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110" w:rsidRDefault="00422110" w:rsidP="006B0CE3">
      <w:pPr>
        <w:widowControl w:val="0"/>
        <w:rPr>
          <w:rFonts w:ascii="Times New Roman" w:eastAsia="Droid Sans Fallback" w:hAnsi="Times New Roman" w:cs="Times New Roman"/>
          <w:b/>
          <w:sz w:val="24"/>
          <w:szCs w:val="24"/>
          <w:lang w:eastAsia="ru-RU"/>
        </w:rPr>
      </w:pPr>
    </w:p>
    <w:p w:rsidR="00422110" w:rsidRDefault="00422110" w:rsidP="006B0CE3">
      <w:pPr>
        <w:widowControl w:val="0"/>
        <w:suppressAutoHyphens/>
        <w:spacing w:after="0" w:line="240" w:lineRule="auto"/>
        <w:ind w:firstLine="567"/>
        <w:jc w:val="center"/>
        <w:rPr>
          <w:rFonts w:ascii="Times New Roman" w:eastAsia="Droid Sans Fallback" w:hAnsi="Times New Roman" w:cs="Times New Roman"/>
          <w:b/>
          <w:sz w:val="24"/>
          <w:szCs w:val="24"/>
          <w:lang w:eastAsia="ru-RU"/>
        </w:rPr>
      </w:pPr>
    </w:p>
    <w:p w:rsidR="002A5746" w:rsidRPr="002A5746" w:rsidRDefault="002A5746" w:rsidP="006B0CE3">
      <w:pPr>
        <w:widowControl w:val="0"/>
        <w:spacing w:after="60" w:line="240" w:lineRule="auto"/>
        <w:ind w:left="576" w:hanging="576"/>
        <w:jc w:val="center"/>
        <w:outlineLvl w:val="1"/>
        <w:rPr>
          <w:rFonts w:ascii="Times New Roman" w:eastAsia="Calibri" w:hAnsi="Times New Roman" w:cs="Times New Roman"/>
          <w:b/>
          <w:bCs/>
          <w:iCs/>
          <w:sz w:val="28"/>
          <w:szCs w:val="28"/>
          <w:lang w:eastAsia="ar-SA"/>
        </w:rPr>
      </w:pPr>
      <w:r w:rsidRPr="002A5746">
        <w:rPr>
          <w:rFonts w:ascii="Times New Roman" w:eastAsia="Calibri" w:hAnsi="Times New Roman" w:cs="Times New Roman"/>
          <w:b/>
          <w:bCs/>
          <w:iCs/>
          <w:sz w:val="28"/>
          <w:szCs w:val="28"/>
          <w:lang w:eastAsia="ar-SA"/>
        </w:rPr>
        <w:t xml:space="preserve">Муниципальное бюджетное  общеобразовательное  учреждение     </w:t>
      </w:r>
    </w:p>
    <w:p w:rsidR="002A5746" w:rsidRPr="002A5746" w:rsidRDefault="00B64489" w:rsidP="006B0CE3">
      <w:pPr>
        <w:widowControl w:val="0"/>
        <w:spacing w:after="60" w:line="240" w:lineRule="auto"/>
        <w:ind w:left="576" w:hanging="576"/>
        <w:jc w:val="center"/>
        <w:outlineLvl w:val="1"/>
        <w:rPr>
          <w:rFonts w:ascii="Times New Roman" w:eastAsia="Calibri" w:hAnsi="Times New Roman" w:cs="Times New Roman"/>
          <w:b/>
          <w:bCs/>
          <w:iCs/>
          <w:sz w:val="28"/>
          <w:szCs w:val="28"/>
          <w:lang w:eastAsia="ar-SA"/>
        </w:rPr>
      </w:pPr>
      <w:r>
        <w:rPr>
          <w:rFonts w:ascii="Times New Roman" w:eastAsia="Calibri" w:hAnsi="Times New Roman" w:cs="Times New Roman"/>
          <w:b/>
          <w:bCs/>
          <w:iCs/>
          <w:sz w:val="28"/>
          <w:szCs w:val="28"/>
          <w:lang w:eastAsia="ar-SA"/>
        </w:rPr>
        <w:t>«Л</w:t>
      </w:r>
      <w:r w:rsidR="002A5746" w:rsidRPr="002A5746">
        <w:rPr>
          <w:rFonts w:ascii="Times New Roman" w:eastAsia="Calibri" w:hAnsi="Times New Roman" w:cs="Times New Roman"/>
          <w:b/>
          <w:bCs/>
          <w:iCs/>
          <w:sz w:val="28"/>
          <w:szCs w:val="28"/>
          <w:lang w:eastAsia="ar-SA"/>
        </w:rPr>
        <w:t>ицей № 120 г.</w:t>
      </w:r>
      <w:r>
        <w:rPr>
          <w:rFonts w:ascii="Times New Roman" w:eastAsia="Calibri" w:hAnsi="Times New Roman" w:cs="Times New Roman"/>
          <w:b/>
          <w:bCs/>
          <w:iCs/>
          <w:sz w:val="28"/>
          <w:szCs w:val="28"/>
          <w:lang w:eastAsia="ar-SA"/>
        </w:rPr>
        <w:t xml:space="preserve"> </w:t>
      </w:r>
      <w:r w:rsidR="002A5746" w:rsidRPr="002A5746">
        <w:rPr>
          <w:rFonts w:ascii="Times New Roman" w:eastAsia="Calibri" w:hAnsi="Times New Roman" w:cs="Times New Roman"/>
          <w:b/>
          <w:bCs/>
          <w:iCs/>
          <w:sz w:val="28"/>
          <w:szCs w:val="28"/>
          <w:lang w:eastAsia="ar-SA"/>
        </w:rPr>
        <w:t>Челябинска</w:t>
      </w:r>
      <w:r>
        <w:rPr>
          <w:rFonts w:ascii="Times New Roman" w:eastAsia="Calibri" w:hAnsi="Times New Roman" w:cs="Times New Roman"/>
          <w:b/>
          <w:bCs/>
          <w:iCs/>
          <w:sz w:val="28"/>
          <w:szCs w:val="28"/>
          <w:lang w:eastAsia="ar-SA"/>
        </w:rPr>
        <w:t>»</w:t>
      </w:r>
    </w:p>
    <w:p w:rsidR="002A5746" w:rsidRPr="002A5746" w:rsidRDefault="002A5746" w:rsidP="006B0CE3">
      <w:pPr>
        <w:widowControl w:val="0"/>
        <w:spacing w:after="0" w:line="240" w:lineRule="auto"/>
        <w:jc w:val="center"/>
        <w:rPr>
          <w:rFonts w:ascii="Times New Roman" w:eastAsia="Times New Roman" w:hAnsi="Times New Roman" w:cs="Times New Roman"/>
          <w:b/>
          <w:sz w:val="36"/>
          <w:szCs w:val="36"/>
          <w:lang w:eastAsia="ar-SA"/>
        </w:rPr>
      </w:pPr>
    </w:p>
    <w:p w:rsidR="002A5746" w:rsidRPr="002A5746" w:rsidRDefault="002A5746" w:rsidP="006B0CE3">
      <w:pPr>
        <w:widowControl w:val="0"/>
        <w:spacing w:after="0" w:line="240" w:lineRule="auto"/>
        <w:jc w:val="both"/>
        <w:rPr>
          <w:rFonts w:ascii="Times New Roman" w:eastAsia="Times New Roman" w:hAnsi="Times New Roman" w:cs="Times New Roman"/>
          <w:b/>
          <w:sz w:val="40"/>
          <w:szCs w:val="40"/>
          <w:lang w:eastAsia="ar-SA"/>
        </w:rPr>
      </w:pPr>
      <w:r w:rsidRPr="002A574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0D79DAA4" wp14:editId="16C585DF">
                <wp:simplePos x="0" y="0"/>
                <wp:positionH relativeFrom="column">
                  <wp:posOffset>4261485</wp:posOffset>
                </wp:positionH>
                <wp:positionV relativeFrom="paragraph">
                  <wp:posOffset>250190</wp:posOffset>
                </wp:positionV>
                <wp:extent cx="2571750" cy="1009650"/>
                <wp:effectExtent l="0" t="0" r="19050" b="19050"/>
                <wp:wrapNone/>
                <wp:docPr id="14" name="Поле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009650"/>
                        </a:xfrm>
                        <a:prstGeom prst="rect">
                          <a:avLst/>
                        </a:prstGeom>
                        <a:solidFill>
                          <a:srgbClr val="FFFFFF"/>
                        </a:solidFill>
                        <a:ln w="9525">
                          <a:solidFill>
                            <a:srgbClr val="FFFFFF"/>
                          </a:solidFill>
                          <a:miter lim="800000"/>
                          <a:headEnd/>
                          <a:tailEnd/>
                        </a:ln>
                      </wps:spPr>
                      <wps:txbx>
                        <w:txbxContent>
                          <w:p w:rsidR="00554D49" w:rsidRPr="002A5746" w:rsidRDefault="00554D49" w:rsidP="002A5746">
                            <w:pPr>
                              <w:spacing w:after="0"/>
                              <w:rPr>
                                <w:rFonts w:ascii="Times New Roman" w:hAnsi="Times New Roman" w:cs="Times New Roman"/>
                                <w:sz w:val="24"/>
                                <w:szCs w:val="24"/>
                              </w:rPr>
                            </w:pPr>
                            <w:r w:rsidRPr="002A5746">
                              <w:rPr>
                                <w:rFonts w:ascii="Times New Roman" w:hAnsi="Times New Roman" w:cs="Times New Roman"/>
                                <w:sz w:val="24"/>
                                <w:szCs w:val="24"/>
                              </w:rPr>
                              <w:t>УТВЕРЖДАЮ:</w:t>
                            </w:r>
                          </w:p>
                          <w:p w:rsidR="00554D49" w:rsidRPr="002A5746" w:rsidRDefault="00554D49" w:rsidP="002A5746">
                            <w:pPr>
                              <w:spacing w:after="0"/>
                              <w:rPr>
                                <w:rFonts w:ascii="Times New Roman" w:hAnsi="Times New Roman" w:cs="Times New Roman"/>
                                <w:sz w:val="24"/>
                                <w:szCs w:val="24"/>
                              </w:rPr>
                            </w:pPr>
                            <w:r w:rsidRPr="002A5746">
                              <w:rPr>
                                <w:rFonts w:ascii="Times New Roman" w:hAnsi="Times New Roman" w:cs="Times New Roman"/>
                                <w:sz w:val="24"/>
                                <w:szCs w:val="24"/>
                              </w:rPr>
                              <w:t xml:space="preserve">Директор МБОУ </w:t>
                            </w:r>
                            <w:r w:rsidR="00B64489">
                              <w:rPr>
                                <w:rFonts w:ascii="Times New Roman" w:hAnsi="Times New Roman" w:cs="Times New Roman"/>
                                <w:sz w:val="24"/>
                                <w:szCs w:val="24"/>
                              </w:rPr>
                              <w:t>«</w:t>
                            </w:r>
                            <w:r w:rsidRPr="002A5746">
                              <w:rPr>
                                <w:rFonts w:ascii="Times New Roman" w:hAnsi="Times New Roman" w:cs="Times New Roman"/>
                                <w:sz w:val="24"/>
                                <w:szCs w:val="24"/>
                              </w:rPr>
                              <w:t>Лицей № 120</w:t>
                            </w:r>
                            <w:r w:rsidR="00B64489">
                              <w:rPr>
                                <w:rFonts w:ascii="Times New Roman" w:hAnsi="Times New Roman" w:cs="Times New Roman"/>
                                <w:sz w:val="24"/>
                                <w:szCs w:val="24"/>
                              </w:rPr>
                              <w:t xml:space="preserve"> г. Челябинска»</w:t>
                            </w:r>
                          </w:p>
                          <w:p w:rsidR="00554D49" w:rsidRPr="002A5746" w:rsidRDefault="00554D49" w:rsidP="002A5746">
                            <w:pPr>
                              <w:spacing w:after="0"/>
                              <w:rPr>
                                <w:rFonts w:ascii="Times New Roman" w:hAnsi="Times New Roman" w:cs="Times New Roman"/>
                                <w:sz w:val="24"/>
                                <w:szCs w:val="24"/>
                              </w:rPr>
                            </w:pPr>
                            <w:r w:rsidRPr="002A5746">
                              <w:rPr>
                                <w:rFonts w:ascii="Times New Roman" w:hAnsi="Times New Roman" w:cs="Times New Roman"/>
                                <w:sz w:val="24"/>
                                <w:szCs w:val="24"/>
                              </w:rPr>
                              <w:t>______________Пашкова М.Ю.</w:t>
                            </w:r>
                          </w:p>
                          <w:p w:rsidR="00554D49" w:rsidRPr="003D0FB9" w:rsidRDefault="00554D49" w:rsidP="002A5746">
                            <w:pPr>
                              <w:rPr>
                                <w:sz w:val="28"/>
                                <w:szCs w:val="28"/>
                              </w:rPr>
                            </w:pPr>
                          </w:p>
                          <w:p w:rsidR="00554D49" w:rsidRPr="003D0FB9" w:rsidRDefault="00554D49" w:rsidP="002A5746">
                            <w:pPr>
                              <w:rPr>
                                <w:sz w:val="28"/>
                                <w:szCs w:val="28"/>
                              </w:rPr>
                            </w:pPr>
                            <w:r w:rsidRPr="003D0FB9">
                              <w:rPr>
                                <w:sz w:val="28"/>
                                <w:szCs w:val="28"/>
                              </w:rPr>
                              <w:t>При</w:t>
                            </w:r>
                            <w:r>
                              <w:rPr>
                                <w:sz w:val="28"/>
                                <w:szCs w:val="28"/>
                              </w:rPr>
                              <w:t xml:space="preserve">каз №  254   </w:t>
                            </w:r>
                            <w:r w:rsidRPr="003D0FB9">
                              <w:rPr>
                                <w:sz w:val="28"/>
                                <w:szCs w:val="28"/>
                              </w:rPr>
                              <w:t xml:space="preserve"> </w:t>
                            </w:r>
                            <w:r>
                              <w:rPr>
                                <w:sz w:val="28"/>
                                <w:szCs w:val="28"/>
                              </w:rPr>
                              <w:t>от  28</w:t>
                            </w:r>
                            <w:r w:rsidRPr="003D0FB9">
                              <w:rPr>
                                <w:sz w:val="28"/>
                                <w:szCs w:val="28"/>
                              </w:rPr>
                              <w:t>.08. 201</w:t>
                            </w:r>
                            <w:r>
                              <w:rPr>
                                <w:sz w:val="28"/>
                                <w:szCs w:val="28"/>
                              </w:rPr>
                              <w:t>3</w:t>
                            </w:r>
                            <w:r w:rsidRPr="003D0FB9">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4" o:spid="_x0000_s1026" type="#_x0000_t202" style="position:absolute;left:0;text-align:left;margin-left:335.55pt;margin-top:19.7pt;width:202.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" strokecolor="white">
                <v:textbox>
                  <w:txbxContent>
                    <w:p w:rsidR="00554D49" w:rsidRPr="002A5746" w:rsidRDefault="00554D49" w:rsidP="002A5746">
                      <w:pPr>
                        <w:spacing w:after="0"/>
                        <w:rPr>
                          <w:rFonts w:ascii="Times New Roman" w:hAnsi="Times New Roman" w:cs="Times New Roman"/>
                          <w:sz w:val="24"/>
                          <w:szCs w:val="24"/>
                        </w:rPr>
                      </w:pPr>
                      <w:r w:rsidRPr="002A5746">
                        <w:rPr>
                          <w:rFonts w:ascii="Times New Roman" w:hAnsi="Times New Roman" w:cs="Times New Roman"/>
                          <w:sz w:val="24"/>
                          <w:szCs w:val="24"/>
                        </w:rPr>
                        <w:t>УТВЕРЖДАЮ:</w:t>
                      </w:r>
                    </w:p>
                    <w:p w:rsidR="00554D49" w:rsidRPr="002A5746" w:rsidRDefault="00554D49" w:rsidP="002A5746">
                      <w:pPr>
                        <w:spacing w:after="0"/>
                        <w:rPr>
                          <w:rFonts w:ascii="Times New Roman" w:hAnsi="Times New Roman" w:cs="Times New Roman"/>
                          <w:sz w:val="24"/>
                          <w:szCs w:val="24"/>
                        </w:rPr>
                      </w:pPr>
                      <w:r w:rsidRPr="002A5746">
                        <w:rPr>
                          <w:rFonts w:ascii="Times New Roman" w:hAnsi="Times New Roman" w:cs="Times New Roman"/>
                          <w:sz w:val="24"/>
                          <w:szCs w:val="24"/>
                        </w:rPr>
                        <w:t xml:space="preserve">Директор МБОУ </w:t>
                      </w:r>
                      <w:r w:rsidR="00B64489">
                        <w:rPr>
                          <w:rFonts w:ascii="Times New Roman" w:hAnsi="Times New Roman" w:cs="Times New Roman"/>
                          <w:sz w:val="24"/>
                          <w:szCs w:val="24"/>
                        </w:rPr>
                        <w:t>«</w:t>
                      </w:r>
                      <w:r w:rsidRPr="002A5746">
                        <w:rPr>
                          <w:rFonts w:ascii="Times New Roman" w:hAnsi="Times New Roman" w:cs="Times New Roman"/>
                          <w:sz w:val="24"/>
                          <w:szCs w:val="24"/>
                        </w:rPr>
                        <w:t>Лицей № 120</w:t>
                      </w:r>
                      <w:r w:rsidR="00B64489">
                        <w:rPr>
                          <w:rFonts w:ascii="Times New Roman" w:hAnsi="Times New Roman" w:cs="Times New Roman"/>
                          <w:sz w:val="24"/>
                          <w:szCs w:val="24"/>
                        </w:rPr>
                        <w:t xml:space="preserve"> г. Челябинска»</w:t>
                      </w:r>
                    </w:p>
                    <w:p w:rsidR="00554D49" w:rsidRPr="002A5746" w:rsidRDefault="00554D49" w:rsidP="002A5746">
                      <w:pPr>
                        <w:spacing w:after="0"/>
                        <w:rPr>
                          <w:rFonts w:ascii="Times New Roman" w:hAnsi="Times New Roman" w:cs="Times New Roman"/>
                          <w:sz w:val="24"/>
                          <w:szCs w:val="24"/>
                        </w:rPr>
                      </w:pPr>
                      <w:r w:rsidRPr="002A5746">
                        <w:rPr>
                          <w:rFonts w:ascii="Times New Roman" w:hAnsi="Times New Roman" w:cs="Times New Roman"/>
                          <w:sz w:val="24"/>
                          <w:szCs w:val="24"/>
                        </w:rPr>
                        <w:t>______________Пашкова М.Ю.</w:t>
                      </w:r>
                    </w:p>
                    <w:p w:rsidR="00554D49" w:rsidRPr="003D0FB9" w:rsidRDefault="00554D49" w:rsidP="002A5746">
                      <w:pPr>
                        <w:rPr>
                          <w:sz w:val="28"/>
                          <w:szCs w:val="28"/>
                        </w:rPr>
                      </w:pPr>
                    </w:p>
                    <w:p w:rsidR="00554D49" w:rsidRPr="003D0FB9" w:rsidRDefault="00554D49" w:rsidP="002A5746">
                      <w:pPr>
                        <w:rPr>
                          <w:sz w:val="28"/>
                          <w:szCs w:val="28"/>
                        </w:rPr>
                      </w:pPr>
                      <w:r w:rsidRPr="003D0FB9">
                        <w:rPr>
                          <w:sz w:val="28"/>
                          <w:szCs w:val="28"/>
                        </w:rPr>
                        <w:t>При</w:t>
                      </w:r>
                      <w:r>
                        <w:rPr>
                          <w:sz w:val="28"/>
                          <w:szCs w:val="28"/>
                        </w:rPr>
                        <w:t xml:space="preserve">каз №  254   </w:t>
                      </w:r>
                      <w:r w:rsidRPr="003D0FB9">
                        <w:rPr>
                          <w:sz w:val="28"/>
                          <w:szCs w:val="28"/>
                        </w:rPr>
                        <w:t xml:space="preserve"> </w:t>
                      </w:r>
                      <w:r>
                        <w:rPr>
                          <w:sz w:val="28"/>
                          <w:szCs w:val="28"/>
                        </w:rPr>
                        <w:t>от  28</w:t>
                      </w:r>
                      <w:r w:rsidRPr="003D0FB9">
                        <w:rPr>
                          <w:sz w:val="28"/>
                          <w:szCs w:val="28"/>
                        </w:rPr>
                        <w:t>.08. 201</w:t>
                      </w:r>
                      <w:r>
                        <w:rPr>
                          <w:sz w:val="28"/>
                          <w:szCs w:val="28"/>
                        </w:rPr>
                        <w:t>3</w:t>
                      </w:r>
                      <w:r w:rsidRPr="003D0FB9">
                        <w:rPr>
                          <w:sz w:val="28"/>
                          <w:szCs w:val="28"/>
                        </w:rPr>
                        <w:t xml:space="preserve">  </w:t>
                      </w:r>
                    </w:p>
                  </w:txbxContent>
                </v:textbox>
              </v:shape>
            </w:pict>
          </mc:Fallback>
        </mc:AlternateContent>
      </w: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r w:rsidRPr="002A574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32AD69A5" wp14:editId="41BAAA2B">
                <wp:simplePos x="0" y="0"/>
                <wp:positionH relativeFrom="column">
                  <wp:posOffset>89535</wp:posOffset>
                </wp:positionH>
                <wp:positionV relativeFrom="paragraph">
                  <wp:posOffset>43815</wp:posOffset>
                </wp:positionV>
                <wp:extent cx="2679700" cy="847725"/>
                <wp:effectExtent l="0" t="0" r="25400" b="2857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847725"/>
                        </a:xfrm>
                        <a:prstGeom prst="rect">
                          <a:avLst/>
                        </a:prstGeom>
                        <a:solidFill>
                          <a:srgbClr val="FFFFFF"/>
                        </a:solidFill>
                        <a:ln w="9525">
                          <a:solidFill>
                            <a:srgbClr val="FFFFFF"/>
                          </a:solidFill>
                          <a:miter lim="800000"/>
                          <a:headEnd/>
                          <a:tailEnd/>
                        </a:ln>
                      </wps:spPr>
                      <wps:txbx>
                        <w:txbxContent>
                          <w:p w:rsidR="00554D49" w:rsidRPr="002A5746" w:rsidRDefault="00554D49" w:rsidP="002A5746">
                            <w:pPr>
                              <w:spacing w:after="0" w:line="240" w:lineRule="auto"/>
                              <w:rPr>
                                <w:rFonts w:ascii="Times New Roman" w:hAnsi="Times New Roman" w:cs="Times New Roman"/>
                                <w:sz w:val="24"/>
                                <w:szCs w:val="24"/>
                              </w:rPr>
                            </w:pPr>
                            <w:r w:rsidRPr="002A5746">
                              <w:rPr>
                                <w:rFonts w:ascii="Times New Roman" w:hAnsi="Times New Roman" w:cs="Times New Roman"/>
                                <w:sz w:val="24"/>
                                <w:szCs w:val="24"/>
                              </w:rPr>
                              <w:t>Рассмотрено  и принято</w:t>
                            </w:r>
                          </w:p>
                          <w:p w:rsidR="00554D49" w:rsidRPr="002A5746" w:rsidRDefault="00554D49" w:rsidP="002A5746">
                            <w:pPr>
                              <w:spacing w:after="0" w:line="240" w:lineRule="auto"/>
                              <w:rPr>
                                <w:rFonts w:ascii="Times New Roman" w:hAnsi="Times New Roman" w:cs="Times New Roman"/>
                                <w:sz w:val="24"/>
                                <w:szCs w:val="24"/>
                              </w:rPr>
                            </w:pPr>
                            <w:r w:rsidRPr="002A5746">
                              <w:rPr>
                                <w:rFonts w:ascii="Times New Roman" w:hAnsi="Times New Roman" w:cs="Times New Roman"/>
                                <w:sz w:val="24"/>
                                <w:szCs w:val="24"/>
                              </w:rPr>
                              <w:t xml:space="preserve">на  педагогическом совете </w:t>
                            </w:r>
                          </w:p>
                          <w:p w:rsidR="00554D49" w:rsidRPr="002A5746" w:rsidRDefault="00554D49" w:rsidP="002A5746">
                            <w:pPr>
                              <w:spacing w:after="0" w:line="240" w:lineRule="auto"/>
                              <w:rPr>
                                <w:rFonts w:ascii="Times New Roman" w:hAnsi="Times New Roman" w:cs="Times New Roman"/>
                                <w:sz w:val="24"/>
                                <w:szCs w:val="24"/>
                              </w:rPr>
                            </w:pPr>
                            <w:r w:rsidRPr="002A5746">
                              <w:rPr>
                                <w:rFonts w:ascii="Times New Roman" w:hAnsi="Times New Roman" w:cs="Times New Roman"/>
                                <w:sz w:val="24"/>
                                <w:szCs w:val="24"/>
                              </w:rPr>
                              <w:t xml:space="preserve">МБОУ </w:t>
                            </w:r>
                            <w:r w:rsidR="00B64489">
                              <w:rPr>
                                <w:rFonts w:ascii="Times New Roman" w:hAnsi="Times New Roman" w:cs="Times New Roman"/>
                                <w:sz w:val="24"/>
                                <w:szCs w:val="24"/>
                              </w:rPr>
                              <w:t>«</w:t>
                            </w:r>
                            <w:r w:rsidRPr="002A5746">
                              <w:rPr>
                                <w:rFonts w:ascii="Times New Roman" w:hAnsi="Times New Roman" w:cs="Times New Roman"/>
                                <w:sz w:val="24"/>
                                <w:szCs w:val="24"/>
                              </w:rPr>
                              <w:t>Лицей  № 120</w:t>
                            </w:r>
                            <w:r w:rsidR="00B64489">
                              <w:rPr>
                                <w:rFonts w:ascii="Times New Roman" w:hAnsi="Times New Roman" w:cs="Times New Roman"/>
                                <w:sz w:val="24"/>
                                <w:szCs w:val="24"/>
                              </w:rPr>
                              <w:t xml:space="preserve"> г. Челябинска</w:t>
                            </w:r>
                          </w:p>
                          <w:p w:rsidR="00554D49" w:rsidRPr="002A5746" w:rsidRDefault="00554D49" w:rsidP="002A5746">
                            <w:pPr>
                              <w:spacing w:after="0" w:line="240" w:lineRule="auto"/>
                              <w:rPr>
                                <w:rFonts w:ascii="Times New Roman" w:hAnsi="Times New Roman" w:cs="Times New Roman"/>
                                <w:sz w:val="28"/>
                                <w:szCs w:val="28"/>
                              </w:rPr>
                            </w:pPr>
                            <w:r w:rsidRPr="002A5746">
                              <w:rPr>
                                <w:rFonts w:ascii="Times New Roman" w:hAnsi="Times New Roman" w:cs="Times New Roman"/>
                                <w:sz w:val="28"/>
                                <w:szCs w:val="28"/>
                              </w:rPr>
                              <w:t>Протокол №  1     от  28.08.2015</w:t>
                            </w:r>
                          </w:p>
                          <w:p w:rsidR="00554D49" w:rsidRPr="003D0FB9" w:rsidRDefault="00554D49" w:rsidP="002A5746">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 o:spid="_x0000_s1027" type="#_x0000_t202" style="position:absolute;left:0;text-align:left;margin-left:7.05pt;margin-top:3.45pt;width:211pt;height:6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" strokecolor="white">
                <v:textbox>
                  <w:txbxContent>
                    <w:p w:rsidR="00554D49" w:rsidRPr="002A5746" w:rsidRDefault="00554D49" w:rsidP="002A5746">
                      <w:pPr>
                        <w:spacing w:after="0" w:line="240" w:lineRule="auto"/>
                        <w:rPr>
                          <w:rFonts w:ascii="Times New Roman" w:hAnsi="Times New Roman" w:cs="Times New Roman"/>
                          <w:sz w:val="24"/>
                          <w:szCs w:val="24"/>
                        </w:rPr>
                      </w:pPr>
                      <w:r w:rsidRPr="002A5746">
                        <w:rPr>
                          <w:rFonts w:ascii="Times New Roman" w:hAnsi="Times New Roman" w:cs="Times New Roman"/>
                          <w:sz w:val="24"/>
                          <w:szCs w:val="24"/>
                        </w:rPr>
                        <w:t>Рассмотрено  и принято</w:t>
                      </w:r>
                    </w:p>
                    <w:p w:rsidR="00554D49" w:rsidRPr="002A5746" w:rsidRDefault="00554D49" w:rsidP="002A5746">
                      <w:pPr>
                        <w:spacing w:after="0" w:line="240" w:lineRule="auto"/>
                        <w:rPr>
                          <w:rFonts w:ascii="Times New Roman" w:hAnsi="Times New Roman" w:cs="Times New Roman"/>
                          <w:sz w:val="24"/>
                          <w:szCs w:val="24"/>
                        </w:rPr>
                      </w:pPr>
                      <w:r w:rsidRPr="002A5746">
                        <w:rPr>
                          <w:rFonts w:ascii="Times New Roman" w:hAnsi="Times New Roman" w:cs="Times New Roman"/>
                          <w:sz w:val="24"/>
                          <w:szCs w:val="24"/>
                        </w:rPr>
                        <w:t xml:space="preserve">на  педагогическом совете </w:t>
                      </w:r>
                    </w:p>
                    <w:p w:rsidR="00554D49" w:rsidRPr="002A5746" w:rsidRDefault="00554D49" w:rsidP="002A5746">
                      <w:pPr>
                        <w:spacing w:after="0" w:line="240" w:lineRule="auto"/>
                        <w:rPr>
                          <w:rFonts w:ascii="Times New Roman" w:hAnsi="Times New Roman" w:cs="Times New Roman"/>
                          <w:sz w:val="24"/>
                          <w:szCs w:val="24"/>
                        </w:rPr>
                      </w:pPr>
                      <w:r w:rsidRPr="002A5746">
                        <w:rPr>
                          <w:rFonts w:ascii="Times New Roman" w:hAnsi="Times New Roman" w:cs="Times New Roman"/>
                          <w:sz w:val="24"/>
                          <w:szCs w:val="24"/>
                        </w:rPr>
                        <w:t xml:space="preserve">МБОУ </w:t>
                      </w:r>
                      <w:r w:rsidR="00B64489">
                        <w:rPr>
                          <w:rFonts w:ascii="Times New Roman" w:hAnsi="Times New Roman" w:cs="Times New Roman"/>
                          <w:sz w:val="24"/>
                          <w:szCs w:val="24"/>
                        </w:rPr>
                        <w:t>«</w:t>
                      </w:r>
                      <w:r w:rsidRPr="002A5746">
                        <w:rPr>
                          <w:rFonts w:ascii="Times New Roman" w:hAnsi="Times New Roman" w:cs="Times New Roman"/>
                          <w:sz w:val="24"/>
                          <w:szCs w:val="24"/>
                        </w:rPr>
                        <w:t>Лицей  № 120</w:t>
                      </w:r>
                      <w:r w:rsidR="00B64489">
                        <w:rPr>
                          <w:rFonts w:ascii="Times New Roman" w:hAnsi="Times New Roman" w:cs="Times New Roman"/>
                          <w:sz w:val="24"/>
                          <w:szCs w:val="24"/>
                        </w:rPr>
                        <w:t xml:space="preserve"> г. Челябинска</w:t>
                      </w:r>
                    </w:p>
                    <w:p w:rsidR="00554D49" w:rsidRPr="002A5746" w:rsidRDefault="00554D49" w:rsidP="002A5746">
                      <w:pPr>
                        <w:spacing w:after="0" w:line="240" w:lineRule="auto"/>
                        <w:rPr>
                          <w:rFonts w:ascii="Times New Roman" w:hAnsi="Times New Roman" w:cs="Times New Roman"/>
                          <w:sz w:val="28"/>
                          <w:szCs w:val="28"/>
                        </w:rPr>
                      </w:pPr>
                      <w:r w:rsidRPr="002A5746">
                        <w:rPr>
                          <w:rFonts w:ascii="Times New Roman" w:hAnsi="Times New Roman" w:cs="Times New Roman"/>
                          <w:sz w:val="28"/>
                          <w:szCs w:val="28"/>
                        </w:rPr>
                        <w:t>Протокол №  1     от  28.08.2015</w:t>
                      </w:r>
                    </w:p>
                    <w:p w:rsidR="00554D49" w:rsidRPr="003D0FB9" w:rsidRDefault="00554D49" w:rsidP="002A5746">
                      <w:pPr>
                        <w:rPr>
                          <w:sz w:val="28"/>
                          <w:szCs w:val="28"/>
                        </w:rPr>
                      </w:pPr>
                    </w:p>
                  </w:txbxContent>
                </v:textbox>
              </v:shape>
            </w:pict>
          </mc:Fallback>
        </mc:AlternateContent>
      </w: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28"/>
          <w:szCs w:val="28"/>
          <w:lang w:eastAsia="ar-SA"/>
        </w:rPr>
      </w:pPr>
    </w:p>
    <w:p w:rsidR="002A5746" w:rsidRPr="002A5746" w:rsidRDefault="002A5746" w:rsidP="006B0CE3">
      <w:pPr>
        <w:widowControl w:val="0"/>
        <w:spacing w:after="0" w:line="240" w:lineRule="auto"/>
        <w:rPr>
          <w:rFonts w:ascii="Times New Roman" w:eastAsia="Times New Roman" w:hAnsi="Times New Roman" w:cs="Times New Roman"/>
          <w:b/>
          <w:sz w:val="28"/>
          <w:szCs w:val="28"/>
          <w:lang w:eastAsia="ar-SA"/>
        </w:rPr>
      </w:pPr>
    </w:p>
    <w:p w:rsidR="00FC2D49" w:rsidRDefault="002A5746" w:rsidP="006B0CE3">
      <w:pPr>
        <w:widowControl w:val="0"/>
        <w:spacing w:after="0" w:line="240" w:lineRule="auto"/>
        <w:jc w:val="center"/>
        <w:rPr>
          <w:rFonts w:ascii="Times New Roman" w:eastAsia="Times New Roman" w:hAnsi="Times New Roman" w:cs="Times New Roman"/>
          <w:b/>
          <w:sz w:val="56"/>
          <w:szCs w:val="56"/>
          <w:lang w:eastAsia="ar-SA"/>
        </w:rPr>
      </w:pPr>
      <w:r w:rsidRPr="002A5746">
        <w:rPr>
          <w:rFonts w:ascii="Times New Roman" w:eastAsia="Times New Roman" w:hAnsi="Times New Roman" w:cs="Times New Roman"/>
          <w:b/>
          <w:sz w:val="56"/>
          <w:szCs w:val="56"/>
          <w:lang w:eastAsia="ar-SA"/>
        </w:rPr>
        <w:t xml:space="preserve"> Основная образовательная  </w:t>
      </w:r>
    </w:p>
    <w:p w:rsidR="002A5746" w:rsidRPr="002A5746" w:rsidRDefault="002A5746" w:rsidP="006B0CE3">
      <w:pPr>
        <w:widowControl w:val="0"/>
        <w:spacing w:after="0" w:line="240" w:lineRule="auto"/>
        <w:jc w:val="center"/>
        <w:rPr>
          <w:rFonts w:ascii="Times New Roman" w:eastAsia="Times New Roman" w:hAnsi="Times New Roman" w:cs="Times New Roman"/>
          <w:b/>
          <w:sz w:val="56"/>
          <w:szCs w:val="56"/>
          <w:lang w:eastAsia="ar-SA"/>
        </w:rPr>
      </w:pPr>
      <w:r w:rsidRPr="002A5746">
        <w:rPr>
          <w:rFonts w:ascii="Times New Roman" w:eastAsia="Times New Roman" w:hAnsi="Times New Roman" w:cs="Times New Roman"/>
          <w:b/>
          <w:sz w:val="56"/>
          <w:szCs w:val="56"/>
          <w:lang w:eastAsia="ar-SA"/>
        </w:rPr>
        <w:t>программа</w:t>
      </w:r>
    </w:p>
    <w:p w:rsidR="002A5746" w:rsidRPr="002A5746" w:rsidRDefault="008B4337" w:rsidP="006B0CE3">
      <w:pPr>
        <w:widowControl w:val="0"/>
        <w:spacing w:after="0" w:line="240" w:lineRule="auto"/>
        <w:jc w:val="center"/>
        <w:rPr>
          <w:rFonts w:ascii="Times New Roman" w:eastAsia="Times New Roman" w:hAnsi="Times New Roman" w:cs="Times New Roman"/>
          <w:b/>
          <w:sz w:val="56"/>
          <w:szCs w:val="56"/>
          <w:lang w:eastAsia="ar-SA"/>
        </w:rPr>
      </w:pPr>
      <w:r>
        <w:rPr>
          <w:rFonts w:ascii="Times New Roman" w:eastAsia="Times New Roman" w:hAnsi="Times New Roman" w:cs="Times New Roman"/>
          <w:b/>
          <w:sz w:val="56"/>
          <w:szCs w:val="56"/>
          <w:lang w:eastAsia="ar-SA"/>
        </w:rPr>
        <w:t>основного</w:t>
      </w:r>
      <w:r w:rsidR="002A5746" w:rsidRPr="002A5746">
        <w:rPr>
          <w:rFonts w:ascii="Times New Roman" w:eastAsia="Times New Roman" w:hAnsi="Times New Roman" w:cs="Times New Roman"/>
          <w:b/>
          <w:sz w:val="56"/>
          <w:szCs w:val="56"/>
          <w:lang w:eastAsia="ar-SA"/>
        </w:rPr>
        <w:t xml:space="preserve">  общего  образования </w:t>
      </w:r>
    </w:p>
    <w:p w:rsidR="002A5746" w:rsidRPr="002A5746" w:rsidRDefault="002A5746" w:rsidP="006B0CE3">
      <w:pPr>
        <w:widowControl w:val="0"/>
        <w:spacing w:after="0" w:line="240" w:lineRule="auto"/>
        <w:jc w:val="center"/>
        <w:rPr>
          <w:rFonts w:ascii="Times New Roman" w:eastAsia="Times New Roman" w:hAnsi="Times New Roman" w:cs="Times New Roman"/>
          <w:b/>
          <w:sz w:val="40"/>
          <w:szCs w:val="40"/>
          <w:lang w:eastAsia="ar-SA"/>
        </w:rPr>
      </w:pPr>
      <w:r w:rsidRPr="002A5746">
        <w:rPr>
          <w:rFonts w:ascii="Times New Roman" w:eastAsia="Times New Roman" w:hAnsi="Times New Roman" w:cs="Times New Roman"/>
          <w:b/>
          <w:sz w:val="40"/>
          <w:szCs w:val="40"/>
          <w:lang w:eastAsia="ar-SA"/>
        </w:rPr>
        <w:t xml:space="preserve"> </w:t>
      </w:r>
    </w:p>
    <w:p w:rsidR="002A5746" w:rsidRPr="002A5746" w:rsidRDefault="002A5746" w:rsidP="006B0CE3">
      <w:pPr>
        <w:widowControl w:val="0"/>
        <w:spacing w:after="0" w:line="240" w:lineRule="auto"/>
        <w:jc w:val="center"/>
        <w:rPr>
          <w:rFonts w:ascii="Times New Roman" w:eastAsia="Times New Roman" w:hAnsi="Times New Roman" w:cs="Times New Roman"/>
          <w:b/>
          <w:sz w:val="48"/>
          <w:szCs w:val="48"/>
          <w:lang w:eastAsia="ar-SA"/>
        </w:rPr>
      </w:pPr>
      <w:r w:rsidRPr="002A5746">
        <w:rPr>
          <w:rFonts w:ascii="Times New Roman" w:eastAsia="Times New Roman" w:hAnsi="Times New Roman" w:cs="Times New Roman"/>
          <w:b/>
          <w:sz w:val="48"/>
          <w:szCs w:val="48"/>
          <w:lang w:eastAsia="ar-SA"/>
        </w:rPr>
        <w:t xml:space="preserve"> 201</w:t>
      </w:r>
      <w:r>
        <w:rPr>
          <w:rFonts w:ascii="Times New Roman" w:eastAsia="Times New Roman" w:hAnsi="Times New Roman" w:cs="Times New Roman"/>
          <w:b/>
          <w:sz w:val="48"/>
          <w:szCs w:val="48"/>
          <w:lang w:eastAsia="ar-SA"/>
        </w:rPr>
        <w:t>5</w:t>
      </w:r>
      <w:r w:rsidRPr="002A5746">
        <w:rPr>
          <w:rFonts w:ascii="Times New Roman" w:eastAsia="Times New Roman" w:hAnsi="Times New Roman" w:cs="Times New Roman"/>
          <w:b/>
          <w:sz w:val="48"/>
          <w:szCs w:val="48"/>
          <w:lang w:eastAsia="ar-SA"/>
        </w:rPr>
        <w:t>-20</w:t>
      </w:r>
      <w:r>
        <w:rPr>
          <w:rFonts w:ascii="Times New Roman" w:eastAsia="Times New Roman" w:hAnsi="Times New Roman" w:cs="Times New Roman"/>
          <w:b/>
          <w:sz w:val="48"/>
          <w:szCs w:val="48"/>
          <w:lang w:eastAsia="ar-SA"/>
        </w:rPr>
        <w:t>20</w:t>
      </w:r>
      <w:r w:rsidRPr="002A5746">
        <w:rPr>
          <w:rFonts w:ascii="Times New Roman" w:eastAsia="Times New Roman" w:hAnsi="Times New Roman" w:cs="Times New Roman"/>
          <w:b/>
          <w:sz w:val="48"/>
          <w:szCs w:val="48"/>
          <w:lang w:eastAsia="ar-SA"/>
        </w:rPr>
        <w:t xml:space="preserve"> г.г. </w:t>
      </w:r>
    </w:p>
    <w:p w:rsidR="002A5746" w:rsidRPr="002A5746" w:rsidRDefault="002A5746" w:rsidP="006B0CE3">
      <w:pPr>
        <w:widowControl w:val="0"/>
        <w:spacing w:after="0" w:line="240" w:lineRule="auto"/>
        <w:jc w:val="center"/>
        <w:rPr>
          <w:rFonts w:ascii="Times New Roman" w:eastAsia="Times New Roman" w:hAnsi="Times New Roman" w:cs="Times New Roman"/>
          <w:b/>
          <w:sz w:val="32"/>
          <w:szCs w:val="32"/>
          <w:lang w:eastAsia="ar-SA"/>
        </w:rPr>
      </w:pPr>
    </w:p>
    <w:p w:rsidR="002A5746" w:rsidRPr="00B64489" w:rsidRDefault="00B64489" w:rsidP="006B0CE3">
      <w:pPr>
        <w:widowControl w:val="0"/>
        <w:spacing w:after="0" w:line="240" w:lineRule="auto"/>
        <w:jc w:val="center"/>
        <w:rPr>
          <w:rFonts w:ascii="Times New Roman" w:eastAsia="Times New Roman" w:hAnsi="Times New Roman" w:cs="Times New Roman"/>
          <w:b/>
          <w:sz w:val="32"/>
          <w:szCs w:val="32"/>
          <w:lang w:eastAsia="ar-SA"/>
        </w:rPr>
      </w:pPr>
      <w:r w:rsidRPr="00B64489">
        <w:rPr>
          <w:rFonts w:ascii="Times New Roman" w:eastAsia="Times New Roman" w:hAnsi="Times New Roman" w:cs="Times New Roman"/>
          <w:b/>
          <w:sz w:val="32"/>
          <w:szCs w:val="32"/>
          <w:lang w:eastAsia="ar-SA"/>
        </w:rPr>
        <w:t>(</w:t>
      </w:r>
      <w:r w:rsidRPr="00B64489">
        <w:rPr>
          <w:rFonts w:ascii="Times New Roman" w:hAnsi="Times New Roman"/>
          <w:b/>
          <w:color w:val="353842"/>
          <w:sz w:val="32"/>
          <w:szCs w:val="32"/>
        </w:rPr>
        <w:t xml:space="preserve">с изменениями от 31 декабря 2015 г. Приказ Минобрнауки России </w:t>
      </w:r>
      <w:r>
        <w:rPr>
          <w:rFonts w:ascii="Times New Roman" w:hAnsi="Times New Roman"/>
          <w:b/>
          <w:iCs/>
          <w:color w:val="353842"/>
          <w:sz w:val="32"/>
          <w:szCs w:val="32"/>
        </w:rPr>
        <w:t>№</w:t>
      </w:r>
      <w:r w:rsidRPr="00B64489">
        <w:rPr>
          <w:rFonts w:ascii="Times New Roman" w:hAnsi="Times New Roman"/>
          <w:b/>
          <w:iCs/>
          <w:color w:val="353842"/>
          <w:sz w:val="32"/>
          <w:szCs w:val="32"/>
        </w:rPr>
        <w:t xml:space="preserve"> 1577)</w:t>
      </w:r>
    </w:p>
    <w:p w:rsidR="002A5746" w:rsidRPr="002A5746" w:rsidRDefault="002A5746" w:rsidP="006B0CE3">
      <w:pPr>
        <w:widowControl w:val="0"/>
        <w:spacing w:after="0" w:line="240" w:lineRule="auto"/>
        <w:jc w:val="center"/>
        <w:rPr>
          <w:rFonts w:ascii="Times New Roman" w:eastAsia="Times New Roman" w:hAnsi="Times New Roman" w:cs="Times New Roman"/>
          <w:b/>
          <w:sz w:val="32"/>
          <w:szCs w:val="32"/>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32"/>
          <w:szCs w:val="32"/>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32"/>
          <w:szCs w:val="32"/>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32"/>
          <w:szCs w:val="32"/>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32"/>
          <w:szCs w:val="32"/>
          <w:lang w:eastAsia="ar-SA"/>
        </w:rPr>
      </w:pPr>
    </w:p>
    <w:p w:rsidR="002A5746" w:rsidRPr="002A5746" w:rsidRDefault="002A5746" w:rsidP="006B0CE3">
      <w:pPr>
        <w:widowControl w:val="0"/>
        <w:spacing w:after="0" w:line="240" w:lineRule="auto"/>
        <w:jc w:val="center"/>
        <w:rPr>
          <w:rFonts w:ascii="Times New Roman" w:eastAsia="Times New Roman" w:hAnsi="Times New Roman" w:cs="Times New Roman"/>
          <w:b/>
          <w:sz w:val="32"/>
          <w:szCs w:val="32"/>
          <w:lang w:eastAsia="ar-SA"/>
        </w:rPr>
      </w:pPr>
    </w:p>
    <w:p w:rsidR="002A5746" w:rsidRPr="002A5746" w:rsidRDefault="002A5746" w:rsidP="006B0CE3">
      <w:pPr>
        <w:widowControl w:val="0"/>
        <w:spacing w:after="0" w:line="240" w:lineRule="auto"/>
        <w:jc w:val="both"/>
        <w:rPr>
          <w:rFonts w:ascii="Times New Roman" w:eastAsia="Times New Roman" w:hAnsi="Times New Roman" w:cs="Times New Roman"/>
          <w:b/>
          <w:sz w:val="32"/>
          <w:szCs w:val="32"/>
          <w:lang w:eastAsia="ar-SA"/>
        </w:rPr>
      </w:pPr>
    </w:p>
    <w:p w:rsidR="00395E84" w:rsidRDefault="00395E84" w:rsidP="006B0CE3">
      <w:pPr>
        <w:widowControl w:val="0"/>
        <w:suppressAutoHyphens/>
        <w:spacing w:after="0" w:line="240" w:lineRule="auto"/>
        <w:ind w:firstLine="567"/>
        <w:jc w:val="center"/>
        <w:rPr>
          <w:rFonts w:ascii="Times New Roman" w:eastAsia="Droid Sans Fallback" w:hAnsi="Times New Roman" w:cs="Times New Roman"/>
          <w:b/>
          <w:sz w:val="24"/>
          <w:szCs w:val="24"/>
          <w:lang w:eastAsia="ru-RU"/>
        </w:rPr>
      </w:pPr>
    </w:p>
    <w:p w:rsidR="00395E84" w:rsidRDefault="00395E84" w:rsidP="006B0CE3">
      <w:pPr>
        <w:widowControl w:val="0"/>
        <w:suppressAutoHyphens/>
        <w:spacing w:after="0" w:line="240" w:lineRule="auto"/>
        <w:ind w:firstLine="567"/>
        <w:jc w:val="center"/>
        <w:rPr>
          <w:rFonts w:ascii="Times New Roman" w:eastAsia="Droid Sans Fallback" w:hAnsi="Times New Roman" w:cs="Times New Roman"/>
          <w:b/>
          <w:sz w:val="24"/>
          <w:szCs w:val="24"/>
          <w:lang w:eastAsia="ru-RU"/>
        </w:rPr>
      </w:pPr>
    </w:p>
    <w:p w:rsidR="00395E84" w:rsidRDefault="00395E84" w:rsidP="006B0CE3">
      <w:pPr>
        <w:widowControl w:val="0"/>
        <w:suppressAutoHyphens/>
        <w:spacing w:after="0" w:line="240" w:lineRule="auto"/>
        <w:ind w:firstLine="567"/>
        <w:jc w:val="center"/>
        <w:rPr>
          <w:rFonts w:ascii="Times New Roman" w:eastAsia="Droid Sans Fallback" w:hAnsi="Times New Roman" w:cs="Times New Roman"/>
          <w:b/>
          <w:sz w:val="24"/>
          <w:szCs w:val="24"/>
          <w:lang w:eastAsia="ru-RU"/>
        </w:rPr>
      </w:pPr>
    </w:p>
    <w:p w:rsidR="00175F2D" w:rsidRDefault="00175F2D" w:rsidP="006B0CE3">
      <w:pPr>
        <w:widowControl w:val="0"/>
        <w:suppressAutoHyphens/>
        <w:spacing w:after="0" w:line="240" w:lineRule="auto"/>
        <w:rPr>
          <w:rFonts w:ascii="Times New Roman" w:eastAsia="Droid Sans Fallback" w:hAnsi="Times New Roman" w:cs="Times New Roman"/>
          <w:b/>
          <w:sz w:val="24"/>
          <w:szCs w:val="24"/>
          <w:lang w:eastAsia="ru-RU"/>
        </w:rPr>
        <w:sectPr w:rsidR="00175F2D" w:rsidSect="00BC34E0">
          <w:footerReference w:type="default" r:id="rId9"/>
          <w:pgSz w:w="11906" w:h="16838"/>
          <w:pgMar w:top="680" w:right="1133" w:bottom="992" w:left="1134" w:header="709" w:footer="709" w:gutter="0"/>
          <w:cols w:space="708"/>
          <w:docGrid w:linePitch="360"/>
        </w:sectPr>
      </w:pPr>
    </w:p>
    <w:p w:rsidR="00422110" w:rsidRDefault="00422110" w:rsidP="006B0CE3">
      <w:pPr>
        <w:widowControl w:val="0"/>
        <w:autoSpaceDE w:val="0"/>
        <w:autoSpaceDN w:val="0"/>
        <w:adjustRightInd w:val="0"/>
        <w:spacing w:after="0"/>
        <w:jc w:val="center"/>
        <w:rPr>
          <w:rFonts w:ascii="Times New Roman" w:hAnsi="Times New Roman" w:cs="Times New Roman"/>
          <w:b/>
          <w:bCs/>
          <w:sz w:val="24"/>
          <w:szCs w:val="24"/>
        </w:rPr>
      </w:pPr>
      <w:r w:rsidRPr="005D239B">
        <w:rPr>
          <w:rFonts w:ascii="Times New Roman" w:hAnsi="Times New Roman" w:cs="Times New Roman"/>
          <w:b/>
          <w:bCs/>
          <w:sz w:val="24"/>
          <w:szCs w:val="24"/>
        </w:rPr>
        <w:lastRenderedPageBreak/>
        <w:t>Содержание</w:t>
      </w:r>
    </w:p>
    <w:p w:rsidR="004C6A14" w:rsidRPr="004C6A14" w:rsidRDefault="00233B15" w:rsidP="006B0CE3">
      <w:pPr>
        <w:widowControl w:val="0"/>
        <w:tabs>
          <w:tab w:val="left" w:pos="284"/>
          <w:tab w:val="right" w:leader="dot" w:pos="9356"/>
        </w:tabs>
        <w:spacing w:before="240" w:after="0" w:line="240" w:lineRule="auto"/>
        <w:ind w:right="565"/>
        <w:jc w:val="both"/>
        <w:rPr>
          <w:rFonts w:ascii="Times New Roman" w:eastAsia="Times New Roman" w:hAnsi="Times New Roman" w:cs="Times New Roman"/>
          <w:b/>
          <w:bCs/>
          <w:noProof/>
          <w:sz w:val="24"/>
          <w:szCs w:val="24"/>
          <w:lang w:eastAsia="ru-RU"/>
        </w:rPr>
      </w:pPr>
      <w:hyperlink w:anchor="_Toc414553125" w:history="1">
        <w:r w:rsidR="004C6A14" w:rsidRPr="004C6A14">
          <w:rPr>
            <w:rFonts w:ascii="Times New Roman" w:eastAsia="@Arial Unicode MS" w:hAnsi="Times New Roman" w:cs="Times New Roman"/>
            <w:bCs/>
            <w:noProof/>
            <w:sz w:val="24"/>
            <w:szCs w:val="24"/>
            <w:u w:val="single"/>
            <w:lang w:eastAsia="ru-RU"/>
          </w:rPr>
          <w:t>1.</w:t>
        </w:r>
        <w:r w:rsidR="004C6A14" w:rsidRPr="004C6A14">
          <w:rPr>
            <w:rFonts w:ascii="Times New Roman" w:eastAsia="Times New Roman" w:hAnsi="Times New Roman" w:cs="Times New Roman"/>
            <w:b/>
            <w:bCs/>
            <w:noProof/>
            <w:sz w:val="24"/>
            <w:szCs w:val="24"/>
            <w:lang w:eastAsia="ru-RU"/>
          </w:rPr>
          <w:tab/>
        </w:r>
        <w:r w:rsidR="004C6A14" w:rsidRPr="004C6A14">
          <w:rPr>
            <w:rFonts w:ascii="Times New Roman" w:eastAsia="@Arial Unicode MS" w:hAnsi="Times New Roman" w:cs="Times New Roman"/>
            <w:b/>
            <w:bCs/>
            <w:noProof/>
            <w:sz w:val="24"/>
            <w:szCs w:val="24"/>
            <w:u w:val="single"/>
            <w:lang w:eastAsia="ru-RU"/>
          </w:rPr>
          <w:t>Целевой раздел примерной основной образовательной</w:t>
        </w:r>
        <w:r w:rsidR="00B27FBC">
          <w:rPr>
            <w:rFonts w:ascii="Times New Roman" w:eastAsia="@Arial Unicode MS" w:hAnsi="Times New Roman" w:cs="Times New Roman"/>
            <w:b/>
            <w:bCs/>
            <w:noProof/>
            <w:sz w:val="24"/>
            <w:szCs w:val="24"/>
            <w:u w:val="single"/>
            <w:lang w:eastAsia="ru-RU"/>
          </w:rPr>
          <w:t xml:space="preserve"> </w:t>
        </w:r>
        <w:r w:rsidR="004C6A14" w:rsidRPr="004C6A14">
          <w:rPr>
            <w:rFonts w:ascii="Times New Roman" w:eastAsia="@Arial Unicode MS" w:hAnsi="Times New Roman" w:cs="Times New Roman"/>
            <w:b/>
            <w:bCs/>
            <w:noProof/>
            <w:sz w:val="24"/>
            <w:szCs w:val="24"/>
            <w:u w:val="single"/>
            <w:lang w:eastAsia="ru-RU"/>
          </w:rPr>
          <w:t xml:space="preserve"> программы основного общего образовани</w:t>
        </w:r>
        <w:r w:rsidR="004C6A14" w:rsidRPr="004C6A14">
          <w:rPr>
            <w:rFonts w:ascii="Times New Roman" w:eastAsia="@Arial Unicode MS" w:hAnsi="Times New Roman" w:cs="Times New Roman"/>
            <w:bCs/>
            <w:noProof/>
            <w:sz w:val="24"/>
            <w:szCs w:val="24"/>
            <w:u w:val="single"/>
            <w:lang w:eastAsia="ru-RU"/>
          </w:rPr>
          <w:t>я</w:t>
        </w:r>
        <w:r w:rsidR="004C6A14" w:rsidRPr="004C6A14">
          <w:rPr>
            <w:rFonts w:ascii="Times New Roman" w:eastAsia="@Arial Unicode MS" w:hAnsi="Times New Roman" w:cs="Times New Roman"/>
            <w:b/>
            <w:bCs/>
            <w:noProof/>
            <w:webHidden/>
            <w:sz w:val="24"/>
            <w:szCs w:val="24"/>
            <w:lang w:eastAsia="ru-RU"/>
          </w:rPr>
          <w:tab/>
        </w:r>
      </w:hyperlink>
      <w:r w:rsidR="00B27FBC">
        <w:rPr>
          <w:rFonts w:ascii="Times New Roman" w:eastAsia="@Arial Unicode MS" w:hAnsi="Times New Roman" w:cs="Times New Roman"/>
          <w:b/>
          <w:bCs/>
          <w:noProof/>
          <w:sz w:val="24"/>
          <w:szCs w:val="24"/>
          <w:lang w:eastAsia="ru-RU"/>
        </w:rPr>
        <w:t>4</w:t>
      </w:r>
    </w:p>
    <w:p w:rsidR="004C6A14" w:rsidRPr="004C6A14" w:rsidRDefault="00233B15" w:rsidP="006B0CE3">
      <w:pPr>
        <w:widowControl w:val="0"/>
        <w:tabs>
          <w:tab w:val="left" w:pos="284"/>
          <w:tab w:val="left" w:pos="880"/>
          <w:tab w:val="right" w:leader="dot" w:pos="9356"/>
        </w:tabs>
        <w:spacing w:after="0" w:line="240" w:lineRule="auto"/>
        <w:ind w:left="993" w:right="565"/>
        <w:jc w:val="both"/>
        <w:rPr>
          <w:rFonts w:ascii="Times New Roman" w:eastAsia="Times New Roman" w:hAnsi="Times New Roman" w:cs="Times New Roman"/>
          <w:b/>
          <w:iCs/>
          <w:noProof/>
          <w:sz w:val="24"/>
          <w:szCs w:val="24"/>
          <w:lang w:eastAsia="ru-RU"/>
        </w:rPr>
      </w:pPr>
      <w:hyperlink w:anchor="_Toc414553126" w:history="1">
        <w:r w:rsidR="004C6A14" w:rsidRPr="004C6A14">
          <w:rPr>
            <w:rFonts w:ascii="Times New Roman" w:eastAsia="Calibri" w:hAnsi="Times New Roman" w:cs="Times New Roman"/>
            <w:iCs/>
            <w:noProof/>
            <w:sz w:val="24"/>
            <w:szCs w:val="24"/>
            <w:u w:val="single"/>
          </w:rPr>
          <w:t>1.1. Пояснительная  записка</w:t>
        </w:r>
        <w:r w:rsidR="004C6A14" w:rsidRPr="004C6A14">
          <w:rPr>
            <w:rFonts w:ascii="Times New Roman" w:eastAsia="Calibri" w:hAnsi="Times New Roman" w:cs="Times New Roman"/>
            <w:b/>
            <w:iCs/>
            <w:noProof/>
            <w:webHidden/>
            <w:sz w:val="24"/>
            <w:szCs w:val="24"/>
          </w:rPr>
          <w:tab/>
        </w:r>
      </w:hyperlink>
      <w:r w:rsidR="00B27FBC">
        <w:rPr>
          <w:rFonts w:ascii="Times New Roman" w:eastAsia="Calibri" w:hAnsi="Times New Roman" w:cs="Times New Roman"/>
          <w:b/>
          <w:iCs/>
          <w:noProof/>
          <w:sz w:val="24"/>
          <w:szCs w:val="24"/>
        </w:rPr>
        <w:t>4</w:t>
      </w:r>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127" w:history="1">
        <w:r w:rsidR="004C6A14" w:rsidRPr="004C6A14">
          <w:rPr>
            <w:rFonts w:ascii="Times New Roman" w:eastAsia="Calibri" w:hAnsi="Times New Roman" w:cs="Times New Roman"/>
            <w:iCs/>
            <w:noProof/>
            <w:sz w:val="24"/>
            <w:szCs w:val="24"/>
            <w:u w:val="single"/>
          </w:rPr>
          <w:t xml:space="preserve">1.1.1. Цели и задачи реализации основной образовательной </w:t>
        </w:r>
        <w:r w:rsidR="004C6A14" w:rsidRPr="004C6A14">
          <w:rPr>
            <w:rFonts w:ascii="Times New Roman" w:eastAsia="Calibri" w:hAnsi="Times New Roman" w:cs="Times New Roman"/>
            <w:iCs/>
            <w:noProof/>
            <w:sz w:val="24"/>
            <w:szCs w:val="24"/>
            <w:u w:val="single"/>
          </w:rPr>
          <w:br/>
          <w:t>программы основного общего образования</w:t>
        </w:r>
        <w:r w:rsidR="004C6A14" w:rsidRPr="004C6A14">
          <w:rPr>
            <w:rFonts w:ascii="Times New Roman" w:eastAsia="Calibri" w:hAnsi="Times New Roman" w:cs="Times New Roman"/>
            <w:b/>
            <w:iCs/>
            <w:noProof/>
            <w:webHidden/>
            <w:sz w:val="24"/>
            <w:szCs w:val="24"/>
          </w:rPr>
          <w:tab/>
        </w:r>
      </w:hyperlink>
      <w:r w:rsidR="00B27FBC">
        <w:rPr>
          <w:rFonts w:ascii="Times New Roman" w:eastAsia="Calibri" w:hAnsi="Times New Roman" w:cs="Times New Roman"/>
          <w:b/>
          <w:iCs/>
          <w:noProof/>
          <w:sz w:val="24"/>
          <w:szCs w:val="24"/>
        </w:rPr>
        <w:t>4</w:t>
      </w:r>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128" w:history="1">
        <w:r w:rsidR="004C6A14" w:rsidRPr="004C6A14">
          <w:rPr>
            <w:rFonts w:ascii="Times New Roman" w:eastAsia="Calibri" w:hAnsi="Times New Roman" w:cs="Times New Roman"/>
            <w:iCs/>
            <w:noProof/>
            <w:sz w:val="24"/>
            <w:szCs w:val="24"/>
            <w:u w:val="single"/>
          </w:rPr>
          <w:t>1.1.2.Принципы и подходы к формированию образовательной программы основного общего образования</w:t>
        </w:r>
        <w:r w:rsidR="004C6A14" w:rsidRPr="004C6A14">
          <w:rPr>
            <w:rFonts w:ascii="Times New Roman" w:eastAsia="Calibri" w:hAnsi="Times New Roman" w:cs="Times New Roman"/>
            <w:b/>
            <w:iCs/>
            <w:noProof/>
            <w:webHidden/>
            <w:sz w:val="24"/>
            <w:szCs w:val="24"/>
          </w:rPr>
          <w:tab/>
        </w:r>
      </w:hyperlink>
      <w:r w:rsidR="00B27FBC">
        <w:rPr>
          <w:rFonts w:ascii="Times New Roman" w:eastAsia="Calibri" w:hAnsi="Times New Roman" w:cs="Times New Roman"/>
          <w:b/>
          <w:iCs/>
          <w:noProof/>
          <w:sz w:val="24"/>
          <w:szCs w:val="24"/>
        </w:rPr>
        <w:t>6</w:t>
      </w:r>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129" w:history="1">
        <w:r w:rsidR="004C6A14" w:rsidRPr="004C6A14">
          <w:rPr>
            <w:rFonts w:ascii="Times New Roman" w:eastAsia="Calibri" w:hAnsi="Times New Roman" w:cs="Times New Roman"/>
            <w:iCs/>
            <w:noProof/>
            <w:sz w:val="24"/>
            <w:szCs w:val="24"/>
            <w:u w:val="single"/>
          </w:rPr>
          <w:t>1.2. Планируемые результаты освоения обучающимися основной образовательной программы основного общего образования</w:t>
        </w:r>
        <w:r w:rsidR="004C6A14" w:rsidRPr="004C6A14">
          <w:rPr>
            <w:rFonts w:ascii="Times New Roman" w:eastAsia="Calibri" w:hAnsi="Times New Roman" w:cs="Times New Roman"/>
            <w:b/>
            <w:iCs/>
            <w:noProof/>
            <w:webHidden/>
            <w:sz w:val="24"/>
            <w:szCs w:val="24"/>
          </w:rPr>
          <w:tab/>
        </w:r>
        <w:r w:rsidR="004C6A14">
          <w:rPr>
            <w:rFonts w:ascii="Times New Roman" w:eastAsia="Calibri" w:hAnsi="Times New Roman" w:cs="Times New Roman"/>
            <w:b/>
            <w:iCs/>
            <w:noProof/>
            <w:webHidden/>
            <w:sz w:val="24"/>
            <w:szCs w:val="24"/>
          </w:rPr>
          <w:t>8</w:t>
        </w:r>
      </w:hyperlink>
    </w:p>
    <w:p w:rsidR="004C6A14" w:rsidRPr="004C6A14" w:rsidRDefault="00233B15" w:rsidP="006B0CE3">
      <w:pPr>
        <w:widowControl w:val="0"/>
        <w:tabs>
          <w:tab w:val="left" w:pos="284"/>
          <w:tab w:val="right" w:leader="dot" w:pos="9356"/>
        </w:tabs>
        <w:spacing w:after="0" w:line="240" w:lineRule="auto"/>
        <w:ind w:left="993" w:right="565"/>
        <w:jc w:val="center"/>
        <w:rPr>
          <w:rFonts w:ascii="Times New Roman" w:eastAsia="Times New Roman" w:hAnsi="Times New Roman" w:cs="Times New Roman"/>
          <w:b/>
          <w:noProof/>
          <w:sz w:val="24"/>
          <w:szCs w:val="24"/>
          <w:lang w:eastAsia="ru-RU"/>
        </w:rPr>
      </w:pPr>
      <w:hyperlink w:anchor="_Toc414553130" w:history="1">
        <w:r w:rsidR="004C6A14" w:rsidRPr="004C6A14">
          <w:rPr>
            <w:rFonts w:ascii="Times New Roman" w:eastAsia="Calibri" w:hAnsi="Times New Roman" w:cs="Times New Roman"/>
            <w:noProof/>
            <w:sz w:val="24"/>
            <w:szCs w:val="24"/>
            <w:u w:val="single"/>
          </w:rPr>
          <w:t>1.2.1. Общие положения</w:t>
        </w:r>
        <w:r w:rsidR="004C6A14" w:rsidRPr="004C6A14">
          <w:rPr>
            <w:rFonts w:ascii="Times New Roman" w:eastAsia="Calibri" w:hAnsi="Times New Roman" w:cs="Times New Roman"/>
            <w:b/>
            <w:noProof/>
            <w:webHidden/>
            <w:sz w:val="24"/>
            <w:szCs w:val="24"/>
          </w:rPr>
          <w:tab/>
        </w:r>
        <w:r w:rsidR="004C6A14">
          <w:rPr>
            <w:rFonts w:ascii="Times New Roman" w:eastAsia="Calibri" w:hAnsi="Times New Roman" w:cs="Times New Roman"/>
            <w:b/>
            <w:noProof/>
            <w:webHidden/>
            <w:sz w:val="24"/>
            <w:szCs w:val="24"/>
          </w:rPr>
          <w:t>8</w:t>
        </w:r>
      </w:hyperlink>
    </w:p>
    <w:p w:rsidR="004C6A14" w:rsidRPr="004C6A14" w:rsidRDefault="00233B15" w:rsidP="006B0CE3">
      <w:pPr>
        <w:widowControl w:val="0"/>
        <w:tabs>
          <w:tab w:val="left" w:pos="284"/>
          <w:tab w:val="right" w:leader="dot" w:pos="9356"/>
        </w:tabs>
        <w:spacing w:after="0" w:line="240" w:lineRule="auto"/>
        <w:ind w:left="993" w:right="565"/>
        <w:jc w:val="center"/>
        <w:rPr>
          <w:rFonts w:ascii="Times New Roman" w:eastAsia="Times New Roman" w:hAnsi="Times New Roman" w:cs="Times New Roman"/>
          <w:b/>
          <w:noProof/>
          <w:sz w:val="24"/>
          <w:szCs w:val="24"/>
          <w:lang w:eastAsia="ru-RU"/>
        </w:rPr>
      </w:pPr>
      <w:hyperlink w:anchor="_Toc414553131" w:history="1">
        <w:r w:rsidR="004C6A14" w:rsidRPr="004C6A14">
          <w:rPr>
            <w:rFonts w:ascii="Times New Roman" w:eastAsia="Calibri" w:hAnsi="Times New Roman" w:cs="Times New Roman"/>
            <w:noProof/>
            <w:sz w:val="24"/>
            <w:szCs w:val="24"/>
            <w:u w:val="single"/>
          </w:rPr>
          <w:t>1.2.2. Структура планируемых результатов</w:t>
        </w:r>
        <w:r w:rsidR="004C6A14" w:rsidRPr="004C6A14">
          <w:rPr>
            <w:rFonts w:ascii="Times New Roman" w:eastAsia="Calibri" w:hAnsi="Times New Roman" w:cs="Times New Roman"/>
            <w:b/>
            <w:noProof/>
            <w:webHidden/>
            <w:sz w:val="24"/>
            <w:szCs w:val="24"/>
          </w:rPr>
          <w:tab/>
        </w:r>
      </w:hyperlink>
      <w:r w:rsidR="00B27FBC">
        <w:rPr>
          <w:rFonts w:ascii="Times New Roman" w:eastAsia="Calibri" w:hAnsi="Times New Roman" w:cs="Times New Roman"/>
          <w:b/>
          <w:noProof/>
          <w:sz w:val="24"/>
          <w:szCs w:val="24"/>
        </w:rPr>
        <w:t>9</w:t>
      </w:r>
    </w:p>
    <w:p w:rsidR="004C6A14" w:rsidRPr="004C6A14" w:rsidRDefault="004C6A14" w:rsidP="006B0CE3">
      <w:pPr>
        <w:widowControl w:val="0"/>
        <w:tabs>
          <w:tab w:val="left" w:pos="284"/>
          <w:tab w:val="left" w:pos="880"/>
          <w:tab w:val="right" w:leader="dot" w:pos="9356"/>
        </w:tabs>
        <w:spacing w:after="0" w:line="240" w:lineRule="auto"/>
        <w:ind w:left="993" w:right="565"/>
        <w:rPr>
          <w:rFonts w:ascii="Times New Roman" w:eastAsia="Calibri" w:hAnsi="Times New Roman" w:cs="Times New Roman"/>
          <w:b/>
          <w:iCs/>
          <w:noProof/>
          <w:sz w:val="24"/>
          <w:szCs w:val="24"/>
        </w:rPr>
      </w:pPr>
      <w:r w:rsidRPr="004C6A14">
        <w:rPr>
          <w:rFonts w:ascii="Times New Roman" w:eastAsia="Calibri" w:hAnsi="Times New Roman" w:cs="Times New Roman"/>
          <w:iCs/>
          <w:noProof/>
          <w:sz w:val="24"/>
          <w:szCs w:val="24"/>
        </w:rPr>
        <w:t>1.2.3. Личностные результаты освоения ООП</w:t>
      </w:r>
      <w:r>
        <w:rPr>
          <w:rFonts w:ascii="Times New Roman" w:eastAsia="Calibri" w:hAnsi="Times New Roman" w:cs="Times New Roman"/>
          <w:iCs/>
          <w:noProof/>
          <w:sz w:val="24"/>
          <w:szCs w:val="24"/>
        </w:rPr>
        <w:t>…………………………………</w:t>
      </w:r>
      <w:r>
        <w:rPr>
          <w:rFonts w:ascii="Times New Roman" w:eastAsia="Calibri" w:hAnsi="Times New Roman" w:cs="Times New Roman"/>
          <w:iCs/>
          <w:noProof/>
          <w:sz w:val="24"/>
          <w:szCs w:val="24"/>
        </w:rPr>
        <w:tab/>
      </w:r>
      <w:r w:rsidRPr="004C6A14">
        <w:rPr>
          <w:rFonts w:ascii="Times New Roman" w:eastAsia="Calibri" w:hAnsi="Times New Roman" w:cs="Times New Roman"/>
          <w:b/>
          <w:iCs/>
          <w:noProof/>
          <w:sz w:val="24"/>
          <w:szCs w:val="24"/>
        </w:rPr>
        <w:t>11</w:t>
      </w:r>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132" w:history="1">
        <w:r w:rsidR="004C6A14" w:rsidRPr="004C6A14">
          <w:rPr>
            <w:rFonts w:ascii="Times New Roman" w:eastAsia="Calibri" w:hAnsi="Times New Roman" w:cs="Times New Roman"/>
            <w:iCs/>
            <w:noProof/>
            <w:sz w:val="24"/>
            <w:szCs w:val="24"/>
            <w:u w:val="single"/>
          </w:rPr>
          <w:t>1.2.4. Метапредметные результаты освоения ООП</w:t>
        </w:r>
        <w:r w:rsidR="004C6A14" w:rsidRPr="004C6A14">
          <w:rPr>
            <w:rFonts w:ascii="Times New Roman" w:eastAsia="Calibri" w:hAnsi="Times New Roman" w:cs="Times New Roman"/>
            <w:b/>
            <w:iCs/>
            <w:noProof/>
            <w:webHidden/>
            <w:sz w:val="24"/>
            <w:szCs w:val="24"/>
          </w:rPr>
          <w:tab/>
        </w:r>
        <w:r w:rsidR="004C6A14" w:rsidRPr="004C6A14">
          <w:rPr>
            <w:rFonts w:ascii="Times New Roman" w:eastAsia="Calibri" w:hAnsi="Times New Roman" w:cs="Times New Roman"/>
            <w:b/>
            <w:iCs/>
            <w:noProof/>
            <w:webHidden/>
            <w:sz w:val="24"/>
            <w:szCs w:val="24"/>
          </w:rPr>
          <w:fldChar w:fldCharType="begin"/>
        </w:r>
        <w:r w:rsidR="004C6A14" w:rsidRPr="004C6A14">
          <w:rPr>
            <w:rFonts w:ascii="Times New Roman" w:eastAsia="Calibri" w:hAnsi="Times New Roman" w:cs="Times New Roman"/>
            <w:b/>
            <w:iCs/>
            <w:noProof/>
            <w:webHidden/>
            <w:sz w:val="24"/>
            <w:szCs w:val="24"/>
          </w:rPr>
          <w:instrText xml:space="preserve"> PAGEREF _Toc414553132 \h </w:instrText>
        </w:r>
        <w:r w:rsidR="004C6A14" w:rsidRPr="004C6A14">
          <w:rPr>
            <w:rFonts w:ascii="Times New Roman" w:eastAsia="Calibri" w:hAnsi="Times New Roman" w:cs="Times New Roman"/>
            <w:b/>
            <w:iCs/>
            <w:noProof/>
            <w:webHidden/>
            <w:sz w:val="24"/>
            <w:szCs w:val="24"/>
          </w:rPr>
        </w:r>
        <w:r w:rsidR="004C6A14" w:rsidRPr="004C6A14">
          <w:rPr>
            <w:rFonts w:ascii="Times New Roman" w:eastAsia="Calibri" w:hAnsi="Times New Roman" w:cs="Times New Roman"/>
            <w:b/>
            <w:iCs/>
            <w:noProof/>
            <w:webHidden/>
            <w:sz w:val="24"/>
            <w:szCs w:val="24"/>
          </w:rPr>
          <w:fldChar w:fldCharType="separate"/>
        </w:r>
        <w:r w:rsidR="00A75732">
          <w:rPr>
            <w:rFonts w:ascii="Times New Roman" w:eastAsia="Calibri" w:hAnsi="Times New Roman" w:cs="Times New Roman"/>
            <w:b/>
            <w:iCs/>
            <w:noProof/>
            <w:webHidden/>
            <w:sz w:val="24"/>
            <w:szCs w:val="24"/>
          </w:rPr>
          <w:t>12</w:t>
        </w:r>
        <w:r w:rsidR="004C6A14" w:rsidRPr="004C6A14">
          <w:rPr>
            <w:rFonts w:ascii="Times New Roman" w:eastAsia="Calibri" w:hAnsi="Times New Roman" w:cs="Times New Roman"/>
            <w:b/>
            <w:iCs/>
            <w:noProof/>
            <w:webHidden/>
            <w:sz w:val="24"/>
            <w:szCs w:val="24"/>
          </w:rPr>
          <w:fldChar w:fldCharType="end"/>
        </w:r>
      </w:hyperlink>
    </w:p>
    <w:p w:rsidR="004C6A14" w:rsidRPr="004C6A14" w:rsidRDefault="004C6A14" w:rsidP="006B0CE3">
      <w:pPr>
        <w:widowControl w:val="0"/>
        <w:tabs>
          <w:tab w:val="left" w:pos="284"/>
          <w:tab w:val="right" w:leader="dot" w:pos="9356"/>
        </w:tabs>
        <w:spacing w:after="0" w:line="240" w:lineRule="auto"/>
        <w:ind w:left="993" w:right="565"/>
        <w:jc w:val="both"/>
        <w:outlineLvl w:val="1"/>
        <w:rPr>
          <w:rFonts w:ascii="Times New Roman" w:eastAsia="Calibri" w:hAnsi="Times New Roman" w:cs="Times New Roman"/>
          <w:iCs/>
          <w:noProof/>
          <w:sz w:val="24"/>
          <w:szCs w:val="24"/>
        </w:rPr>
      </w:pPr>
      <w:r w:rsidRPr="004C6A14">
        <w:rPr>
          <w:rFonts w:ascii="Times New Roman" w:eastAsia="@Arial Unicode MS" w:hAnsi="Times New Roman" w:cs="Times New Roman"/>
          <w:bCs/>
          <w:noProof/>
          <w:sz w:val="24"/>
          <w:szCs w:val="24"/>
          <w:lang w:eastAsia="ru-RU"/>
        </w:rPr>
        <w:t xml:space="preserve">1.2.5. Предметные результаты </w:t>
      </w:r>
    </w:p>
    <w:p w:rsidR="004C6A14" w:rsidRPr="004C6A14" w:rsidRDefault="00233B15" w:rsidP="006B0CE3">
      <w:pPr>
        <w:widowControl w:val="0"/>
        <w:tabs>
          <w:tab w:val="left" w:pos="284"/>
          <w:tab w:val="right" w:leader="dot" w:pos="9356"/>
        </w:tabs>
        <w:spacing w:after="0" w:line="240" w:lineRule="auto"/>
        <w:ind w:left="993" w:right="565" w:firstLine="283"/>
        <w:jc w:val="center"/>
        <w:rPr>
          <w:rFonts w:ascii="Times New Roman" w:eastAsia="Times New Roman" w:hAnsi="Times New Roman" w:cs="Times New Roman"/>
          <w:b/>
          <w:noProof/>
          <w:sz w:val="24"/>
          <w:szCs w:val="24"/>
          <w:lang w:eastAsia="ru-RU"/>
        </w:rPr>
      </w:pPr>
      <w:hyperlink w:anchor="_Toc414553133" w:history="1">
        <w:r w:rsidR="004C6A14" w:rsidRPr="004C6A14">
          <w:rPr>
            <w:rFonts w:ascii="Times New Roman" w:eastAsia="Calibri" w:hAnsi="Times New Roman" w:cs="Times New Roman"/>
            <w:noProof/>
            <w:sz w:val="24"/>
            <w:szCs w:val="24"/>
            <w:u w:val="single"/>
          </w:rPr>
          <w:t>1.2.5.1. Русский язык</w:t>
        </w:r>
        <w:r w:rsidR="004C6A14" w:rsidRPr="004C6A14">
          <w:rPr>
            <w:rFonts w:ascii="Times New Roman" w:eastAsia="Calibri" w:hAnsi="Times New Roman" w:cs="Times New Roman"/>
            <w:b/>
            <w:noProof/>
            <w:webHidden/>
            <w:sz w:val="24"/>
            <w:szCs w:val="24"/>
          </w:rPr>
          <w:tab/>
        </w:r>
        <w:r w:rsidR="004C6A14">
          <w:rPr>
            <w:rFonts w:ascii="Times New Roman" w:eastAsia="Calibri" w:hAnsi="Times New Roman" w:cs="Times New Roman"/>
            <w:b/>
            <w:noProof/>
            <w:webHidden/>
            <w:sz w:val="24"/>
            <w:szCs w:val="24"/>
          </w:rPr>
          <w:t>1</w:t>
        </w:r>
        <w:r w:rsidR="00B27FBC">
          <w:rPr>
            <w:rFonts w:ascii="Times New Roman" w:eastAsia="Calibri" w:hAnsi="Times New Roman" w:cs="Times New Roman"/>
            <w:b/>
            <w:noProof/>
            <w:webHidden/>
            <w:sz w:val="24"/>
            <w:szCs w:val="24"/>
          </w:rPr>
          <w:t>8</w:t>
        </w:r>
      </w:hyperlink>
    </w:p>
    <w:p w:rsidR="004C6A14" w:rsidRPr="004C6A14" w:rsidRDefault="004C6A14" w:rsidP="006B0CE3">
      <w:pPr>
        <w:widowControl w:val="0"/>
        <w:tabs>
          <w:tab w:val="left" w:pos="284"/>
          <w:tab w:val="right" w:leader="dot" w:pos="9356"/>
        </w:tabs>
        <w:spacing w:after="0" w:line="240" w:lineRule="auto"/>
        <w:ind w:left="993" w:right="565"/>
        <w:rPr>
          <w:rFonts w:ascii="Times New Roman" w:eastAsia="Times New Roman" w:hAnsi="Times New Roman" w:cs="Times New Roman"/>
          <w:b/>
          <w:iCs/>
          <w:noProof/>
          <w:sz w:val="24"/>
          <w:szCs w:val="24"/>
          <w:lang w:eastAsia="ru-RU"/>
        </w:rPr>
      </w:pPr>
      <w:r>
        <w:rPr>
          <w:rFonts w:ascii="Times New Roman" w:eastAsia="Calibri" w:hAnsi="Times New Roman" w:cs="Times New Roman"/>
          <w:b/>
          <w:iCs/>
          <w:noProof/>
          <w:sz w:val="24"/>
          <w:szCs w:val="24"/>
        </w:rPr>
        <w:t xml:space="preserve">     </w:t>
      </w:r>
      <w:hyperlink w:anchor="_Toc414553136" w:history="1">
        <w:r w:rsidRPr="004C6A14">
          <w:rPr>
            <w:rFonts w:ascii="Times New Roman" w:eastAsia="Calibri" w:hAnsi="Times New Roman" w:cs="Times New Roman"/>
            <w:iCs/>
            <w:noProof/>
            <w:sz w:val="24"/>
            <w:szCs w:val="24"/>
            <w:u w:val="single"/>
          </w:rPr>
          <w:t>1.2.5.2. Литература</w:t>
        </w:r>
        <w:r w:rsidRPr="004C6A14">
          <w:rPr>
            <w:rFonts w:ascii="Times New Roman" w:eastAsia="Calibri" w:hAnsi="Times New Roman" w:cs="Times New Roman"/>
            <w:b/>
            <w:iCs/>
            <w:noProof/>
            <w:webHidden/>
            <w:sz w:val="24"/>
            <w:szCs w:val="24"/>
          </w:rPr>
          <w:tab/>
        </w:r>
        <w:r w:rsidRPr="004C6A14">
          <w:rPr>
            <w:rFonts w:ascii="Times New Roman" w:eastAsia="Calibri" w:hAnsi="Times New Roman" w:cs="Times New Roman"/>
            <w:b/>
            <w:iCs/>
            <w:noProof/>
            <w:webHidden/>
            <w:sz w:val="24"/>
            <w:szCs w:val="24"/>
          </w:rPr>
          <w:fldChar w:fldCharType="begin"/>
        </w:r>
        <w:r w:rsidRPr="004C6A14">
          <w:rPr>
            <w:rFonts w:ascii="Times New Roman" w:eastAsia="Calibri" w:hAnsi="Times New Roman" w:cs="Times New Roman"/>
            <w:b/>
            <w:iCs/>
            <w:noProof/>
            <w:webHidden/>
            <w:sz w:val="24"/>
            <w:szCs w:val="24"/>
          </w:rPr>
          <w:instrText xml:space="preserve"> PAGEREF _Toc414553136 \h </w:instrText>
        </w:r>
        <w:r w:rsidRPr="004C6A14">
          <w:rPr>
            <w:rFonts w:ascii="Times New Roman" w:eastAsia="Calibri" w:hAnsi="Times New Roman" w:cs="Times New Roman"/>
            <w:b/>
            <w:iCs/>
            <w:noProof/>
            <w:webHidden/>
            <w:sz w:val="24"/>
            <w:szCs w:val="24"/>
          </w:rPr>
        </w:r>
        <w:r w:rsidRPr="004C6A14">
          <w:rPr>
            <w:rFonts w:ascii="Times New Roman" w:eastAsia="Calibri" w:hAnsi="Times New Roman" w:cs="Times New Roman"/>
            <w:b/>
            <w:iCs/>
            <w:noProof/>
            <w:webHidden/>
            <w:sz w:val="24"/>
            <w:szCs w:val="24"/>
          </w:rPr>
          <w:fldChar w:fldCharType="separate"/>
        </w:r>
        <w:r w:rsidR="00A75732">
          <w:rPr>
            <w:rFonts w:ascii="Times New Roman" w:eastAsia="Calibri" w:hAnsi="Times New Roman" w:cs="Times New Roman"/>
            <w:b/>
            <w:iCs/>
            <w:noProof/>
            <w:webHidden/>
            <w:sz w:val="24"/>
            <w:szCs w:val="24"/>
          </w:rPr>
          <w:t>20</w:t>
        </w:r>
        <w:r w:rsidRPr="004C6A14">
          <w:rPr>
            <w:rFonts w:ascii="Times New Roman" w:eastAsia="Calibri" w:hAnsi="Times New Roman" w:cs="Times New Roman"/>
            <w:b/>
            <w:iCs/>
            <w:noProof/>
            <w:webHidden/>
            <w:sz w:val="24"/>
            <w:szCs w:val="24"/>
          </w:rPr>
          <w:fldChar w:fldCharType="end"/>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37" w:history="1">
        <w:r w:rsidR="004C6A14" w:rsidRPr="004C6A14">
          <w:rPr>
            <w:rFonts w:ascii="Times New Roman" w:eastAsia="Calibri" w:hAnsi="Times New Roman" w:cs="Times New Roman"/>
            <w:noProof/>
            <w:sz w:val="24"/>
            <w:szCs w:val="24"/>
            <w:u w:val="single"/>
          </w:rPr>
          <w:t>1.2.5.3. Иностранный язык (английск</w:t>
        </w:r>
        <w:r w:rsidR="004C6A14">
          <w:rPr>
            <w:rFonts w:ascii="Times New Roman" w:eastAsia="Calibri" w:hAnsi="Times New Roman" w:cs="Times New Roman"/>
            <w:noProof/>
            <w:sz w:val="24"/>
            <w:szCs w:val="24"/>
            <w:u w:val="single"/>
          </w:rPr>
          <w:t>ий</w:t>
        </w:r>
        <w:r w:rsidR="004C6A14" w:rsidRPr="004C6A14">
          <w:rPr>
            <w:rFonts w:ascii="Times New Roman" w:eastAsia="Calibri" w:hAnsi="Times New Roman" w:cs="Times New Roman"/>
            <w:noProof/>
            <w:sz w:val="24"/>
            <w:szCs w:val="24"/>
            <w:u w:val="single"/>
          </w:rPr>
          <w:t xml:space="preserve"> язык)</w:t>
        </w:r>
        <w:r w:rsidR="004C6A14" w:rsidRPr="004C6A14">
          <w:rPr>
            <w:rFonts w:ascii="Times New Roman" w:eastAsia="Calibri" w:hAnsi="Times New Roman" w:cs="Times New Roman"/>
            <w:noProof/>
            <w:webHidden/>
            <w:sz w:val="24"/>
            <w:szCs w:val="24"/>
          </w:rPr>
          <w:tab/>
        </w:r>
        <w:r w:rsidR="004C6A14" w:rsidRPr="004C6A14">
          <w:rPr>
            <w:rFonts w:ascii="Times New Roman" w:eastAsia="Calibri" w:hAnsi="Times New Roman" w:cs="Times New Roman"/>
            <w:b/>
            <w:noProof/>
            <w:webHidden/>
            <w:sz w:val="24"/>
            <w:szCs w:val="24"/>
          </w:rPr>
          <w:t>2</w:t>
        </w:r>
        <w:r w:rsidR="00B27FBC">
          <w:rPr>
            <w:rFonts w:ascii="Times New Roman" w:eastAsia="Calibri" w:hAnsi="Times New Roman" w:cs="Times New Roman"/>
            <w:b/>
            <w:noProof/>
            <w:webHidden/>
            <w:sz w:val="24"/>
            <w:szCs w:val="24"/>
          </w:rPr>
          <w:t>3</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39" w:history="1">
        <w:r w:rsidR="004C6A14" w:rsidRPr="004C6A14">
          <w:rPr>
            <w:rFonts w:ascii="Times New Roman" w:eastAsia="Calibri" w:hAnsi="Times New Roman" w:cs="Times New Roman"/>
            <w:noProof/>
            <w:sz w:val="24"/>
            <w:szCs w:val="24"/>
            <w:u w:val="single"/>
          </w:rPr>
          <w:t>1.2.5.</w:t>
        </w:r>
        <w:r w:rsidR="004C6A14">
          <w:rPr>
            <w:rFonts w:ascii="Times New Roman" w:eastAsia="Calibri" w:hAnsi="Times New Roman" w:cs="Times New Roman"/>
            <w:noProof/>
            <w:sz w:val="24"/>
            <w:szCs w:val="24"/>
            <w:u w:val="single"/>
          </w:rPr>
          <w:t>4</w:t>
        </w:r>
        <w:r w:rsidR="004C6A14" w:rsidRPr="004C6A14">
          <w:rPr>
            <w:rFonts w:ascii="Times New Roman" w:eastAsia="Calibri" w:hAnsi="Times New Roman" w:cs="Times New Roman"/>
            <w:noProof/>
            <w:sz w:val="24"/>
            <w:szCs w:val="24"/>
            <w:u w:val="single"/>
          </w:rPr>
          <w:t>. История России. Всеобщая история</w:t>
        </w:r>
        <w:r w:rsidR="004C6A14" w:rsidRPr="004C6A14">
          <w:rPr>
            <w:rFonts w:ascii="Times New Roman" w:eastAsia="Calibri" w:hAnsi="Times New Roman" w:cs="Times New Roman"/>
            <w:noProof/>
            <w:webHidden/>
            <w:sz w:val="24"/>
            <w:szCs w:val="24"/>
          </w:rPr>
          <w:tab/>
        </w:r>
        <w:r w:rsidR="004C6A14" w:rsidRPr="004C6A14">
          <w:rPr>
            <w:rFonts w:ascii="Times New Roman" w:eastAsia="Calibri" w:hAnsi="Times New Roman" w:cs="Times New Roman"/>
            <w:b/>
            <w:noProof/>
            <w:webHidden/>
            <w:sz w:val="24"/>
            <w:szCs w:val="24"/>
          </w:rPr>
          <w:t>2</w:t>
        </w:r>
        <w:r w:rsidR="00B27FBC">
          <w:rPr>
            <w:rFonts w:ascii="Times New Roman" w:eastAsia="Calibri" w:hAnsi="Times New Roman" w:cs="Times New Roman"/>
            <w:b/>
            <w:noProof/>
            <w:webHidden/>
            <w:sz w:val="24"/>
            <w:szCs w:val="24"/>
          </w:rPr>
          <w:t>8</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40" w:history="1">
        <w:r w:rsidR="004C6A14" w:rsidRPr="004C6A14">
          <w:rPr>
            <w:rFonts w:ascii="Times New Roman" w:eastAsia="Calibri" w:hAnsi="Times New Roman" w:cs="Times New Roman"/>
            <w:noProof/>
            <w:sz w:val="24"/>
            <w:szCs w:val="24"/>
            <w:u w:val="single"/>
          </w:rPr>
          <w:t>1.2.5.</w:t>
        </w:r>
        <w:r w:rsidR="004C6A14">
          <w:rPr>
            <w:rFonts w:ascii="Times New Roman" w:eastAsia="Calibri" w:hAnsi="Times New Roman" w:cs="Times New Roman"/>
            <w:noProof/>
            <w:sz w:val="24"/>
            <w:szCs w:val="24"/>
            <w:u w:val="single"/>
          </w:rPr>
          <w:t>5</w:t>
        </w:r>
        <w:r w:rsidR="004C6A14" w:rsidRPr="004C6A14">
          <w:rPr>
            <w:rFonts w:ascii="Times New Roman" w:eastAsia="Calibri" w:hAnsi="Times New Roman" w:cs="Times New Roman"/>
            <w:noProof/>
            <w:sz w:val="24"/>
            <w:szCs w:val="24"/>
            <w:u w:val="single"/>
          </w:rPr>
          <w:t>. Обществознание</w:t>
        </w:r>
        <w:r w:rsidR="004C6A14" w:rsidRPr="004C6A14">
          <w:rPr>
            <w:rFonts w:ascii="Times New Roman" w:eastAsia="Calibri" w:hAnsi="Times New Roman" w:cs="Times New Roman"/>
            <w:noProof/>
            <w:webHidden/>
            <w:sz w:val="24"/>
            <w:szCs w:val="24"/>
          </w:rPr>
          <w:tab/>
        </w:r>
        <w:r w:rsidR="004C6A14" w:rsidRPr="004C6A14">
          <w:rPr>
            <w:rFonts w:ascii="Times New Roman" w:eastAsia="Calibri" w:hAnsi="Times New Roman" w:cs="Times New Roman"/>
            <w:b/>
            <w:noProof/>
            <w:webHidden/>
            <w:sz w:val="24"/>
            <w:szCs w:val="24"/>
          </w:rPr>
          <w:t>31</w:t>
        </w:r>
      </w:hyperlink>
    </w:p>
    <w:p w:rsidR="004C6A14" w:rsidRPr="004C6A14" w:rsidRDefault="00233B15" w:rsidP="006B0CE3">
      <w:pPr>
        <w:widowControl w:val="0"/>
        <w:tabs>
          <w:tab w:val="left" w:pos="284"/>
          <w:tab w:val="right" w:leader="dot" w:pos="9356"/>
        </w:tabs>
        <w:spacing w:after="0" w:line="240" w:lineRule="auto"/>
        <w:ind w:left="993" w:right="565" w:firstLine="283"/>
        <w:jc w:val="center"/>
        <w:rPr>
          <w:rFonts w:ascii="Times New Roman" w:eastAsia="Times New Roman" w:hAnsi="Times New Roman" w:cs="Times New Roman"/>
          <w:b/>
          <w:noProof/>
          <w:sz w:val="24"/>
          <w:szCs w:val="24"/>
          <w:lang w:eastAsia="ru-RU"/>
        </w:rPr>
      </w:pPr>
      <w:hyperlink w:anchor="_Toc414553141" w:history="1">
        <w:r w:rsidR="004C6A14" w:rsidRPr="004C6A14">
          <w:rPr>
            <w:rFonts w:ascii="Times New Roman" w:eastAsia="Calibri" w:hAnsi="Times New Roman" w:cs="Times New Roman"/>
            <w:noProof/>
            <w:sz w:val="24"/>
            <w:szCs w:val="24"/>
            <w:u w:val="single"/>
          </w:rPr>
          <w:t>1.2.5.</w:t>
        </w:r>
        <w:r w:rsidR="004C6A14">
          <w:rPr>
            <w:rFonts w:ascii="Times New Roman" w:eastAsia="Calibri" w:hAnsi="Times New Roman" w:cs="Times New Roman"/>
            <w:noProof/>
            <w:sz w:val="24"/>
            <w:szCs w:val="24"/>
            <w:u w:val="single"/>
          </w:rPr>
          <w:t>6</w:t>
        </w:r>
        <w:r w:rsidR="004C6A14" w:rsidRPr="004C6A14">
          <w:rPr>
            <w:rFonts w:ascii="Times New Roman" w:eastAsia="Calibri" w:hAnsi="Times New Roman" w:cs="Times New Roman"/>
            <w:noProof/>
            <w:sz w:val="24"/>
            <w:szCs w:val="24"/>
            <w:u w:val="single"/>
          </w:rPr>
          <w:t>. География</w:t>
        </w:r>
        <w:r w:rsidR="004C6A14" w:rsidRPr="004C6A14">
          <w:rPr>
            <w:rFonts w:ascii="Times New Roman" w:eastAsia="Calibri" w:hAnsi="Times New Roman" w:cs="Times New Roman"/>
            <w:b/>
            <w:noProof/>
            <w:webHidden/>
            <w:sz w:val="24"/>
            <w:szCs w:val="24"/>
          </w:rPr>
          <w:tab/>
        </w:r>
        <w:r w:rsidR="004C6A14">
          <w:rPr>
            <w:rFonts w:ascii="Times New Roman" w:eastAsia="Calibri" w:hAnsi="Times New Roman" w:cs="Times New Roman"/>
            <w:b/>
            <w:noProof/>
            <w:webHidden/>
            <w:sz w:val="24"/>
            <w:szCs w:val="24"/>
          </w:rPr>
          <w:t>36</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42" w:history="1">
        <w:r w:rsidR="004C6A14" w:rsidRPr="004C6A14">
          <w:rPr>
            <w:rFonts w:ascii="Times New Roman" w:eastAsia="Calibri" w:hAnsi="Times New Roman" w:cs="Times New Roman"/>
            <w:noProof/>
            <w:sz w:val="24"/>
            <w:szCs w:val="24"/>
            <w:u w:val="single"/>
          </w:rPr>
          <w:t>1.2.5.</w:t>
        </w:r>
        <w:r w:rsidR="004C6A14">
          <w:rPr>
            <w:rFonts w:ascii="Times New Roman" w:eastAsia="Calibri" w:hAnsi="Times New Roman" w:cs="Times New Roman"/>
            <w:noProof/>
            <w:sz w:val="24"/>
            <w:szCs w:val="24"/>
            <w:u w:val="single"/>
          </w:rPr>
          <w:t>7</w:t>
        </w:r>
        <w:r w:rsidR="004C6A14" w:rsidRPr="004C6A14">
          <w:rPr>
            <w:rFonts w:ascii="Times New Roman" w:eastAsia="Calibri" w:hAnsi="Times New Roman" w:cs="Times New Roman"/>
            <w:noProof/>
            <w:sz w:val="24"/>
            <w:szCs w:val="24"/>
            <w:u w:val="single"/>
          </w:rPr>
          <w:t>. Математика</w:t>
        </w:r>
        <w:r w:rsidR="004C6A14" w:rsidRPr="004C6A14">
          <w:rPr>
            <w:rFonts w:ascii="Times New Roman" w:eastAsia="Calibri" w:hAnsi="Times New Roman" w:cs="Times New Roman"/>
            <w:noProof/>
            <w:webHidden/>
            <w:sz w:val="24"/>
            <w:szCs w:val="24"/>
          </w:rPr>
          <w:tab/>
        </w:r>
        <w:r w:rsidR="004C6A14" w:rsidRPr="004C6A14">
          <w:rPr>
            <w:rFonts w:ascii="Times New Roman" w:eastAsia="Calibri" w:hAnsi="Times New Roman" w:cs="Times New Roman"/>
            <w:b/>
            <w:noProof/>
            <w:webHidden/>
            <w:sz w:val="24"/>
            <w:szCs w:val="24"/>
          </w:rPr>
          <w:t>3</w:t>
        </w:r>
        <w:r w:rsidR="00B27FBC">
          <w:rPr>
            <w:rFonts w:ascii="Times New Roman" w:eastAsia="Calibri" w:hAnsi="Times New Roman" w:cs="Times New Roman"/>
            <w:b/>
            <w:noProof/>
            <w:webHidden/>
            <w:sz w:val="24"/>
            <w:szCs w:val="24"/>
          </w:rPr>
          <w:t>9</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48" w:history="1">
        <w:r w:rsidR="004C6A14" w:rsidRPr="004C6A14">
          <w:rPr>
            <w:rFonts w:ascii="Times New Roman" w:eastAsia="Calibri" w:hAnsi="Times New Roman" w:cs="Times New Roman"/>
            <w:noProof/>
            <w:sz w:val="24"/>
            <w:szCs w:val="24"/>
            <w:u w:val="single"/>
          </w:rPr>
          <w:t>1.2.5.</w:t>
        </w:r>
        <w:r w:rsidR="004C6A14">
          <w:rPr>
            <w:rFonts w:ascii="Times New Roman" w:eastAsia="Calibri" w:hAnsi="Times New Roman" w:cs="Times New Roman"/>
            <w:noProof/>
            <w:sz w:val="24"/>
            <w:szCs w:val="24"/>
            <w:u w:val="single"/>
          </w:rPr>
          <w:t>8</w:t>
        </w:r>
        <w:r w:rsidR="004C6A14" w:rsidRPr="004C6A14">
          <w:rPr>
            <w:rFonts w:ascii="Times New Roman" w:eastAsia="Calibri" w:hAnsi="Times New Roman" w:cs="Times New Roman"/>
            <w:noProof/>
            <w:sz w:val="24"/>
            <w:szCs w:val="24"/>
            <w:u w:val="single"/>
          </w:rPr>
          <w:t>. Информатика</w:t>
        </w:r>
        <w:r w:rsidR="004C6A14" w:rsidRPr="004C6A14">
          <w:rPr>
            <w:rFonts w:ascii="Times New Roman" w:eastAsia="Calibri" w:hAnsi="Times New Roman" w:cs="Times New Roman"/>
            <w:noProof/>
            <w:webHidden/>
            <w:sz w:val="24"/>
            <w:szCs w:val="24"/>
          </w:rPr>
          <w:tab/>
        </w:r>
        <w:r w:rsidR="004C6A14" w:rsidRPr="004C6A14">
          <w:rPr>
            <w:rFonts w:ascii="Times New Roman" w:eastAsia="Calibri" w:hAnsi="Times New Roman" w:cs="Times New Roman"/>
            <w:b/>
            <w:noProof/>
            <w:webHidden/>
            <w:sz w:val="24"/>
            <w:szCs w:val="24"/>
          </w:rPr>
          <w:t>58</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49" w:history="1">
        <w:r w:rsidR="004C6A14" w:rsidRPr="004C6A14">
          <w:rPr>
            <w:rFonts w:ascii="Times New Roman" w:eastAsia="Calibri" w:hAnsi="Times New Roman" w:cs="Times New Roman"/>
            <w:noProof/>
            <w:sz w:val="24"/>
            <w:szCs w:val="24"/>
            <w:u w:val="single"/>
          </w:rPr>
          <w:t>1.2.5.</w:t>
        </w:r>
        <w:r w:rsidR="004C6A14">
          <w:rPr>
            <w:rFonts w:ascii="Times New Roman" w:eastAsia="Calibri" w:hAnsi="Times New Roman" w:cs="Times New Roman"/>
            <w:noProof/>
            <w:sz w:val="24"/>
            <w:szCs w:val="24"/>
            <w:u w:val="single"/>
          </w:rPr>
          <w:t>9</w:t>
        </w:r>
        <w:r w:rsidR="004C6A14" w:rsidRPr="004C6A14">
          <w:rPr>
            <w:rFonts w:ascii="Times New Roman" w:eastAsia="Calibri" w:hAnsi="Times New Roman" w:cs="Times New Roman"/>
            <w:noProof/>
            <w:sz w:val="24"/>
            <w:szCs w:val="24"/>
            <w:u w:val="single"/>
          </w:rPr>
          <w:t>. Физика</w:t>
        </w:r>
        <w:r w:rsidR="004C6A14" w:rsidRPr="004C6A14">
          <w:rPr>
            <w:rFonts w:ascii="Times New Roman" w:eastAsia="Calibri" w:hAnsi="Times New Roman" w:cs="Times New Roman"/>
            <w:noProof/>
            <w:webHidden/>
            <w:sz w:val="24"/>
            <w:szCs w:val="24"/>
          </w:rPr>
          <w:tab/>
        </w:r>
        <w:r w:rsidR="004C6A14" w:rsidRPr="004C6A14">
          <w:rPr>
            <w:rFonts w:ascii="Times New Roman" w:eastAsia="Calibri" w:hAnsi="Times New Roman" w:cs="Times New Roman"/>
            <w:b/>
            <w:noProof/>
            <w:webHidden/>
            <w:sz w:val="24"/>
            <w:szCs w:val="24"/>
          </w:rPr>
          <w:t>61</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50" w:history="1">
        <w:r w:rsidR="004C6A14" w:rsidRPr="004C6A14">
          <w:rPr>
            <w:rFonts w:ascii="Times New Roman" w:eastAsia="Calibri" w:hAnsi="Times New Roman" w:cs="Times New Roman"/>
            <w:noProof/>
            <w:sz w:val="24"/>
            <w:szCs w:val="24"/>
            <w:u w:val="single"/>
          </w:rPr>
          <w:t>1.2.5.1</w:t>
        </w:r>
        <w:r w:rsidR="004C6A14">
          <w:rPr>
            <w:rFonts w:ascii="Times New Roman" w:eastAsia="Calibri" w:hAnsi="Times New Roman" w:cs="Times New Roman"/>
            <w:noProof/>
            <w:sz w:val="24"/>
            <w:szCs w:val="24"/>
            <w:u w:val="single"/>
          </w:rPr>
          <w:t>0</w:t>
        </w:r>
        <w:r w:rsidR="004C6A14" w:rsidRPr="004C6A14">
          <w:rPr>
            <w:rFonts w:ascii="Times New Roman" w:eastAsia="Calibri" w:hAnsi="Times New Roman" w:cs="Times New Roman"/>
            <w:noProof/>
            <w:sz w:val="24"/>
            <w:szCs w:val="24"/>
            <w:u w:val="single"/>
          </w:rPr>
          <w:t>. Биология</w:t>
        </w:r>
        <w:r w:rsidR="004C6A14" w:rsidRPr="004C6A14">
          <w:rPr>
            <w:rFonts w:ascii="Times New Roman" w:eastAsia="Calibri" w:hAnsi="Times New Roman" w:cs="Times New Roman"/>
            <w:noProof/>
            <w:webHidden/>
            <w:sz w:val="24"/>
            <w:szCs w:val="24"/>
          </w:rPr>
          <w:tab/>
        </w:r>
        <w:r w:rsidR="004C6A14" w:rsidRPr="004C6A14">
          <w:rPr>
            <w:rFonts w:ascii="Times New Roman" w:eastAsia="Calibri" w:hAnsi="Times New Roman" w:cs="Times New Roman"/>
            <w:b/>
            <w:noProof/>
            <w:webHidden/>
            <w:sz w:val="24"/>
            <w:szCs w:val="24"/>
          </w:rPr>
          <w:t>6</w:t>
        </w:r>
        <w:r w:rsidR="00BC4531">
          <w:rPr>
            <w:rFonts w:ascii="Times New Roman" w:eastAsia="Calibri" w:hAnsi="Times New Roman" w:cs="Times New Roman"/>
            <w:b/>
            <w:noProof/>
            <w:webHidden/>
            <w:sz w:val="24"/>
            <w:szCs w:val="24"/>
          </w:rPr>
          <w:t>6</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51" w:history="1">
        <w:r w:rsidR="004C6A14" w:rsidRPr="004C6A14">
          <w:rPr>
            <w:rFonts w:ascii="Times New Roman" w:eastAsia="Calibri" w:hAnsi="Times New Roman" w:cs="Times New Roman"/>
            <w:noProof/>
            <w:sz w:val="24"/>
            <w:szCs w:val="24"/>
            <w:u w:val="single"/>
          </w:rPr>
          <w:t>1.2.5.1</w:t>
        </w:r>
        <w:r w:rsidR="004C6A14">
          <w:rPr>
            <w:rFonts w:ascii="Times New Roman" w:eastAsia="Calibri" w:hAnsi="Times New Roman" w:cs="Times New Roman"/>
            <w:noProof/>
            <w:sz w:val="24"/>
            <w:szCs w:val="24"/>
            <w:u w:val="single"/>
          </w:rPr>
          <w:t>1</w:t>
        </w:r>
        <w:r w:rsidR="004C6A14" w:rsidRPr="004C6A14">
          <w:rPr>
            <w:rFonts w:ascii="Times New Roman" w:eastAsia="Calibri" w:hAnsi="Times New Roman" w:cs="Times New Roman"/>
            <w:noProof/>
            <w:sz w:val="24"/>
            <w:szCs w:val="24"/>
            <w:u w:val="single"/>
          </w:rPr>
          <w:t>. Химия</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70</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52" w:history="1">
        <w:r w:rsidR="004C6A14" w:rsidRPr="004C6A14">
          <w:rPr>
            <w:rFonts w:ascii="Times New Roman" w:eastAsia="Calibri" w:hAnsi="Times New Roman" w:cs="Times New Roman"/>
            <w:noProof/>
            <w:sz w:val="24"/>
            <w:szCs w:val="24"/>
            <w:u w:val="single"/>
          </w:rPr>
          <w:t>1.2.5.1</w:t>
        </w:r>
        <w:r w:rsidR="004C6A14">
          <w:rPr>
            <w:rFonts w:ascii="Times New Roman" w:eastAsia="Calibri" w:hAnsi="Times New Roman" w:cs="Times New Roman"/>
            <w:noProof/>
            <w:sz w:val="24"/>
            <w:szCs w:val="24"/>
            <w:u w:val="single"/>
          </w:rPr>
          <w:t>2</w:t>
        </w:r>
        <w:r w:rsidR="004C6A14" w:rsidRPr="004C6A14">
          <w:rPr>
            <w:rFonts w:ascii="Times New Roman" w:eastAsia="Calibri" w:hAnsi="Times New Roman" w:cs="Times New Roman"/>
            <w:noProof/>
            <w:sz w:val="24"/>
            <w:szCs w:val="24"/>
            <w:u w:val="single"/>
          </w:rPr>
          <w:t>. Изобразительное искусство</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7</w:t>
        </w:r>
        <w:r w:rsidR="00B27FBC">
          <w:rPr>
            <w:rFonts w:ascii="Times New Roman" w:eastAsia="Calibri" w:hAnsi="Times New Roman" w:cs="Times New Roman"/>
            <w:b/>
            <w:noProof/>
            <w:webHidden/>
            <w:sz w:val="24"/>
            <w:szCs w:val="24"/>
          </w:rPr>
          <w:t>2</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53" w:history="1">
        <w:r w:rsidR="004C6A14" w:rsidRPr="004C6A14">
          <w:rPr>
            <w:rFonts w:ascii="Times New Roman" w:eastAsia="Calibri" w:hAnsi="Times New Roman" w:cs="Times New Roman"/>
            <w:noProof/>
            <w:sz w:val="24"/>
            <w:szCs w:val="24"/>
            <w:u w:val="single"/>
          </w:rPr>
          <w:t>1.2.5.1</w:t>
        </w:r>
        <w:r w:rsidR="004C6A14">
          <w:rPr>
            <w:rFonts w:ascii="Times New Roman" w:eastAsia="Calibri" w:hAnsi="Times New Roman" w:cs="Times New Roman"/>
            <w:noProof/>
            <w:sz w:val="24"/>
            <w:szCs w:val="24"/>
            <w:u w:val="single"/>
          </w:rPr>
          <w:t>3</w:t>
        </w:r>
        <w:r w:rsidR="004C6A14" w:rsidRPr="004C6A14">
          <w:rPr>
            <w:rFonts w:ascii="Times New Roman" w:eastAsia="Calibri" w:hAnsi="Times New Roman" w:cs="Times New Roman"/>
            <w:noProof/>
            <w:sz w:val="24"/>
            <w:szCs w:val="24"/>
            <w:u w:val="single"/>
          </w:rPr>
          <w:t>. Музыка</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79</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54" w:history="1">
        <w:r w:rsidR="004C6A14" w:rsidRPr="004C6A14">
          <w:rPr>
            <w:rFonts w:ascii="Times New Roman" w:eastAsia="Calibri" w:hAnsi="Times New Roman" w:cs="Times New Roman"/>
            <w:noProof/>
            <w:sz w:val="24"/>
            <w:szCs w:val="24"/>
            <w:u w:val="single"/>
          </w:rPr>
          <w:t>1.2.5.1</w:t>
        </w:r>
        <w:r w:rsidR="004C6A14">
          <w:rPr>
            <w:rFonts w:ascii="Times New Roman" w:eastAsia="Calibri" w:hAnsi="Times New Roman" w:cs="Times New Roman"/>
            <w:noProof/>
            <w:sz w:val="24"/>
            <w:szCs w:val="24"/>
            <w:u w:val="single"/>
          </w:rPr>
          <w:t>4</w:t>
        </w:r>
        <w:r w:rsidR="004C6A14" w:rsidRPr="004C6A14">
          <w:rPr>
            <w:rFonts w:ascii="Times New Roman" w:eastAsia="Calibri" w:hAnsi="Times New Roman" w:cs="Times New Roman"/>
            <w:noProof/>
            <w:sz w:val="24"/>
            <w:szCs w:val="24"/>
            <w:u w:val="single"/>
          </w:rPr>
          <w:t>.Технология</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8</w:t>
        </w:r>
        <w:r w:rsidR="00B27FBC">
          <w:rPr>
            <w:rFonts w:ascii="Times New Roman" w:eastAsia="Calibri" w:hAnsi="Times New Roman" w:cs="Times New Roman"/>
            <w:b/>
            <w:noProof/>
            <w:webHidden/>
            <w:sz w:val="24"/>
            <w:szCs w:val="24"/>
          </w:rPr>
          <w:t>1</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56" w:history="1">
        <w:r w:rsidR="004C6A14" w:rsidRPr="004C6A14">
          <w:rPr>
            <w:rFonts w:ascii="Times New Roman" w:eastAsia="Calibri" w:hAnsi="Times New Roman" w:cs="Times New Roman"/>
            <w:noProof/>
            <w:sz w:val="24"/>
            <w:szCs w:val="24"/>
            <w:u w:val="single"/>
          </w:rPr>
          <w:t>1.2.5.1</w:t>
        </w:r>
        <w:r w:rsidR="004C6A14">
          <w:rPr>
            <w:rFonts w:ascii="Times New Roman" w:eastAsia="Calibri" w:hAnsi="Times New Roman" w:cs="Times New Roman"/>
            <w:noProof/>
            <w:sz w:val="24"/>
            <w:szCs w:val="24"/>
            <w:u w:val="single"/>
          </w:rPr>
          <w:t>5</w:t>
        </w:r>
        <w:r w:rsidR="004C6A14" w:rsidRPr="004C6A14">
          <w:rPr>
            <w:rFonts w:ascii="Times New Roman" w:eastAsia="Calibri" w:hAnsi="Times New Roman" w:cs="Times New Roman"/>
            <w:noProof/>
            <w:sz w:val="24"/>
            <w:szCs w:val="24"/>
            <w:u w:val="single"/>
          </w:rPr>
          <w:t>. Физическая культура</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8</w:t>
        </w:r>
        <w:r w:rsidR="00B27FBC">
          <w:rPr>
            <w:rFonts w:ascii="Times New Roman" w:eastAsia="Calibri" w:hAnsi="Times New Roman" w:cs="Times New Roman"/>
            <w:b/>
            <w:noProof/>
            <w:webHidden/>
            <w:sz w:val="24"/>
            <w:szCs w:val="24"/>
          </w:rPr>
          <w:t>8</w:t>
        </w:r>
      </w:hyperlink>
    </w:p>
    <w:p w:rsidR="004C6A14" w:rsidRPr="004C6A14" w:rsidRDefault="00233B15" w:rsidP="006B0CE3">
      <w:pPr>
        <w:widowControl w:val="0"/>
        <w:tabs>
          <w:tab w:val="left" w:pos="284"/>
          <w:tab w:val="right" w:leader="dot" w:pos="9356"/>
        </w:tabs>
        <w:spacing w:after="0" w:line="240" w:lineRule="auto"/>
        <w:ind w:left="993" w:right="565" w:firstLine="283"/>
        <w:jc w:val="both"/>
        <w:rPr>
          <w:rFonts w:ascii="Times New Roman" w:eastAsia="Times New Roman" w:hAnsi="Times New Roman" w:cs="Times New Roman"/>
          <w:noProof/>
          <w:sz w:val="24"/>
          <w:szCs w:val="24"/>
          <w:lang w:eastAsia="ru-RU"/>
        </w:rPr>
      </w:pPr>
      <w:hyperlink w:anchor="_Toc414553157" w:history="1">
        <w:r w:rsidR="004C6A14" w:rsidRPr="004C6A14">
          <w:rPr>
            <w:rFonts w:ascii="Times New Roman" w:eastAsia="Calibri" w:hAnsi="Times New Roman" w:cs="Times New Roman"/>
            <w:noProof/>
            <w:sz w:val="24"/>
            <w:szCs w:val="24"/>
            <w:u w:val="single"/>
          </w:rPr>
          <w:t>1.2.5.1</w:t>
        </w:r>
        <w:r w:rsidR="004C6A14">
          <w:rPr>
            <w:rFonts w:ascii="Times New Roman" w:eastAsia="Calibri" w:hAnsi="Times New Roman" w:cs="Times New Roman"/>
            <w:noProof/>
            <w:sz w:val="24"/>
            <w:szCs w:val="24"/>
            <w:u w:val="single"/>
          </w:rPr>
          <w:t>6</w:t>
        </w:r>
        <w:r w:rsidR="004C6A14" w:rsidRPr="004C6A14">
          <w:rPr>
            <w:rFonts w:ascii="Times New Roman" w:eastAsia="Calibri" w:hAnsi="Times New Roman" w:cs="Times New Roman"/>
            <w:noProof/>
            <w:sz w:val="24"/>
            <w:szCs w:val="24"/>
            <w:u w:val="single"/>
          </w:rPr>
          <w:t>. Основы безопасности жизнедеятельности</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90</w:t>
        </w:r>
      </w:hyperlink>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158" w:history="1">
        <w:r w:rsidR="004C6A14" w:rsidRPr="004C6A14">
          <w:rPr>
            <w:rFonts w:ascii="Times New Roman" w:eastAsia="Calibri" w:hAnsi="Times New Roman" w:cs="Times New Roman"/>
            <w:iCs/>
            <w:noProof/>
            <w:sz w:val="24"/>
            <w:szCs w:val="24"/>
            <w:u w:val="single"/>
          </w:rPr>
          <w:t>1.3. Система оценки достижения планируемых результатов освоения основной образовательной программы основного общего образования</w:t>
        </w:r>
        <w:r w:rsidR="004C6A14" w:rsidRPr="004C6A14">
          <w:rPr>
            <w:rFonts w:ascii="Times New Roman" w:eastAsia="Calibri" w:hAnsi="Times New Roman" w:cs="Times New Roman"/>
            <w:b/>
            <w:iCs/>
            <w:noProof/>
            <w:webHidden/>
            <w:sz w:val="24"/>
            <w:szCs w:val="24"/>
          </w:rPr>
          <w:tab/>
        </w:r>
        <w:r w:rsidR="00BC4531">
          <w:rPr>
            <w:rFonts w:ascii="Times New Roman" w:eastAsia="Calibri" w:hAnsi="Times New Roman" w:cs="Times New Roman"/>
            <w:b/>
            <w:iCs/>
            <w:noProof/>
            <w:webHidden/>
            <w:sz w:val="24"/>
            <w:szCs w:val="24"/>
          </w:rPr>
          <w:t>93</w:t>
        </w:r>
      </w:hyperlink>
    </w:p>
    <w:p w:rsidR="004C6A14" w:rsidRPr="004C6A14" w:rsidRDefault="00233B15" w:rsidP="006B0CE3">
      <w:pPr>
        <w:widowControl w:val="0"/>
        <w:tabs>
          <w:tab w:val="left" w:pos="284"/>
          <w:tab w:val="right" w:leader="dot" w:pos="9356"/>
          <w:tab w:val="right" w:leader="dot" w:pos="9498"/>
        </w:tabs>
        <w:spacing w:before="240" w:after="0" w:line="240" w:lineRule="auto"/>
        <w:ind w:right="565"/>
        <w:jc w:val="both"/>
        <w:rPr>
          <w:rFonts w:ascii="Times New Roman" w:eastAsia="Times New Roman" w:hAnsi="Times New Roman" w:cs="Times New Roman"/>
          <w:b/>
          <w:bCs/>
          <w:noProof/>
          <w:sz w:val="24"/>
          <w:szCs w:val="24"/>
          <w:lang w:eastAsia="ru-RU"/>
        </w:rPr>
      </w:pPr>
      <w:hyperlink w:anchor="_Toc414553166" w:history="1">
        <w:r w:rsidR="004C6A14" w:rsidRPr="004C6A14">
          <w:rPr>
            <w:rFonts w:ascii="Times New Roman" w:eastAsia="@Arial Unicode MS" w:hAnsi="Times New Roman" w:cs="Times New Roman"/>
            <w:bCs/>
            <w:noProof/>
            <w:sz w:val="24"/>
            <w:szCs w:val="24"/>
            <w:u w:val="single"/>
            <w:lang w:eastAsia="ru-RU"/>
          </w:rPr>
          <w:t>2.</w:t>
        </w:r>
        <w:r w:rsidR="004C6A14" w:rsidRPr="004C6A14">
          <w:rPr>
            <w:rFonts w:ascii="Times New Roman" w:eastAsia="Times New Roman" w:hAnsi="Times New Roman" w:cs="Times New Roman"/>
            <w:b/>
            <w:bCs/>
            <w:noProof/>
            <w:sz w:val="24"/>
            <w:szCs w:val="24"/>
            <w:lang w:eastAsia="ru-RU"/>
          </w:rPr>
          <w:tab/>
        </w:r>
        <w:r w:rsidR="004C6A14" w:rsidRPr="004C6A14">
          <w:rPr>
            <w:rFonts w:ascii="Times New Roman" w:eastAsia="@Arial Unicode MS" w:hAnsi="Times New Roman" w:cs="Times New Roman"/>
            <w:b/>
            <w:bCs/>
            <w:noProof/>
            <w:sz w:val="24"/>
            <w:szCs w:val="24"/>
            <w:u w:val="single"/>
            <w:lang w:eastAsia="ru-RU"/>
          </w:rPr>
          <w:t>Содержательный раздел примерной основной образовательной программы основного общего образования</w:t>
        </w:r>
        <w:r w:rsidR="004C6A14" w:rsidRPr="004C6A14">
          <w:rPr>
            <w:rFonts w:ascii="Times New Roman" w:eastAsia="@Arial Unicode MS" w:hAnsi="Times New Roman" w:cs="Times New Roman"/>
            <w:b/>
            <w:bCs/>
            <w:noProof/>
            <w:webHidden/>
            <w:sz w:val="24"/>
            <w:szCs w:val="24"/>
            <w:lang w:eastAsia="ru-RU"/>
          </w:rPr>
          <w:tab/>
        </w:r>
      </w:hyperlink>
      <w:r w:rsidR="00B27FBC">
        <w:rPr>
          <w:rFonts w:ascii="Times New Roman" w:eastAsia="@Arial Unicode MS" w:hAnsi="Times New Roman" w:cs="Times New Roman"/>
          <w:b/>
          <w:bCs/>
          <w:noProof/>
          <w:sz w:val="24"/>
          <w:szCs w:val="24"/>
          <w:lang w:eastAsia="ru-RU"/>
        </w:rPr>
        <w:t>107</w:t>
      </w:r>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167" w:history="1">
        <w:r w:rsidR="004C6A14" w:rsidRPr="004C6A14">
          <w:rPr>
            <w:rFonts w:ascii="Times New Roman" w:eastAsia="Calibri" w:hAnsi="Times New Roman" w:cs="Times New Roman"/>
            <w:iCs/>
            <w:noProof/>
            <w:sz w:val="24"/>
            <w:szCs w:val="24"/>
            <w:u w:val="single"/>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4C6A14" w:rsidRPr="004C6A14">
          <w:rPr>
            <w:rFonts w:ascii="Times New Roman" w:eastAsia="Calibri" w:hAnsi="Times New Roman" w:cs="Times New Roman"/>
            <w:b/>
            <w:iCs/>
            <w:noProof/>
            <w:webHidden/>
            <w:sz w:val="24"/>
            <w:szCs w:val="24"/>
          </w:rPr>
          <w:tab/>
        </w:r>
        <w:r w:rsidR="00BC4531">
          <w:rPr>
            <w:rFonts w:ascii="Times New Roman" w:eastAsia="Calibri" w:hAnsi="Times New Roman" w:cs="Times New Roman"/>
            <w:b/>
            <w:iCs/>
            <w:noProof/>
            <w:webHidden/>
            <w:sz w:val="24"/>
            <w:szCs w:val="24"/>
          </w:rPr>
          <w:t>10</w:t>
        </w:r>
        <w:r w:rsidR="004F5C71">
          <w:rPr>
            <w:rFonts w:ascii="Times New Roman" w:eastAsia="Calibri" w:hAnsi="Times New Roman" w:cs="Times New Roman"/>
            <w:b/>
            <w:iCs/>
            <w:noProof/>
            <w:webHidden/>
            <w:sz w:val="24"/>
            <w:szCs w:val="24"/>
          </w:rPr>
          <w:t>8</w:t>
        </w:r>
      </w:hyperlink>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178" w:history="1">
        <w:r w:rsidR="004C6A14" w:rsidRPr="004C6A14">
          <w:rPr>
            <w:rFonts w:ascii="Times New Roman" w:eastAsia="Calibri" w:hAnsi="Times New Roman" w:cs="Times New Roman"/>
            <w:iCs/>
            <w:noProof/>
            <w:sz w:val="24"/>
            <w:szCs w:val="24"/>
            <w:u w:val="single"/>
          </w:rPr>
          <w:t>2.2. Примерные программы учебных предметов, курсов</w:t>
        </w:r>
        <w:r w:rsidR="004C6A14" w:rsidRPr="004C6A14">
          <w:rPr>
            <w:rFonts w:ascii="Times New Roman" w:eastAsia="Calibri" w:hAnsi="Times New Roman" w:cs="Times New Roman"/>
            <w:b/>
            <w:iCs/>
            <w:noProof/>
            <w:webHidden/>
            <w:sz w:val="24"/>
            <w:szCs w:val="24"/>
          </w:rPr>
          <w:tab/>
        </w:r>
        <w:r w:rsidR="00BC4531">
          <w:rPr>
            <w:rFonts w:ascii="Times New Roman" w:eastAsia="Calibri" w:hAnsi="Times New Roman" w:cs="Times New Roman"/>
            <w:b/>
            <w:iCs/>
            <w:noProof/>
            <w:webHidden/>
            <w:sz w:val="24"/>
            <w:szCs w:val="24"/>
          </w:rPr>
          <w:t>159</w:t>
        </w:r>
      </w:hyperlink>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179" w:history="1">
        <w:r w:rsidR="004C6A14" w:rsidRPr="004C6A14">
          <w:rPr>
            <w:rFonts w:ascii="Times New Roman" w:eastAsia="Calibri" w:hAnsi="Times New Roman" w:cs="Times New Roman"/>
            <w:iCs/>
            <w:noProof/>
            <w:sz w:val="24"/>
            <w:szCs w:val="24"/>
            <w:u w:val="single"/>
          </w:rPr>
          <w:t>2.2.1 Общие положения</w:t>
        </w:r>
        <w:r w:rsidR="004C6A14" w:rsidRPr="004C6A14">
          <w:rPr>
            <w:rFonts w:ascii="Times New Roman" w:eastAsia="Calibri" w:hAnsi="Times New Roman" w:cs="Times New Roman"/>
            <w:b/>
            <w:iCs/>
            <w:noProof/>
            <w:webHidden/>
            <w:sz w:val="24"/>
            <w:szCs w:val="24"/>
          </w:rPr>
          <w:tab/>
        </w:r>
        <w:r w:rsidR="00BC4531">
          <w:rPr>
            <w:rFonts w:ascii="Times New Roman" w:eastAsia="Calibri" w:hAnsi="Times New Roman" w:cs="Times New Roman"/>
            <w:b/>
            <w:iCs/>
            <w:noProof/>
            <w:webHidden/>
            <w:sz w:val="24"/>
            <w:szCs w:val="24"/>
          </w:rPr>
          <w:t>159</w:t>
        </w:r>
      </w:hyperlink>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180" w:history="1">
        <w:r w:rsidR="004C6A14" w:rsidRPr="004C6A14">
          <w:rPr>
            <w:rFonts w:ascii="Times New Roman" w:eastAsia="Calibri" w:hAnsi="Times New Roman" w:cs="Times New Roman"/>
            <w:iCs/>
            <w:noProof/>
            <w:sz w:val="24"/>
            <w:szCs w:val="24"/>
            <w:u w:val="single"/>
          </w:rPr>
          <w:t>2.2.2. Основное содержание учебных предметов на уровне основного общего образования</w:t>
        </w:r>
        <w:r w:rsidR="004C6A14" w:rsidRPr="004C6A14">
          <w:rPr>
            <w:rFonts w:ascii="Times New Roman" w:eastAsia="Calibri" w:hAnsi="Times New Roman" w:cs="Times New Roman"/>
            <w:b/>
            <w:iCs/>
            <w:noProof/>
            <w:webHidden/>
            <w:sz w:val="24"/>
            <w:szCs w:val="24"/>
          </w:rPr>
          <w:tab/>
        </w:r>
        <w:r w:rsidR="00BC4531">
          <w:rPr>
            <w:rFonts w:ascii="Times New Roman" w:eastAsia="Calibri" w:hAnsi="Times New Roman" w:cs="Times New Roman"/>
            <w:b/>
            <w:iCs/>
            <w:noProof/>
            <w:webHidden/>
            <w:sz w:val="24"/>
            <w:szCs w:val="24"/>
          </w:rPr>
          <w:t>159</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181" w:history="1">
        <w:r w:rsidR="004C6A14" w:rsidRPr="004C6A14">
          <w:rPr>
            <w:rFonts w:ascii="Times New Roman" w:eastAsia="Calibri" w:hAnsi="Times New Roman" w:cs="Times New Roman"/>
            <w:noProof/>
            <w:sz w:val="24"/>
            <w:szCs w:val="24"/>
            <w:u w:val="single"/>
          </w:rPr>
          <w:t>2.2.2.1. Русский язык</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159</w:t>
        </w:r>
      </w:hyperlink>
    </w:p>
    <w:p w:rsidR="004C6A14" w:rsidRPr="004C6A14" w:rsidRDefault="00233B15" w:rsidP="006B0CE3">
      <w:pPr>
        <w:widowControl w:val="0"/>
        <w:tabs>
          <w:tab w:val="left" w:pos="284"/>
          <w:tab w:val="right" w:leader="dot" w:pos="9356"/>
        </w:tabs>
        <w:spacing w:after="0" w:line="240" w:lineRule="auto"/>
        <w:ind w:left="1276" w:right="565"/>
        <w:jc w:val="center"/>
        <w:rPr>
          <w:rFonts w:ascii="Times New Roman" w:eastAsia="Times New Roman" w:hAnsi="Times New Roman" w:cs="Times New Roman"/>
          <w:b/>
          <w:noProof/>
          <w:sz w:val="24"/>
          <w:szCs w:val="24"/>
          <w:lang w:eastAsia="ru-RU"/>
        </w:rPr>
      </w:pPr>
      <w:hyperlink w:anchor="_Toc414553192" w:history="1">
        <w:r w:rsidR="004C6A14" w:rsidRPr="004C6A14">
          <w:rPr>
            <w:rFonts w:ascii="Times New Roman" w:eastAsia="Calibri" w:hAnsi="Times New Roman" w:cs="Times New Roman"/>
            <w:noProof/>
            <w:sz w:val="24"/>
            <w:szCs w:val="24"/>
            <w:u w:val="single"/>
          </w:rPr>
          <w:t>2.2.2.2. Литература</w:t>
        </w:r>
        <w:r w:rsidR="004C6A14" w:rsidRPr="004C6A14">
          <w:rPr>
            <w:rFonts w:ascii="Times New Roman" w:eastAsia="Calibri" w:hAnsi="Times New Roman" w:cs="Times New Roman"/>
            <w:b/>
            <w:noProof/>
            <w:webHidden/>
            <w:sz w:val="24"/>
            <w:szCs w:val="24"/>
          </w:rPr>
          <w:tab/>
        </w:r>
        <w:r w:rsidR="00BC4531">
          <w:rPr>
            <w:rFonts w:ascii="Times New Roman" w:eastAsia="Calibri" w:hAnsi="Times New Roman" w:cs="Times New Roman"/>
            <w:b/>
            <w:noProof/>
            <w:webHidden/>
            <w:sz w:val="24"/>
            <w:szCs w:val="24"/>
          </w:rPr>
          <w:t>164</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27" w:history="1">
        <w:r w:rsidR="004C6A14" w:rsidRPr="004C6A14">
          <w:rPr>
            <w:rFonts w:ascii="Times New Roman" w:eastAsia="Calibri" w:hAnsi="Times New Roman" w:cs="Times New Roman"/>
            <w:noProof/>
            <w:sz w:val="24"/>
            <w:szCs w:val="24"/>
            <w:u w:val="single"/>
          </w:rPr>
          <w:t>2.2.2.3. Иностранный язык</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179</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29" w:history="1">
        <w:r w:rsidR="00BC4531">
          <w:rPr>
            <w:rFonts w:ascii="Times New Roman" w:eastAsia="Calibri" w:hAnsi="Times New Roman" w:cs="Times New Roman"/>
            <w:noProof/>
            <w:sz w:val="24"/>
            <w:szCs w:val="24"/>
            <w:u w:val="single"/>
          </w:rPr>
          <w:t>2.2.2.4</w:t>
        </w:r>
        <w:r w:rsidR="004C6A14" w:rsidRPr="004C6A14">
          <w:rPr>
            <w:rFonts w:ascii="Times New Roman" w:eastAsia="Calibri" w:hAnsi="Times New Roman" w:cs="Times New Roman"/>
            <w:noProof/>
            <w:sz w:val="24"/>
            <w:szCs w:val="24"/>
            <w:u w:val="single"/>
          </w:rPr>
          <w:t>. История России. Всеобщая история</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183</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30" w:history="1">
        <w:r w:rsidR="004C6A14" w:rsidRPr="004C6A14">
          <w:rPr>
            <w:rFonts w:ascii="Times New Roman" w:eastAsia="Calibri" w:hAnsi="Times New Roman" w:cs="Times New Roman"/>
            <w:noProof/>
            <w:sz w:val="24"/>
            <w:szCs w:val="24"/>
            <w:u w:val="single"/>
          </w:rPr>
          <w:t>2.2.2.</w:t>
        </w:r>
        <w:r w:rsidR="00BC4531">
          <w:rPr>
            <w:rFonts w:ascii="Times New Roman" w:eastAsia="Calibri" w:hAnsi="Times New Roman" w:cs="Times New Roman"/>
            <w:noProof/>
            <w:sz w:val="24"/>
            <w:szCs w:val="24"/>
            <w:u w:val="single"/>
          </w:rPr>
          <w:t>5</w:t>
        </w:r>
        <w:r w:rsidR="004C6A14" w:rsidRPr="004C6A14">
          <w:rPr>
            <w:rFonts w:ascii="Times New Roman" w:eastAsia="Calibri" w:hAnsi="Times New Roman" w:cs="Times New Roman"/>
            <w:noProof/>
            <w:sz w:val="24"/>
            <w:szCs w:val="24"/>
            <w:u w:val="single"/>
          </w:rPr>
          <w:t>. Обществознание</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203</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31" w:history="1">
        <w:r w:rsidR="004C6A14" w:rsidRPr="004C6A14">
          <w:rPr>
            <w:rFonts w:ascii="Times New Roman" w:eastAsia="Calibri" w:hAnsi="Times New Roman" w:cs="Times New Roman"/>
            <w:noProof/>
            <w:sz w:val="24"/>
            <w:szCs w:val="24"/>
            <w:u w:val="single"/>
          </w:rPr>
          <w:t>2.2.2.</w:t>
        </w:r>
        <w:r w:rsidR="00BC4531">
          <w:rPr>
            <w:rFonts w:ascii="Times New Roman" w:eastAsia="Calibri" w:hAnsi="Times New Roman" w:cs="Times New Roman"/>
            <w:noProof/>
            <w:sz w:val="24"/>
            <w:szCs w:val="24"/>
            <w:u w:val="single"/>
          </w:rPr>
          <w:t>6</w:t>
        </w:r>
        <w:r w:rsidR="004C6A14" w:rsidRPr="004C6A14">
          <w:rPr>
            <w:rFonts w:ascii="Times New Roman" w:eastAsia="Calibri" w:hAnsi="Times New Roman" w:cs="Times New Roman"/>
            <w:noProof/>
            <w:sz w:val="24"/>
            <w:szCs w:val="24"/>
            <w:u w:val="single"/>
          </w:rPr>
          <w:t>. География</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206</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32" w:history="1">
        <w:r w:rsidR="004C6A14" w:rsidRPr="004C6A14">
          <w:rPr>
            <w:rFonts w:ascii="Times New Roman" w:eastAsia="Calibri" w:hAnsi="Times New Roman" w:cs="Times New Roman"/>
            <w:noProof/>
            <w:sz w:val="24"/>
            <w:szCs w:val="24"/>
            <w:u w:val="single"/>
            <w:lang w:eastAsia="ru-RU"/>
          </w:rPr>
          <w:t>2.2.2.</w:t>
        </w:r>
        <w:r w:rsidR="00BC4531">
          <w:rPr>
            <w:rFonts w:ascii="Times New Roman" w:eastAsia="Calibri" w:hAnsi="Times New Roman" w:cs="Times New Roman"/>
            <w:noProof/>
            <w:sz w:val="24"/>
            <w:szCs w:val="24"/>
            <w:u w:val="single"/>
            <w:lang w:eastAsia="ru-RU"/>
          </w:rPr>
          <w:t>7</w:t>
        </w:r>
        <w:r w:rsidR="004C6A14" w:rsidRPr="004C6A14">
          <w:rPr>
            <w:rFonts w:ascii="Times New Roman" w:eastAsia="Calibri" w:hAnsi="Times New Roman" w:cs="Times New Roman"/>
            <w:noProof/>
            <w:sz w:val="24"/>
            <w:szCs w:val="24"/>
            <w:u w:val="single"/>
            <w:lang w:eastAsia="ru-RU"/>
          </w:rPr>
          <w:t>. Математика</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216</w:t>
        </w:r>
      </w:hyperlink>
    </w:p>
    <w:p w:rsidR="004C6A14" w:rsidRPr="004C6A14" w:rsidRDefault="00233B15" w:rsidP="006B0CE3">
      <w:pPr>
        <w:widowControl w:val="0"/>
        <w:tabs>
          <w:tab w:val="left" w:pos="284"/>
          <w:tab w:val="right" w:leader="dot" w:pos="9356"/>
        </w:tabs>
        <w:spacing w:after="0" w:line="240" w:lineRule="auto"/>
        <w:ind w:left="1276" w:right="565"/>
        <w:jc w:val="center"/>
        <w:rPr>
          <w:rFonts w:ascii="Times New Roman" w:eastAsia="Times New Roman" w:hAnsi="Times New Roman" w:cs="Times New Roman"/>
          <w:b/>
          <w:noProof/>
          <w:sz w:val="24"/>
          <w:szCs w:val="24"/>
          <w:lang w:eastAsia="ru-RU"/>
        </w:rPr>
      </w:pPr>
      <w:hyperlink w:anchor="_Toc414553245" w:history="1">
        <w:r w:rsidR="004C6A14" w:rsidRPr="004C6A14">
          <w:rPr>
            <w:rFonts w:ascii="Times New Roman" w:eastAsia="Calibri" w:hAnsi="Times New Roman" w:cs="Times New Roman"/>
            <w:noProof/>
            <w:sz w:val="24"/>
            <w:szCs w:val="24"/>
            <w:u w:val="single"/>
          </w:rPr>
          <w:t>2.2.2.</w:t>
        </w:r>
        <w:r w:rsidR="00BC4531">
          <w:rPr>
            <w:rFonts w:ascii="Times New Roman" w:eastAsia="Calibri" w:hAnsi="Times New Roman" w:cs="Times New Roman"/>
            <w:noProof/>
            <w:sz w:val="24"/>
            <w:szCs w:val="24"/>
            <w:u w:val="single"/>
          </w:rPr>
          <w:t>8</w:t>
        </w:r>
        <w:r w:rsidR="004C6A14" w:rsidRPr="004C6A14">
          <w:rPr>
            <w:rFonts w:ascii="Times New Roman" w:eastAsia="Calibri" w:hAnsi="Times New Roman" w:cs="Times New Roman"/>
            <w:noProof/>
            <w:sz w:val="24"/>
            <w:szCs w:val="24"/>
            <w:u w:val="single"/>
          </w:rPr>
          <w:t>. Информатика</w:t>
        </w:r>
        <w:r w:rsidR="004C6A14" w:rsidRPr="004C6A14">
          <w:rPr>
            <w:rFonts w:ascii="Times New Roman" w:eastAsia="Calibri" w:hAnsi="Times New Roman" w:cs="Times New Roman"/>
            <w:b/>
            <w:noProof/>
            <w:webHidden/>
            <w:sz w:val="24"/>
            <w:szCs w:val="24"/>
          </w:rPr>
          <w:tab/>
        </w:r>
        <w:r w:rsidR="00BC4531">
          <w:rPr>
            <w:rFonts w:ascii="Times New Roman" w:eastAsia="Calibri" w:hAnsi="Times New Roman" w:cs="Times New Roman"/>
            <w:b/>
            <w:noProof/>
            <w:webHidden/>
            <w:sz w:val="24"/>
            <w:szCs w:val="24"/>
          </w:rPr>
          <w:t>231</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46" w:history="1">
        <w:r w:rsidR="004C6A14" w:rsidRPr="004C6A14">
          <w:rPr>
            <w:rFonts w:ascii="Times New Roman" w:eastAsia="Calibri" w:hAnsi="Times New Roman" w:cs="Times New Roman"/>
            <w:noProof/>
            <w:sz w:val="24"/>
            <w:szCs w:val="24"/>
            <w:u w:val="single"/>
          </w:rPr>
          <w:t>2.2.2.</w:t>
        </w:r>
        <w:r w:rsidR="00BC4531">
          <w:rPr>
            <w:rFonts w:ascii="Times New Roman" w:eastAsia="Calibri" w:hAnsi="Times New Roman" w:cs="Times New Roman"/>
            <w:noProof/>
            <w:sz w:val="24"/>
            <w:szCs w:val="24"/>
            <w:u w:val="single"/>
          </w:rPr>
          <w:t>9</w:t>
        </w:r>
        <w:r w:rsidR="004C6A14" w:rsidRPr="004C6A14">
          <w:rPr>
            <w:rFonts w:ascii="Times New Roman" w:eastAsia="Calibri" w:hAnsi="Times New Roman" w:cs="Times New Roman"/>
            <w:noProof/>
            <w:sz w:val="24"/>
            <w:szCs w:val="24"/>
            <w:u w:val="single"/>
          </w:rPr>
          <w:t>. Физика</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236</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47" w:history="1">
        <w:r w:rsidR="004C6A14" w:rsidRPr="004C6A14">
          <w:rPr>
            <w:rFonts w:ascii="Times New Roman" w:eastAsia="Calibri" w:hAnsi="Times New Roman" w:cs="Times New Roman"/>
            <w:noProof/>
            <w:sz w:val="24"/>
            <w:szCs w:val="24"/>
            <w:u w:val="single"/>
          </w:rPr>
          <w:t>2.2.2.1</w:t>
        </w:r>
        <w:r w:rsidR="00BC4531">
          <w:rPr>
            <w:rFonts w:ascii="Times New Roman" w:eastAsia="Calibri" w:hAnsi="Times New Roman" w:cs="Times New Roman"/>
            <w:noProof/>
            <w:sz w:val="24"/>
            <w:szCs w:val="24"/>
            <w:u w:val="single"/>
          </w:rPr>
          <w:t>0</w:t>
        </w:r>
        <w:r w:rsidR="004C6A14" w:rsidRPr="004C6A14">
          <w:rPr>
            <w:rFonts w:ascii="Times New Roman" w:eastAsia="Calibri" w:hAnsi="Times New Roman" w:cs="Times New Roman"/>
            <w:noProof/>
            <w:sz w:val="24"/>
            <w:szCs w:val="24"/>
            <w:u w:val="single"/>
          </w:rPr>
          <w:t>. Биология</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241</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48" w:history="1">
        <w:r w:rsidR="004C6A14" w:rsidRPr="004C6A14">
          <w:rPr>
            <w:rFonts w:ascii="Times New Roman" w:eastAsia="Calibri" w:hAnsi="Times New Roman" w:cs="Times New Roman"/>
            <w:noProof/>
            <w:sz w:val="24"/>
            <w:szCs w:val="24"/>
            <w:u w:val="single"/>
          </w:rPr>
          <w:t>2.2.2.1</w:t>
        </w:r>
        <w:r w:rsidR="00BC4531">
          <w:rPr>
            <w:rFonts w:ascii="Times New Roman" w:eastAsia="Calibri" w:hAnsi="Times New Roman" w:cs="Times New Roman"/>
            <w:noProof/>
            <w:sz w:val="24"/>
            <w:szCs w:val="24"/>
            <w:u w:val="single"/>
          </w:rPr>
          <w:t>1</w:t>
        </w:r>
        <w:r w:rsidR="004C6A14" w:rsidRPr="004C6A14">
          <w:rPr>
            <w:rFonts w:ascii="Times New Roman" w:eastAsia="Calibri" w:hAnsi="Times New Roman" w:cs="Times New Roman"/>
            <w:noProof/>
            <w:sz w:val="24"/>
            <w:szCs w:val="24"/>
            <w:u w:val="single"/>
          </w:rPr>
          <w:t>. Химия</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247</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49" w:history="1">
        <w:r w:rsidR="004C6A14" w:rsidRPr="004C6A14">
          <w:rPr>
            <w:rFonts w:ascii="Times New Roman" w:eastAsia="Calibri" w:hAnsi="Times New Roman" w:cs="Times New Roman"/>
            <w:noProof/>
            <w:sz w:val="24"/>
            <w:szCs w:val="24"/>
            <w:u w:val="single"/>
          </w:rPr>
          <w:t>2.2.2.1</w:t>
        </w:r>
        <w:r w:rsidR="00BC4531">
          <w:rPr>
            <w:rFonts w:ascii="Times New Roman" w:eastAsia="Calibri" w:hAnsi="Times New Roman" w:cs="Times New Roman"/>
            <w:noProof/>
            <w:sz w:val="24"/>
            <w:szCs w:val="24"/>
            <w:u w:val="single"/>
          </w:rPr>
          <w:t>2</w:t>
        </w:r>
        <w:r w:rsidR="004C6A14" w:rsidRPr="004C6A14">
          <w:rPr>
            <w:rFonts w:ascii="Times New Roman" w:eastAsia="Calibri" w:hAnsi="Times New Roman" w:cs="Times New Roman"/>
            <w:noProof/>
            <w:sz w:val="24"/>
            <w:szCs w:val="24"/>
            <w:u w:val="single"/>
          </w:rPr>
          <w:t>. Изобразительное искусство</w:t>
        </w:r>
        <w:r w:rsidR="004C6A14" w:rsidRPr="004C6A14">
          <w:rPr>
            <w:rFonts w:ascii="Times New Roman" w:eastAsia="Calibri" w:hAnsi="Times New Roman" w:cs="Times New Roman"/>
            <w:noProof/>
            <w:webHidden/>
            <w:sz w:val="24"/>
            <w:szCs w:val="24"/>
          </w:rPr>
          <w:tab/>
        </w:r>
        <w:r w:rsidR="00BC4531" w:rsidRPr="00BC4531">
          <w:rPr>
            <w:rFonts w:ascii="Times New Roman" w:eastAsia="Calibri" w:hAnsi="Times New Roman" w:cs="Times New Roman"/>
            <w:b/>
            <w:noProof/>
            <w:webHidden/>
            <w:sz w:val="24"/>
            <w:szCs w:val="24"/>
          </w:rPr>
          <w:t>250</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50" w:history="1">
        <w:r w:rsidR="004C6A14" w:rsidRPr="004C6A14">
          <w:rPr>
            <w:rFonts w:ascii="Times New Roman" w:eastAsia="Calibri" w:hAnsi="Times New Roman" w:cs="Times New Roman"/>
            <w:noProof/>
            <w:sz w:val="24"/>
            <w:szCs w:val="24"/>
            <w:u w:val="single"/>
          </w:rPr>
          <w:t>2.2.2.1</w:t>
        </w:r>
        <w:r w:rsidR="00BC4531">
          <w:rPr>
            <w:rFonts w:ascii="Times New Roman" w:eastAsia="Calibri" w:hAnsi="Times New Roman" w:cs="Times New Roman"/>
            <w:noProof/>
            <w:sz w:val="24"/>
            <w:szCs w:val="24"/>
            <w:u w:val="single"/>
          </w:rPr>
          <w:t>3</w:t>
        </w:r>
        <w:r w:rsidR="004C6A14" w:rsidRPr="004C6A14">
          <w:rPr>
            <w:rFonts w:ascii="Times New Roman" w:eastAsia="Calibri" w:hAnsi="Times New Roman" w:cs="Times New Roman"/>
            <w:noProof/>
            <w:sz w:val="24"/>
            <w:szCs w:val="24"/>
            <w:u w:val="single"/>
          </w:rPr>
          <w:t>. Музыка</w:t>
        </w:r>
        <w:r w:rsidR="004C6A14" w:rsidRPr="004C6A14">
          <w:rPr>
            <w:rFonts w:ascii="Times New Roman" w:eastAsia="Calibri" w:hAnsi="Times New Roman" w:cs="Times New Roman"/>
            <w:noProof/>
            <w:webHidden/>
            <w:sz w:val="24"/>
            <w:szCs w:val="24"/>
          </w:rPr>
          <w:tab/>
        </w:r>
        <w:r w:rsidR="00BC4531" w:rsidRPr="008146EF">
          <w:rPr>
            <w:rFonts w:ascii="Times New Roman" w:eastAsia="Calibri" w:hAnsi="Times New Roman" w:cs="Times New Roman"/>
            <w:b/>
            <w:noProof/>
            <w:webHidden/>
            <w:sz w:val="24"/>
            <w:szCs w:val="24"/>
          </w:rPr>
          <w:t>253</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51" w:history="1">
        <w:r w:rsidR="004C6A14" w:rsidRPr="004C6A14">
          <w:rPr>
            <w:rFonts w:ascii="Times New Roman" w:eastAsia="Calibri" w:hAnsi="Times New Roman" w:cs="Times New Roman"/>
            <w:noProof/>
            <w:sz w:val="24"/>
            <w:szCs w:val="24"/>
            <w:u w:val="single"/>
          </w:rPr>
          <w:t>2.2.2.1</w:t>
        </w:r>
        <w:r w:rsidR="00BC4531">
          <w:rPr>
            <w:rFonts w:ascii="Times New Roman" w:eastAsia="Calibri" w:hAnsi="Times New Roman" w:cs="Times New Roman"/>
            <w:noProof/>
            <w:sz w:val="24"/>
            <w:szCs w:val="24"/>
            <w:u w:val="single"/>
          </w:rPr>
          <w:t>4</w:t>
        </w:r>
        <w:r w:rsidR="004C6A14" w:rsidRPr="004C6A14">
          <w:rPr>
            <w:rFonts w:ascii="Times New Roman" w:eastAsia="Calibri" w:hAnsi="Times New Roman" w:cs="Times New Roman"/>
            <w:noProof/>
            <w:sz w:val="24"/>
            <w:szCs w:val="24"/>
            <w:u w:val="single"/>
          </w:rPr>
          <w:t>. Технология</w:t>
        </w:r>
        <w:r w:rsidR="004C6A14" w:rsidRPr="004C6A14">
          <w:rPr>
            <w:rFonts w:ascii="Times New Roman" w:eastAsia="Calibri" w:hAnsi="Times New Roman" w:cs="Times New Roman"/>
            <w:noProof/>
            <w:webHidden/>
            <w:sz w:val="24"/>
            <w:szCs w:val="24"/>
          </w:rPr>
          <w:tab/>
        </w:r>
        <w:r w:rsidR="008146EF" w:rsidRPr="008146EF">
          <w:rPr>
            <w:rFonts w:ascii="Times New Roman" w:eastAsia="Calibri" w:hAnsi="Times New Roman" w:cs="Times New Roman"/>
            <w:b/>
            <w:noProof/>
            <w:webHidden/>
            <w:sz w:val="24"/>
            <w:szCs w:val="24"/>
          </w:rPr>
          <w:t>258</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52" w:history="1">
        <w:r w:rsidR="004C6A14" w:rsidRPr="004C6A14">
          <w:rPr>
            <w:rFonts w:ascii="Times New Roman" w:eastAsia="Calibri" w:hAnsi="Times New Roman" w:cs="Times New Roman"/>
            <w:noProof/>
            <w:sz w:val="24"/>
            <w:szCs w:val="24"/>
            <w:u w:val="single"/>
          </w:rPr>
          <w:t>2.2.2.1</w:t>
        </w:r>
        <w:r w:rsidR="00BC4531">
          <w:rPr>
            <w:rFonts w:ascii="Times New Roman" w:eastAsia="Calibri" w:hAnsi="Times New Roman" w:cs="Times New Roman"/>
            <w:noProof/>
            <w:sz w:val="24"/>
            <w:szCs w:val="24"/>
            <w:u w:val="single"/>
          </w:rPr>
          <w:t>5</w:t>
        </w:r>
        <w:r w:rsidR="004C6A14" w:rsidRPr="004C6A14">
          <w:rPr>
            <w:rFonts w:ascii="Times New Roman" w:eastAsia="Calibri" w:hAnsi="Times New Roman" w:cs="Times New Roman"/>
            <w:noProof/>
            <w:sz w:val="24"/>
            <w:szCs w:val="24"/>
            <w:u w:val="single"/>
          </w:rPr>
          <w:t>. Физическая культура</w:t>
        </w:r>
        <w:r w:rsidR="004C6A14" w:rsidRPr="004C6A14">
          <w:rPr>
            <w:rFonts w:ascii="Times New Roman" w:eastAsia="Calibri" w:hAnsi="Times New Roman" w:cs="Times New Roman"/>
            <w:noProof/>
            <w:webHidden/>
            <w:sz w:val="24"/>
            <w:szCs w:val="24"/>
          </w:rPr>
          <w:tab/>
        </w:r>
        <w:r w:rsidR="008146EF" w:rsidRPr="008146EF">
          <w:rPr>
            <w:rFonts w:ascii="Times New Roman" w:eastAsia="Calibri" w:hAnsi="Times New Roman" w:cs="Times New Roman"/>
            <w:b/>
            <w:noProof/>
            <w:webHidden/>
            <w:sz w:val="24"/>
            <w:szCs w:val="24"/>
          </w:rPr>
          <w:t>264</w:t>
        </w:r>
      </w:hyperlink>
    </w:p>
    <w:p w:rsidR="004C6A14" w:rsidRPr="004C6A14" w:rsidRDefault="00233B15" w:rsidP="006B0CE3">
      <w:pPr>
        <w:widowControl w:val="0"/>
        <w:tabs>
          <w:tab w:val="left" w:pos="284"/>
          <w:tab w:val="right" w:leader="dot" w:pos="9356"/>
          <w:tab w:val="right" w:leader="dot" w:pos="9498"/>
        </w:tabs>
        <w:spacing w:after="0" w:line="240" w:lineRule="auto"/>
        <w:ind w:left="1276" w:right="565"/>
        <w:jc w:val="both"/>
        <w:rPr>
          <w:rFonts w:ascii="Times New Roman" w:eastAsia="Times New Roman" w:hAnsi="Times New Roman" w:cs="Times New Roman"/>
          <w:noProof/>
          <w:sz w:val="24"/>
          <w:szCs w:val="24"/>
          <w:lang w:eastAsia="ru-RU"/>
        </w:rPr>
      </w:pPr>
      <w:hyperlink w:anchor="_Toc414553253" w:history="1">
        <w:r w:rsidR="004C6A14" w:rsidRPr="004C6A14">
          <w:rPr>
            <w:rFonts w:ascii="Times New Roman" w:eastAsia="Calibri" w:hAnsi="Times New Roman" w:cs="Times New Roman"/>
            <w:noProof/>
            <w:sz w:val="24"/>
            <w:szCs w:val="24"/>
            <w:u w:val="single"/>
          </w:rPr>
          <w:t>2.2.2.1</w:t>
        </w:r>
        <w:r w:rsidR="00BC4531">
          <w:rPr>
            <w:rFonts w:ascii="Times New Roman" w:eastAsia="Calibri" w:hAnsi="Times New Roman" w:cs="Times New Roman"/>
            <w:noProof/>
            <w:sz w:val="24"/>
            <w:szCs w:val="24"/>
            <w:u w:val="single"/>
          </w:rPr>
          <w:t>6</w:t>
        </w:r>
        <w:r w:rsidR="004C6A14" w:rsidRPr="004C6A14">
          <w:rPr>
            <w:rFonts w:ascii="Times New Roman" w:eastAsia="Calibri" w:hAnsi="Times New Roman" w:cs="Times New Roman"/>
            <w:noProof/>
            <w:sz w:val="24"/>
            <w:szCs w:val="24"/>
            <w:u w:val="single"/>
          </w:rPr>
          <w:t>. Основы безопасности жизнедеятельности</w:t>
        </w:r>
        <w:r w:rsidR="004C6A14" w:rsidRPr="004C6A14">
          <w:rPr>
            <w:rFonts w:ascii="Times New Roman" w:eastAsia="Calibri" w:hAnsi="Times New Roman" w:cs="Times New Roman"/>
            <w:noProof/>
            <w:webHidden/>
            <w:sz w:val="24"/>
            <w:szCs w:val="24"/>
          </w:rPr>
          <w:tab/>
        </w:r>
        <w:r w:rsidR="008146EF" w:rsidRPr="008146EF">
          <w:rPr>
            <w:rFonts w:ascii="Times New Roman" w:eastAsia="Calibri" w:hAnsi="Times New Roman" w:cs="Times New Roman"/>
            <w:b/>
            <w:noProof/>
            <w:webHidden/>
            <w:sz w:val="24"/>
            <w:szCs w:val="24"/>
          </w:rPr>
          <w:t>266</w:t>
        </w:r>
      </w:hyperlink>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254" w:history="1">
        <w:r w:rsidR="004C6A14" w:rsidRPr="004C6A14">
          <w:rPr>
            <w:rFonts w:ascii="Times New Roman" w:eastAsia="Calibri" w:hAnsi="Times New Roman" w:cs="Times New Roman"/>
            <w:iCs/>
            <w:noProof/>
            <w:sz w:val="24"/>
            <w:szCs w:val="24"/>
            <w:u w:val="single"/>
          </w:rPr>
          <w:t>2.3. Программа воспитания и социализации обучающихся</w:t>
        </w:r>
        <w:r w:rsidR="004C6A14" w:rsidRPr="004C6A14">
          <w:rPr>
            <w:rFonts w:ascii="Times New Roman" w:eastAsia="Calibri" w:hAnsi="Times New Roman" w:cs="Times New Roman"/>
            <w:b/>
            <w:iCs/>
            <w:noProof/>
            <w:webHidden/>
            <w:sz w:val="24"/>
            <w:szCs w:val="24"/>
          </w:rPr>
          <w:tab/>
        </w:r>
        <w:r w:rsidR="008146EF">
          <w:rPr>
            <w:rFonts w:ascii="Times New Roman" w:eastAsia="Calibri" w:hAnsi="Times New Roman" w:cs="Times New Roman"/>
            <w:b/>
            <w:iCs/>
            <w:noProof/>
            <w:webHidden/>
            <w:sz w:val="24"/>
            <w:szCs w:val="24"/>
          </w:rPr>
          <w:t>269</w:t>
        </w:r>
      </w:hyperlink>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275" w:history="1">
        <w:r w:rsidR="004C6A14" w:rsidRPr="004C6A14">
          <w:rPr>
            <w:rFonts w:ascii="Times New Roman" w:eastAsia="Calibri" w:hAnsi="Times New Roman" w:cs="Times New Roman"/>
            <w:iCs/>
            <w:noProof/>
            <w:sz w:val="24"/>
            <w:szCs w:val="24"/>
            <w:u w:val="single"/>
          </w:rPr>
          <w:t>2.4. Программа коррекционной работы</w:t>
        </w:r>
        <w:r w:rsidR="004C6A14" w:rsidRPr="004C6A14">
          <w:rPr>
            <w:rFonts w:ascii="Times New Roman" w:eastAsia="Calibri" w:hAnsi="Times New Roman" w:cs="Times New Roman"/>
            <w:b/>
            <w:iCs/>
            <w:noProof/>
            <w:webHidden/>
            <w:sz w:val="24"/>
            <w:szCs w:val="24"/>
          </w:rPr>
          <w:tab/>
        </w:r>
        <w:r w:rsidR="008146EF">
          <w:rPr>
            <w:rFonts w:ascii="Times New Roman" w:eastAsia="Calibri" w:hAnsi="Times New Roman" w:cs="Times New Roman"/>
            <w:b/>
            <w:iCs/>
            <w:noProof/>
            <w:webHidden/>
            <w:sz w:val="24"/>
            <w:szCs w:val="24"/>
          </w:rPr>
          <w:t>308</w:t>
        </w:r>
      </w:hyperlink>
    </w:p>
    <w:p w:rsidR="004C6A14" w:rsidRPr="004C6A14" w:rsidRDefault="00233B15" w:rsidP="006B0CE3">
      <w:pPr>
        <w:widowControl w:val="0"/>
        <w:tabs>
          <w:tab w:val="left" w:pos="284"/>
          <w:tab w:val="right" w:leader="dot" w:pos="9356"/>
          <w:tab w:val="right" w:leader="dot" w:pos="9498"/>
        </w:tabs>
        <w:spacing w:before="240" w:after="0" w:line="240" w:lineRule="auto"/>
        <w:ind w:right="565"/>
        <w:jc w:val="both"/>
        <w:rPr>
          <w:rFonts w:ascii="Times New Roman" w:eastAsia="Times New Roman" w:hAnsi="Times New Roman" w:cs="Times New Roman"/>
          <w:b/>
          <w:bCs/>
          <w:noProof/>
          <w:sz w:val="24"/>
          <w:szCs w:val="24"/>
          <w:lang w:eastAsia="ru-RU"/>
        </w:rPr>
      </w:pPr>
      <w:hyperlink w:anchor="_Toc414553281" w:history="1">
        <w:r w:rsidR="004C6A14" w:rsidRPr="004C6A14">
          <w:rPr>
            <w:rFonts w:ascii="Times New Roman" w:eastAsia="@Arial Unicode MS" w:hAnsi="Times New Roman" w:cs="Times New Roman"/>
            <w:b/>
            <w:bCs/>
            <w:noProof/>
            <w:sz w:val="24"/>
            <w:szCs w:val="24"/>
            <w:u w:val="single"/>
            <w:lang w:eastAsia="ru-RU"/>
          </w:rPr>
          <w:t>3. Организационный раздел примерной основной образовательной программы основного общего образования</w:t>
        </w:r>
        <w:r w:rsidR="004C6A14" w:rsidRPr="004C6A14">
          <w:rPr>
            <w:rFonts w:ascii="Times New Roman" w:eastAsia="@Arial Unicode MS" w:hAnsi="Times New Roman" w:cs="Times New Roman"/>
            <w:b/>
            <w:bCs/>
            <w:noProof/>
            <w:webHidden/>
            <w:sz w:val="24"/>
            <w:szCs w:val="24"/>
            <w:lang w:eastAsia="ru-RU"/>
          </w:rPr>
          <w:tab/>
        </w:r>
        <w:r w:rsidR="008146EF">
          <w:rPr>
            <w:rFonts w:ascii="Times New Roman" w:eastAsia="@Arial Unicode MS" w:hAnsi="Times New Roman" w:cs="Times New Roman"/>
            <w:b/>
            <w:bCs/>
            <w:noProof/>
            <w:webHidden/>
            <w:sz w:val="24"/>
            <w:szCs w:val="24"/>
            <w:lang w:eastAsia="ru-RU"/>
          </w:rPr>
          <w:t>324</w:t>
        </w:r>
      </w:hyperlink>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282" w:history="1">
        <w:r w:rsidR="004C6A14" w:rsidRPr="004C6A14">
          <w:rPr>
            <w:rFonts w:ascii="Times New Roman" w:eastAsia="Calibri" w:hAnsi="Times New Roman" w:cs="Times New Roman"/>
            <w:iCs/>
            <w:noProof/>
            <w:sz w:val="24"/>
            <w:szCs w:val="24"/>
            <w:u w:val="single"/>
          </w:rPr>
          <w:t>3.1. Примерный учебный план основного общего образования</w:t>
        </w:r>
        <w:r w:rsidR="004C6A14" w:rsidRPr="004C6A14">
          <w:rPr>
            <w:rFonts w:ascii="Times New Roman" w:eastAsia="Calibri" w:hAnsi="Times New Roman" w:cs="Times New Roman"/>
            <w:b/>
            <w:iCs/>
            <w:noProof/>
            <w:webHidden/>
            <w:sz w:val="24"/>
            <w:szCs w:val="24"/>
          </w:rPr>
          <w:tab/>
        </w:r>
        <w:r w:rsidR="008146EF">
          <w:rPr>
            <w:rFonts w:ascii="Times New Roman" w:eastAsia="Calibri" w:hAnsi="Times New Roman" w:cs="Times New Roman"/>
            <w:b/>
            <w:iCs/>
            <w:noProof/>
            <w:webHidden/>
            <w:sz w:val="24"/>
            <w:szCs w:val="24"/>
          </w:rPr>
          <w:t>324</w:t>
        </w:r>
      </w:hyperlink>
    </w:p>
    <w:p w:rsidR="004C6A14" w:rsidRPr="004C6A14" w:rsidRDefault="00233B15" w:rsidP="006B0CE3">
      <w:pPr>
        <w:widowControl w:val="0"/>
        <w:tabs>
          <w:tab w:val="left" w:pos="284"/>
          <w:tab w:val="right" w:leader="dot" w:pos="9356"/>
        </w:tabs>
        <w:spacing w:after="0" w:line="240" w:lineRule="auto"/>
        <w:ind w:left="993" w:right="565"/>
        <w:jc w:val="center"/>
        <w:rPr>
          <w:rFonts w:ascii="Times New Roman" w:eastAsia="Times New Roman" w:hAnsi="Times New Roman" w:cs="Times New Roman"/>
          <w:b/>
          <w:noProof/>
          <w:sz w:val="24"/>
          <w:szCs w:val="24"/>
          <w:lang w:eastAsia="ru-RU"/>
        </w:rPr>
      </w:pPr>
      <w:hyperlink w:anchor="_Toc414553283" w:history="1">
        <w:r w:rsidR="004C6A14" w:rsidRPr="004C6A14">
          <w:rPr>
            <w:rFonts w:ascii="Times New Roman" w:eastAsia="Calibri" w:hAnsi="Times New Roman" w:cs="Times New Roman"/>
            <w:noProof/>
            <w:sz w:val="24"/>
            <w:szCs w:val="24"/>
            <w:u w:val="single"/>
          </w:rPr>
          <w:t>3.1.1. Примерный календарный учебный график</w:t>
        </w:r>
        <w:r w:rsidR="004C6A14" w:rsidRPr="004C6A14">
          <w:rPr>
            <w:rFonts w:ascii="Times New Roman" w:eastAsia="Calibri" w:hAnsi="Times New Roman" w:cs="Times New Roman"/>
            <w:b/>
            <w:noProof/>
            <w:webHidden/>
            <w:sz w:val="24"/>
            <w:szCs w:val="24"/>
          </w:rPr>
          <w:tab/>
        </w:r>
        <w:r w:rsidR="008146EF">
          <w:rPr>
            <w:rFonts w:ascii="Times New Roman" w:eastAsia="Calibri" w:hAnsi="Times New Roman" w:cs="Times New Roman"/>
            <w:b/>
            <w:noProof/>
            <w:webHidden/>
            <w:sz w:val="24"/>
            <w:szCs w:val="24"/>
          </w:rPr>
          <w:t>331</w:t>
        </w:r>
      </w:hyperlink>
    </w:p>
    <w:p w:rsidR="004C6A14" w:rsidRPr="004C6A14" w:rsidRDefault="00233B15" w:rsidP="006B0CE3">
      <w:pPr>
        <w:widowControl w:val="0"/>
        <w:tabs>
          <w:tab w:val="left" w:pos="284"/>
          <w:tab w:val="right" w:leader="dot" w:pos="9356"/>
        </w:tabs>
        <w:spacing w:after="0" w:line="240" w:lineRule="auto"/>
        <w:ind w:left="993" w:right="565"/>
        <w:jc w:val="center"/>
        <w:rPr>
          <w:rFonts w:ascii="Times New Roman" w:eastAsia="Times New Roman" w:hAnsi="Times New Roman" w:cs="Times New Roman"/>
          <w:b/>
          <w:noProof/>
          <w:sz w:val="24"/>
          <w:szCs w:val="24"/>
          <w:lang w:eastAsia="ru-RU"/>
        </w:rPr>
      </w:pPr>
      <w:hyperlink w:anchor="_Toc414553284" w:history="1">
        <w:r w:rsidR="004C6A14" w:rsidRPr="004C6A14">
          <w:rPr>
            <w:rFonts w:ascii="Times New Roman" w:eastAsia="@Arial Unicode MS" w:hAnsi="Times New Roman" w:cs="Times New Roman"/>
            <w:noProof/>
            <w:sz w:val="24"/>
            <w:szCs w:val="24"/>
            <w:u w:val="single"/>
          </w:rPr>
          <w:t>3.1.2. Примерный план внеурочной деятельности</w:t>
        </w:r>
        <w:r w:rsidR="004C6A14" w:rsidRPr="004C6A14">
          <w:rPr>
            <w:rFonts w:ascii="Times New Roman" w:eastAsia="Calibri" w:hAnsi="Times New Roman" w:cs="Times New Roman"/>
            <w:b/>
            <w:noProof/>
            <w:webHidden/>
            <w:sz w:val="24"/>
            <w:szCs w:val="24"/>
          </w:rPr>
          <w:tab/>
        </w:r>
        <w:r w:rsidR="008146EF">
          <w:rPr>
            <w:rFonts w:ascii="Times New Roman" w:eastAsia="Calibri" w:hAnsi="Times New Roman" w:cs="Times New Roman"/>
            <w:b/>
            <w:noProof/>
            <w:webHidden/>
            <w:sz w:val="24"/>
            <w:szCs w:val="24"/>
          </w:rPr>
          <w:t>336</w:t>
        </w:r>
      </w:hyperlink>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285" w:history="1">
        <w:r w:rsidR="004C6A14" w:rsidRPr="004C6A14">
          <w:rPr>
            <w:rFonts w:ascii="Times New Roman" w:eastAsia="Calibri" w:hAnsi="Times New Roman" w:cs="Times New Roman"/>
            <w:iCs/>
            <w:noProof/>
            <w:sz w:val="24"/>
            <w:szCs w:val="24"/>
            <w:u w:val="single"/>
          </w:rPr>
          <w:t>3.2.</w:t>
        </w:r>
        <w:r w:rsidR="004C6A14">
          <w:rPr>
            <w:rFonts w:ascii="Times New Roman" w:eastAsia="Times New Roman" w:hAnsi="Times New Roman" w:cs="Times New Roman"/>
            <w:b/>
            <w:iCs/>
            <w:noProof/>
            <w:sz w:val="24"/>
            <w:szCs w:val="24"/>
            <w:lang w:eastAsia="ru-RU"/>
          </w:rPr>
          <w:t xml:space="preserve"> </w:t>
        </w:r>
        <w:r w:rsidR="004C6A14" w:rsidRPr="004C6A14">
          <w:rPr>
            <w:rFonts w:ascii="Times New Roman" w:eastAsia="Calibri" w:hAnsi="Times New Roman" w:cs="Times New Roman"/>
            <w:iCs/>
            <w:noProof/>
            <w:sz w:val="24"/>
            <w:szCs w:val="24"/>
            <w:u w:val="single"/>
          </w:rPr>
          <w:t>Система условий реализации основной образовательной программы</w:t>
        </w:r>
        <w:r w:rsidR="004C6A14" w:rsidRPr="004C6A14">
          <w:rPr>
            <w:rFonts w:ascii="Times New Roman" w:eastAsia="Calibri" w:hAnsi="Times New Roman" w:cs="Times New Roman"/>
            <w:b/>
            <w:iCs/>
            <w:noProof/>
            <w:webHidden/>
            <w:sz w:val="24"/>
            <w:szCs w:val="24"/>
          </w:rPr>
          <w:tab/>
        </w:r>
        <w:r w:rsidR="008146EF">
          <w:rPr>
            <w:rFonts w:ascii="Times New Roman" w:eastAsia="Calibri" w:hAnsi="Times New Roman" w:cs="Times New Roman"/>
            <w:b/>
            <w:iCs/>
            <w:noProof/>
            <w:webHidden/>
            <w:sz w:val="24"/>
            <w:szCs w:val="24"/>
          </w:rPr>
          <w:t>340</w:t>
        </w:r>
      </w:hyperlink>
    </w:p>
    <w:p w:rsidR="004C6A14" w:rsidRPr="004C6A14" w:rsidRDefault="00233B15" w:rsidP="006B0CE3">
      <w:pPr>
        <w:widowControl w:val="0"/>
        <w:tabs>
          <w:tab w:val="left" w:pos="284"/>
          <w:tab w:val="left" w:pos="880"/>
          <w:tab w:val="right" w:leader="dot" w:pos="9356"/>
        </w:tabs>
        <w:spacing w:after="0" w:line="240" w:lineRule="auto"/>
        <w:ind w:left="993" w:right="565"/>
        <w:rPr>
          <w:rFonts w:ascii="Times New Roman" w:eastAsia="Times New Roman" w:hAnsi="Times New Roman" w:cs="Times New Roman"/>
          <w:b/>
          <w:iCs/>
          <w:noProof/>
          <w:sz w:val="24"/>
          <w:szCs w:val="24"/>
          <w:lang w:eastAsia="ru-RU"/>
        </w:rPr>
      </w:pPr>
      <w:hyperlink w:anchor="_Toc414553286" w:history="1">
        <w:r w:rsidR="004C6A14" w:rsidRPr="004C6A14">
          <w:rPr>
            <w:rFonts w:ascii="Times New Roman" w:eastAsia="Calibri" w:hAnsi="Times New Roman" w:cs="Times New Roman"/>
            <w:iCs/>
            <w:noProof/>
            <w:sz w:val="24"/>
            <w:szCs w:val="24"/>
            <w:u w:val="single"/>
          </w:rPr>
          <w:t xml:space="preserve">3.2.1. Описание кадровых условий реализации основной образовательной программы основного общего образования </w:t>
        </w:r>
        <w:r w:rsidR="004C6A14" w:rsidRPr="004C6A14">
          <w:rPr>
            <w:rFonts w:ascii="Times New Roman" w:eastAsia="Calibri" w:hAnsi="Times New Roman" w:cs="Times New Roman"/>
            <w:b/>
            <w:iCs/>
            <w:noProof/>
            <w:webHidden/>
            <w:sz w:val="24"/>
            <w:szCs w:val="24"/>
          </w:rPr>
          <w:tab/>
        </w:r>
        <w:r w:rsidR="008146EF">
          <w:rPr>
            <w:rFonts w:ascii="Times New Roman" w:eastAsia="Calibri" w:hAnsi="Times New Roman" w:cs="Times New Roman"/>
            <w:b/>
            <w:iCs/>
            <w:noProof/>
            <w:webHidden/>
            <w:sz w:val="24"/>
            <w:szCs w:val="24"/>
          </w:rPr>
          <w:t>340</w:t>
        </w:r>
      </w:hyperlink>
    </w:p>
    <w:p w:rsidR="004C6A14" w:rsidRPr="004C6A14" w:rsidRDefault="00233B15" w:rsidP="006B0CE3">
      <w:pPr>
        <w:widowControl w:val="0"/>
        <w:tabs>
          <w:tab w:val="left" w:pos="284"/>
          <w:tab w:val="left" w:pos="993"/>
          <w:tab w:val="right" w:leader="dot" w:pos="9356"/>
        </w:tabs>
        <w:spacing w:after="0" w:line="240" w:lineRule="auto"/>
        <w:ind w:left="993" w:right="565"/>
        <w:rPr>
          <w:rFonts w:ascii="Times New Roman" w:eastAsia="Times New Roman" w:hAnsi="Times New Roman" w:cs="Times New Roman"/>
          <w:b/>
          <w:noProof/>
          <w:sz w:val="24"/>
          <w:szCs w:val="24"/>
          <w:lang w:eastAsia="ru-RU"/>
        </w:rPr>
      </w:pPr>
      <w:hyperlink w:anchor="_Toc414553287" w:history="1">
        <w:r w:rsidR="004C6A14" w:rsidRPr="004C6A14">
          <w:rPr>
            <w:rFonts w:ascii="Times New Roman" w:eastAsia="Calibri" w:hAnsi="Times New Roman" w:cs="Times New Roman"/>
            <w:noProof/>
            <w:sz w:val="24"/>
            <w:szCs w:val="24"/>
            <w:u w:val="single"/>
          </w:rPr>
          <w:t>3.2.2. Психолого-педагогические условия реализации основной образовательной программы основного общего образования</w:t>
        </w:r>
        <w:r w:rsidR="004C6A14" w:rsidRPr="004C6A14">
          <w:rPr>
            <w:rFonts w:ascii="Times New Roman" w:eastAsia="Calibri" w:hAnsi="Times New Roman" w:cs="Times New Roman"/>
            <w:b/>
            <w:noProof/>
            <w:webHidden/>
            <w:sz w:val="24"/>
            <w:szCs w:val="24"/>
          </w:rPr>
          <w:tab/>
        </w:r>
        <w:r w:rsidR="008146EF">
          <w:rPr>
            <w:rFonts w:ascii="Times New Roman" w:eastAsia="Calibri" w:hAnsi="Times New Roman" w:cs="Times New Roman"/>
            <w:b/>
            <w:noProof/>
            <w:webHidden/>
            <w:sz w:val="24"/>
            <w:szCs w:val="24"/>
          </w:rPr>
          <w:t>347</w:t>
        </w:r>
      </w:hyperlink>
    </w:p>
    <w:p w:rsidR="004C6A14" w:rsidRPr="004C6A14" w:rsidRDefault="00233B15" w:rsidP="006B0CE3">
      <w:pPr>
        <w:widowControl w:val="0"/>
        <w:tabs>
          <w:tab w:val="left" w:pos="284"/>
          <w:tab w:val="right" w:leader="dot" w:pos="9356"/>
        </w:tabs>
        <w:spacing w:after="0" w:line="240" w:lineRule="auto"/>
        <w:ind w:left="993" w:right="565"/>
        <w:rPr>
          <w:rFonts w:ascii="Times New Roman" w:eastAsia="Times New Roman" w:hAnsi="Times New Roman" w:cs="Times New Roman"/>
          <w:b/>
          <w:noProof/>
          <w:sz w:val="24"/>
          <w:szCs w:val="24"/>
          <w:lang w:eastAsia="ru-RU"/>
        </w:rPr>
      </w:pPr>
      <w:hyperlink w:anchor="_Toc414553288" w:history="1">
        <w:r w:rsidR="004C6A14" w:rsidRPr="004C6A14">
          <w:rPr>
            <w:rFonts w:ascii="Times New Roman" w:eastAsia="Calibri" w:hAnsi="Times New Roman" w:cs="Times New Roman"/>
            <w:noProof/>
            <w:sz w:val="24"/>
            <w:szCs w:val="24"/>
            <w:u w:val="single"/>
          </w:rPr>
          <w:t>3.2.3. Финансово-экономические условия реализации образовательной  программы основного общего образования</w:t>
        </w:r>
        <w:r w:rsidR="004C6A14" w:rsidRPr="004C6A14">
          <w:rPr>
            <w:rFonts w:ascii="Times New Roman" w:eastAsia="Calibri" w:hAnsi="Times New Roman" w:cs="Times New Roman"/>
            <w:b/>
            <w:noProof/>
            <w:webHidden/>
            <w:sz w:val="24"/>
            <w:szCs w:val="24"/>
          </w:rPr>
          <w:tab/>
        </w:r>
        <w:r w:rsidR="008146EF">
          <w:rPr>
            <w:rFonts w:ascii="Times New Roman" w:eastAsia="Calibri" w:hAnsi="Times New Roman" w:cs="Times New Roman"/>
            <w:b/>
            <w:noProof/>
            <w:webHidden/>
            <w:sz w:val="24"/>
            <w:szCs w:val="24"/>
          </w:rPr>
          <w:t>349</w:t>
        </w:r>
      </w:hyperlink>
    </w:p>
    <w:p w:rsidR="004C6A14" w:rsidRPr="004C6A14" w:rsidRDefault="00233B15" w:rsidP="006B0CE3">
      <w:pPr>
        <w:widowControl w:val="0"/>
        <w:tabs>
          <w:tab w:val="left" w:pos="284"/>
          <w:tab w:val="right" w:leader="dot" w:pos="9356"/>
        </w:tabs>
        <w:spacing w:after="0" w:line="240" w:lineRule="auto"/>
        <w:ind w:left="993" w:right="565"/>
        <w:rPr>
          <w:rFonts w:ascii="Times New Roman" w:eastAsia="Times New Roman" w:hAnsi="Times New Roman" w:cs="Times New Roman"/>
          <w:b/>
          <w:noProof/>
          <w:sz w:val="24"/>
          <w:szCs w:val="24"/>
          <w:lang w:eastAsia="ru-RU"/>
        </w:rPr>
      </w:pPr>
      <w:hyperlink w:anchor="_Toc414553289" w:history="1">
        <w:r w:rsidR="004C6A14" w:rsidRPr="004C6A14">
          <w:rPr>
            <w:rFonts w:ascii="Times New Roman" w:eastAsia="Calibri" w:hAnsi="Times New Roman" w:cs="Times New Roman"/>
            <w:noProof/>
            <w:sz w:val="24"/>
            <w:szCs w:val="24"/>
            <w:u w:val="single"/>
          </w:rPr>
          <w:t>3.2.4. Материально-технические условия реализации</w:t>
        </w:r>
        <w:r w:rsidR="004C6A14" w:rsidRPr="004C6A14">
          <w:rPr>
            <w:rFonts w:ascii="Times New Roman" w:eastAsia="Calibri" w:hAnsi="Times New Roman" w:cs="Times New Roman"/>
            <w:noProof/>
            <w:sz w:val="24"/>
            <w:szCs w:val="24"/>
            <w:u w:val="single"/>
          </w:rPr>
          <w:br/>
          <w:t xml:space="preserve"> основной образовательной программы</w:t>
        </w:r>
        <w:r w:rsidR="004C6A14" w:rsidRPr="004C6A14">
          <w:rPr>
            <w:rFonts w:ascii="Times New Roman" w:eastAsia="Calibri" w:hAnsi="Times New Roman" w:cs="Times New Roman"/>
            <w:b/>
            <w:noProof/>
            <w:webHidden/>
            <w:sz w:val="24"/>
            <w:szCs w:val="24"/>
          </w:rPr>
          <w:tab/>
        </w:r>
        <w:r w:rsidR="008146EF">
          <w:rPr>
            <w:rFonts w:ascii="Times New Roman" w:eastAsia="Calibri" w:hAnsi="Times New Roman" w:cs="Times New Roman"/>
            <w:b/>
            <w:noProof/>
            <w:webHidden/>
            <w:sz w:val="24"/>
            <w:szCs w:val="24"/>
          </w:rPr>
          <w:t>351</w:t>
        </w:r>
      </w:hyperlink>
    </w:p>
    <w:p w:rsidR="004C6A14" w:rsidRPr="004C6A14" w:rsidRDefault="00233B15" w:rsidP="006B0CE3">
      <w:pPr>
        <w:widowControl w:val="0"/>
        <w:tabs>
          <w:tab w:val="left" w:pos="284"/>
          <w:tab w:val="right" w:leader="dot" w:pos="9356"/>
        </w:tabs>
        <w:spacing w:after="0" w:line="240" w:lineRule="auto"/>
        <w:ind w:left="993" w:right="565"/>
        <w:rPr>
          <w:rFonts w:ascii="Times New Roman" w:eastAsia="Times New Roman" w:hAnsi="Times New Roman" w:cs="Times New Roman"/>
          <w:b/>
          <w:noProof/>
          <w:sz w:val="24"/>
          <w:szCs w:val="24"/>
          <w:lang w:eastAsia="ru-RU"/>
        </w:rPr>
      </w:pPr>
      <w:hyperlink w:anchor="_Toc414553290" w:history="1">
        <w:r w:rsidR="004C6A14" w:rsidRPr="004C6A14">
          <w:rPr>
            <w:rFonts w:ascii="Times New Roman" w:eastAsia="Calibri" w:hAnsi="Times New Roman" w:cs="Times New Roman"/>
            <w:noProof/>
            <w:sz w:val="24"/>
            <w:szCs w:val="24"/>
            <w:u w:val="single"/>
          </w:rPr>
          <w:t>3.2.5. Информационно-методические условия реализации</w:t>
        </w:r>
        <w:r w:rsidR="004C6A14" w:rsidRPr="004C6A14">
          <w:rPr>
            <w:rFonts w:ascii="Times New Roman" w:eastAsia="Calibri" w:hAnsi="Times New Roman" w:cs="Times New Roman"/>
            <w:noProof/>
            <w:sz w:val="24"/>
            <w:szCs w:val="24"/>
            <w:u w:val="single"/>
          </w:rPr>
          <w:br/>
          <w:t xml:space="preserve"> основной образовательной программы основного общего образования</w:t>
        </w:r>
        <w:r w:rsidR="004C6A14" w:rsidRPr="004C6A14">
          <w:rPr>
            <w:rFonts w:ascii="Times New Roman" w:eastAsia="Calibri" w:hAnsi="Times New Roman" w:cs="Times New Roman"/>
            <w:b/>
            <w:noProof/>
            <w:webHidden/>
            <w:sz w:val="24"/>
            <w:szCs w:val="24"/>
          </w:rPr>
          <w:tab/>
        </w:r>
        <w:r w:rsidR="008146EF">
          <w:rPr>
            <w:rFonts w:ascii="Times New Roman" w:eastAsia="Calibri" w:hAnsi="Times New Roman" w:cs="Times New Roman"/>
            <w:b/>
            <w:noProof/>
            <w:webHidden/>
            <w:sz w:val="24"/>
            <w:szCs w:val="24"/>
          </w:rPr>
          <w:t>355</w:t>
        </w:r>
      </w:hyperlink>
    </w:p>
    <w:p w:rsidR="004C6A14" w:rsidRPr="004C6A14" w:rsidRDefault="00233B15" w:rsidP="006B0CE3">
      <w:pPr>
        <w:widowControl w:val="0"/>
        <w:tabs>
          <w:tab w:val="left" w:pos="284"/>
          <w:tab w:val="right" w:leader="dot" w:pos="9356"/>
        </w:tabs>
        <w:spacing w:after="0" w:line="240" w:lineRule="auto"/>
        <w:ind w:left="993" w:right="565"/>
        <w:rPr>
          <w:rFonts w:ascii="Times New Roman" w:eastAsia="Times New Roman" w:hAnsi="Times New Roman" w:cs="Times New Roman"/>
          <w:b/>
          <w:noProof/>
          <w:sz w:val="24"/>
          <w:szCs w:val="24"/>
          <w:lang w:eastAsia="ru-RU"/>
        </w:rPr>
      </w:pPr>
      <w:hyperlink w:anchor="_Toc414553291" w:history="1">
        <w:r w:rsidR="004C6A14" w:rsidRPr="004C6A14">
          <w:rPr>
            <w:rFonts w:ascii="Times New Roman" w:eastAsia="Calibri" w:hAnsi="Times New Roman" w:cs="Times New Roman"/>
            <w:noProof/>
            <w:sz w:val="24"/>
            <w:szCs w:val="24"/>
            <w:u w:val="single"/>
          </w:rPr>
          <w:t>3.2.6.Механизмы достижения целевых ориентиров в системе</w:t>
        </w:r>
        <w:r w:rsidR="004C6A14" w:rsidRPr="004C6A14">
          <w:rPr>
            <w:rFonts w:ascii="Times New Roman" w:eastAsia="Calibri" w:hAnsi="Times New Roman" w:cs="Times New Roman"/>
            <w:noProof/>
            <w:sz w:val="24"/>
            <w:szCs w:val="24"/>
            <w:u w:val="single"/>
          </w:rPr>
          <w:br/>
          <w:t xml:space="preserve"> условий</w:t>
        </w:r>
        <w:r w:rsidR="004C6A14" w:rsidRPr="004C6A14">
          <w:rPr>
            <w:rFonts w:ascii="Times New Roman" w:eastAsia="Calibri" w:hAnsi="Times New Roman" w:cs="Times New Roman"/>
            <w:b/>
            <w:noProof/>
            <w:webHidden/>
            <w:sz w:val="24"/>
            <w:szCs w:val="24"/>
          </w:rPr>
          <w:tab/>
        </w:r>
        <w:r w:rsidR="008146EF">
          <w:rPr>
            <w:rFonts w:ascii="Times New Roman" w:eastAsia="Calibri" w:hAnsi="Times New Roman" w:cs="Times New Roman"/>
            <w:b/>
            <w:noProof/>
            <w:webHidden/>
            <w:sz w:val="24"/>
            <w:szCs w:val="24"/>
          </w:rPr>
          <w:t>357</w:t>
        </w:r>
      </w:hyperlink>
    </w:p>
    <w:p w:rsidR="00422110" w:rsidRPr="005D239B" w:rsidRDefault="00233B15" w:rsidP="006B0CE3">
      <w:pPr>
        <w:widowControl w:val="0"/>
        <w:autoSpaceDE w:val="0"/>
        <w:autoSpaceDN w:val="0"/>
        <w:adjustRightInd w:val="0"/>
        <w:spacing w:after="0" w:line="240" w:lineRule="auto"/>
        <w:ind w:left="993"/>
        <w:rPr>
          <w:rFonts w:ascii="Times New Roman" w:hAnsi="Times New Roman" w:cs="Times New Roman"/>
          <w:b/>
          <w:bCs/>
          <w:sz w:val="24"/>
          <w:szCs w:val="24"/>
        </w:rPr>
      </w:pPr>
      <w:hyperlink w:anchor="_Toc414553292" w:history="1">
        <w:r w:rsidR="004C6A14" w:rsidRPr="004C6A14">
          <w:rPr>
            <w:rFonts w:ascii="Times New Roman" w:eastAsia="Calibri" w:hAnsi="Times New Roman" w:cs="Times New Roman"/>
            <w:noProof/>
            <w:sz w:val="24"/>
            <w:szCs w:val="24"/>
            <w:u w:val="single"/>
          </w:rPr>
          <w:t>3.2.7.Сетевой график (дорожная карта) по формированию</w:t>
        </w:r>
        <w:r w:rsidR="004C6A14" w:rsidRPr="004C6A14">
          <w:rPr>
            <w:rFonts w:ascii="Times New Roman" w:eastAsia="Calibri" w:hAnsi="Times New Roman" w:cs="Times New Roman"/>
            <w:noProof/>
            <w:sz w:val="24"/>
            <w:szCs w:val="24"/>
            <w:u w:val="single"/>
          </w:rPr>
          <w:br/>
          <w:t xml:space="preserve"> необходимой системы условий</w:t>
        </w:r>
        <w:r w:rsidR="004C6A14" w:rsidRPr="004C6A14">
          <w:rPr>
            <w:rFonts w:ascii="Times New Roman" w:eastAsia="Calibri" w:hAnsi="Times New Roman" w:cs="Times New Roman"/>
            <w:noProof/>
            <w:webHidden/>
            <w:sz w:val="24"/>
            <w:szCs w:val="24"/>
          </w:rPr>
          <w:tab/>
        </w:r>
        <w:r w:rsidR="004C6A14">
          <w:rPr>
            <w:rFonts w:ascii="Times New Roman" w:eastAsia="Calibri" w:hAnsi="Times New Roman" w:cs="Times New Roman"/>
            <w:noProof/>
            <w:webHidden/>
            <w:sz w:val="24"/>
            <w:szCs w:val="24"/>
          </w:rPr>
          <w:t>……………………………………………………</w:t>
        </w:r>
        <w:r w:rsidR="008146EF" w:rsidRPr="008146EF">
          <w:rPr>
            <w:rFonts w:ascii="Times New Roman" w:eastAsia="Calibri" w:hAnsi="Times New Roman" w:cs="Times New Roman"/>
            <w:b/>
            <w:noProof/>
            <w:webHidden/>
            <w:sz w:val="24"/>
            <w:szCs w:val="24"/>
          </w:rPr>
          <w:t>361</w:t>
        </w:r>
      </w:hyperlink>
    </w:p>
    <w:p w:rsidR="00422110" w:rsidRDefault="00422110" w:rsidP="006B0CE3">
      <w:pPr>
        <w:widowControl w:val="0"/>
        <w:autoSpaceDE w:val="0"/>
        <w:autoSpaceDN w:val="0"/>
        <w:adjustRightInd w:val="0"/>
        <w:spacing w:after="0"/>
        <w:jc w:val="both"/>
        <w:rPr>
          <w:rFonts w:ascii="Times New Roman" w:hAnsi="Times New Roman" w:cs="Times New Roman"/>
          <w:b/>
          <w:bCs/>
          <w:sz w:val="24"/>
          <w:szCs w:val="24"/>
        </w:rPr>
      </w:pPr>
    </w:p>
    <w:p w:rsidR="00422110" w:rsidRPr="005D239B" w:rsidRDefault="00422110" w:rsidP="006B0CE3">
      <w:pPr>
        <w:widowControl w:val="0"/>
        <w:autoSpaceDE w:val="0"/>
        <w:autoSpaceDN w:val="0"/>
        <w:adjustRightInd w:val="0"/>
        <w:spacing w:after="0"/>
        <w:jc w:val="both"/>
        <w:rPr>
          <w:rFonts w:ascii="Times New Roman" w:hAnsi="Times New Roman" w:cs="Times New Roman"/>
          <w:b/>
          <w:bCs/>
          <w:sz w:val="24"/>
          <w:szCs w:val="24"/>
        </w:rPr>
      </w:pPr>
      <w:r w:rsidRPr="005D239B">
        <w:rPr>
          <w:rFonts w:ascii="Times New Roman" w:hAnsi="Times New Roman" w:cs="Times New Roman"/>
          <w:b/>
          <w:bCs/>
          <w:sz w:val="24"/>
          <w:szCs w:val="24"/>
        </w:rPr>
        <w:t>Приложения</w:t>
      </w:r>
    </w:p>
    <w:p w:rsidR="00422110" w:rsidRPr="005D239B" w:rsidRDefault="00422110" w:rsidP="006B0CE3">
      <w:pPr>
        <w:widowControl w:val="0"/>
        <w:autoSpaceDE w:val="0"/>
        <w:autoSpaceDN w:val="0"/>
        <w:adjustRightInd w:val="0"/>
        <w:spacing w:after="0"/>
        <w:jc w:val="both"/>
        <w:rPr>
          <w:rFonts w:ascii="Times New Roman" w:hAnsi="Times New Roman" w:cs="Times New Roman"/>
          <w:sz w:val="24"/>
          <w:szCs w:val="24"/>
        </w:rPr>
      </w:pPr>
      <w:r w:rsidRPr="005D239B">
        <w:rPr>
          <w:rFonts w:ascii="Times New Roman" w:hAnsi="Times New Roman" w:cs="Times New Roman"/>
          <w:sz w:val="24"/>
          <w:szCs w:val="24"/>
        </w:rPr>
        <w:t xml:space="preserve">Приложение </w:t>
      </w:r>
      <w:r>
        <w:rPr>
          <w:rFonts w:ascii="Times New Roman" w:hAnsi="Times New Roman" w:cs="Times New Roman"/>
          <w:sz w:val="24"/>
          <w:szCs w:val="24"/>
        </w:rPr>
        <w:t>1</w:t>
      </w:r>
      <w:r w:rsidRPr="005D239B">
        <w:rPr>
          <w:rFonts w:ascii="Times New Roman" w:hAnsi="Times New Roman" w:cs="Times New Roman"/>
          <w:sz w:val="24"/>
          <w:szCs w:val="24"/>
        </w:rPr>
        <w:t>. Программы учебных предметов</w:t>
      </w:r>
    </w:p>
    <w:p w:rsidR="00422110" w:rsidRPr="005D239B" w:rsidRDefault="00422110" w:rsidP="006B0CE3">
      <w:pPr>
        <w:widowControl w:val="0"/>
        <w:jc w:val="both"/>
        <w:rPr>
          <w:rFonts w:ascii="Times New Roman" w:hAnsi="Times New Roman" w:cs="Times New Roman"/>
          <w:sz w:val="24"/>
          <w:szCs w:val="24"/>
        </w:rPr>
      </w:pPr>
      <w:r w:rsidRPr="005D239B">
        <w:rPr>
          <w:rFonts w:ascii="Times New Roman" w:hAnsi="Times New Roman" w:cs="Times New Roman"/>
          <w:sz w:val="24"/>
          <w:szCs w:val="24"/>
        </w:rPr>
        <w:t xml:space="preserve">Приложение </w:t>
      </w:r>
      <w:r>
        <w:rPr>
          <w:rFonts w:ascii="Times New Roman" w:hAnsi="Times New Roman" w:cs="Times New Roman"/>
          <w:sz w:val="24"/>
          <w:szCs w:val="24"/>
        </w:rPr>
        <w:t>2</w:t>
      </w:r>
      <w:r w:rsidRPr="005D239B">
        <w:rPr>
          <w:rFonts w:ascii="Times New Roman" w:hAnsi="Times New Roman" w:cs="Times New Roman"/>
          <w:sz w:val="24"/>
          <w:szCs w:val="24"/>
        </w:rPr>
        <w:t>. Программы курсов внеурочной деятельности</w:t>
      </w:r>
    </w:p>
    <w:p w:rsidR="00422110" w:rsidRDefault="00422110" w:rsidP="006B0CE3">
      <w:pPr>
        <w:widowControl w:val="0"/>
        <w:rPr>
          <w:rFonts w:ascii="Times New Roman" w:eastAsia="Droid Sans Fallback" w:hAnsi="Times New Roman" w:cs="Times New Roman"/>
          <w:b/>
          <w:sz w:val="24"/>
          <w:szCs w:val="24"/>
          <w:lang w:eastAsia="ru-RU"/>
        </w:rPr>
      </w:pPr>
    </w:p>
    <w:p w:rsidR="00422110" w:rsidRDefault="00422110" w:rsidP="006B0CE3">
      <w:pPr>
        <w:widowControl w:val="0"/>
        <w:rPr>
          <w:rFonts w:ascii="Times New Roman" w:eastAsia="Droid Sans Fallback" w:hAnsi="Times New Roman" w:cs="Times New Roman"/>
          <w:b/>
          <w:sz w:val="24"/>
          <w:szCs w:val="24"/>
          <w:lang w:eastAsia="ru-RU"/>
        </w:rPr>
      </w:pPr>
    </w:p>
    <w:p w:rsidR="00422110" w:rsidRDefault="00422110" w:rsidP="006B0CE3">
      <w:pPr>
        <w:widowControl w:val="0"/>
        <w:rPr>
          <w:rFonts w:ascii="Times New Roman" w:eastAsia="Droid Sans Fallback" w:hAnsi="Times New Roman" w:cs="Times New Roman"/>
          <w:b/>
          <w:sz w:val="24"/>
          <w:szCs w:val="24"/>
          <w:lang w:eastAsia="ru-RU"/>
        </w:rPr>
      </w:pPr>
    </w:p>
    <w:p w:rsidR="00422110" w:rsidRDefault="00422110" w:rsidP="006B0CE3">
      <w:pPr>
        <w:widowControl w:val="0"/>
        <w:rPr>
          <w:rFonts w:ascii="Times New Roman" w:eastAsia="Droid Sans Fallback" w:hAnsi="Times New Roman" w:cs="Times New Roman"/>
          <w:b/>
          <w:sz w:val="24"/>
          <w:szCs w:val="24"/>
          <w:lang w:eastAsia="ru-RU"/>
        </w:rPr>
      </w:pPr>
    </w:p>
    <w:p w:rsidR="00422110" w:rsidRDefault="00422110" w:rsidP="006B0CE3">
      <w:pPr>
        <w:widowControl w:val="0"/>
        <w:rPr>
          <w:rFonts w:ascii="Times New Roman" w:eastAsia="Droid Sans Fallback" w:hAnsi="Times New Roman" w:cs="Times New Roman"/>
          <w:b/>
          <w:sz w:val="24"/>
          <w:szCs w:val="24"/>
          <w:lang w:eastAsia="ru-RU"/>
        </w:rPr>
      </w:pPr>
    </w:p>
    <w:p w:rsidR="00422110" w:rsidRDefault="00422110" w:rsidP="006B0CE3">
      <w:pPr>
        <w:widowControl w:val="0"/>
        <w:rPr>
          <w:rFonts w:ascii="Times New Roman" w:eastAsia="Droid Sans Fallback" w:hAnsi="Times New Roman" w:cs="Times New Roman"/>
          <w:b/>
          <w:sz w:val="24"/>
          <w:szCs w:val="24"/>
          <w:lang w:eastAsia="ru-RU"/>
        </w:rPr>
      </w:pPr>
    </w:p>
    <w:p w:rsidR="00422110" w:rsidRDefault="00422110" w:rsidP="006B0CE3">
      <w:pPr>
        <w:widowControl w:val="0"/>
        <w:rPr>
          <w:rFonts w:ascii="Times New Roman" w:eastAsia="Droid Sans Fallback" w:hAnsi="Times New Roman" w:cs="Times New Roman"/>
          <w:b/>
          <w:sz w:val="24"/>
          <w:szCs w:val="24"/>
          <w:lang w:eastAsia="ru-RU"/>
        </w:rPr>
      </w:pPr>
    </w:p>
    <w:p w:rsidR="00422110" w:rsidRDefault="00422110" w:rsidP="006B0CE3">
      <w:pPr>
        <w:widowControl w:val="0"/>
        <w:rPr>
          <w:rFonts w:ascii="Times New Roman" w:eastAsia="Droid Sans Fallback" w:hAnsi="Times New Roman" w:cs="Times New Roman"/>
          <w:b/>
          <w:sz w:val="24"/>
          <w:szCs w:val="24"/>
          <w:lang w:eastAsia="ru-RU"/>
        </w:rPr>
      </w:pPr>
    </w:p>
    <w:p w:rsidR="00385A23" w:rsidRDefault="00385A23" w:rsidP="006B0CE3">
      <w:pPr>
        <w:widowControl w:val="0"/>
        <w:rPr>
          <w:rFonts w:ascii="Times New Roman" w:eastAsia="Droid Sans Fallback" w:hAnsi="Times New Roman" w:cs="Times New Roman"/>
          <w:b/>
          <w:sz w:val="24"/>
          <w:szCs w:val="24"/>
          <w:lang w:eastAsia="ru-RU"/>
        </w:rPr>
      </w:pPr>
    </w:p>
    <w:p w:rsidR="00145361" w:rsidRPr="0064066B" w:rsidRDefault="00422110" w:rsidP="006B0CE3">
      <w:pPr>
        <w:widowControl w:val="0"/>
        <w:suppressAutoHyphens/>
        <w:spacing w:after="0" w:line="240" w:lineRule="auto"/>
        <w:ind w:firstLine="567"/>
        <w:jc w:val="center"/>
        <w:rPr>
          <w:rFonts w:ascii="Times New Roman" w:eastAsia="Droid Sans Fallback" w:hAnsi="Times New Roman" w:cs="Times New Roman"/>
          <w:b/>
          <w:sz w:val="24"/>
          <w:szCs w:val="24"/>
          <w:lang w:eastAsia="ru-RU"/>
        </w:rPr>
      </w:pPr>
      <w:r>
        <w:rPr>
          <w:rFonts w:ascii="Times New Roman" w:eastAsia="Droid Sans Fallback" w:hAnsi="Times New Roman" w:cs="Times New Roman"/>
          <w:b/>
          <w:sz w:val="24"/>
          <w:szCs w:val="24"/>
          <w:lang w:eastAsia="ru-RU"/>
        </w:rPr>
        <w:lastRenderedPageBreak/>
        <w:t>1. Целе</w:t>
      </w:r>
      <w:r w:rsidR="00145361" w:rsidRPr="0064066B">
        <w:rPr>
          <w:rFonts w:ascii="Times New Roman" w:eastAsia="Droid Sans Fallback" w:hAnsi="Times New Roman" w:cs="Times New Roman"/>
          <w:b/>
          <w:sz w:val="24"/>
          <w:szCs w:val="24"/>
          <w:lang w:eastAsia="ru-RU"/>
        </w:rPr>
        <w:t>вой раздел</w:t>
      </w:r>
    </w:p>
    <w:p w:rsidR="00145361" w:rsidRPr="0064066B" w:rsidRDefault="00145361" w:rsidP="006B0CE3">
      <w:pPr>
        <w:widowControl w:val="0"/>
        <w:suppressAutoHyphens/>
        <w:spacing w:after="0" w:line="240" w:lineRule="auto"/>
        <w:ind w:firstLine="567"/>
        <w:jc w:val="center"/>
        <w:rPr>
          <w:rFonts w:ascii="Times New Roman" w:eastAsia="Droid Sans Fallback" w:hAnsi="Times New Roman" w:cs="Times New Roman"/>
          <w:b/>
          <w:sz w:val="24"/>
          <w:szCs w:val="24"/>
          <w:lang w:eastAsia="ru-RU"/>
        </w:rPr>
      </w:pPr>
      <w:r w:rsidRPr="0064066B">
        <w:rPr>
          <w:rFonts w:ascii="Times New Roman" w:eastAsia="Droid Sans Fallback" w:hAnsi="Times New Roman" w:cs="Times New Roman"/>
          <w:b/>
          <w:sz w:val="24"/>
          <w:szCs w:val="24"/>
          <w:lang w:eastAsia="ru-RU"/>
        </w:rPr>
        <w:t>1.1  Пояснительная записка</w:t>
      </w:r>
    </w:p>
    <w:p w:rsidR="00D359CD" w:rsidRDefault="00D359CD" w:rsidP="006B0CE3">
      <w:pPr>
        <w:widowControl w:val="0"/>
        <w:suppressAutoHyphens/>
        <w:spacing w:after="0" w:line="240" w:lineRule="auto"/>
        <w:ind w:firstLine="567"/>
        <w:jc w:val="both"/>
        <w:rPr>
          <w:rFonts w:ascii="Times New Roman" w:eastAsia="Droid Sans Fallback" w:hAnsi="Times New Roman" w:cs="Times New Roman"/>
          <w:b/>
          <w:sz w:val="24"/>
          <w:szCs w:val="24"/>
          <w:lang w:eastAsia="ru-RU"/>
        </w:rPr>
      </w:pPr>
      <w:r w:rsidRPr="0064066B">
        <w:rPr>
          <w:rFonts w:ascii="Times New Roman" w:eastAsia="Droid Sans Fallback" w:hAnsi="Times New Roman" w:cs="Times New Roman"/>
          <w:b/>
          <w:sz w:val="24"/>
          <w:szCs w:val="24"/>
          <w:lang w:eastAsia="ru-RU"/>
        </w:rPr>
        <w:t>1.1.1 Цели и задачи реализации основной образовательной программы основного общего образования</w:t>
      </w:r>
    </w:p>
    <w:p w:rsidR="00EA0B98" w:rsidRPr="0064066B" w:rsidRDefault="00EA0B98" w:rsidP="006B0CE3">
      <w:pPr>
        <w:widowControl w:val="0"/>
        <w:suppressAutoHyphens/>
        <w:spacing w:after="0" w:line="240" w:lineRule="auto"/>
        <w:ind w:firstLine="567"/>
        <w:jc w:val="both"/>
        <w:rPr>
          <w:rFonts w:ascii="Times New Roman" w:eastAsia="Droid Sans Fallback" w:hAnsi="Times New Roman" w:cs="Times New Roman"/>
          <w:b/>
          <w:sz w:val="24"/>
          <w:szCs w:val="24"/>
          <w:lang w:eastAsia="ru-RU"/>
        </w:rPr>
      </w:pPr>
    </w:p>
    <w:p w:rsidR="00145361" w:rsidRDefault="00145361" w:rsidP="006B0CE3">
      <w:pPr>
        <w:widowControl w:val="0"/>
        <w:suppressAutoHyphens/>
        <w:spacing w:after="0" w:line="240" w:lineRule="auto"/>
        <w:ind w:firstLine="567"/>
        <w:jc w:val="both"/>
        <w:rPr>
          <w:rFonts w:ascii="Times New Roman" w:eastAsia="Droid Sans Fallback" w:hAnsi="Times New Roman" w:cs="Times New Roman"/>
          <w:sz w:val="24"/>
          <w:szCs w:val="24"/>
          <w:lang w:eastAsia="ru-RU"/>
        </w:rPr>
      </w:pPr>
      <w:r w:rsidRPr="0064066B">
        <w:rPr>
          <w:rFonts w:ascii="Times New Roman" w:eastAsia="Droid Sans Fallback" w:hAnsi="Times New Roman" w:cs="Times New Roman"/>
          <w:sz w:val="24"/>
          <w:szCs w:val="24"/>
          <w:lang w:eastAsia="ru-RU"/>
        </w:rPr>
        <w:t xml:space="preserve">Образовательная программа основного общего образования МБОУ </w:t>
      </w:r>
      <w:r w:rsidR="00110C6A">
        <w:rPr>
          <w:rFonts w:ascii="Times New Roman" w:eastAsia="Droid Sans Fallback" w:hAnsi="Times New Roman" w:cs="Times New Roman"/>
          <w:sz w:val="24"/>
          <w:szCs w:val="24"/>
          <w:lang w:eastAsia="ru-RU"/>
        </w:rPr>
        <w:t>«</w:t>
      </w:r>
      <w:r w:rsidRPr="0064066B">
        <w:rPr>
          <w:rFonts w:ascii="Times New Roman" w:eastAsia="Droid Sans Fallback" w:hAnsi="Times New Roman" w:cs="Times New Roman"/>
          <w:sz w:val="24"/>
          <w:szCs w:val="24"/>
          <w:lang w:eastAsia="ru-RU"/>
        </w:rPr>
        <w:t>Лицей  №120  г.Челябинска</w:t>
      </w:r>
      <w:r w:rsidR="00110C6A">
        <w:rPr>
          <w:rFonts w:ascii="Times New Roman" w:eastAsia="Droid Sans Fallback" w:hAnsi="Times New Roman" w:cs="Times New Roman"/>
          <w:sz w:val="24"/>
          <w:szCs w:val="24"/>
          <w:lang w:eastAsia="ru-RU"/>
        </w:rPr>
        <w:t>»</w:t>
      </w:r>
      <w:r w:rsidRPr="0064066B">
        <w:rPr>
          <w:rFonts w:ascii="Times New Roman" w:eastAsia="Droid Sans Fallback" w:hAnsi="Times New Roman" w:cs="Times New Roman"/>
          <w:sz w:val="24"/>
          <w:szCs w:val="24"/>
          <w:lang w:eastAsia="ru-RU"/>
        </w:rPr>
        <w:t xml:space="preserve"> является обязательным нормативным документом и определяет содержание образования на уровне основного общего образования в полном соответствии с федеральным государственным образовательным стандартом основного общего образования. Образовательная программа основного общего образования МБОУ </w:t>
      </w:r>
      <w:r w:rsidR="00110C6A">
        <w:rPr>
          <w:rFonts w:ascii="Times New Roman" w:eastAsia="Droid Sans Fallback" w:hAnsi="Times New Roman" w:cs="Times New Roman"/>
          <w:sz w:val="24"/>
          <w:szCs w:val="24"/>
          <w:lang w:eastAsia="ru-RU"/>
        </w:rPr>
        <w:t>«</w:t>
      </w:r>
      <w:r w:rsidRPr="0064066B">
        <w:rPr>
          <w:rFonts w:ascii="Times New Roman" w:eastAsia="Droid Sans Fallback" w:hAnsi="Times New Roman" w:cs="Times New Roman"/>
          <w:sz w:val="24"/>
          <w:szCs w:val="24"/>
          <w:lang w:eastAsia="ru-RU"/>
        </w:rPr>
        <w:t>Лицей №120 г.Челябинска</w:t>
      </w:r>
      <w:r w:rsidR="00110C6A">
        <w:rPr>
          <w:rFonts w:ascii="Times New Roman" w:eastAsia="Droid Sans Fallback" w:hAnsi="Times New Roman" w:cs="Times New Roman"/>
          <w:sz w:val="24"/>
          <w:szCs w:val="24"/>
          <w:lang w:eastAsia="ru-RU"/>
        </w:rPr>
        <w:t>»</w:t>
      </w:r>
      <w:r w:rsidRPr="0064066B">
        <w:rPr>
          <w:rFonts w:ascii="Times New Roman" w:eastAsia="Droid Sans Fallback" w:hAnsi="Times New Roman" w:cs="Times New Roman"/>
          <w:sz w:val="24"/>
          <w:szCs w:val="24"/>
          <w:lang w:eastAsia="ru-RU"/>
        </w:rPr>
        <w:t xml:space="preserve"> разработана в соответствии с документами:</w:t>
      </w:r>
    </w:p>
    <w:p w:rsidR="00BC34E0" w:rsidRPr="00BC34E0" w:rsidRDefault="00BC34E0" w:rsidP="00AC31EF">
      <w:pPr>
        <w:pStyle w:val="af8"/>
        <w:widowControl w:val="0"/>
        <w:numPr>
          <w:ilvl w:val="0"/>
          <w:numId w:val="208"/>
        </w:numPr>
        <w:autoSpaceDE w:val="0"/>
        <w:autoSpaceDN w:val="0"/>
        <w:adjustRightInd w:val="0"/>
        <w:spacing w:after="0" w:line="240" w:lineRule="auto"/>
        <w:jc w:val="both"/>
        <w:rPr>
          <w:rFonts w:ascii="Times New Roman" w:hAnsi="Times New Roman" w:cs="Times New Roman"/>
          <w:sz w:val="24"/>
          <w:szCs w:val="24"/>
        </w:rPr>
      </w:pPr>
      <w:r w:rsidRPr="00BC34E0">
        <w:rPr>
          <w:rFonts w:ascii="Times New Roman" w:hAnsi="Times New Roman" w:cs="Times New Roman"/>
          <w:sz w:val="24"/>
          <w:szCs w:val="24"/>
        </w:rPr>
        <w:t>Конституция Российской Федерации (ст. 43);</w:t>
      </w:r>
    </w:p>
    <w:p w:rsidR="00BC34E0" w:rsidRPr="00BC34E0" w:rsidRDefault="00BC34E0" w:rsidP="00AC31EF">
      <w:pPr>
        <w:pStyle w:val="af8"/>
        <w:widowControl w:val="0"/>
        <w:numPr>
          <w:ilvl w:val="0"/>
          <w:numId w:val="208"/>
        </w:numPr>
        <w:autoSpaceDE w:val="0"/>
        <w:autoSpaceDN w:val="0"/>
        <w:adjustRightInd w:val="0"/>
        <w:spacing w:after="0" w:line="240" w:lineRule="auto"/>
        <w:jc w:val="both"/>
        <w:rPr>
          <w:rFonts w:ascii="Times New Roman" w:hAnsi="Times New Roman" w:cs="Times New Roman"/>
          <w:sz w:val="24"/>
          <w:szCs w:val="24"/>
        </w:rPr>
      </w:pPr>
      <w:r w:rsidRPr="00BC34E0">
        <w:rPr>
          <w:rFonts w:ascii="Times New Roman" w:hAnsi="Times New Roman" w:cs="Times New Roman"/>
          <w:sz w:val="24"/>
          <w:szCs w:val="24"/>
        </w:rPr>
        <w:t>Федеральный закон от 29 декабря 2012 г. №273-ФЗ «Об образовании в Российской Федерации» (ст. 17, 19, 26,27, 28, 29, 34, 41, 42, 43, 44, 45, 46, 48, 54, 58, 66, 87);</w:t>
      </w:r>
    </w:p>
    <w:p w:rsidR="00BC34E0" w:rsidRPr="00BC34E0" w:rsidRDefault="00BC34E0" w:rsidP="00AC31EF">
      <w:pPr>
        <w:pStyle w:val="af8"/>
        <w:widowControl w:val="0"/>
        <w:numPr>
          <w:ilvl w:val="0"/>
          <w:numId w:val="208"/>
        </w:numPr>
        <w:autoSpaceDE w:val="0"/>
        <w:autoSpaceDN w:val="0"/>
        <w:adjustRightInd w:val="0"/>
        <w:spacing w:after="0" w:line="240" w:lineRule="auto"/>
        <w:jc w:val="both"/>
        <w:rPr>
          <w:rFonts w:ascii="Times New Roman" w:hAnsi="Times New Roman" w:cs="Times New Roman"/>
          <w:sz w:val="24"/>
          <w:szCs w:val="24"/>
        </w:rPr>
      </w:pPr>
      <w:r w:rsidRPr="00BC34E0">
        <w:rPr>
          <w:rFonts w:ascii="Times New Roman" w:hAnsi="Times New Roman" w:cs="Times New Roman"/>
          <w:sz w:val="24"/>
          <w:szCs w:val="24"/>
        </w:rPr>
        <w:t>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29.12.2010 г. №189);</w:t>
      </w:r>
    </w:p>
    <w:p w:rsidR="00BC34E0" w:rsidRPr="00BC34E0" w:rsidRDefault="00BC34E0" w:rsidP="00AC31EF">
      <w:pPr>
        <w:pStyle w:val="af8"/>
        <w:widowControl w:val="0"/>
        <w:numPr>
          <w:ilvl w:val="0"/>
          <w:numId w:val="208"/>
        </w:numPr>
        <w:autoSpaceDE w:val="0"/>
        <w:autoSpaceDN w:val="0"/>
        <w:adjustRightInd w:val="0"/>
        <w:spacing w:after="0" w:line="240" w:lineRule="auto"/>
        <w:jc w:val="both"/>
        <w:rPr>
          <w:rFonts w:ascii="Times New Roman" w:hAnsi="Times New Roman" w:cs="Times New Roman"/>
          <w:sz w:val="24"/>
          <w:szCs w:val="24"/>
        </w:rPr>
      </w:pPr>
      <w:r w:rsidRPr="00BC34E0">
        <w:rPr>
          <w:rFonts w:ascii="Times New Roman" w:hAnsi="Times New Roman" w:cs="Times New Roman"/>
          <w:sz w:val="24"/>
          <w:szCs w:val="24"/>
        </w:rPr>
        <w:t>Приказ Mинздравсоцразвития России от 26 августа 2010 года № 761н «Об утверждении Единого квалификационного справочника должностей руководителей, специалистов и служащих»;</w:t>
      </w:r>
    </w:p>
    <w:p w:rsidR="00BC34E0" w:rsidRPr="00BC34E0" w:rsidRDefault="00BC34E0" w:rsidP="00AC31EF">
      <w:pPr>
        <w:pStyle w:val="af8"/>
        <w:widowControl w:val="0"/>
        <w:numPr>
          <w:ilvl w:val="0"/>
          <w:numId w:val="208"/>
        </w:numPr>
        <w:autoSpaceDE w:val="0"/>
        <w:autoSpaceDN w:val="0"/>
        <w:adjustRightInd w:val="0"/>
        <w:spacing w:after="0" w:line="240" w:lineRule="auto"/>
        <w:jc w:val="both"/>
        <w:rPr>
          <w:rFonts w:ascii="Times New Roman" w:hAnsi="Times New Roman" w:cs="Times New Roman"/>
          <w:sz w:val="24"/>
          <w:szCs w:val="24"/>
        </w:rPr>
      </w:pPr>
      <w:r w:rsidRPr="00BC34E0">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BC34E0" w:rsidRPr="00BC34E0" w:rsidRDefault="00BC34E0" w:rsidP="00AC31EF">
      <w:pPr>
        <w:pStyle w:val="af8"/>
        <w:widowControl w:val="0"/>
        <w:numPr>
          <w:ilvl w:val="0"/>
          <w:numId w:val="208"/>
        </w:numPr>
        <w:autoSpaceDE w:val="0"/>
        <w:autoSpaceDN w:val="0"/>
        <w:adjustRightInd w:val="0"/>
        <w:spacing w:after="0" w:line="240" w:lineRule="auto"/>
        <w:jc w:val="both"/>
        <w:rPr>
          <w:rFonts w:ascii="Times New Roman" w:hAnsi="Times New Roman" w:cs="Times New Roman"/>
          <w:sz w:val="24"/>
          <w:szCs w:val="24"/>
        </w:rPr>
      </w:pPr>
      <w:r w:rsidRPr="00BC34E0">
        <w:rPr>
          <w:rFonts w:ascii="Times New Roman" w:hAnsi="Times New Roman" w:cs="Times New Roman"/>
          <w:sz w:val="24"/>
          <w:szCs w:val="24"/>
        </w:rPr>
        <w:t>Приказ Минобрнауки России от 4 октября 2010 года № 986 «Об утверждении федеральных требований к образовательным учреждениям в части минимальной оснащѐнности учебного процесса и оборудования учебных помещений»;</w:t>
      </w:r>
    </w:p>
    <w:p w:rsidR="00FE6A3C" w:rsidRPr="00BC34E0" w:rsidRDefault="00BC34E0" w:rsidP="00AC31EF">
      <w:pPr>
        <w:pStyle w:val="af8"/>
        <w:widowControl w:val="0"/>
        <w:numPr>
          <w:ilvl w:val="0"/>
          <w:numId w:val="208"/>
        </w:numPr>
        <w:autoSpaceDE w:val="0"/>
        <w:autoSpaceDN w:val="0"/>
        <w:adjustRightInd w:val="0"/>
        <w:spacing w:after="0" w:line="240" w:lineRule="auto"/>
        <w:jc w:val="both"/>
      </w:pPr>
      <w:r w:rsidRPr="00BC34E0">
        <w:rPr>
          <w:rFonts w:ascii="Times New Roman" w:hAnsi="Times New Roman" w:cs="Times New Roman"/>
          <w:sz w:val="24"/>
          <w:szCs w:val="24"/>
        </w:rPr>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воспитанников»</w:t>
      </w:r>
    </w:p>
    <w:p w:rsidR="00145361" w:rsidRPr="0064066B" w:rsidRDefault="00145361" w:rsidP="006B0CE3">
      <w:pPr>
        <w:widowControl w:val="0"/>
        <w:suppressAutoHyphens/>
        <w:spacing w:after="0" w:line="240" w:lineRule="auto"/>
        <w:ind w:firstLine="567"/>
        <w:jc w:val="both"/>
        <w:rPr>
          <w:rFonts w:ascii="Times New Roman" w:eastAsia="Droid Sans Fallback" w:hAnsi="Times New Roman" w:cs="Times New Roman"/>
          <w:sz w:val="24"/>
          <w:szCs w:val="24"/>
          <w:lang w:eastAsia="ru-RU"/>
        </w:rPr>
      </w:pPr>
      <w:r w:rsidRPr="0064066B">
        <w:rPr>
          <w:rFonts w:ascii="Times New Roman" w:eastAsia="Droid Sans Fallback" w:hAnsi="Times New Roman" w:cs="Times New Roman"/>
          <w:sz w:val="24"/>
          <w:szCs w:val="24"/>
          <w:lang w:eastAsia="ru-RU"/>
        </w:rPr>
        <w:t xml:space="preserve">Образовательная программа основного общего образования МБОУ </w:t>
      </w:r>
      <w:r w:rsidR="00110C6A">
        <w:rPr>
          <w:rFonts w:ascii="Times New Roman" w:eastAsia="Droid Sans Fallback" w:hAnsi="Times New Roman" w:cs="Times New Roman"/>
          <w:sz w:val="24"/>
          <w:szCs w:val="24"/>
          <w:lang w:eastAsia="ru-RU"/>
        </w:rPr>
        <w:t>«</w:t>
      </w:r>
      <w:r w:rsidRPr="0064066B">
        <w:rPr>
          <w:rFonts w:ascii="Times New Roman" w:eastAsia="Droid Sans Fallback" w:hAnsi="Times New Roman" w:cs="Times New Roman"/>
          <w:sz w:val="24"/>
          <w:szCs w:val="24"/>
          <w:lang w:eastAsia="ru-RU"/>
        </w:rPr>
        <w:t>Лицей № 120</w:t>
      </w:r>
      <w:r w:rsidR="00110C6A">
        <w:rPr>
          <w:rFonts w:ascii="Times New Roman" w:eastAsia="Droid Sans Fallback" w:hAnsi="Times New Roman" w:cs="Times New Roman"/>
          <w:sz w:val="24"/>
          <w:szCs w:val="24"/>
          <w:lang w:eastAsia="ru-RU"/>
        </w:rPr>
        <w:t xml:space="preserve"> г. Челябинска»</w:t>
      </w:r>
      <w:r w:rsidRPr="0064066B">
        <w:rPr>
          <w:rFonts w:ascii="Times New Roman" w:eastAsia="Droid Sans Fallback" w:hAnsi="Times New Roman" w:cs="Times New Roman"/>
          <w:sz w:val="24"/>
          <w:szCs w:val="24"/>
          <w:lang w:eastAsia="ru-RU"/>
        </w:rPr>
        <w:t xml:space="preserve"> определяет приоритеты, характеризующие специфику содержания образования, организационные и методические аспекты образовательного процесса лицея.</w:t>
      </w:r>
    </w:p>
    <w:p w:rsidR="00145361" w:rsidRPr="0064066B" w:rsidRDefault="00145361" w:rsidP="006B0CE3">
      <w:pPr>
        <w:widowControl w:val="0"/>
        <w:shd w:val="clear" w:color="auto" w:fill="FFFFFF"/>
        <w:spacing w:before="100" w:beforeAutospacing="1" w:after="0" w:line="240" w:lineRule="auto"/>
        <w:ind w:firstLine="54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Программа соответствует основным принципам государственной политики РФ в области образования, изложенным в Федеральном законе «Об образовании в Российской Федерации».  </w:t>
      </w:r>
    </w:p>
    <w:p w:rsidR="00D359CD" w:rsidRPr="0064066B" w:rsidRDefault="00145361" w:rsidP="006B0CE3">
      <w:pPr>
        <w:widowControl w:val="0"/>
        <w:numPr>
          <w:ilvl w:val="0"/>
          <w:numId w:val="1"/>
        </w:numPr>
        <w:tabs>
          <w:tab w:val="left" w:pos="993"/>
        </w:tabs>
        <w:spacing w:after="0" w:line="240" w:lineRule="auto"/>
        <w:ind w:left="0" w:firstLine="709"/>
        <w:jc w:val="both"/>
        <w:rPr>
          <w:rFonts w:ascii="Times New Roman" w:eastAsia="@Arial Unicode MS" w:hAnsi="Times New Roman" w:cs="Times New Roman"/>
          <w:sz w:val="24"/>
          <w:szCs w:val="24"/>
        </w:rPr>
      </w:pPr>
      <w:r w:rsidRPr="0064066B">
        <w:rPr>
          <w:rFonts w:ascii="Times New Roman" w:eastAsia="Times New Roman" w:hAnsi="Times New Roman" w:cs="Times New Roman"/>
          <w:b/>
          <w:bCs/>
          <w:i/>
          <w:sz w:val="24"/>
          <w:szCs w:val="24"/>
          <w:lang w:eastAsia="ru-RU"/>
        </w:rPr>
        <w:t>Цель реализации</w:t>
      </w:r>
      <w:r w:rsidRPr="0064066B">
        <w:rPr>
          <w:rFonts w:ascii="Times New Roman" w:eastAsia="Times New Roman" w:hAnsi="Times New Roman" w:cs="Times New Roman"/>
          <w:sz w:val="24"/>
          <w:szCs w:val="24"/>
          <w:lang w:eastAsia="ru-RU"/>
        </w:rPr>
        <w:t xml:space="preserve"> основной образовательной программы основного общего образования</w:t>
      </w:r>
      <w:r w:rsidR="00D359CD" w:rsidRPr="0064066B">
        <w:rPr>
          <w:rFonts w:ascii="Times New Roman" w:eastAsia="Times New Roman" w:hAnsi="Times New Roman" w:cs="Times New Roman"/>
          <w:sz w:val="24"/>
          <w:szCs w:val="24"/>
          <w:lang w:eastAsia="ru-RU"/>
        </w:rPr>
        <w:t>:</w:t>
      </w:r>
    </w:p>
    <w:p w:rsidR="00D359CD" w:rsidRPr="0064066B" w:rsidRDefault="00145361" w:rsidP="006B0CE3">
      <w:pPr>
        <w:pStyle w:val="af8"/>
        <w:widowControl w:val="0"/>
        <w:numPr>
          <w:ilvl w:val="0"/>
          <w:numId w:val="2"/>
        </w:numPr>
        <w:tabs>
          <w:tab w:val="left" w:pos="993"/>
        </w:tabs>
        <w:spacing w:after="0" w:line="240" w:lineRule="auto"/>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обеспечение </w:t>
      </w:r>
      <w:r w:rsidR="00D359CD" w:rsidRPr="0064066B">
        <w:rPr>
          <w:rFonts w:ascii="Times New Roman" w:eastAsia="Times New Roman" w:hAnsi="Times New Roman" w:cs="Times New Roman"/>
          <w:sz w:val="24"/>
          <w:szCs w:val="24"/>
          <w:lang w:eastAsia="ru-RU"/>
        </w:rPr>
        <w:t>выполнения требований Стандарта;</w:t>
      </w:r>
    </w:p>
    <w:p w:rsidR="00D359CD" w:rsidRPr="0064066B" w:rsidRDefault="00D359CD" w:rsidP="006B0CE3">
      <w:pPr>
        <w:pStyle w:val="af8"/>
        <w:widowControl w:val="0"/>
        <w:numPr>
          <w:ilvl w:val="0"/>
          <w:numId w:val="2"/>
        </w:numPr>
        <w:tabs>
          <w:tab w:val="left" w:pos="993"/>
        </w:tabs>
        <w:spacing w:after="0" w:line="240" w:lineRule="auto"/>
        <w:jc w:val="both"/>
        <w:rPr>
          <w:rStyle w:val="Zag11"/>
          <w:rFonts w:ascii="Times New Roman" w:eastAsia="@Arial Unicode MS" w:hAnsi="Times New Roman" w:cs="Times New Roman"/>
          <w:sz w:val="24"/>
          <w:szCs w:val="24"/>
        </w:rPr>
      </w:pPr>
      <w:r w:rsidRPr="0064066B">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145361" w:rsidRPr="0064066B" w:rsidRDefault="00D359CD" w:rsidP="006B0CE3">
      <w:pPr>
        <w:pStyle w:val="af8"/>
        <w:widowControl w:val="0"/>
        <w:numPr>
          <w:ilvl w:val="0"/>
          <w:numId w:val="2"/>
        </w:numPr>
        <w:tabs>
          <w:tab w:val="left" w:pos="993"/>
        </w:tabs>
        <w:spacing w:after="0" w:line="240" w:lineRule="auto"/>
        <w:jc w:val="both"/>
        <w:rPr>
          <w:rFonts w:ascii="Times New Roman" w:hAnsi="Times New Roman" w:cs="Times New Roman"/>
          <w:sz w:val="24"/>
          <w:szCs w:val="24"/>
        </w:rPr>
      </w:pPr>
      <w:r w:rsidRPr="0064066B">
        <w:rPr>
          <w:rFonts w:ascii="Times New Roman" w:hAnsi="Times New Roman" w:cs="Times New Roman"/>
          <w:sz w:val="24"/>
          <w:szCs w:val="24"/>
        </w:rPr>
        <w:t>становление и развитие личности обучающегося в ее индивидуальности, самобытности, уникальности, неповторимости.</w:t>
      </w:r>
    </w:p>
    <w:p w:rsidR="00145361" w:rsidRPr="0064066B" w:rsidRDefault="00145361" w:rsidP="006B0CE3">
      <w:pPr>
        <w:widowControl w:val="0"/>
        <w:spacing w:after="0" w:line="240" w:lineRule="auto"/>
        <w:ind w:firstLine="454"/>
        <w:jc w:val="both"/>
        <w:rPr>
          <w:rFonts w:ascii="Times New Roman" w:eastAsia="Times New Roman" w:hAnsi="Times New Roman" w:cs="Times New Roman"/>
          <w:b/>
          <w:bCs/>
          <w:i/>
          <w:sz w:val="24"/>
          <w:szCs w:val="24"/>
          <w:lang w:eastAsia="x-none"/>
        </w:rPr>
      </w:pPr>
      <w:r w:rsidRPr="0064066B">
        <w:rPr>
          <w:rFonts w:ascii="Times New Roman" w:eastAsia="Times New Roman" w:hAnsi="Times New Roman" w:cs="Times New Roman"/>
          <w:b/>
          <w:bCs/>
          <w:i/>
          <w:sz w:val="24"/>
          <w:szCs w:val="24"/>
          <w:lang w:val="x-none" w:eastAsia="x-none"/>
        </w:rPr>
        <w:t>Достижение поставленной цели</w:t>
      </w:r>
      <w:r w:rsidRPr="0064066B">
        <w:rPr>
          <w:rFonts w:ascii="Times New Roman" w:eastAsia="Times New Roman" w:hAnsi="Times New Roman" w:cs="Times New Roman"/>
          <w:sz w:val="24"/>
          <w:szCs w:val="24"/>
          <w:lang w:val="x-none" w:eastAsia="x-none"/>
        </w:rPr>
        <w:t xml:space="preserve"> при разработке и реализации образовательным учреждением основной образовательной программы основного общего образования</w:t>
      </w:r>
      <w:r w:rsidRPr="0064066B">
        <w:rPr>
          <w:rFonts w:ascii="Times New Roman" w:eastAsia="Times New Roman" w:hAnsi="Times New Roman" w:cs="Times New Roman"/>
          <w:b/>
          <w:bCs/>
          <w:sz w:val="24"/>
          <w:szCs w:val="24"/>
          <w:lang w:val="x-none" w:eastAsia="x-none"/>
        </w:rPr>
        <w:t xml:space="preserve"> </w:t>
      </w:r>
      <w:r w:rsidRPr="0064066B">
        <w:rPr>
          <w:rFonts w:ascii="Times New Roman" w:eastAsia="Times New Roman" w:hAnsi="Times New Roman" w:cs="Times New Roman"/>
          <w:b/>
          <w:bCs/>
          <w:i/>
          <w:sz w:val="24"/>
          <w:szCs w:val="24"/>
          <w:lang w:val="x-none" w:eastAsia="x-none"/>
        </w:rPr>
        <w:t>предусматривает решение следующих основных задач:</w:t>
      </w:r>
    </w:p>
    <w:p w:rsidR="00D359CD" w:rsidRPr="00BC34E0" w:rsidRDefault="00D359CD" w:rsidP="006B0CE3">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обеспечение соответствия основной образовательной программы требованиям ФГОС;</w:t>
      </w:r>
    </w:p>
    <w:p w:rsidR="00D359CD" w:rsidRPr="00BC34E0" w:rsidRDefault="00D359CD" w:rsidP="006B0CE3">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(полного) общего образования;</w:t>
      </w:r>
    </w:p>
    <w:p w:rsidR="00D359CD" w:rsidRPr="00BC34E0" w:rsidRDefault="00D359CD" w:rsidP="006B0CE3">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Pr="00BC34E0">
        <w:rPr>
          <w:rStyle w:val="Zag11"/>
          <w:rFonts w:ascii="Times New Roman" w:eastAsia="@Arial Unicode MS" w:hAnsi="Times New Roman" w:cs="Times New Roman"/>
          <w:sz w:val="24"/>
          <w:szCs w:val="24"/>
        </w:rPr>
        <w:lastRenderedPageBreak/>
        <w:t>ограниченными возможностями здоровья;</w:t>
      </w:r>
    </w:p>
    <w:p w:rsidR="00D359CD" w:rsidRPr="00BC34E0" w:rsidRDefault="00D359CD" w:rsidP="006B0CE3">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359CD" w:rsidRPr="00BC34E0" w:rsidRDefault="00D359CD" w:rsidP="006B0CE3">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D359CD" w:rsidRPr="00BC34E0" w:rsidRDefault="00D359CD" w:rsidP="006B0CE3">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D359CD" w:rsidRPr="00BC34E0" w:rsidRDefault="00D359CD" w:rsidP="006B0CE3">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D359CD" w:rsidRPr="00BC34E0" w:rsidRDefault="00D359CD" w:rsidP="006B0CE3">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D359CD" w:rsidRPr="00BC34E0" w:rsidRDefault="00D359CD" w:rsidP="006B0CE3">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359CD" w:rsidRPr="00BC34E0" w:rsidRDefault="00D359CD" w:rsidP="006B0CE3">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D359CD" w:rsidRPr="00BC34E0" w:rsidRDefault="00D359CD" w:rsidP="006B0CE3">
      <w:pPr>
        <w:widowControl w:val="0"/>
        <w:numPr>
          <w:ilvl w:val="0"/>
          <w:numId w:val="1"/>
        </w:numPr>
        <w:tabs>
          <w:tab w:val="left" w:pos="993"/>
        </w:tabs>
        <w:spacing w:after="0" w:line="240" w:lineRule="auto"/>
        <w:ind w:left="0" w:firstLine="709"/>
        <w:jc w:val="both"/>
        <w:rPr>
          <w:rStyle w:val="Zag11"/>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EA0B98" w:rsidRDefault="00D359CD" w:rsidP="006B0CE3">
      <w:pPr>
        <w:widowControl w:val="0"/>
        <w:numPr>
          <w:ilvl w:val="0"/>
          <w:numId w:val="1"/>
        </w:numPr>
        <w:tabs>
          <w:tab w:val="left" w:pos="993"/>
        </w:tabs>
        <w:spacing w:after="0" w:line="240" w:lineRule="auto"/>
        <w:ind w:left="0" w:firstLine="709"/>
        <w:jc w:val="both"/>
        <w:rPr>
          <w:rFonts w:ascii="Times New Roman" w:eastAsia="@Arial Unicode MS" w:hAnsi="Times New Roman" w:cs="Times New Roman"/>
          <w:sz w:val="24"/>
          <w:szCs w:val="24"/>
          <w:lang w:eastAsia="ru-RU"/>
        </w:rPr>
      </w:pPr>
      <w:r w:rsidRPr="00BC34E0">
        <w:rPr>
          <w:rStyle w:val="Zag11"/>
          <w:rFonts w:ascii="Times New Roman" w:eastAsia="@Arial Unicode MS" w:hAnsi="Times New Roman" w:cs="Times New Roman"/>
          <w:sz w:val="24"/>
          <w:szCs w:val="24"/>
        </w:rPr>
        <w:t>сохранение</w:t>
      </w:r>
      <w:r w:rsidRPr="00BC34E0">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BC34E0">
        <w:rPr>
          <w:rStyle w:val="Zag11"/>
          <w:rFonts w:ascii="Times New Roman" w:eastAsia="@Arial Unicode MS" w:hAnsi="Times New Roman" w:cs="Times New Roman"/>
          <w:sz w:val="24"/>
          <w:szCs w:val="24"/>
        </w:rPr>
        <w:t>, обеспечение их безопасности.</w:t>
      </w:r>
    </w:p>
    <w:p w:rsidR="00EA0B98" w:rsidRDefault="00145361" w:rsidP="006B0CE3">
      <w:pPr>
        <w:widowControl w:val="0"/>
        <w:numPr>
          <w:ilvl w:val="0"/>
          <w:numId w:val="1"/>
        </w:numPr>
        <w:tabs>
          <w:tab w:val="left" w:pos="993"/>
        </w:tabs>
        <w:spacing w:after="0" w:line="240" w:lineRule="auto"/>
        <w:ind w:left="0" w:firstLine="709"/>
        <w:jc w:val="both"/>
        <w:rPr>
          <w:rFonts w:ascii="Times New Roman" w:eastAsia="@Arial Unicode MS" w:hAnsi="Times New Roman" w:cs="Times New Roman"/>
          <w:sz w:val="24"/>
          <w:szCs w:val="24"/>
          <w:lang w:eastAsia="ru-RU"/>
        </w:rPr>
      </w:pPr>
      <w:r w:rsidRPr="00EA0B98">
        <w:rPr>
          <w:rFonts w:ascii="Times New Roman" w:eastAsia="Times New Roman" w:hAnsi="Times New Roman" w:cs="Times New Roman"/>
          <w:sz w:val="24"/>
          <w:szCs w:val="24"/>
          <w:lang w:val="x-none" w:eastAsia="x-none"/>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EA0B98" w:rsidRDefault="00145361" w:rsidP="006B0CE3">
      <w:pPr>
        <w:widowControl w:val="0"/>
        <w:numPr>
          <w:ilvl w:val="0"/>
          <w:numId w:val="1"/>
        </w:numPr>
        <w:tabs>
          <w:tab w:val="left" w:pos="993"/>
        </w:tabs>
        <w:spacing w:after="0" w:line="240" w:lineRule="auto"/>
        <w:ind w:left="0" w:firstLine="709"/>
        <w:jc w:val="both"/>
        <w:rPr>
          <w:rFonts w:ascii="Times New Roman" w:eastAsia="@Arial Unicode MS" w:hAnsi="Times New Roman" w:cs="Times New Roman"/>
          <w:sz w:val="24"/>
          <w:szCs w:val="24"/>
          <w:lang w:eastAsia="ru-RU"/>
        </w:rPr>
      </w:pPr>
      <w:r w:rsidRPr="00EA0B98">
        <w:rPr>
          <w:rFonts w:ascii="Times New Roman" w:eastAsia="Times New Roman" w:hAnsi="Times New Roman" w:cs="Times New Roman"/>
          <w:sz w:val="24"/>
          <w:szCs w:val="24"/>
          <w:lang w:val="x-none" w:eastAsia="x-none"/>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145361" w:rsidRPr="00EA0B98" w:rsidRDefault="00145361" w:rsidP="006B0CE3">
      <w:pPr>
        <w:widowControl w:val="0"/>
        <w:numPr>
          <w:ilvl w:val="0"/>
          <w:numId w:val="1"/>
        </w:numPr>
        <w:tabs>
          <w:tab w:val="left" w:pos="993"/>
        </w:tabs>
        <w:spacing w:after="0" w:line="240" w:lineRule="auto"/>
        <w:ind w:left="0" w:firstLine="709"/>
        <w:jc w:val="both"/>
        <w:rPr>
          <w:rFonts w:ascii="Times New Roman" w:eastAsia="@Arial Unicode MS" w:hAnsi="Times New Roman" w:cs="Times New Roman"/>
          <w:sz w:val="24"/>
          <w:szCs w:val="24"/>
          <w:lang w:eastAsia="ru-RU"/>
        </w:rPr>
      </w:pPr>
      <w:r w:rsidRPr="00EA0B98">
        <w:rPr>
          <w:rFonts w:ascii="Times New Roman" w:eastAsia="Times New Roman" w:hAnsi="Times New Roman" w:cs="Times New Roman"/>
          <w:sz w:val="24"/>
          <w:szCs w:val="24"/>
          <w:lang w:val="x-none" w:eastAsia="x-none"/>
        </w:rPr>
        <w:t>становление и развитие личности в её индивидуальности, самобытности, уникальности и неповторимости;</w:t>
      </w:r>
    </w:p>
    <w:p w:rsidR="00EA0B98" w:rsidRDefault="00EA0B98" w:rsidP="00E31579">
      <w:pPr>
        <w:widowControl w:val="0"/>
        <w:tabs>
          <w:tab w:val="left" w:pos="721"/>
        </w:tabs>
        <w:spacing w:after="0" w:line="240" w:lineRule="auto"/>
        <w:jc w:val="both"/>
        <w:rPr>
          <w:rFonts w:ascii="Times New Roman" w:eastAsia="Times New Roman" w:hAnsi="Times New Roman" w:cs="Times New Roman"/>
          <w:b/>
          <w:sz w:val="24"/>
          <w:szCs w:val="24"/>
          <w:lang w:eastAsia="x-none"/>
        </w:rPr>
      </w:pPr>
    </w:p>
    <w:p w:rsidR="00EA0B98" w:rsidRDefault="00EA0B98" w:rsidP="006B0CE3">
      <w:pPr>
        <w:widowControl w:val="0"/>
        <w:tabs>
          <w:tab w:val="left" w:pos="721"/>
        </w:tabs>
        <w:spacing w:after="0" w:line="240" w:lineRule="auto"/>
        <w:ind w:firstLine="454"/>
        <w:jc w:val="both"/>
        <w:rPr>
          <w:rFonts w:ascii="Times New Roman" w:eastAsia="Times New Roman" w:hAnsi="Times New Roman" w:cs="Times New Roman"/>
          <w:b/>
          <w:sz w:val="24"/>
          <w:szCs w:val="24"/>
          <w:lang w:eastAsia="x-none"/>
        </w:rPr>
      </w:pPr>
    </w:p>
    <w:p w:rsidR="00D359CD" w:rsidRPr="0064066B" w:rsidRDefault="00EB6A47" w:rsidP="006B0CE3">
      <w:pPr>
        <w:widowControl w:val="0"/>
        <w:tabs>
          <w:tab w:val="left" w:pos="721"/>
        </w:tabs>
        <w:spacing w:after="0" w:line="240" w:lineRule="auto"/>
        <w:ind w:firstLine="454"/>
        <w:jc w:val="both"/>
        <w:rPr>
          <w:rFonts w:ascii="Times New Roman" w:eastAsia="Times New Roman" w:hAnsi="Times New Roman" w:cs="Times New Roman"/>
          <w:b/>
          <w:sz w:val="24"/>
          <w:szCs w:val="24"/>
          <w:lang w:eastAsia="x-none"/>
        </w:rPr>
      </w:pPr>
      <w:r w:rsidRPr="0064066B">
        <w:rPr>
          <w:rFonts w:ascii="Times New Roman" w:eastAsia="Times New Roman" w:hAnsi="Times New Roman" w:cs="Times New Roman"/>
          <w:b/>
          <w:sz w:val="24"/>
          <w:szCs w:val="24"/>
          <w:lang w:eastAsia="x-none"/>
        </w:rPr>
        <w:t xml:space="preserve">1.1.2 Принципы </w:t>
      </w:r>
      <w:r w:rsidR="00C243C1">
        <w:rPr>
          <w:rFonts w:ascii="Times New Roman" w:eastAsia="Times New Roman" w:hAnsi="Times New Roman" w:cs="Times New Roman"/>
          <w:b/>
          <w:sz w:val="24"/>
          <w:szCs w:val="24"/>
          <w:lang w:eastAsia="x-none"/>
        </w:rPr>
        <w:t>и</w:t>
      </w:r>
      <w:r w:rsidRPr="0064066B">
        <w:rPr>
          <w:rFonts w:ascii="Times New Roman" w:eastAsia="Times New Roman" w:hAnsi="Times New Roman" w:cs="Times New Roman"/>
          <w:b/>
          <w:sz w:val="24"/>
          <w:szCs w:val="24"/>
          <w:lang w:eastAsia="x-none"/>
        </w:rPr>
        <w:t xml:space="preserve"> подходы к формированию образовательной программы основного общего образования</w:t>
      </w:r>
    </w:p>
    <w:p w:rsidR="00145361" w:rsidRPr="0064066B" w:rsidRDefault="00145361" w:rsidP="006B0CE3">
      <w:pPr>
        <w:widowControl w:val="0"/>
        <w:spacing w:after="0" w:line="240" w:lineRule="auto"/>
        <w:ind w:firstLine="454"/>
        <w:jc w:val="both"/>
        <w:outlineLvl w:val="2"/>
        <w:rPr>
          <w:rFonts w:ascii="Times New Roman" w:eastAsia="Times New Roman" w:hAnsi="Times New Roman" w:cs="Times New Roman"/>
          <w:b/>
          <w:bCs/>
          <w:sz w:val="24"/>
          <w:szCs w:val="24"/>
          <w:lang w:val="x-none" w:eastAsia="x-none"/>
        </w:rPr>
      </w:pPr>
      <w:bookmarkStart w:id="0" w:name="bookmark2"/>
      <w:r w:rsidRPr="0064066B">
        <w:rPr>
          <w:rFonts w:ascii="Times New Roman" w:eastAsia="Times New Roman" w:hAnsi="Times New Roman" w:cs="Times New Roman"/>
          <w:bCs/>
          <w:sz w:val="24"/>
          <w:szCs w:val="24"/>
          <w:lang w:val="x-none" w:eastAsia="x-none"/>
        </w:rPr>
        <w:t>В основе реализации основной образовательной программы лежит</w:t>
      </w:r>
      <w:r w:rsidRPr="0064066B">
        <w:rPr>
          <w:rFonts w:ascii="Times New Roman" w:eastAsia="Times New Roman" w:hAnsi="Times New Roman" w:cs="Times New Roman"/>
          <w:b/>
          <w:bCs/>
          <w:i/>
          <w:sz w:val="24"/>
          <w:szCs w:val="24"/>
          <w:lang w:val="x-none" w:eastAsia="x-none"/>
        </w:rPr>
        <w:t xml:space="preserve"> системно-деятельностный подход</w:t>
      </w:r>
      <w:r w:rsidRPr="0064066B">
        <w:rPr>
          <w:rFonts w:ascii="Times New Roman" w:eastAsia="Times New Roman" w:hAnsi="Times New Roman" w:cs="Times New Roman"/>
          <w:b/>
          <w:bCs/>
          <w:sz w:val="24"/>
          <w:szCs w:val="24"/>
          <w:lang w:val="x-none" w:eastAsia="x-none"/>
        </w:rPr>
        <w:t>,</w:t>
      </w:r>
      <w:r w:rsidRPr="0064066B">
        <w:rPr>
          <w:rFonts w:ascii="Times New Roman" w:eastAsia="Times New Roman" w:hAnsi="Times New Roman" w:cs="Times New Roman"/>
          <w:sz w:val="24"/>
          <w:szCs w:val="24"/>
          <w:lang w:val="x-none" w:eastAsia="x-none"/>
        </w:rPr>
        <w:t xml:space="preserve"> который</w:t>
      </w:r>
      <w:r w:rsidRPr="0064066B">
        <w:rPr>
          <w:rFonts w:ascii="Times New Roman" w:eastAsia="Times New Roman" w:hAnsi="Times New Roman" w:cs="Times New Roman"/>
          <w:noProof/>
          <w:sz w:val="24"/>
          <w:szCs w:val="24"/>
          <w:lang w:val="x-none" w:eastAsia="x-none"/>
        </w:rPr>
        <w:t xml:space="preserve"> </w:t>
      </w:r>
      <w:r w:rsidRPr="0064066B">
        <w:rPr>
          <w:rFonts w:ascii="Times New Roman" w:eastAsia="Times New Roman" w:hAnsi="Times New Roman" w:cs="Times New Roman"/>
          <w:sz w:val="24"/>
          <w:szCs w:val="24"/>
          <w:lang w:val="x-none" w:eastAsia="x-none"/>
        </w:rPr>
        <w:t>предполагает:</w:t>
      </w:r>
      <w:bookmarkEnd w:id="0"/>
    </w:p>
    <w:p w:rsidR="00145361" w:rsidRPr="0064066B" w:rsidRDefault="00145361" w:rsidP="006B0CE3">
      <w:pPr>
        <w:widowControl w:val="0"/>
        <w:tabs>
          <w:tab w:val="left" w:pos="726"/>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45361" w:rsidRPr="0064066B" w:rsidRDefault="00145361" w:rsidP="006B0CE3">
      <w:pPr>
        <w:widowControl w:val="0"/>
        <w:tabs>
          <w:tab w:val="left" w:pos="730"/>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w:t>
      </w:r>
      <w:r w:rsidRPr="0064066B">
        <w:rPr>
          <w:rFonts w:ascii="Times New Roman" w:eastAsia="Times New Roman" w:hAnsi="Times New Roman" w:cs="Times New Roman"/>
          <w:sz w:val="24"/>
          <w:szCs w:val="24"/>
          <w:lang w:val="x-none" w:eastAsia="x-none"/>
        </w:rPr>
        <w:lastRenderedPageBreak/>
        <w:t>способы достижения</w:t>
      </w:r>
      <w:r w:rsidRPr="0064066B">
        <w:rPr>
          <w:rFonts w:ascii="Times New Roman" w:eastAsia="Times New Roman" w:hAnsi="Times New Roman" w:cs="Times New Roman"/>
          <w:sz w:val="24"/>
          <w:szCs w:val="24"/>
          <w:lang w:eastAsia="x-none"/>
        </w:rPr>
        <w:t xml:space="preserve"> </w:t>
      </w:r>
      <w:r w:rsidRPr="0064066B">
        <w:rPr>
          <w:rFonts w:ascii="Times New Roman" w:eastAsia="Times New Roman" w:hAnsi="Times New Roman" w:cs="Times New Roman"/>
          <w:sz w:val="24"/>
          <w:szCs w:val="24"/>
          <w:lang w:val="x-none" w:eastAsia="x-none"/>
        </w:rPr>
        <w:t>желаемого уровня (результата) личностного и познавательного развития обучающихся;</w:t>
      </w:r>
    </w:p>
    <w:p w:rsidR="00145361" w:rsidRPr="0064066B" w:rsidRDefault="00145361" w:rsidP="006B0CE3">
      <w:pPr>
        <w:widowControl w:val="0"/>
        <w:tabs>
          <w:tab w:val="left" w:pos="1170"/>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ориентацию на достижение цели и основного результата образования</w:t>
      </w: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45361" w:rsidRPr="0064066B" w:rsidRDefault="00145361" w:rsidP="006B0CE3">
      <w:pPr>
        <w:widowControl w:val="0"/>
        <w:tabs>
          <w:tab w:val="left" w:pos="1166"/>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45361" w:rsidRPr="0064066B" w:rsidRDefault="00145361" w:rsidP="006B0CE3">
      <w:pPr>
        <w:widowControl w:val="0"/>
        <w:tabs>
          <w:tab w:val="left" w:pos="1161"/>
        </w:tabs>
        <w:spacing w:after="0" w:line="240" w:lineRule="auto"/>
        <w:ind w:firstLine="454"/>
        <w:jc w:val="both"/>
        <w:rPr>
          <w:rFonts w:ascii="Times New Roman" w:eastAsia="Times New Roman" w:hAnsi="Times New Roman" w:cs="Times New Roman"/>
          <w:sz w:val="24"/>
          <w:szCs w:val="24"/>
          <w:lang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45361" w:rsidRPr="0064066B" w:rsidRDefault="00145361" w:rsidP="006B0CE3">
      <w:pPr>
        <w:widowControl w:val="0"/>
        <w:tabs>
          <w:tab w:val="left" w:pos="1161"/>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45361" w:rsidRPr="0064066B" w:rsidRDefault="00145361" w:rsidP="006B0CE3">
      <w:pPr>
        <w:widowControl w:val="0"/>
        <w:spacing w:after="0" w:line="240" w:lineRule="auto"/>
        <w:ind w:firstLine="454"/>
        <w:jc w:val="both"/>
        <w:outlineLvl w:val="2"/>
        <w:rPr>
          <w:rFonts w:ascii="Times New Roman" w:eastAsia="Times New Roman" w:hAnsi="Times New Roman" w:cs="Times New Roman"/>
          <w:b/>
          <w:bCs/>
          <w:i/>
          <w:sz w:val="24"/>
          <w:szCs w:val="24"/>
          <w:lang w:val="x-none" w:eastAsia="x-none"/>
        </w:rPr>
      </w:pPr>
      <w:bookmarkStart w:id="1" w:name="bookmark3"/>
      <w:r w:rsidRPr="0064066B">
        <w:rPr>
          <w:rFonts w:ascii="Times New Roman" w:eastAsia="Times New Roman" w:hAnsi="Times New Roman" w:cs="Times New Roman"/>
          <w:b/>
          <w:bCs/>
          <w:i/>
          <w:sz w:val="24"/>
          <w:szCs w:val="24"/>
          <w:lang w:val="x-none" w:eastAsia="x-none"/>
        </w:rPr>
        <w:t>Основная образовательная программа формируется</w:t>
      </w:r>
      <w:r w:rsidRPr="0064066B">
        <w:rPr>
          <w:rFonts w:ascii="Times New Roman" w:eastAsia="Times New Roman" w:hAnsi="Times New Roman" w:cs="Times New Roman"/>
          <w:i/>
          <w:noProof/>
          <w:sz w:val="24"/>
          <w:szCs w:val="24"/>
          <w:lang w:val="x-none" w:eastAsia="x-none"/>
        </w:rPr>
        <w:t xml:space="preserve"> </w:t>
      </w:r>
      <w:r w:rsidRPr="0064066B">
        <w:rPr>
          <w:rFonts w:ascii="Times New Roman" w:eastAsia="Times New Roman" w:hAnsi="Times New Roman" w:cs="Times New Roman"/>
          <w:b/>
          <w:bCs/>
          <w:i/>
          <w:sz w:val="24"/>
          <w:szCs w:val="24"/>
          <w:lang w:val="x-none" w:eastAsia="x-none"/>
        </w:rPr>
        <w:t>с учётом психолого</w:t>
      </w:r>
      <w:r w:rsidRPr="0064066B">
        <w:rPr>
          <w:rFonts w:ascii="Times New Roman" w:eastAsia="Times New Roman" w:hAnsi="Times New Roman" w:cs="Times New Roman"/>
          <w:b/>
          <w:bCs/>
          <w:i/>
          <w:sz w:val="24"/>
          <w:szCs w:val="24"/>
          <w:lang w:eastAsia="x-none"/>
        </w:rPr>
        <w:t>-</w:t>
      </w:r>
      <w:r w:rsidRPr="0064066B">
        <w:rPr>
          <w:rFonts w:ascii="Times New Roman" w:eastAsia="Times New Roman" w:hAnsi="Times New Roman" w:cs="Times New Roman"/>
          <w:b/>
          <w:bCs/>
          <w:i/>
          <w:sz w:val="24"/>
          <w:szCs w:val="24"/>
          <w:lang w:val="x-none" w:eastAsia="x-none"/>
        </w:rPr>
        <w:t>педагогических особенностей развития</w:t>
      </w:r>
      <w:r w:rsidRPr="0064066B">
        <w:rPr>
          <w:rFonts w:ascii="Times New Roman" w:eastAsia="Times New Roman" w:hAnsi="Times New Roman" w:cs="Times New Roman"/>
          <w:i/>
          <w:noProof/>
          <w:sz w:val="24"/>
          <w:szCs w:val="24"/>
          <w:lang w:val="x-none" w:eastAsia="x-none"/>
        </w:rPr>
        <w:t xml:space="preserve"> </w:t>
      </w:r>
      <w:r w:rsidRPr="0064066B">
        <w:rPr>
          <w:rFonts w:ascii="Times New Roman" w:eastAsia="Times New Roman" w:hAnsi="Times New Roman" w:cs="Times New Roman"/>
          <w:b/>
          <w:bCs/>
          <w:i/>
          <w:sz w:val="24"/>
          <w:szCs w:val="24"/>
          <w:lang w:val="x-none" w:eastAsia="x-none"/>
        </w:rPr>
        <w:t>детей 11</w:t>
      </w:r>
      <w:r w:rsidRPr="0064066B">
        <w:rPr>
          <w:rFonts w:ascii="Times New Roman" w:eastAsia="Times New Roman" w:hAnsi="Times New Roman" w:cs="Times New Roman"/>
          <w:i/>
          <w:sz w:val="24"/>
          <w:szCs w:val="24"/>
          <w:lang w:eastAsia="x-none"/>
        </w:rPr>
        <w:t>—</w:t>
      </w:r>
      <w:r w:rsidRPr="0064066B">
        <w:rPr>
          <w:rFonts w:ascii="Times New Roman" w:eastAsia="Times New Roman" w:hAnsi="Times New Roman" w:cs="Times New Roman"/>
          <w:b/>
          <w:bCs/>
          <w:i/>
          <w:sz w:val="24"/>
          <w:szCs w:val="24"/>
          <w:lang w:val="x-none" w:eastAsia="x-none"/>
        </w:rPr>
        <w:t>15 лет, связанных:</w:t>
      </w:r>
      <w:bookmarkEnd w:id="1"/>
    </w:p>
    <w:p w:rsidR="00145361" w:rsidRPr="0064066B" w:rsidRDefault="00145361" w:rsidP="006B0CE3">
      <w:pPr>
        <w:widowControl w:val="0"/>
        <w:tabs>
          <w:tab w:val="left" w:pos="1170"/>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iCs/>
          <w:sz w:val="24"/>
          <w:szCs w:val="24"/>
          <w:lang w:eastAsia="x-none"/>
        </w:rPr>
        <w:t>—</w:t>
      </w:r>
      <w:r w:rsidRPr="0064066B">
        <w:rPr>
          <w:rFonts w:ascii="Times New Roman" w:eastAsia="Times New Roman" w:hAnsi="Times New Roman" w:cs="Times New Roman"/>
          <w:iCs/>
          <w:sz w:val="24"/>
          <w:szCs w:val="24"/>
          <w:lang w:val="en-US" w:eastAsia="x-none"/>
        </w:rPr>
        <w:t> </w:t>
      </w:r>
      <w:r w:rsidRPr="0064066B">
        <w:rPr>
          <w:rFonts w:ascii="Times New Roman" w:eastAsia="Times New Roman" w:hAnsi="Times New Roman" w:cs="Times New Roman"/>
          <w:iCs/>
          <w:sz w:val="24"/>
          <w:szCs w:val="24"/>
          <w:lang w:val="x-none" w:eastAsia="x-none"/>
        </w:rPr>
        <w:t>с переходом от учебных действий, характерных</w:t>
      </w:r>
      <w:r w:rsidRPr="0064066B">
        <w:rPr>
          <w:rFonts w:ascii="Times New Roman" w:eastAsia="Times New Roman" w:hAnsi="Times New Roman" w:cs="Times New Roman"/>
          <w:iCs/>
          <w:noProof/>
          <w:sz w:val="24"/>
          <w:szCs w:val="24"/>
          <w:lang w:val="x-none" w:eastAsia="x-none"/>
        </w:rPr>
        <w:t xml:space="preserve"> </w:t>
      </w:r>
      <w:r w:rsidRPr="0064066B">
        <w:rPr>
          <w:rFonts w:ascii="Times New Roman" w:eastAsia="Times New Roman" w:hAnsi="Times New Roman" w:cs="Times New Roman"/>
          <w:iCs/>
          <w:sz w:val="24"/>
          <w:szCs w:val="24"/>
          <w:lang w:val="x-none" w:eastAsia="x-none"/>
        </w:rPr>
        <w:t>для начальной школы</w:t>
      </w:r>
      <w:r w:rsidRPr="0064066B">
        <w:rPr>
          <w:rFonts w:ascii="Times New Roman" w:eastAsia="Times New Roman" w:hAnsi="Times New Roman" w:cs="Times New Roman"/>
          <w:sz w:val="24"/>
          <w:szCs w:val="24"/>
          <w:lang w:val="x-none" w:eastAsia="x-none"/>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w:t>
      </w:r>
      <w:r w:rsidRPr="0064066B">
        <w:rPr>
          <w:rFonts w:ascii="Times New Roman" w:eastAsia="Times New Roman" w:hAnsi="Times New Roman" w:cs="Times New Roman"/>
          <w:iCs/>
          <w:sz w:val="24"/>
          <w:szCs w:val="24"/>
          <w:lang w:val="x-none" w:eastAsia="x-none"/>
        </w:rPr>
        <w:t xml:space="preserve"> овладению этой учебной деятельностью</w:t>
      </w:r>
      <w:r w:rsidRPr="0064066B">
        <w:rPr>
          <w:rFonts w:ascii="Times New Roman" w:eastAsia="Times New Roman" w:hAnsi="Times New Roman" w:cs="Times New Roman"/>
          <w:sz w:val="24"/>
          <w:szCs w:val="24"/>
          <w:lang w:val="x-none" w:eastAsia="x-none"/>
        </w:rPr>
        <w:t xml:space="preserve">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w:t>
      </w:r>
      <w:r w:rsidRPr="0064066B">
        <w:rPr>
          <w:rFonts w:ascii="Times New Roman" w:eastAsia="Times New Roman" w:hAnsi="Times New Roman" w:cs="Times New Roman"/>
          <w:iCs/>
          <w:sz w:val="24"/>
          <w:szCs w:val="24"/>
          <w:lang w:val="x-none" w:eastAsia="x-none"/>
        </w:rPr>
        <w:t xml:space="preserve"> новой внутренней позиции обучающегося</w:t>
      </w:r>
      <w:r w:rsidRPr="0064066B">
        <w:rPr>
          <w:rFonts w:ascii="Times New Roman" w:eastAsia="Times New Roman" w:hAnsi="Times New Roman" w:cs="Times New Roman"/>
          <w:sz w:val="24"/>
          <w:szCs w:val="24"/>
          <w:lang w:val="x-none" w:eastAsia="x-none"/>
        </w:rPr>
        <w:t xml:space="preserve">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45361" w:rsidRPr="0064066B" w:rsidRDefault="00145361" w:rsidP="006B0CE3">
      <w:pPr>
        <w:widowControl w:val="0"/>
        <w:tabs>
          <w:tab w:val="left" w:pos="1175"/>
        </w:tabs>
        <w:spacing w:after="0" w:line="240" w:lineRule="auto"/>
        <w:ind w:firstLine="454"/>
        <w:jc w:val="both"/>
        <w:rPr>
          <w:rFonts w:ascii="Times New Roman" w:eastAsia="Times New Roman" w:hAnsi="Times New Roman" w:cs="Times New Roman"/>
          <w:i/>
          <w:sz w:val="24"/>
          <w:szCs w:val="24"/>
          <w:lang w:val="x-none" w:eastAsia="x-none"/>
        </w:rPr>
      </w:pPr>
      <w:r w:rsidRPr="0064066B">
        <w:rPr>
          <w:rFonts w:ascii="Times New Roman" w:eastAsia="Times New Roman" w:hAnsi="Times New Roman" w:cs="Times New Roman"/>
          <w:i/>
          <w:iCs/>
          <w:sz w:val="24"/>
          <w:szCs w:val="24"/>
          <w:lang w:eastAsia="x-none"/>
        </w:rPr>
        <w:t>—</w:t>
      </w:r>
      <w:r w:rsidRPr="0064066B">
        <w:rPr>
          <w:rFonts w:ascii="Times New Roman" w:eastAsia="Times New Roman" w:hAnsi="Times New Roman" w:cs="Times New Roman"/>
          <w:i/>
          <w:iCs/>
          <w:sz w:val="24"/>
          <w:szCs w:val="24"/>
          <w:lang w:val="en-US" w:eastAsia="x-none"/>
        </w:rPr>
        <w:t> </w:t>
      </w:r>
      <w:r w:rsidRPr="0064066B">
        <w:rPr>
          <w:rFonts w:ascii="Times New Roman" w:eastAsia="Times New Roman" w:hAnsi="Times New Roman" w:cs="Times New Roman"/>
          <w:iCs/>
          <w:sz w:val="24"/>
          <w:szCs w:val="24"/>
          <w:lang w:val="x-none" w:eastAsia="x-none"/>
        </w:rPr>
        <w:t>с осуществлением</w:t>
      </w:r>
      <w:r w:rsidRPr="0064066B">
        <w:rPr>
          <w:rFonts w:ascii="Times New Roman" w:eastAsia="Times New Roman" w:hAnsi="Times New Roman" w:cs="Times New Roman"/>
          <w:sz w:val="24"/>
          <w:szCs w:val="24"/>
          <w:lang w:val="x-none" w:eastAsia="x-none"/>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w:t>
      </w:r>
      <w:r w:rsidRPr="0064066B">
        <w:rPr>
          <w:rFonts w:ascii="Times New Roman" w:eastAsia="Times New Roman" w:hAnsi="Times New Roman" w:cs="Times New Roman"/>
          <w:i/>
          <w:iCs/>
          <w:sz w:val="24"/>
          <w:szCs w:val="24"/>
          <w:lang w:val="x-none" w:eastAsia="x-none"/>
        </w:rPr>
        <w:t xml:space="preserve"> </w:t>
      </w:r>
      <w:r w:rsidRPr="0064066B">
        <w:rPr>
          <w:rFonts w:ascii="Times New Roman" w:eastAsia="Times New Roman" w:hAnsi="Times New Roman" w:cs="Times New Roman"/>
          <w:iCs/>
          <w:sz w:val="24"/>
          <w:szCs w:val="24"/>
          <w:lang w:val="x-none" w:eastAsia="x-none"/>
        </w:rPr>
        <w:t>качественного преобразования учебных действий</w:t>
      </w:r>
      <w:r w:rsidRPr="0064066B">
        <w:rPr>
          <w:rFonts w:ascii="Times New Roman" w:eastAsia="Times New Roman" w:hAnsi="Times New Roman" w:cs="Times New Roman"/>
          <w:sz w:val="24"/>
          <w:szCs w:val="24"/>
          <w:lang w:val="x-none" w:eastAsia="x-none"/>
        </w:rPr>
        <w:t xml:space="preserve"> моделирования, контроля и оценки и</w:t>
      </w:r>
      <w:r w:rsidRPr="0064066B">
        <w:rPr>
          <w:rFonts w:ascii="Times New Roman" w:eastAsia="Times New Roman" w:hAnsi="Times New Roman" w:cs="Times New Roman"/>
          <w:i/>
          <w:iCs/>
          <w:sz w:val="24"/>
          <w:szCs w:val="24"/>
          <w:lang w:val="x-none" w:eastAsia="x-none"/>
        </w:rPr>
        <w:t xml:space="preserve"> </w:t>
      </w:r>
      <w:r w:rsidRPr="0064066B">
        <w:rPr>
          <w:rFonts w:ascii="Times New Roman" w:eastAsia="Times New Roman" w:hAnsi="Times New Roman" w:cs="Times New Roman"/>
          <w:iCs/>
          <w:sz w:val="24"/>
          <w:szCs w:val="24"/>
          <w:lang w:val="x-none" w:eastAsia="x-none"/>
        </w:rPr>
        <w:t>перехода</w:t>
      </w:r>
      <w:r w:rsidRPr="0064066B">
        <w:rPr>
          <w:rFonts w:ascii="Times New Roman" w:eastAsia="Times New Roman" w:hAnsi="Times New Roman" w:cs="Times New Roman"/>
          <w:i/>
          <w:iCs/>
          <w:noProof/>
          <w:sz w:val="24"/>
          <w:szCs w:val="24"/>
          <w:lang w:val="x-none" w:eastAsia="x-none"/>
        </w:rPr>
        <w:t xml:space="preserve"> </w:t>
      </w:r>
      <w:r w:rsidRPr="0064066B">
        <w:rPr>
          <w:rFonts w:ascii="Times New Roman" w:eastAsia="Times New Roman" w:hAnsi="Times New Roman" w:cs="Times New Roman"/>
          <w:sz w:val="24"/>
          <w:szCs w:val="24"/>
          <w:lang w:val="x-none" w:eastAsia="x-none"/>
        </w:rPr>
        <w:t>от самостоятельной постановки обучающимися новых учебных задач</w:t>
      </w:r>
      <w:r w:rsidRPr="0064066B">
        <w:rPr>
          <w:rFonts w:ascii="Times New Roman" w:eastAsia="Times New Roman" w:hAnsi="Times New Roman" w:cs="Times New Roman"/>
          <w:i/>
          <w:iCs/>
          <w:sz w:val="24"/>
          <w:szCs w:val="24"/>
          <w:lang w:val="x-none" w:eastAsia="x-none"/>
        </w:rPr>
        <w:t xml:space="preserve"> к </w:t>
      </w:r>
      <w:r w:rsidRPr="0064066B">
        <w:rPr>
          <w:rFonts w:ascii="Times New Roman" w:eastAsia="Times New Roman" w:hAnsi="Times New Roman" w:cs="Times New Roman"/>
          <w:iCs/>
          <w:sz w:val="24"/>
          <w:szCs w:val="24"/>
          <w:lang w:val="x-none" w:eastAsia="x-none"/>
        </w:rPr>
        <w:t>развитию способности проектирования собственной учебной деятельности и построению жизненных планов</w:t>
      </w:r>
      <w:r w:rsidRPr="0064066B">
        <w:rPr>
          <w:rFonts w:ascii="Times New Roman" w:eastAsia="Times New Roman" w:hAnsi="Times New Roman" w:cs="Times New Roman"/>
          <w:iCs/>
          <w:noProof/>
          <w:sz w:val="24"/>
          <w:szCs w:val="24"/>
          <w:lang w:val="x-none" w:eastAsia="x-none"/>
        </w:rPr>
        <w:t xml:space="preserve"> </w:t>
      </w:r>
      <w:r w:rsidRPr="0064066B">
        <w:rPr>
          <w:rFonts w:ascii="Times New Roman" w:eastAsia="Times New Roman" w:hAnsi="Times New Roman" w:cs="Times New Roman"/>
          <w:iCs/>
          <w:sz w:val="24"/>
          <w:szCs w:val="24"/>
          <w:lang w:val="x-none" w:eastAsia="x-none"/>
        </w:rPr>
        <w:t>во временной перспективе</w:t>
      </w:r>
      <w:r w:rsidRPr="0064066B">
        <w:rPr>
          <w:rFonts w:ascii="Times New Roman" w:eastAsia="Times New Roman" w:hAnsi="Times New Roman" w:cs="Times New Roman"/>
          <w:i/>
          <w:sz w:val="24"/>
          <w:szCs w:val="24"/>
          <w:lang w:val="x-none" w:eastAsia="x-none"/>
        </w:rPr>
        <w:t>;</w:t>
      </w:r>
    </w:p>
    <w:p w:rsidR="00145361" w:rsidRPr="0064066B" w:rsidRDefault="00145361" w:rsidP="006B0CE3">
      <w:pPr>
        <w:widowControl w:val="0"/>
        <w:tabs>
          <w:tab w:val="left" w:pos="1170"/>
        </w:tabs>
        <w:spacing w:after="0" w:line="240" w:lineRule="auto"/>
        <w:ind w:firstLine="454"/>
        <w:jc w:val="both"/>
        <w:rPr>
          <w:rFonts w:ascii="Times New Roman" w:eastAsia="Times New Roman" w:hAnsi="Times New Roman" w:cs="Times New Roman"/>
          <w:sz w:val="24"/>
          <w:szCs w:val="24"/>
          <w:lang w:eastAsia="x-none"/>
        </w:rPr>
      </w:pPr>
      <w:r w:rsidRPr="0064066B">
        <w:rPr>
          <w:rFonts w:ascii="Times New Roman" w:eastAsia="Times New Roman" w:hAnsi="Times New Roman" w:cs="Times New Roman"/>
          <w:iCs/>
          <w:sz w:val="24"/>
          <w:szCs w:val="24"/>
          <w:lang w:eastAsia="x-none"/>
        </w:rPr>
        <w:t>—</w:t>
      </w:r>
      <w:r w:rsidRPr="0064066B">
        <w:rPr>
          <w:rFonts w:ascii="Times New Roman" w:eastAsia="Times New Roman" w:hAnsi="Times New Roman" w:cs="Times New Roman"/>
          <w:iCs/>
          <w:sz w:val="24"/>
          <w:szCs w:val="24"/>
          <w:lang w:val="en-US" w:eastAsia="x-none"/>
        </w:rPr>
        <w:t> </w:t>
      </w:r>
      <w:r w:rsidRPr="0064066B">
        <w:rPr>
          <w:rFonts w:ascii="Times New Roman" w:eastAsia="Times New Roman" w:hAnsi="Times New Roman" w:cs="Times New Roman"/>
          <w:iCs/>
          <w:sz w:val="24"/>
          <w:szCs w:val="24"/>
          <w:lang w:val="x-none" w:eastAsia="x-none"/>
        </w:rPr>
        <w:t>с формированием</w:t>
      </w:r>
      <w:r w:rsidRPr="0064066B">
        <w:rPr>
          <w:rFonts w:ascii="Times New Roman" w:eastAsia="Times New Roman" w:hAnsi="Times New Roman" w:cs="Times New Roman"/>
          <w:i/>
          <w:sz w:val="24"/>
          <w:szCs w:val="24"/>
          <w:lang w:val="x-none" w:eastAsia="x-none"/>
        </w:rPr>
        <w:t xml:space="preserve"> </w:t>
      </w:r>
      <w:r w:rsidRPr="0064066B">
        <w:rPr>
          <w:rFonts w:ascii="Times New Roman" w:eastAsia="Times New Roman" w:hAnsi="Times New Roman" w:cs="Times New Roman"/>
          <w:sz w:val="24"/>
          <w:szCs w:val="24"/>
          <w:lang w:val="x-none" w:eastAsia="x-none"/>
        </w:rPr>
        <w:t>у обучающегося</w:t>
      </w:r>
      <w:r w:rsidRPr="0064066B">
        <w:rPr>
          <w:rFonts w:ascii="Times New Roman" w:eastAsia="Times New Roman" w:hAnsi="Times New Roman" w:cs="Times New Roman"/>
          <w:iCs/>
          <w:sz w:val="24"/>
          <w:szCs w:val="24"/>
          <w:lang w:val="x-none" w:eastAsia="x-none"/>
        </w:rPr>
        <w:t xml:space="preserve"> научного типа мышления,</w:t>
      </w:r>
      <w:r w:rsidRPr="0064066B">
        <w:rPr>
          <w:rFonts w:ascii="Times New Roman" w:eastAsia="Times New Roman" w:hAnsi="Times New Roman" w:cs="Times New Roman"/>
          <w:i/>
          <w:sz w:val="24"/>
          <w:szCs w:val="24"/>
          <w:lang w:val="x-none" w:eastAsia="x-none"/>
        </w:rPr>
        <w:t xml:space="preserve"> </w:t>
      </w:r>
      <w:r w:rsidRPr="0064066B">
        <w:rPr>
          <w:rFonts w:ascii="Times New Roman" w:eastAsia="Times New Roman" w:hAnsi="Times New Roman" w:cs="Times New Roman"/>
          <w:sz w:val="24"/>
          <w:szCs w:val="24"/>
          <w:lang w:val="x-none" w:eastAsia="x-none"/>
        </w:rPr>
        <w:t>ориентирующего на общекультурные образцы, нормы, эталоны и закономерности взаимодействия с окружающим миром;</w:t>
      </w:r>
    </w:p>
    <w:p w:rsidR="00145361" w:rsidRPr="0064066B" w:rsidRDefault="00145361" w:rsidP="006B0CE3">
      <w:pPr>
        <w:widowControl w:val="0"/>
        <w:tabs>
          <w:tab w:val="left" w:pos="1170"/>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iCs/>
          <w:sz w:val="24"/>
          <w:szCs w:val="24"/>
          <w:lang w:eastAsia="x-none"/>
        </w:rPr>
        <w:t>—</w:t>
      </w:r>
      <w:r w:rsidRPr="0064066B">
        <w:rPr>
          <w:rFonts w:ascii="Times New Roman" w:eastAsia="Times New Roman" w:hAnsi="Times New Roman" w:cs="Times New Roman"/>
          <w:iCs/>
          <w:sz w:val="24"/>
          <w:szCs w:val="24"/>
          <w:lang w:val="en-US" w:eastAsia="x-none"/>
        </w:rPr>
        <w:t> </w:t>
      </w:r>
      <w:r w:rsidRPr="0064066B">
        <w:rPr>
          <w:rFonts w:ascii="Times New Roman" w:eastAsia="Times New Roman" w:hAnsi="Times New Roman" w:cs="Times New Roman"/>
          <w:iCs/>
          <w:sz w:val="24"/>
          <w:szCs w:val="24"/>
          <w:lang w:val="x-none" w:eastAsia="x-none"/>
        </w:rPr>
        <w:t>с овладением коммуникативными средствами и способами организации кооперации и сотрудничества</w:t>
      </w:r>
      <w:r w:rsidRPr="0064066B">
        <w:rPr>
          <w:rFonts w:ascii="Times New Roman" w:eastAsia="Times New Roman" w:hAnsi="Times New Roman" w:cs="Times New Roman"/>
          <w:i/>
          <w:sz w:val="24"/>
          <w:szCs w:val="24"/>
          <w:lang w:val="x-none" w:eastAsia="x-none"/>
        </w:rPr>
        <w:t xml:space="preserve">; </w:t>
      </w:r>
      <w:r w:rsidRPr="0064066B">
        <w:rPr>
          <w:rFonts w:ascii="Times New Roman" w:eastAsia="Times New Roman" w:hAnsi="Times New Roman" w:cs="Times New Roman"/>
          <w:sz w:val="24"/>
          <w:szCs w:val="24"/>
          <w:lang w:val="x-none" w:eastAsia="x-none"/>
        </w:rPr>
        <w:t>развитием учебного сотрудничества, реализуемого в отношениях обучающихся с учителем и сверстниками;</w:t>
      </w:r>
    </w:p>
    <w:p w:rsidR="00145361" w:rsidRPr="0064066B" w:rsidRDefault="00145361" w:rsidP="006B0CE3">
      <w:pPr>
        <w:widowControl w:val="0"/>
        <w:tabs>
          <w:tab w:val="left" w:pos="726"/>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iCs/>
          <w:sz w:val="24"/>
          <w:szCs w:val="24"/>
          <w:lang w:eastAsia="x-none"/>
        </w:rPr>
        <w:t>—</w:t>
      </w:r>
      <w:r w:rsidRPr="0064066B">
        <w:rPr>
          <w:rFonts w:ascii="Times New Roman" w:eastAsia="Times New Roman" w:hAnsi="Times New Roman" w:cs="Times New Roman"/>
          <w:iCs/>
          <w:sz w:val="24"/>
          <w:szCs w:val="24"/>
          <w:lang w:val="en-US" w:eastAsia="x-none"/>
        </w:rPr>
        <w:t> </w:t>
      </w:r>
      <w:r w:rsidRPr="0064066B">
        <w:rPr>
          <w:rFonts w:ascii="Times New Roman" w:eastAsia="Times New Roman" w:hAnsi="Times New Roman" w:cs="Times New Roman"/>
          <w:iCs/>
          <w:sz w:val="24"/>
          <w:szCs w:val="24"/>
          <w:lang w:val="x-none" w:eastAsia="x-none"/>
        </w:rPr>
        <w:t>с изменением формы организации учебной деятельности и учебного сотрудничества</w:t>
      </w:r>
      <w:r w:rsidRPr="0064066B">
        <w:rPr>
          <w:rFonts w:ascii="Times New Roman" w:eastAsia="Times New Roman" w:hAnsi="Times New Roman" w:cs="Times New Roman"/>
          <w:sz w:val="24"/>
          <w:szCs w:val="24"/>
          <w:lang w:val="x-none" w:eastAsia="x-none"/>
        </w:rPr>
        <w:t xml:space="preserve"> от классно-урочной к лабораторно-семинарской, лекционно-лабораторной, исследовательской.</w:t>
      </w:r>
    </w:p>
    <w:p w:rsidR="00145361" w:rsidRPr="0064066B" w:rsidRDefault="00145361" w:rsidP="006B0CE3">
      <w:pPr>
        <w:widowControl w:val="0"/>
        <w:spacing w:after="0" w:line="240" w:lineRule="auto"/>
        <w:ind w:firstLine="454"/>
        <w:jc w:val="both"/>
        <w:rPr>
          <w:rFonts w:ascii="Times New Roman" w:eastAsia="Times New Roman" w:hAnsi="Times New Roman" w:cs="Times New Roman"/>
          <w:i/>
          <w:sz w:val="24"/>
          <w:szCs w:val="24"/>
          <w:lang w:val="x-none" w:eastAsia="x-none"/>
        </w:rPr>
      </w:pPr>
      <w:r w:rsidRPr="0064066B">
        <w:rPr>
          <w:rFonts w:ascii="Times New Roman" w:eastAsia="Times New Roman" w:hAnsi="Times New Roman" w:cs="Times New Roman"/>
          <w:bCs/>
          <w:iCs/>
          <w:sz w:val="24"/>
          <w:szCs w:val="24"/>
          <w:lang w:val="x-none" w:eastAsia="x-none"/>
        </w:rPr>
        <w:t>Переход обучающегося в основную школу совпадает</w:t>
      </w:r>
      <w:r w:rsidRPr="0064066B">
        <w:rPr>
          <w:rFonts w:ascii="Times New Roman" w:eastAsia="Times New Roman" w:hAnsi="Times New Roman" w:cs="Times New Roman"/>
          <w:bCs/>
          <w:iCs/>
          <w:noProof/>
          <w:sz w:val="24"/>
          <w:szCs w:val="24"/>
          <w:lang w:val="x-none" w:eastAsia="x-none"/>
        </w:rPr>
        <w:t xml:space="preserve"> </w:t>
      </w:r>
      <w:r w:rsidRPr="0064066B">
        <w:rPr>
          <w:rFonts w:ascii="Times New Roman" w:eastAsia="Times New Roman" w:hAnsi="Times New Roman" w:cs="Times New Roman"/>
          <w:bCs/>
          <w:iCs/>
          <w:sz w:val="24"/>
          <w:szCs w:val="24"/>
          <w:lang w:val="x-none" w:eastAsia="x-none"/>
        </w:rPr>
        <w:t>с предкритической фазой развития ребёнка</w:t>
      </w:r>
      <w:r w:rsidRPr="0064066B">
        <w:rPr>
          <w:rFonts w:ascii="Times New Roman" w:eastAsia="Times New Roman" w:hAnsi="Times New Roman" w:cs="Times New Roman"/>
          <w:i/>
          <w:sz w:val="24"/>
          <w:szCs w:val="24"/>
          <w:lang w:val="x-none" w:eastAsia="x-none"/>
        </w:rPr>
        <w:t xml:space="preserve"> — </w:t>
      </w:r>
      <w:r w:rsidRPr="0064066B">
        <w:rPr>
          <w:rFonts w:ascii="Times New Roman" w:eastAsia="Times New Roman" w:hAnsi="Times New Roman" w:cs="Times New Roman"/>
          <w:sz w:val="24"/>
          <w:szCs w:val="24"/>
          <w:lang w:val="x-none" w:eastAsia="x-none"/>
        </w:rPr>
        <w:t>переходом к кризису младшего подросткового возраста (11—13 лет, 5—7 классы), характеризующемуся</w:t>
      </w:r>
      <w:r w:rsidRPr="0064066B">
        <w:rPr>
          <w:rFonts w:ascii="Times New Roman" w:eastAsia="Times New Roman" w:hAnsi="Times New Roman" w:cs="Times New Roman"/>
          <w:iCs/>
          <w:sz w:val="24"/>
          <w:szCs w:val="24"/>
          <w:lang w:val="x-none" w:eastAsia="x-none"/>
        </w:rPr>
        <w:t xml:space="preserve"> началом перехода от детства к взрослости,</w:t>
      </w:r>
      <w:r w:rsidRPr="0064066B">
        <w:rPr>
          <w:rFonts w:ascii="Times New Roman" w:eastAsia="Times New Roman" w:hAnsi="Times New Roman" w:cs="Times New Roman"/>
          <w:i/>
          <w:sz w:val="24"/>
          <w:szCs w:val="24"/>
          <w:lang w:val="x-none" w:eastAsia="x-none"/>
        </w:rPr>
        <w:t xml:space="preserve"> </w:t>
      </w:r>
      <w:r w:rsidRPr="0064066B">
        <w:rPr>
          <w:rFonts w:ascii="Times New Roman" w:eastAsia="Times New Roman" w:hAnsi="Times New Roman" w:cs="Times New Roman"/>
          <w:sz w:val="24"/>
          <w:szCs w:val="24"/>
          <w:lang w:val="x-none" w:eastAsia="x-none"/>
        </w:rPr>
        <w:t>при котором центральным и специфическим</w:t>
      </w:r>
      <w:r w:rsidRPr="0064066B">
        <w:rPr>
          <w:rFonts w:ascii="Times New Roman" w:eastAsia="Times New Roman" w:hAnsi="Times New Roman" w:cs="Times New Roman"/>
          <w:iCs/>
          <w:sz w:val="24"/>
          <w:szCs w:val="24"/>
          <w:lang w:val="x-none" w:eastAsia="x-none"/>
        </w:rPr>
        <w:t xml:space="preserve"> новообразованием</w:t>
      </w:r>
      <w:r w:rsidRPr="0064066B">
        <w:rPr>
          <w:rFonts w:ascii="Times New Roman" w:eastAsia="Times New Roman" w:hAnsi="Times New Roman" w:cs="Times New Roman"/>
          <w:i/>
          <w:sz w:val="24"/>
          <w:szCs w:val="24"/>
          <w:lang w:val="x-none" w:eastAsia="x-none"/>
        </w:rPr>
        <w:t xml:space="preserve"> </w:t>
      </w:r>
      <w:r w:rsidRPr="0064066B">
        <w:rPr>
          <w:rFonts w:ascii="Times New Roman" w:eastAsia="Times New Roman" w:hAnsi="Times New Roman" w:cs="Times New Roman"/>
          <w:sz w:val="24"/>
          <w:szCs w:val="24"/>
          <w:lang w:val="x-none" w:eastAsia="x-none"/>
        </w:rPr>
        <w:t>в личности подростка является возникновение и развитие у него</w:t>
      </w:r>
      <w:r w:rsidRPr="0064066B">
        <w:rPr>
          <w:rFonts w:ascii="Times New Roman" w:eastAsia="Times New Roman" w:hAnsi="Times New Roman" w:cs="Times New Roman"/>
          <w:iCs/>
          <w:sz w:val="24"/>
          <w:szCs w:val="24"/>
          <w:lang w:val="x-none" w:eastAsia="x-none"/>
        </w:rPr>
        <w:t xml:space="preserve"> самосознания</w:t>
      </w:r>
      <w:r w:rsidRPr="0064066B">
        <w:rPr>
          <w:rFonts w:ascii="Times New Roman" w:eastAsia="Times New Roman" w:hAnsi="Times New Roman" w:cs="Times New Roman"/>
          <w:i/>
          <w:sz w:val="24"/>
          <w:szCs w:val="24"/>
          <w:lang w:val="x-none" w:eastAsia="x-none"/>
        </w:rPr>
        <w:t xml:space="preserve"> — </w:t>
      </w:r>
      <w:r w:rsidRPr="0064066B">
        <w:rPr>
          <w:rFonts w:ascii="Times New Roman" w:eastAsia="Times New Roman" w:hAnsi="Times New Roman" w:cs="Times New Roman"/>
          <w:sz w:val="24"/>
          <w:szCs w:val="24"/>
          <w:lang w:val="x-none" w:eastAsia="x-none"/>
        </w:rPr>
        <w:t>представления о том, что он уже не ребёнок, т. е.</w:t>
      </w:r>
      <w:r w:rsidRPr="0064066B">
        <w:rPr>
          <w:rFonts w:ascii="Times New Roman" w:eastAsia="Times New Roman" w:hAnsi="Times New Roman" w:cs="Times New Roman"/>
          <w:i/>
          <w:iCs/>
          <w:sz w:val="24"/>
          <w:szCs w:val="24"/>
          <w:lang w:val="x-none" w:eastAsia="x-none"/>
        </w:rPr>
        <w:t xml:space="preserve"> </w:t>
      </w:r>
      <w:r w:rsidRPr="0064066B">
        <w:rPr>
          <w:rFonts w:ascii="Times New Roman" w:eastAsia="Times New Roman" w:hAnsi="Times New Roman" w:cs="Times New Roman"/>
          <w:iCs/>
          <w:sz w:val="24"/>
          <w:szCs w:val="24"/>
          <w:lang w:val="x-none" w:eastAsia="x-none"/>
        </w:rPr>
        <w:t>чувства взрослости,</w:t>
      </w:r>
      <w:r w:rsidRPr="0064066B">
        <w:rPr>
          <w:rFonts w:ascii="Times New Roman" w:eastAsia="Times New Roman" w:hAnsi="Times New Roman" w:cs="Times New Roman"/>
          <w:i/>
          <w:sz w:val="24"/>
          <w:szCs w:val="24"/>
          <w:lang w:val="x-none" w:eastAsia="x-none"/>
        </w:rPr>
        <w:t xml:space="preserve"> </w:t>
      </w:r>
      <w:r w:rsidRPr="0064066B">
        <w:rPr>
          <w:rFonts w:ascii="Times New Roman" w:eastAsia="Times New Roman" w:hAnsi="Times New Roman" w:cs="Times New Roman"/>
          <w:sz w:val="24"/>
          <w:szCs w:val="24"/>
          <w:lang w:val="x-none" w:eastAsia="x-none"/>
        </w:rPr>
        <w:t>а также внутренней</w:t>
      </w:r>
      <w:r w:rsidRPr="0064066B">
        <w:rPr>
          <w:rFonts w:ascii="Times New Roman" w:eastAsia="Times New Roman" w:hAnsi="Times New Roman" w:cs="Times New Roman"/>
          <w:iCs/>
          <w:sz w:val="24"/>
          <w:szCs w:val="24"/>
          <w:lang w:val="x-none" w:eastAsia="x-none"/>
        </w:rPr>
        <w:t xml:space="preserve"> переориентацией</w:t>
      </w:r>
      <w:r w:rsidRPr="0064066B">
        <w:rPr>
          <w:rFonts w:ascii="Times New Roman" w:eastAsia="Times New Roman" w:hAnsi="Times New Roman" w:cs="Times New Roman"/>
          <w:i/>
          <w:sz w:val="24"/>
          <w:szCs w:val="24"/>
          <w:lang w:val="x-none" w:eastAsia="x-none"/>
        </w:rPr>
        <w:t xml:space="preserve"> </w:t>
      </w:r>
      <w:r w:rsidRPr="0064066B">
        <w:rPr>
          <w:rFonts w:ascii="Times New Roman" w:eastAsia="Times New Roman" w:hAnsi="Times New Roman" w:cs="Times New Roman"/>
          <w:sz w:val="24"/>
          <w:szCs w:val="24"/>
          <w:lang w:val="x-none" w:eastAsia="x-none"/>
        </w:rPr>
        <w:t>подростка с правил и ограничений, связанных с</w:t>
      </w:r>
      <w:r w:rsidRPr="0064066B">
        <w:rPr>
          <w:rFonts w:ascii="Times New Roman" w:eastAsia="Times New Roman" w:hAnsi="Times New Roman" w:cs="Times New Roman"/>
          <w:i/>
          <w:iCs/>
          <w:sz w:val="24"/>
          <w:szCs w:val="24"/>
          <w:lang w:val="x-none" w:eastAsia="x-none"/>
        </w:rPr>
        <w:t xml:space="preserve"> </w:t>
      </w:r>
      <w:r w:rsidRPr="0064066B">
        <w:rPr>
          <w:rFonts w:ascii="Times New Roman" w:eastAsia="Times New Roman" w:hAnsi="Times New Roman" w:cs="Times New Roman"/>
          <w:iCs/>
          <w:sz w:val="24"/>
          <w:szCs w:val="24"/>
          <w:lang w:val="x-none" w:eastAsia="x-none"/>
        </w:rPr>
        <w:t>моралью послушания,</w:t>
      </w:r>
      <w:r w:rsidRPr="0064066B">
        <w:rPr>
          <w:rFonts w:ascii="Times New Roman" w:eastAsia="Times New Roman" w:hAnsi="Times New Roman" w:cs="Times New Roman"/>
          <w:i/>
          <w:sz w:val="24"/>
          <w:szCs w:val="24"/>
          <w:lang w:val="x-none" w:eastAsia="x-none"/>
        </w:rPr>
        <w:t xml:space="preserve"> </w:t>
      </w:r>
      <w:r w:rsidRPr="0064066B">
        <w:rPr>
          <w:rFonts w:ascii="Times New Roman" w:eastAsia="Times New Roman" w:hAnsi="Times New Roman" w:cs="Times New Roman"/>
          <w:sz w:val="24"/>
          <w:szCs w:val="24"/>
          <w:lang w:val="x-none" w:eastAsia="x-none"/>
        </w:rPr>
        <w:t>на</w:t>
      </w:r>
      <w:r w:rsidRPr="0064066B">
        <w:rPr>
          <w:rFonts w:ascii="Times New Roman" w:eastAsia="Times New Roman" w:hAnsi="Times New Roman" w:cs="Times New Roman"/>
          <w:iCs/>
          <w:sz w:val="24"/>
          <w:szCs w:val="24"/>
          <w:lang w:val="x-none" w:eastAsia="x-none"/>
        </w:rPr>
        <w:t xml:space="preserve"> нормы поведения взрослых.</w:t>
      </w:r>
    </w:p>
    <w:p w:rsidR="00145361" w:rsidRPr="0064066B" w:rsidRDefault="00145361" w:rsidP="006B0CE3">
      <w:pPr>
        <w:widowControl w:val="0"/>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bCs/>
          <w:iCs/>
          <w:sz w:val="24"/>
          <w:szCs w:val="24"/>
          <w:lang w:val="x-none" w:eastAsia="x-none"/>
        </w:rPr>
        <w:t>Второй этап подросткового развития</w:t>
      </w:r>
      <w:r w:rsidRPr="0064066B">
        <w:rPr>
          <w:rFonts w:ascii="Times New Roman" w:eastAsia="Times New Roman" w:hAnsi="Times New Roman" w:cs="Times New Roman"/>
          <w:sz w:val="24"/>
          <w:szCs w:val="24"/>
          <w:lang w:val="x-none" w:eastAsia="x-none"/>
        </w:rPr>
        <w:t xml:space="preserve"> (14—15 лет, 8—9 классы) характеризуется:</w:t>
      </w:r>
    </w:p>
    <w:p w:rsidR="00145361" w:rsidRPr="0064066B" w:rsidRDefault="00145361" w:rsidP="006B0CE3">
      <w:pPr>
        <w:widowControl w:val="0"/>
        <w:tabs>
          <w:tab w:val="left" w:pos="721"/>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бурным, скачкообразным характером развития, т.</w:t>
      </w: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45361" w:rsidRPr="0064066B" w:rsidRDefault="00145361" w:rsidP="006B0CE3">
      <w:pPr>
        <w:widowControl w:val="0"/>
        <w:tabs>
          <w:tab w:val="left" w:pos="726"/>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стремлением подростка к общению и совместной деятельности со сверстниками;</w:t>
      </w:r>
    </w:p>
    <w:p w:rsidR="00145361" w:rsidRPr="0064066B" w:rsidRDefault="00145361" w:rsidP="006B0CE3">
      <w:pPr>
        <w:widowControl w:val="0"/>
        <w:tabs>
          <w:tab w:val="left" w:pos="730"/>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 xml:space="preserve">особой чувствительностью к морально-этическому «кодексу товарищества», в котором </w:t>
      </w:r>
      <w:r w:rsidRPr="0064066B">
        <w:rPr>
          <w:rFonts w:ascii="Times New Roman" w:eastAsia="Times New Roman" w:hAnsi="Times New Roman" w:cs="Times New Roman"/>
          <w:sz w:val="24"/>
          <w:szCs w:val="24"/>
          <w:lang w:val="x-none" w:eastAsia="x-none"/>
        </w:rPr>
        <w:lastRenderedPageBreak/>
        <w:t>заданы важнейшие нормы социального поведения взрослого мира;</w:t>
      </w:r>
    </w:p>
    <w:p w:rsidR="00145361" w:rsidRPr="0064066B" w:rsidRDefault="00145361" w:rsidP="006B0CE3">
      <w:pPr>
        <w:widowControl w:val="0"/>
        <w:tabs>
          <w:tab w:val="left" w:pos="721"/>
        </w:tabs>
        <w:spacing w:after="0" w:line="240" w:lineRule="auto"/>
        <w:ind w:firstLine="454"/>
        <w:jc w:val="both"/>
        <w:rPr>
          <w:rFonts w:ascii="Times New Roman" w:eastAsia="Times New Roman" w:hAnsi="Times New Roman" w:cs="Times New Roman"/>
          <w:i/>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процессом перехода от детства к взрослости, отражающимся в его характеристике как «переходного», «трудного» или «критического»;</w:t>
      </w:r>
    </w:p>
    <w:p w:rsidR="00145361" w:rsidRPr="0064066B" w:rsidRDefault="00145361" w:rsidP="006B0CE3">
      <w:pPr>
        <w:widowControl w:val="0"/>
        <w:tabs>
          <w:tab w:val="left" w:pos="721"/>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145361" w:rsidRPr="0064066B" w:rsidRDefault="00145361" w:rsidP="006B0CE3">
      <w:pPr>
        <w:widowControl w:val="0"/>
        <w:tabs>
          <w:tab w:val="left" w:pos="726"/>
        </w:tabs>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45361" w:rsidRPr="0064066B" w:rsidRDefault="00145361" w:rsidP="006B0CE3">
      <w:pPr>
        <w:widowControl w:val="0"/>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eastAsia="x-none"/>
        </w:rPr>
        <w:t>— </w:t>
      </w:r>
      <w:r w:rsidRPr="0064066B">
        <w:rPr>
          <w:rFonts w:ascii="Times New Roman" w:eastAsia="Times New Roman" w:hAnsi="Times New Roman" w:cs="Times New Roman"/>
          <w:sz w:val="24"/>
          <w:szCs w:val="24"/>
          <w:lang w:val="x-none" w:eastAsia="x-none"/>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45361" w:rsidRPr="0064066B" w:rsidRDefault="00145361" w:rsidP="006B0CE3">
      <w:pPr>
        <w:widowControl w:val="0"/>
        <w:spacing w:after="0" w:line="240" w:lineRule="auto"/>
        <w:ind w:firstLine="454"/>
        <w:jc w:val="both"/>
        <w:rPr>
          <w:rFonts w:ascii="Times New Roman" w:eastAsia="Times New Roman" w:hAnsi="Times New Roman" w:cs="Times New Roman"/>
          <w:sz w:val="24"/>
          <w:szCs w:val="24"/>
          <w:lang w:val="x-none" w:eastAsia="x-none"/>
        </w:rPr>
      </w:pPr>
      <w:r w:rsidRPr="0064066B">
        <w:rPr>
          <w:rFonts w:ascii="Times New Roman" w:eastAsia="Times New Roman" w:hAnsi="Times New Roman" w:cs="Times New Roman"/>
          <w:sz w:val="24"/>
          <w:szCs w:val="24"/>
          <w:lang w:val="x-none" w:eastAsia="x-none"/>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145361" w:rsidRPr="0064066B" w:rsidRDefault="00145361" w:rsidP="006B0CE3">
      <w:pPr>
        <w:widowControl w:val="0"/>
        <w:spacing w:after="0" w:line="240" w:lineRule="auto"/>
        <w:ind w:firstLine="454"/>
        <w:jc w:val="both"/>
        <w:rPr>
          <w:rFonts w:ascii="Times New Roman" w:eastAsia="Times New Roman" w:hAnsi="Times New Roman" w:cs="Times New Roman"/>
          <w:sz w:val="24"/>
          <w:szCs w:val="24"/>
          <w:lang w:eastAsia="x-none"/>
        </w:rPr>
      </w:pPr>
      <w:r w:rsidRPr="0064066B">
        <w:rPr>
          <w:rFonts w:ascii="Times New Roman" w:eastAsia="Times New Roman" w:hAnsi="Times New Roman" w:cs="Times New Roman"/>
          <w:sz w:val="24"/>
          <w:szCs w:val="24"/>
          <w:lang w:val="x-none" w:eastAsia="x-none"/>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r w:rsidRPr="0064066B">
        <w:rPr>
          <w:rFonts w:ascii="Times New Roman" w:eastAsia="Times New Roman" w:hAnsi="Times New Roman" w:cs="Times New Roman"/>
          <w:sz w:val="24"/>
          <w:szCs w:val="24"/>
          <w:lang w:eastAsia="x-none"/>
        </w:rPr>
        <w:t xml:space="preserve"> </w:t>
      </w:r>
    </w:p>
    <w:p w:rsidR="00145361" w:rsidRPr="0064066B" w:rsidRDefault="00145361" w:rsidP="006B0CE3">
      <w:pPr>
        <w:widowControl w:val="0"/>
        <w:suppressAutoHyphens/>
        <w:spacing w:after="0" w:line="240" w:lineRule="auto"/>
        <w:ind w:right="100" w:firstLine="426"/>
        <w:jc w:val="both"/>
        <w:rPr>
          <w:rFonts w:ascii="Times New Roman" w:eastAsia="Droid Sans Fallback" w:hAnsi="Times New Roman" w:cs="Times New Roman"/>
          <w:sz w:val="24"/>
          <w:szCs w:val="24"/>
          <w:lang w:eastAsia="ru-RU"/>
        </w:rPr>
      </w:pPr>
      <w:r w:rsidRPr="0064066B">
        <w:rPr>
          <w:rFonts w:ascii="Times New Roman" w:eastAsia="Droid Sans Fallback" w:hAnsi="Times New Roman" w:cs="Times New Roman"/>
          <w:sz w:val="24"/>
          <w:szCs w:val="24"/>
          <w:lang w:eastAsia="ru-RU"/>
        </w:rPr>
        <w:t>В основной школе, с одной стороны, завершается общеобразовательная подготовка по базовым предметам, а с другой - создаются условия для осознанного выбора обучающимися профиля обучения в средней школе или иного варианта жизненной стратегии, обеспечивающей получение обязательного среднего общего образования.</w:t>
      </w:r>
    </w:p>
    <w:p w:rsidR="00145361" w:rsidRPr="0064066B" w:rsidRDefault="00145361" w:rsidP="006B0CE3">
      <w:pPr>
        <w:widowControl w:val="0"/>
        <w:suppressAutoHyphens/>
        <w:spacing w:after="0" w:line="240" w:lineRule="auto"/>
        <w:ind w:right="120" w:firstLine="426"/>
        <w:jc w:val="both"/>
        <w:rPr>
          <w:rFonts w:ascii="Times New Roman" w:eastAsia="Droid Sans Fallback" w:hAnsi="Times New Roman" w:cs="Times New Roman"/>
          <w:sz w:val="24"/>
          <w:szCs w:val="24"/>
          <w:lang w:eastAsia="ru-RU"/>
        </w:rPr>
      </w:pPr>
      <w:r w:rsidRPr="0064066B">
        <w:rPr>
          <w:rFonts w:ascii="Times New Roman" w:eastAsia="Droid Sans Fallback" w:hAnsi="Times New Roman" w:cs="Times New Roman"/>
          <w:sz w:val="24"/>
          <w:szCs w:val="24"/>
          <w:lang w:eastAsia="ru-RU"/>
        </w:rPr>
        <w:t xml:space="preserve">Основное общее образование обеспечивает освоение учащимися общеобразовательных программ в условиях становления и формирования личности ребенка и направлено на развитие его склонностей, интересов и способностей к социальному и профессиональному самоопределению. </w:t>
      </w:r>
    </w:p>
    <w:p w:rsidR="00145361" w:rsidRPr="0064066B" w:rsidRDefault="00145361" w:rsidP="006B0CE3">
      <w:pPr>
        <w:widowControl w:val="0"/>
        <w:suppressAutoHyphens/>
        <w:spacing w:after="0" w:line="240" w:lineRule="auto"/>
        <w:ind w:firstLine="426"/>
        <w:jc w:val="both"/>
        <w:rPr>
          <w:rFonts w:ascii="Times New Roman" w:eastAsia="Droid Sans Fallback" w:hAnsi="Times New Roman" w:cs="Times New Roman"/>
          <w:sz w:val="24"/>
          <w:szCs w:val="24"/>
          <w:lang w:eastAsia="ru-RU"/>
        </w:rPr>
      </w:pPr>
      <w:r w:rsidRPr="0064066B">
        <w:rPr>
          <w:rFonts w:ascii="Times New Roman" w:eastAsia="Droid Sans Fallback" w:hAnsi="Times New Roman" w:cs="Times New Roman"/>
          <w:sz w:val="24"/>
          <w:szCs w:val="24"/>
          <w:lang w:eastAsia="ru-RU"/>
        </w:rPr>
        <w:t xml:space="preserve">Одной из важнейших задач основной школы является подготовка обучающихся к </w:t>
      </w:r>
      <w:r w:rsidRPr="0064066B">
        <w:rPr>
          <w:rFonts w:ascii="Times New Roman" w:eastAsia="Droid Sans Fallback" w:hAnsi="Times New Roman" w:cs="Times New Roman"/>
          <w:b/>
          <w:bCs/>
          <w:i/>
          <w:iCs/>
          <w:sz w:val="24"/>
          <w:szCs w:val="24"/>
          <w:lang w:eastAsia="ru-RU"/>
        </w:rPr>
        <w:t xml:space="preserve">осознанному и ответственному выбору </w:t>
      </w:r>
      <w:r w:rsidRPr="0064066B">
        <w:rPr>
          <w:rFonts w:ascii="Times New Roman" w:eastAsia="Droid Sans Fallback" w:hAnsi="Times New Roman" w:cs="Times New Roman"/>
          <w:sz w:val="24"/>
          <w:szCs w:val="24"/>
          <w:lang w:eastAsia="ru-RU"/>
        </w:rPr>
        <w:t>жизненного и профессионального пути</w:t>
      </w:r>
      <w:r w:rsidRPr="0064066B">
        <w:rPr>
          <w:rFonts w:ascii="Times New Roman" w:eastAsia="Droid Sans Fallback" w:hAnsi="Times New Roman" w:cs="Times New Roman"/>
          <w:b/>
          <w:bCs/>
          <w:i/>
          <w:iCs/>
          <w:sz w:val="24"/>
          <w:szCs w:val="24"/>
          <w:lang w:eastAsia="ru-RU"/>
        </w:rPr>
        <w:t xml:space="preserve">. </w:t>
      </w:r>
      <w:r w:rsidRPr="0064066B">
        <w:rPr>
          <w:rFonts w:ascii="Times New Roman" w:eastAsia="Droid Sans Fallback" w:hAnsi="Times New Roman" w:cs="Times New Roman"/>
          <w:sz w:val="24"/>
          <w:szCs w:val="24"/>
          <w:lang w:eastAsia="ru-RU"/>
        </w:rPr>
        <w:t>Условием</w:t>
      </w:r>
      <w:r w:rsidRPr="0064066B">
        <w:rPr>
          <w:rFonts w:ascii="Times New Roman" w:eastAsia="Droid Sans Fallback" w:hAnsi="Times New Roman" w:cs="Times New Roman"/>
          <w:b/>
          <w:bCs/>
          <w:i/>
          <w:iCs/>
          <w:sz w:val="24"/>
          <w:szCs w:val="24"/>
          <w:lang w:eastAsia="ru-RU"/>
        </w:rPr>
        <w:t xml:space="preserve"> </w:t>
      </w:r>
      <w:r w:rsidRPr="0064066B">
        <w:rPr>
          <w:rFonts w:ascii="Times New Roman" w:eastAsia="Droid Sans Fallback" w:hAnsi="Times New Roman" w:cs="Times New Roman"/>
          <w:sz w:val="24"/>
          <w:szCs w:val="24"/>
          <w:lang w:eastAsia="ru-RU"/>
        </w:rPr>
        <w:t xml:space="preserve">достижения этой задачи является </w:t>
      </w:r>
      <w:r w:rsidRPr="0064066B">
        <w:rPr>
          <w:rFonts w:ascii="Times New Roman" w:eastAsia="Droid Sans Fallback" w:hAnsi="Times New Roman" w:cs="Times New Roman"/>
          <w:b/>
          <w:bCs/>
          <w:i/>
          <w:iCs/>
          <w:sz w:val="24"/>
          <w:szCs w:val="24"/>
          <w:lang w:eastAsia="ru-RU"/>
        </w:rPr>
        <w:t>последовательная индивидуализация</w:t>
      </w:r>
      <w:r w:rsidRPr="0064066B">
        <w:rPr>
          <w:rFonts w:ascii="Times New Roman" w:eastAsia="Droid Sans Fallback" w:hAnsi="Times New Roman" w:cs="Times New Roman"/>
          <w:sz w:val="24"/>
          <w:szCs w:val="24"/>
          <w:lang w:eastAsia="ru-RU"/>
        </w:rPr>
        <w:t xml:space="preserve"> обучения, предпрофильная подготовка на завершающем этапе обучения в основной школе.</w:t>
      </w:r>
    </w:p>
    <w:p w:rsidR="00145361" w:rsidRPr="0064066B" w:rsidRDefault="00145361" w:rsidP="006B0CE3">
      <w:pPr>
        <w:widowControl w:val="0"/>
        <w:suppressAutoHyphens/>
        <w:spacing w:after="0" w:line="240" w:lineRule="auto"/>
        <w:ind w:firstLine="426"/>
        <w:jc w:val="both"/>
        <w:rPr>
          <w:rFonts w:ascii="Times New Roman" w:eastAsia="Droid Sans Fallback" w:hAnsi="Times New Roman" w:cs="Times New Roman"/>
          <w:sz w:val="24"/>
          <w:szCs w:val="24"/>
          <w:lang w:eastAsia="ru-RU"/>
        </w:rPr>
      </w:pPr>
      <w:r w:rsidRPr="0064066B">
        <w:rPr>
          <w:rFonts w:ascii="Times New Roman" w:eastAsia="Droid Sans Fallback" w:hAnsi="Times New Roman" w:cs="Times New Roman"/>
          <w:sz w:val="24"/>
          <w:szCs w:val="24"/>
          <w:lang w:eastAsia="ru-RU"/>
        </w:rPr>
        <w:t xml:space="preserve">В основной школе обучающиеся должны научиться </w:t>
      </w:r>
      <w:r w:rsidRPr="0064066B">
        <w:rPr>
          <w:rFonts w:ascii="Times New Roman" w:eastAsia="Droid Sans Fallback" w:hAnsi="Times New Roman" w:cs="Times New Roman"/>
          <w:b/>
          <w:bCs/>
          <w:i/>
          <w:iCs/>
          <w:sz w:val="24"/>
          <w:szCs w:val="24"/>
          <w:lang w:eastAsia="ru-RU"/>
        </w:rPr>
        <w:t>самостоятельно ставить цели</w:t>
      </w:r>
      <w:r w:rsidRPr="0064066B">
        <w:rPr>
          <w:rFonts w:ascii="Times New Roman" w:eastAsia="Droid Sans Fallback" w:hAnsi="Times New Roman" w:cs="Times New Roman"/>
          <w:sz w:val="24"/>
          <w:szCs w:val="24"/>
          <w:lang w:eastAsia="ru-RU"/>
        </w:rPr>
        <w:t xml:space="preserve"> и </w:t>
      </w:r>
      <w:r w:rsidRPr="0064066B">
        <w:rPr>
          <w:rFonts w:ascii="Times New Roman" w:eastAsia="Droid Sans Fallback" w:hAnsi="Times New Roman" w:cs="Times New Roman"/>
          <w:b/>
          <w:bCs/>
          <w:i/>
          <w:iCs/>
          <w:sz w:val="24"/>
          <w:szCs w:val="24"/>
          <w:lang w:eastAsia="ru-RU"/>
        </w:rPr>
        <w:t>определять пути их достижения</w:t>
      </w:r>
      <w:r w:rsidRPr="0064066B">
        <w:rPr>
          <w:rFonts w:ascii="Times New Roman" w:eastAsia="Droid Sans Fallback" w:hAnsi="Times New Roman" w:cs="Times New Roman"/>
          <w:sz w:val="24"/>
          <w:szCs w:val="24"/>
          <w:lang w:eastAsia="ru-RU"/>
        </w:rPr>
        <w:t>,</w:t>
      </w:r>
      <w:r w:rsidRPr="0064066B">
        <w:rPr>
          <w:rFonts w:ascii="Times New Roman" w:eastAsia="Droid Sans Fallback" w:hAnsi="Times New Roman" w:cs="Times New Roman"/>
          <w:b/>
          <w:bCs/>
          <w:i/>
          <w:iCs/>
          <w:sz w:val="24"/>
          <w:szCs w:val="24"/>
          <w:lang w:eastAsia="ru-RU"/>
        </w:rPr>
        <w:t xml:space="preserve"> </w:t>
      </w:r>
      <w:r w:rsidRPr="0064066B">
        <w:rPr>
          <w:rFonts w:ascii="Times New Roman" w:eastAsia="Droid Sans Fallback" w:hAnsi="Times New Roman" w:cs="Times New Roman"/>
          <w:sz w:val="24"/>
          <w:szCs w:val="24"/>
          <w:lang w:eastAsia="ru-RU"/>
        </w:rPr>
        <w:t>использовать приобретенный в школе опыт</w:t>
      </w:r>
      <w:r w:rsidRPr="0064066B">
        <w:rPr>
          <w:rFonts w:ascii="Times New Roman" w:eastAsia="Droid Sans Fallback" w:hAnsi="Times New Roman" w:cs="Times New Roman"/>
          <w:b/>
          <w:bCs/>
          <w:i/>
          <w:iCs/>
          <w:sz w:val="24"/>
          <w:szCs w:val="24"/>
          <w:lang w:eastAsia="ru-RU"/>
        </w:rPr>
        <w:t xml:space="preserve"> </w:t>
      </w:r>
      <w:r w:rsidRPr="0064066B">
        <w:rPr>
          <w:rFonts w:ascii="Times New Roman" w:eastAsia="Droid Sans Fallback" w:hAnsi="Times New Roman" w:cs="Times New Roman"/>
          <w:sz w:val="24"/>
          <w:szCs w:val="24"/>
          <w:lang w:eastAsia="ru-RU"/>
        </w:rPr>
        <w:t xml:space="preserve">деятельности </w:t>
      </w:r>
      <w:r w:rsidRPr="0064066B">
        <w:rPr>
          <w:rFonts w:ascii="Times New Roman" w:eastAsia="Droid Sans Fallback" w:hAnsi="Times New Roman" w:cs="Times New Roman"/>
          <w:b/>
          <w:bCs/>
          <w:i/>
          <w:iCs/>
          <w:sz w:val="24"/>
          <w:szCs w:val="24"/>
          <w:lang w:eastAsia="ru-RU"/>
        </w:rPr>
        <w:t>в реальной жизни</w:t>
      </w:r>
      <w:r w:rsidRPr="0064066B">
        <w:rPr>
          <w:rFonts w:ascii="Times New Roman" w:eastAsia="Droid Sans Fallback" w:hAnsi="Times New Roman" w:cs="Times New Roman"/>
          <w:sz w:val="24"/>
          <w:szCs w:val="24"/>
          <w:lang w:eastAsia="ru-RU"/>
        </w:rPr>
        <w:t xml:space="preserve">, за рамками учебного процесса. </w:t>
      </w:r>
    </w:p>
    <w:p w:rsidR="00145361" w:rsidRPr="0064066B" w:rsidRDefault="00145361" w:rsidP="006B0CE3">
      <w:pPr>
        <w:widowControl w:val="0"/>
        <w:suppressAutoHyphens/>
        <w:spacing w:after="0" w:line="240" w:lineRule="auto"/>
        <w:ind w:right="100" w:firstLine="426"/>
        <w:jc w:val="both"/>
        <w:rPr>
          <w:rFonts w:ascii="Times New Roman" w:eastAsia="Droid Sans Fallback" w:hAnsi="Times New Roman" w:cs="Times New Roman"/>
          <w:b/>
          <w:bCs/>
          <w:i/>
          <w:iCs/>
          <w:sz w:val="24"/>
          <w:szCs w:val="24"/>
          <w:lang w:eastAsia="ru-RU"/>
        </w:rPr>
      </w:pPr>
      <w:r w:rsidRPr="0064066B">
        <w:rPr>
          <w:rFonts w:ascii="Times New Roman" w:eastAsia="Droid Sans Fallback" w:hAnsi="Times New Roman" w:cs="Times New Roman"/>
          <w:sz w:val="24"/>
          <w:szCs w:val="24"/>
          <w:lang w:eastAsia="ru-RU"/>
        </w:rPr>
        <w:t xml:space="preserve">Основное общее образование завершается </w:t>
      </w:r>
      <w:r w:rsidRPr="0064066B">
        <w:rPr>
          <w:rFonts w:ascii="Times New Roman" w:eastAsia="Droid Sans Fallback" w:hAnsi="Times New Roman" w:cs="Times New Roman"/>
          <w:b/>
          <w:bCs/>
          <w:i/>
          <w:iCs/>
          <w:sz w:val="24"/>
          <w:szCs w:val="24"/>
          <w:lang w:eastAsia="ru-RU"/>
        </w:rPr>
        <w:t xml:space="preserve">государственной итоговой аттестацией </w:t>
      </w:r>
      <w:r w:rsidRPr="0064066B">
        <w:rPr>
          <w:rFonts w:ascii="Times New Roman" w:eastAsia="Droid Sans Fallback" w:hAnsi="Times New Roman" w:cs="Times New Roman"/>
          <w:sz w:val="24"/>
          <w:szCs w:val="24"/>
          <w:lang w:eastAsia="ru-RU"/>
        </w:rPr>
        <w:t>выпускников.</w:t>
      </w:r>
      <w:r w:rsidRPr="0064066B">
        <w:rPr>
          <w:rFonts w:ascii="Times New Roman" w:eastAsia="Droid Sans Fallback" w:hAnsi="Times New Roman" w:cs="Times New Roman"/>
          <w:b/>
          <w:bCs/>
          <w:i/>
          <w:iCs/>
          <w:sz w:val="24"/>
          <w:szCs w:val="24"/>
          <w:lang w:eastAsia="ru-RU"/>
        </w:rPr>
        <w:t xml:space="preserve"> </w:t>
      </w:r>
    </w:p>
    <w:p w:rsidR="007F0E84" w:rsidRPr="0064066B" w:rsidRDefault="007F0E84" w:rsidP="006B0CE3">
      <w:pPr>
        <w:widowControl w:val="0"/>
        <w:spacing w:line="240" w:lineRule="auto"/>
        <w:rPr>
          <w:rFonts w:ascii="Times New Roman" w:hAnsi="Times New Roman" w:cs="Times New Roman"/>
          <w:sz w:val="24"/>
          <w:szCs w:val="24"/>
        </w:rPr>
      </w:pPr>
    </w:p>
    <w:p w:rsidR="009711D5" w:rsidRPr="0064066B" w:rsidRDefault="009711D5" w:rsidP="006B0CE3">
      <w:pPr>
        <w:pStyle w:val="131"/>
        <w:widowControl w:val="0"/>
        <w:shd w:val="clear" w:color="auto" w:fill="auto"/>
        <w:spacing w:before="0" w:after="0" w:line="240" w:lineRule="auto"/>
        <w:jc w:val="both"/>
        <w:rPr>
          <w:rFonts w:ascii="Times New Roman" w:hAnsi="Times New Roman" w:cs="Times New Roman"/>
          <w:b/>
          <w:sz w:val="24"/>
          <w:szCs w:val="24"/>
        </w:rPr>
      </w:pPr>
      <w:r w:rsidRPr="0064066B">
        <w:rPr>
          <w:rStyle w:val="132pt"/>
          <w:rFonts w:ascii="Times New Roman" w:hAnsi="Times New Roman" w:cs="Times New Roman"/>
          <w:b/>
          <w:sz w:val="24"/>
          <w:szCs w:val="24"/>
        </w:rPr>
        <w:t>1.2.</w:t>
      </w:r>
      <w:r w:rsidRPr="0064066B">
        <w:rPr>
          <w:rStyle w:val="130"/>
          <w:rFonts w:ascii="Times New Roman" w:hAnsi="Times New Roman" w:cs="Times New Roman"/>
          <w:b/>
          <w:sz w:val="24"/>
          <w:szCs w:val="24"/>
        </w:rPr>
        <w:t> Планируемые результаты</w:t>
      </w:r>
      <w:r w:rsidRPr="0064066B">
        <w:rPr>
          <w:rStyle w:val="1310"/>
          <w:rFonts w:ascii="Times New Roman" w:hAnsi="Times New Roman" w:cs="Times New Roman"/>
          <w:b/>
          <w:sz w:val="24"/>
          <w:szCs w:val="24"/>
        </w:rPr>
        <w:t xml:space="preserve"> </w:t>
      </w:r>
      <w:r w:rsidRPr="0064066B">
        <w:rPr>
          <w:rStyle w:val="130"/>
          <w:rFonts w:ascii="Times New Roman" w:hAnsi="Times New Roman" w:cs="Times New Roman"/>
          <w:b/>
          <w:sz w:val="24"/>
          <w:szCs w:val="24"/>
        </w:rPr>
        <w:t>освоения обучающимися основной</w:t>
      </w:r>
      <w:r w:rsidRPr="0064066B">
        <w:rPr>
          <w:rStyle w:val="1310"/>
          <w:rFonts w:ascii="Times New Roman" w:hAnsi="Times New Roman" w:cs="Times New Roman"/>
          <w:sz w:val="24"/>
          <w:szCs w:val="24"/>
        </w:rPr>
        <w:t xml:space="preserve"> </w:t>
      </w:r>
      <w:r w:rsidRPr="0064066B">
        <w:rPr>
          <w:rStyle w:val="130"/>
          <w:rFonts w:ascii="Times New Roman" w:hAnsi="Times New Roman" w:cs="Times New Roman"/>
          <w:b/>
          <w:sz w:val="24"/>
          <w:szCs w:val="24"/>
        </w:rPr>
        <w:t>образовательной программы</w:t>
      </w:r>
      <w:r w:rsidRPr="0064066B">
        <w:rPr>
          <w:rStyle w:val="1310"/>
          <w:rFonts w:ascii="Times New Roman" w:hAnsi="Times New Roman" w:cs="Times New Roman"/>
          <w:b/>
          <w:sz w:val="24"/>
          <w:szCs w:val="24"/>
        </w:rPr>
        <w:t xml:space="preserve"> </w:t>
      </w:r>
      <w:r w:rsidRPr="0064066B">
        <w:rPr>
          <w:rStyle w:val="130"/>
          <w:rFonts w:ascii="Times New Roman" w:hAnsi="Times New Roman" w:cs="Times New Roman"/>
          <w:b/>
          <w:sz w:val="24"/>
          <w:szCs w:val="24"/>
        </w:rPr>
        <w:t>основного общего образования</w:t>
      </w:r>
    </w:p>
    <w:p w:rsidR="009711D5" w:rsidRPr="0064066B" w:rsidRDefault="009711D5" w:rsidP="006B0CE3">
      <w:pPr>
        <w:pStyle w:val="221"/>
        <w:widowControl w:val="0"/>
        <w:shd w:val="clear" w:color="auto" w:fill="auto"/>
        <w:spacing w:before="0" w:after="0" w:line="240" w:lineRule="auto"/>
        <w:ind w:firstLine="454"/>
        <w:rPr>
          <w:rFonts w:ascii="Times New Roman" w:hAnsi="Times New Roman" w:cs="Times New Roman"/>
          <w:sz w:val="24"/>
          <w:szCs w:val="24"/>
        </w:rPr>
      </w:pPr>
      <w:bookmarkStart w:id="2" w:name="bookmark4"/>
      <w:r w:rsidRPr="0064066B">
        <w:rPr>
          <w:rFonts w:ascii="Times New Roman" w:hAnsi="Times New Roman" w:cs="Times New Roman"/>
          <w:sz w:val="24"/>
          <w:szCs w:val="24"/>
        </w:rPr>
        <w:t>1.2.1. Общие положения</w:t>
      </w:r>
      <w:bookmarkEnd w:id="2"/>
    </w:p>
    <w:p w:rsidR="009711D5" w:rsidRPr="0064066B" w:rsidRDefault="009711D5" w:rsidP="006B0CE3">
      <w:pPr>
        <w:pStyle w:val="a5"/>
        <w:widowControl w:val="0"/>
        <w:shd w:val="clear" w:color="auto" w:fill="auto"/>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w:t>
      </w:r>
      <w:r w:rsidR="000A1ACA" w:rsidRPr="0064066B">
        <w:rPr>
          <w:rFonts w:ascii="Times New Roman" w:hAnsi="Times New Roman" w:cs="Times New Roman"/>
          <w:sz w:val="24"/>
          <w:szCs w:val="24"/>
        </w:rPr>
        <w:t>ООП ООО</w:t>
      </w:r>
      <w:r w:rsidRPr="0064066B">
        <w:rPr>
          <w:rFonts w:ascii="Times New Roman" w:hAnsi="Times New Roman" w:cs="Times New Roman"/>
          <w:sz w:val="24"/>
          <w:szCs w:val="24"/>
        </w:rPr>
        <w:t>) представляют собой систему</w:t>
      </w:r>
      <w:r w:rsidRPr="0064066B">
        <w:rPr>
          <w:rStyle w:val="45"/>
          <w:sz w:val="24"/>
          <w:szCs w:val="24"/>
        </w:rPr>
        <w:t xml:space="preserve"> ведущих</w:t>
      </w:r>
      <w:r w:rsidRPr="0064066B">
        <w:rPr>
          <w:rStyle w:val="44"/>
          <w:noProof w:val="0"/>
          <w:sz w:val="24"/>
          <w:szCs w:val="24"/>
        </w:rPr>
        <w:t xml:space="preserve"> </w:t>
      </w:r>
      <w:r w:rsidRPr="0064066B">
        <w:rPr>
          <w:rStyle w:val="45"/>
          <w:sz w:val="24"/>
          <w:szCs w:val="24"/>
        </w:rPr>
        <w:t>целевых установок и ожидаемых результатов освоения</w:t>
      </w:r>
      <w:r w:rsidRPr="0064066B">
        <w:rPr>
          <w:rStyle w:val="44"/>
          <w:noProof w:val="0"/>
          <w:sz w:val="24"/>
          <w:szCs w:val="24"/>
        </w:rPr>
        <w:t xml:space="preserve"> </w:t>
      </w:r>
      <w:r w:rsidRPr="0064066B">
        <w:rPr>
          <w:rStyle w:val="45"/>
          <w:sz w:val="24"/>
          <w:szCs w:val="24"/>
        </w:rPr>
        <w:t>всех компонентов, составляющих содержательную основу</w:t>
      </w:r>
      <w:r w:rsidRPr="0064066B">
        <w:rPr>
          <w:rStyle w:val="44"/>
          <w:noProof w:val="0"/>
          <w:sz w:val="24"/>
          <w:szCs w:val="24"/>
        </w:rPr>
        <w:t xml:space="preserve"> </w:t>
      </w:r>
      <w:r w:rsidRPr="0064066B">
        <w:rPr>
          <w:rStyle w:val="45"/>
          <w:sz w:val="24"/>
          <w:szCs w:val="24"/>
        </w:rPr>
        <w:t>образовательной программы.</w:t>
      </w:r>
      <w:r w:rsidRPr="0064066B">
        <w:rPr>
          <w:rFonts w:ascii="Times New Roman" w:hAnsi="Times New Roman" w:cs="Times New Roman"/>
          <w:sz w:val="24"/>
          <w:szCs w:val="24"/>
        </w:rPr>
        <w:t xml:space="preserve"> Они обеспечивают связь между требованиями </w:t>
      </w:r>
      <w:r w:rsidR="000A1ACA" w:rsidRPr="0064066B">
        <w:rPr>
          <w:rFonts w:ascii="Times New Roman" w:hAnsi="Times New Roman" w:cs="Times New Roman"/>
          <w:sz w:val="24"/>
          <w:szCs w:val="24"/>
        </w:rPr>
        <w:t>ФГОС ООО</w:t>
      </w:r>
      <w:r w:rsidRPr="0064066B">
        <w:rPr>
          <w:rFonts w:ascii="Times New Roman" w:hAnsi="Times New Roman" w:cs="Times New Roman"/>
          <w:sz w:val="24"/>
          <w:szCs w:val="24"/>
        </w:rPr>
        <w:t>,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9711D5" w:rsidRPr="0064066B" w:rsidRDefault="009711D5" w:rsidP="006B0CE3">
      <w:pPr>
        <w:pStyle w:val="a5"/>
        <w:widowControl w:val="0"/>
        <w:shd w:val="clear" w:color="auto" w:fill="auto"/>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 xml:space="preserve">В соответствии с требованиями </w:t>
      </w:r>
      <w:r w:rsidR="000A1ACA" w:rsidRPr="0064066B">
        <w:rPr>
          <w:rFonts w:ascii="Times New Roman" w:hAnsi="Times New Roman" w:cs="Times New Roman"/>
          <w:sz w:val="24"/>
          <w:szCs w:val="24"/>
        </w:rPr>
        <w:t>ФГОС ООО</w:t>
      </w:r>
      <w:r w:rsidRPr="0064066B">
        <w:rPr>
          <w:rFonts w:ascii="Times New Roman" w:hAnsi="Times New Roman" w:cs="Times New Roman"/>
          <w:sz w:val="24"/>
          <w:szCs w:val="24"/>
        </w:rPr>
        <w:t xml:space="preserve"> система планируемых результатов — личностных, метапредметных и предметных — устанавливает и описывает классы</w:t>
      </w:r>
      <w:r w:rsidRPr="0064066B">
        <w:rPr>
          <w:rStyle w:val="59"/>
          <w:sz w:val="24"/>
          <w:szCs w:val="24"/>
        </w:rPr>
        <w:t xml:space="preserve"> учебно-познавательных</w:t>
      </w:r>
      <w:r w:rsidRPr="0064066B">
        <w:rPr>
          <w:rFonts w:ascii="Times New Roman" w:hAnsi="Times New Roman" w:cs="Times New Roman"/>
          <w:sz w:val="24"/>
          <w:szCs w:val="24"/>
        </w:rPr>
        <w:t xml:space="preserve"> и</w:t>
      </w:r>
      <w:r w:rsidRPr="0064066B">
        <w:rPr>
          <w:rStyle w:val="59"/>
          <w:sz w:val="24"/>
          <w:szCs w:val="24"/>
        </w:rPr>
        <w:t xml:space="preserve"> учебно-практических задач,</w:t>
      </w:r>
      <w:r w:rsidRPr="0064066B">
        <w:rPr>
          <w:rFonts w:ascii="Times New Roman" w:hAnsi="Times New Roman" w:cs="Times New Roman"/>
          <w:sz w:val="24"/>
          <w:szCs w:val="24"/>
        </w:rPr>
        <w:t xml:space="preserve"> которые осваивают обучающиеся в ходе обучения, особо выделяя среди </w:t>
      </w:r>
      <w:r w:rsidRPr="0064066B">
        <w:rPr>
          <w:rFonts w:ascii="Times New Roman" w:hAnsi="Times New Roman" w:cs="Times New Roman"/>
          <w:sz w:val="24"/>
          <w:szCs w:val="24"/>
        </w:rPr>
        <w:lastRenderedPageBreak/>
        <w:t>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w:t>
      </w:r>
      <w:r w:rsidRPr="0064066B">
        <w:rPr>
          <w:rStyle w:val="59"/>
          <w:sz w:val="24"/>
          <w:szCs w:val="24"/>
        </w:rPr>
        <w:t xml:space="preserve"> системой</w:t>
      </w:r>
      <w:r w:rsidRPr="0064066B">
        <w:rPr>
          <w:rFonts w:ascii="Times New Roman" w:hAnsi="Times New Roman" w:cs="Times New Roman"/>
          <w:sz w:val="24"/>
          <w:szCs w:val="24"/>
        </w:rPr>
        <w:t xml:space="preserve"> </w:t>
      </w:r>
      <w:r w:rsidRPr="0064066B">
        <w:rPr>
          <w:rStyle w:val="57"/>
          <w:sz w:val="24"/>
          <w:szCs w:val="24"/>
        </w:rPr>
        <w:t>учебных действий</w:t>
      </w:r>
      <w:r w:rsidRPr="0064066B">
        <w:rPr>
          <w:rFonts w:ascii="Times New Roman" w:hAnsi="Times New Roman" w:cs="Times New Roman"/>
          <w:sz w:val="24"/>
          <w:szCs w:val="24"/>
        </w:rPr>
        <w:t xml:space="preserve"> (универсальных </w:t>
      </w:r>
      <w:r w:rsidRPr="0064066B">
        <w:rPr>
          <w:rFonts w:ascii="Times New Roman" w:hAnsi="Times New Roman" w:cs="Times New Roman"/>
          <w:i/>
          <w:sz w:val="24"/>
          <w:szCs w:val="24"/>
        </w:rPr>
        <w:t xml:space="preserve">и специфических для </w:t>
      </w:r>
      <w:r w:rsidRPr="0064066B">
        <w:rPr>
          <w:rFonts w:ascii="Times New Roman" w:hAnsi="Times New Roman" w:cs="Times New Roman"/>
          <w:sz w:val="24"/>
          <w:szCs w:val="24"/>
        </w:rPr>
        <w:t>данного учебного предмета: личностных, регулятивных, коммуникативных, познавательных) с</w:t>
      </w:r>
      <w:r w:rsidRPr="0064066B">
        <w:rPr>
          <w:rStyle w:val="57"/>
          <w:i w:val="0"/>
          <w:sz w:val="24"/>
          <w:szCs w:val="24"/>
        </w:rPr>
        <w:t xml:space="preserve"> учебным материалом,</w:t>
      </w:r>
      <w:r w:rsidRPr="0064066B">
        <w:rPr>
          <w:rFonts w:ascii="Times New Roman" w:hAnsi="Times New Roman" w:cs="Times New Roman"/>
          <w:sz w:val="24"/>
          <w:szCs w:val="24"/>
        </w:rPr>
        <w:t xml:space="preserve"> и прежде всего с</w:t>
      </w:r>
      <w:r w:rsidRPr="0064066B">
        <w:rPr>
          <w:rStyle w:val="57"/>
          <w:i w:val="0"/>
          <w:sz w:val="24"/>
          <w:szCs w:val="24"/>
        </w:rPr>
        <w:t xml:space="preserve"> опорным учебным материалом,</w:t>
      </w:r>
      <w:r w:rsidRPr="0064066B">
        <w:rPr>
          <w:rFonts w:ascii="Times New Roman" w:hAnsi="Times New Roman" w:cs="Times New Roman"/>
          <w:sz w:val="24"/>
          <w:szCs w:val="24"/>
        </w:rPr>
        <w:t xml:space="preserve"> служащим основой для последующего обучения.</w:t>
      </w:r>
    </w:p>
    <w:p w:rsidR="009711D5" w:rsidRPr="0064066B" w:rsidRDefault="009711D5" w:rsidP="006B0CE3">
      <w:pPr>
        <w:pStyle w:val="a5"/>
        <w:widowControl w:val="0"/>
        <w:shd w:val="clear" w:color="auto" w:fill="auto"/>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9711D5" w:rsidRPr="0064066B" w:rsidRDefault="009711D5" w:rsidP="006B0CE3">
      <w:pPr>
        <w:pStyle w:val="a5"/>
        <w:widowControl w:val="0"/>
        <w:shd w:val="clear" w:color="auto" w:fill="auto"/>
        <w:tabs>
          <w:tab w:val="left" w:pos="716"/>
        </w:tabs>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1) учебно-познавательные задачи, направленные на формирование и оценку умений и навыков, способствующих</w:t>
      </w:r>
      <w:r w:rsidRPr="0064066B">
        <w:rPr>
          <w:rStyle w:val="43"/>
          <w:sz w:val="24"/>
          <w:szCs w:val="24"/>
        </w:rPr>
        <w:t xml:space="preserve"> освоению систематических знаний,</w:t>
      </w:r>
      <w:r w:rsidRPr="0064066B">
        <w:rPr>
          <w:rFonts w:ascii="Times New Roman" w:hAnsi="Times New Roman" w:cs="Times New Roman"/>
          <w:sz w:val="24"/>
          <w:szCs w:val="24"/>
        </w:rPr>
        <w:t xml:space="preserve"> в том числе:</w:t>
      </w:r>
    </w:p>
    <w:p w:rsidR="009711D5" w:rsidRPr="0064066B" w:rsidRDefault="009711D5" w:rsidP="006B0CE3">
      <w:pPr>
        <w:pStyle w:val="141"/>
        <w:widowControl w:val="0"/>
        <w:shd w:val="clear" w:color="auto" w:fill="auto"/>
        <w:tabs>
          <w:tab w:val="left" w:pos="721"/>
        </w:tabs>
        <w:spacing w:line="240" w:lineRule="auto"/>
        <w:ind w:firstLine="454"/>
        <w:rPr>
          <w:rFonts w:ascii="Times New Roman" w:hAnsi="Times New Roman" w:cs="Times New Roman"/>
          <w:i w:val="0"/>
          <w:sz w:val="24"/>
          <w:szCs w:val="24"/>
        </w:rPr>
      </w:pPr>
      <w:r w:rsidRPr="0064066B">
        <w:rPr>
          <w:rFonts w:ascii="Times New Roman" w:hAnsi="Times New Roman" w:cs="Times New Roman"/>
          <w:i w:val="0"/>
          <w:sz w:val="24"/>
          <w:szCs w:val="24"/>
        </w:rPr>
        <w:t>— первичному ознакомлению, отработке и осознанию</w:t>
      </w:r>
      <w:r w:rsidRPr="0064066B">
        <w:rPr>
          <w:rStyle w:val="142"/>
          <w:rFonts w:ascii="Times New Roman" w:hAnsi="Times New Roman" w:cs="Times New Roman"/>
          <w:sz w:val="24"/>
          <w:szCs w:val="24"/>
        </w:rPr>
        <w:t xml:space="preserve"> </w:t>
      </w:r>
      <w:r w:rsidRPr="0064066B">
        <w:rPr>
          <w:rFonts w:ascii="Times New Roman" w:hAnsi="Times New Roman" w:cs="Times New Roman"/>
          <w:i w:val="0"/>
          <w:sz w:val="24"/>
          <w:szCs w:val="24"/>
        </w:rPr>
        <w:t>теоретических моделей и понятий</w:t>
      </w:r>
      <w:r w:rsidRPr="0064066B">
        <w:rPr>
          <w:rStyle w:val="140"/>
          <w:rFonts w:ascii="Times New Roman" w:hAnsi="Times New Roman" w:cs="Times New Roman"/>
          <w:i/>
          <w:iCs/>
          <w:sz w:val="24"/>
          <w:szCs w:val="24"/>
        </w:rPr>
        <w:t xml:space="preserve"> (общенаучных и базовых для данной области знания),</w:t>
      </w:r>
      <w:r w:rsidRPr="0064066B">
        <w:rPr>
          <w:rFonts w:ascii="Times New Roman" w:hAnsi="Times New Roman" w:cs="Times New Roman"/>
          <w:i w:val="0"/>
          <w:sz w:val="24"/>
          <w:szCs w:val="24"/>
        </w:rPr>
        <w:t xml:space="preserve"> стандартных алгоритмов</w:t>
      </w:r>
      <w:r w:rsidRPr="0064066B">
        <w:rPr>
          <w:rStyle w:val="142"/>
          <w:rFonts w:ascii="Times New Roman" w:hAnsi="Times New Roman" w:cs="Times New Roman"/>
          <w:sz w:val="24"/>
          <w:szCs w:val="24"/>
        </w:rPr>
        <w:t xml:space="preserve"> </w:t>
      </w:r>
      <w:r w:rsidRPr="0064066B">
        <w:rPr>
          <w:rFonts w:ascii="Times New Roman" w:hAnsi="Times New Roman" w:cs="Times New Roman"/>
          <w:i w:val="0"/>
          <w:sz w:val="24"/>
          <w:szCs w:val="24"/>
        </w:rPr>
        <w:t>и процедур;</w:t>
      </w:r>
    </w:p>
    <w:p w:rsidR="009711D5" w:rsidRPr="0064066B" w:rsidRDefault="009711D5" w:rsidP="006B0CE3">
      <w:pPr>
        <w:pStyle w:val="a5"/>
        <w:widowControl w:val="0"/>
        <w:shd w:val="clear" w:color="auto" w:fill="auto"/>
        <w:tabs>
          <w:tab w:val="left" w:pos="730"/>
        </w:tabs>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 </w:t>
      </w:r>
      <w:r w:rsidRPr="0064066B">
        <w:rPr>
          <w:rStyle w:val="57"/>
          <w:i w:val="0"/>
          <w:sz w:val="24"/>
          <w:szCs w:val="24"/>
        </w:rPr>
        <w:t>выявлению и осознанию сущности и особенностей</w:t>
      </w:r>
      <w:r w:rsidRPr="0064066B">
        <w:rPr>
          <w:rStyle w:val="56"/>
          <w:i w:val="0"/>
          <w:sz w:val="24"/>
          <w:szCs w:val="24"/>
        </w:rPr>
        <w:t xml:space="preserve"> </w:t>
      </w:r>
      <w:r w:rsidRPr="0064066B">
        <w:rPr>
          <w:rFonts w:ascii="Times New Roman" w:hAnsi="Times New Roman" w:cs="Times New Roman"/>
          <w:sz w:val="24"/>
          <w:szCs w:val="24"/>
        </w:rPr>
        <w:t>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r w:rsidRPr="0064066B">
        <w:rPr>
          <w:rStyle w:val="57"/>
          <w:i w:val="0"/>
          <w:sz w:val="24"/>
          <w:szCs w:val="24"/>
        </w:rPr>
        <w:t xml:space="preserve"> созданию и использованию моделей</w:t>
      </w:r>
      <w:r w:rsidRPr="0064066B">
        <w:rPr>
          <w:rFonts w:ascii="Times New Roman" w:hAnsi="Times New Roman" w:cs="Times New Roman"/>
          <w:sz w:val="24"/>
          <w:szCs w:val="24"/>
        </w:rPr>
        <w:t xml:space="preserve"> изучаемых объектов и процессов, схем;</w:t>
      </w:r>
    </w:p>
    <w:p w:rsidR="009711D5" w:rsidRPr="0064066B" w:rsidRDefault="009711D5" w:rsidP="006B0CE3">
      <w:pPr>
        <w:pStyle w:val="141"/>
        <w:widowControl w:val="0"/>
        <w:shd w:val="clear" w:color="auto" w:fill="auto"/>
        <w:tabs>
          <w:tab w:val="left" w:pos="726"/>
        </w:tabs>
        <w:spacing w:line="240" w:lineRule="auto"/>
        <w:ind w:firstLine="454"/>
        <w:rPr>
          <w:rFonts w:ascii="Times New Roman" w:hAnsi="Times New Roman" w:cs="Times New Roman"/>
          <w:i w:val="0"/>
          <w:sz w:val="24"/>
          <w:szCs w:val="24"/>
        </w:rPr>
      </w:pPr>
      <w:r w:rsidRPr="0064066B">
        <w:rPr>
          <w:rFonts w:ascii="Times New Roman" w:hAnsi="Times New Roman" w:cs="Times New Roman"/>
          <w:i w:val="0"/>
          <w:sz w:val="24"/>
          <w:szCs w:val="24"/>
        </w:rPr>
        <w:t>— выявлению и анализу существенных и устойчивых</w:t>
      </w:r>
      <w:r w:rsidRPr="0064066B">
        <w:rPr>
          <w:rStyle w:val="142"/>
          <w:rFonts w:ascii="Times New Roman" w:hAnsi="Times New Roman" w:cs="Times New Roman"/>
          <w:sz w:val="24"/>
          <w:szCs w:val="24"/>
        </w:rPr>
        <w:t xml:space="preserve"> </w:t>
      </w:r>
      <w:r w:rsidRPr="0064066B">
        <w:rPr>
          <w:rFonts w:ascii="Times New Roman" w:hAnsi="Times New Roman" w:cs="Times New Roman"/>
          <w:i w:val="0"/>
          <w:sz w:val="24"/>
          <w:szCs w:val="24"/>
        </w:rPr>
        <w:t>связей и отношений</w:t>
      </w:r>
      <w:r w:rsidRPr="0064066B">
        <w:rPr>
          <w:rStyle w:val="140"/>
          <w:rFonts w:ascii="Times New Roman" w:hAnsi="Times New Roman" w:cs="Times New Roman"/>
          <w:i/>
          <w:iCs/>
          <w:sz w:val="24"/>
          <w:szCs w:val="24"/>
        </w:rPr>
        <w:t xml:space="preserve"> между объектами и процессами;</w:t>
      </w:r>
    </w:p>
    <w:p w:rsidR="009711D5" w:rsidRPr="0064066B" w:rsidRDefault="009711D5" w:rsidP="006B0CE3">
      <w:pPr>
        <w:pStyle w:val="a5"/>
        <w:widowControl w:val="0"/>
        <w:shd w:val="clear" w:color="auto" w:fill="auto"/>
        <w:tabs>
          <w:tab w:val="left" w:pos="716"/>
        </w:tabs>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2) учебно-познавательные задачи, направленные на формирование и оценку навыка</w:t>
      </w:r>
      <w:r w:rsidRPr="0064066B">
        <w:rPr>
          <w:rStyle w:val="43"/>
          <w:sz w:val="24"/>
          <w:szCs w:val="24"/>
        </w:rPr>
        <w:t xml:space="preserve"> самостоятельного приобретения,</w:t>
      </w:r>
      <w:r w:rsidRPr="0064066B">
        <w:rPr>
          <w:rStyle w:val="42"/>
          <w:noProof w:val="0"/>
          <w:sz w:val="24"/>
          <w:szCs w:val="24"/>
        </w:rPr>
        <w:t xml:space="preserve"> </w:t>
      </w:r>
      <w:r w:rsidRPr="0064066B">
        <w:rPr>
          <w:rStyle w:val="43"/>
          <w:sz w:val="24"/>
          <w:szCs w:val="24"/>
        </w:rPr>
        <w:t>переноса и интеграции знаний</w:t>
      </w:r>
      <w:r w:rsidRPr="0064066B">
        <w:rPr>
          <w:rFonts w:ascii="Times New Roman" w:hAnsi="Times New Roman" w:cs="Times New Roman"/>
          <w:sz w:val="24"/>
          <w:szCs w:val="24"/>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9711D5" w:rsidRPr="0064066B" w:rsidRDefault="009711D5" w:rsidP="006B0CE3">
      <w:pPr>
        <w:pStyle w:val="a5"/>
        <w:widowControl w:val="0"/>
        <w:shd w:val="clear" w:color="auto" w:fill="auto"/>
        <w:tabs>
          <w:tab w:val="left" w:pos="721"/>
        </w:tabs>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3) учебно-практические задачи, направленные на формирование и оценку навыка</w:t>
      </w:r>
      <w:r w:rsidRPr="0064066B">
        <w:rPr>
          <w:rStyle w:val="43"/>
          <w:sz w:val="24"/>
          <w:szCs w:val="24"/>
        </w:rPr>
        <w:t xml:space="preserve"> разрешения проблем/</w:t>
      </w:r>
      <w:r w:rsidRPr="0064066B">
        <w:rPr>
          <w:rFonts w:ascii="Times New Roman" w:hAnsi="Times New Roman" w:cs="Times New Roman"/>
          <w:sz w:val="24"/>
          <w:szCs w:val="24"/>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9711D5" w:rsidRPr="0064066B" w:rsidRDefault="009711D5" w:rsidP="006B0CE3">
      <w:pPr>
        <w:pStyle w:val="a5"/>
        <w:widowControl w:val="0"/>
        <w:shd w:val="clear" w:color="auto" w:fill="auto"/>
        <w:tabs>
          <w:tab w:val="left" w:pos="1156"/>
        </w:tabs>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4) учебно-практические задачи, направленные на формирование и оценку навыка</w:t>
      </w:r>
      <w:r w:rsidRPr="0064066B">
        <w:rPr>
          <w:rStyle w:val="41"/>
          <w:sz w:val="24"/>
          <w:szCs w:val="24"/>
        </w:rPr>
        <w:t xml:space="preserve"> сотрудничества,</w:t>
      </w:r>
      <w:r w:rsidRPr="0064066B">
        <w:rPr>
          <w:rFonts w:ascii="Times New Roman" w:hAnsi="Times New Roman" w:cs="Times New Roman"/>
          <w:sz w:val="24"/>
          <w:szCs w:val="24"/>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9711D5" w:rsidRPr="0064066B" w:rsidRDefault="009711D5" w:rsidP="006B0CE3">
      <w:pPr>
        <w:pStyle w:val="a5"/>
        <w:widowControl w:val="0"/>
        <w:shd w:val="clear" w:color="auto" w:fill="auto"/>
        <w:tabs>
          <w:tab w:val="left" w:pos="1156"/>
        </w:tabs>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5) учебно-практические задачи, направленные на формирование и оценку навыка</w:t>
      </w:r>
      <w:r w:rsidRPr="0064066B">
        <w:rPr>
          <w:rStyle w:val="41"/>
          <w:sz w:val="24"/>
          <w:szCs w:val="24"/>
        </w:rPr>
        <w:t xml:space="preserve"> коммуникации,</w:t>
      </w:r>
      <w:r w:rsidRPr="0064066B">
        <w:rPr>
          <w:rFonts w:ascii="Times New Roman" w:hAnsi="Times New Roman" w:cs="Times New Roman"/>
          <w:sz w:val="24"/>
          <w:szCs w:val="24"/>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9711D5" w:rsidRPr="0064066B" w:rsidRDefault="009711D5" w:rsidP="006B0CE3">
      <w:pPr>
        <w:pStyle w:val="a5"/>
        <w:widowControl w:val="0"/>
        <w:shd w:val="clear" w:color="auto" w:fill="auto"/>
        <w:tabs>
          <w:tab w:val="left" w:pos="1166"/>
        </w:tabs>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6) учебно-практические и учебно-познавательные задачи, направленные на формирование и оценку навыка</w:t>
      </w:r>
      <w:r w:rsidRPr="0064066B">
        <w:rPr>
          <w:rStyle w:val="41"/>
          <w:sz w:val="24"/>
          <w:szCs w:val="24"/>
        </w:rPr>
        <w:t xml:space="preserve"> самоорганизации и саморегуляции,</w:t>
      </w:r>
      <w:r w:rsidRPr="0064066B">
        <w:rPr>
          <w:rFonts w:ascii="Times New Roman" w:hAnsi="Times New Roman" w:cs="Times New Roman"/>
          <w:sz w:val="24"/>
          <w:szCs w:val="24"/>
        </w:rPr>
        <w:t xml:space="preserve">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9711D5" w:rsidRPr="0064066B" w:rsidRDefault="009711D5" w:rsidP="006B0CE3">
      <w:pPr>
        <w:pStyle w:val="a5"/>
        <w:widowControl w:val="0"/>
        <w:shd w:val="clear" w:color="auto" w:fill="auto"/>
        <w:tabs>
          <w:tab w:val="left" w:pos="1161"/>
        </w:tabs>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7) учебно-практические и учебно-познавательные задачи, направленные на формирование и оценку навыка</w:t>
      </w:r>
      <w:r w:rsidRPr="0064066B">
        <w:rPr>
          <w:rStyle w:val="41"/>
          <w:sz w:val="24"/>
          <w:szCs w:val="24"/>
        </w:rPr>
        <w:t xml:space="preserve"> рефлексии,</w:t>
      </w:r>
      <w:r w:rsidRPr="0064066B">
        <w:rPr>
          <w:rStyle w:val="400"/>
          <w:sz w:val="24"/>
          <w:szCs w:val="24"/>
        </w:rPr>
        <w:t xml:space="preserve"> </w:t>
      </w:r>
      <w:r w:rsidRPr="0064066B">
        <w:rPr>
          <w:rFonts w:ascii="Times New Roman" w:hAnsi="Times New Roman" w:cs="Times New Roman"/>
          <w:sz w:val="24"/>
          <w:szCs w:val="24"/>
        </w:rPr>
        <w:t>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9711D5" w:rsidRPr="0064066B" w:rsidRDefault="009711D5" w:rsidP="006B0CE3">
      <w:pPr>
        <w:pStyle w:val="a5"/>
        <w:widowControl w:val="0"/>
        <w:shd w:val="clear" w:color="auto" w:fill="auto"/>
        <w:tabs>
          <w:tab w:val="left" w:pos="1156"/>
        </w:tabs>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8) учебно-практические и учебно-познавательные задачи, направленные на формирование</w:t>
      </w:r>
      <w:r w:rsidRPr="0064066B">
        <w:rPr>
          <w:rStyle w:val="41"/>
          <w:b w:val="0"/>
          <w:sz w:val="24"/>
          <w:szCs w:val="24"/>
        </w:rPr>
        <w:t xml:space="preserve"> </w:t>
      </w:r>
      <w:r w:rsidRPr="0064066B">
        <w:rPr>
          <w:rStyle w:val="41"/>
          <w:sz w:val="24"/>
          <w:szCs w:val="24"/>
        </w:rPr>
        <w:lastRenderedPageBreak/>
        <w:t>ценностно-смысловых</w:t>
      </w:r>
      <w:r w:rsidRPr="0064066B">
        <w:rPr>
          <w:rFonts w:ascii="Times New Roman" w:hAnsi="Times New Roman" w:cs="Times New Roman"/>
          <w:sz w:val="24"/>
          <w:szCs w:val="24"/>
        </w:rPr>
        <w:t xml:space="preserve"> </w:t>
      </w:r>
      <w:r w:rsidRPr="0064066B">
        <w:rPr>
          <w:rStyle w:val="39"/>
          <w:sz w:val="24"/>
          <w:szCs w:val="24"/>
        </w:rPr>
        <w:t>установок,</w:t>
      </w:r>
      <w:r w:rsidRPr="0064066B">
        <w:rPr>
          <w:rFonts w:ascii="Times New Roman" w:hAnsi="Times New Roman" w:cs="Times New Roman"/>
          <w:sz w:val="24"/>
          <w:szCs w:val="24"/>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9711D5" w:rsidRPr="0064066B" w:rsidRDefault="009711D5" w:rsidP="006B0CE3">
      <w:pPr>
        <w:pStyle w:val="a5"/>
        <w:widowControl w:val="0"/>
        <w:shd w:val="clear" w:color="auto" w:fill="auto"/>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9) учебно-практические и учебно-познавательные задачи, направленные на формирование и оценку</w:t>
      </w:r>
      <w:r w:rsidRPr="0064066B">
        <w:rPr>
          <w:rStyle w:val="39"/>
          <w:sz w:val="24"/>
          <w:szCs w:val="24"/>
        </w:rPr>
        <w:t xml:space="preserve"> ИКТ-компетентности обучающихся,</w:t>
      </w:r>
      <w:r w:rsidRPr="0064066B">
        <w:rPr>
          <w:rFonts w:ascii="Times New Roman" w:hAnsi="Times New Roman" w:cs="Times New Roman"/>
          <w:sz w:val="24"/>
          <w:szCs w:val="24"/>
        </w:rPr>
        <w:t xml:space="preserve"> требующие педагогически целесообразного использования ИКТ в целях повышения эффективности процесса формирования</w:t>
      </w:r>
      <w:r w:rsidRPr="0064066B">
        <w:rPr>
          <w:rFonts w:ascii="Times New Roman" w:hAnsi="Times New Roman" w:cs="Times New Roman"/>
          <w:i/>
          <w:sz w:val="24"/>
          <w:szCs w:val="24"/>
        </w:rPr>
        <w:t xml:space="preserve"> </w:t>
      </w:r>
      <w:r w:rsidRPr="0064066B">
        <w:rPr>
          <w:rFonts w:ascii="Times New Roman" w:hAnsi="Times New Roman" w:cs="Times New Roman"/>
          <w:sz w:val="24"/>
          <w:szCs w:val="24"/>
        </w:rPr>
        <w:t>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9711D5" w:rsidRPr="0064066B" w:rsidRDefault="009711D5" w:rsidP="006B0CE3">
      <w:pPr>
        <w:pStyle w:val="a5"/>
        <w:widowControl w:val="0"/>
        <w:shd w:val="clear" w:color="auto" w:fill="auto"/>
        <w:spacing w:after="0" w:line="240" w:lineRule="auto"/>
        <w:ind w:firstLine="454"/>
        <w:jc w:val="both"/>
        <w:rPr>
          <w:rFonts w:ascii="Times New Roman" w:hAnsi="Times New Roman" w:cs="Times New Roman"/>
          <w:sz w:val="24"/>
          <w:szCs w:val="24"/>
        </w:rPr>
      </w:pPr>
      <w:r w:rsidRPr="0064066B">
        <w:rPr>
          <w:rFonts w:ascii="Times New Roman" w:hAnsi="Times New Roman" w:cs="Times New Roman"/>
          <w:sz w:val="24"/>
          <w:szCs w:val="24"/>
        </w:rPr>
        <w:t>В соответствии с реализуемой ФГОС ООО деятельностной парадигмой образования система планируемых результатов строится на основе</w:t>
      </w:r>
      <w:r w:rsidRPr="0064066B">
        <w:rPr>
          <w:rStyle w:val="37"/>
          <w:sz w:val="24"/>
          <w:szCs w:val="24"/>
        </w:rPr>
        <w:t xml:space="preserve"> уровневого подхода:</w:t>
      </w:r>
      <w:r w:rsidRPr="0064066B">
        <w:rPr>
          <w:rFonts w:ascii="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0A1ACA" w:rsidRPr="0064066B" w:rsidRDefault="000A1ACA" w:rsidP="006B0CE3">
      <w:pPr>
        <w:pStyle w:val="a5"/>
        <w:widowControl w:val="0"/>
        <w:shd w:val="clear" w:color="auto" w:fill="auto"/>
        <w:spacing w:after="0" w:line="240" w:lineRule="auto"/>
        <w:ind w:firstLine="454"/>
        <w:jc w:val="both"/>
        <w:rPr>
          <w:rFonts w:ascii="Times New Roman" w:hAnsi="Times New Roman" w:cs="Times New Roman"/>
          <w:b/>
          <w:sz w:val="24"/>
          <w:szCs w:val="24"/>
        </w:rPr>
      </w:pPr>
      <w:r w:rsidRPr="0064066B">
        <w:rPr>
          <w:rFonts w:ascii="Times New Roman" w:hAnsi="Times New Roman" w:cs="Times New Roman"/>
          <w:b/>
          <w:sz w:val="24"/>
          <w:szCs w:val="24"/>
        </w:rPr>
        <w:t>1.2.2. Структура планируемых результатов</w:t>
      </w:r>
    </w:p>
    <w:p w:rsidR="000A1ACA" w:rsidRPr="0064066B" w:rsidRDefault="000A1ACA" w:rsidP="006B0CE3">
      <w:pPr>
        <w:widowControl w:val="0"/>
        <w:overflowPunct w:val="0"/>
        <w:spacing w:after="0" w:line="240" w:lineRule="auto"/>
        <w:ind w:firstLine="709"/>
        <w:jc w:val="both"/>
        <w:textAlignment w:val="baseline"/>
        <w:rPr>
          <w:rFonts w:ascii="Times New Roman" w:eastAsia="Times New Roman" w:hAnsi="Times New Roman" w:cs="Times New Roman"/>
          <w:sz w:val="24"/>
          <w:szCs w:val="24"/>
        </w:rPr>
      </w:pPr>
      <w:r w:rsidRPr="0064066B">
        <w:rPr>
          <w:rFonts w:ascii="Times New Roman" w:eastAsia="Times New Roman" w:hAnsi="Times New Roman" w:cs="Times New Roman"/>
          <w:bCs/>
          <w:sz w:val="24"/>
          <w:szCs w:val="24"/>
        </w:rPr>
        <w:t xml:space="preserve">Планируемые результаты опираются на </w:t>
      </w:r>
      <w:r w:rsidRPr="0064066B">
        <w:rPr>
          <w:rFonts w:ascii="Times New Roman" w:eastAsia="Times New Roman" w:hAnsi="Times New Roman" w:cs="Times New Roman"/>
          <w:b/>
          <w:bCs/>
          <w:sz w:val="24"/>
          <w:szCs w:val="24"/>
        </w:rPr>
        <w:t>ведущие целевые установки</w:t>
      </w:r>
      <w:r w:rsidRPr="0064066B">
        <w:rPr>
          <w:rFonts w:ascii="Times New Roman" w:eastAsia="Times New Roman" w:hAnsi="Times New Roman" w:cs="Times New Roman"/>
          <w:b/>
          <w:sz w:val="24"/>
          <w:szCs w:val="24"/>
        </w:rPr>
        <w:t xml:space="preserve">, </w:t>
      </w:r>
      <w:r w:rsidRPr="0064066B">
        <w:rPr>
          <w:rFonts w:ascii="Times New Roman" w:eastAsia="Times New Roman" w:hAnsi="Times New Roman" w:cs="Times New Roman"/>
          <w:sz w:val="24"/>
          <w:szCs w:val="24"/>
        </w:rPr>
        <w:t>отражающие</w:t>
      </w:r>
      <w:r w:rsidR="00C243C1">
        <w:rPr>
          <w:rFonts w:ascii="Times New Roman" w:eastAsia="Times New Roman" w:hAnsi="Times New Roman" w:cs="Times New Roman"/>
          <w:sz w:val="24"/>
          <w:szCs w:val="24"/>
        </w:rPr>
        <w:t xml:space="preserve"> </w:t>
      </w:r>
      <w:r w:rsidRPr="0064066B">
        <w:rPr>
          <w:rFonts w:ascii="Times New Roman" w:eastAsia="Times New Roman" w:hAnsi="Times New Roman" w:cs="Times New Roman"/>
          <w:sz w:val="24"/>
          <w:szCs w:val="24"/>
        </w:rPr>
        <w:t>основной, сущностный вклад каждой изучаемой программы в развитие личности обучающихся, их способностей.</w:t>
      </w:r>
    </w:p>
    <w:p w:rsidR="009711D5" w:rsidRPr="0064066B" w:rsidRDefault="009711D5" w:rsidP="006B0CE3">
      <w:pPr>
        <w:pStyle w:val="310"/>
        <w:widowControl w:val="0"/>
        <w:shd w:val="clear" w:color="auto" w:fill="auto"/>
        <w:spacing w:line="240" w:lineRule="auto"/>
        <w:ind w:firstLine="454"/>
        <w:rPr>
          <w:rStyle w:val="38"/>
          <w:sz w:val="24"/>
          <w:szCs w:val="24"/>
        </w:rPr>
      </w:pPr>
      <w:bookmarkStart w:id="3" w:name="bookmark5"/>
      <w:r w:rsidRPr="0064066B">
        <w:rPr>
          <w:rFonts w:ascii="Times New Roman" w:hAnsi="Times New Roman" w:cs="Times New Roman"/>
          <w:sz w:val="24"/>
          <w:szCs w:val="24"/>
        </w:rPr>
        <w:t>В структуре планируемых результатов</w:t>
      </w:r>
      <w:r w:rsidRPr="0064066B">
        <w:rPr>
          <w:rStyle w:val="38"/>
          <w:sz w:val="24"/>
          <w:szCs w:val="24"/>
        </w:rPr>
        <w:t xml:space="preserve"> выделяются</w:t>
      </w:r>
      <w:r w:rsidR="000A1ACA" w:rsidRPr="0064066B">
        <w:rPr>
          <w:rStyle w:val="38"/>
          <w:sz w:val="24"/>
          <w:szCs w:val="24"/>
        </w:rPr>
        <w:t xml:space="preserve"> </w:t>
      </w:r>
      <w:r w:rsidR="000A1ACA" w:rsidRPr="0064066B">
        <w:rPr>
          <w:rStyle w:val="38"/>
          <w:b/>
          <w:sz w:val="24"/>
          <w:szCs w:val="24"/>
        </w:rPr>
        <w:t>следующие группы</w:t>
      </w:r>
      <w:r w:rsidRPr="0064066B">
        <w:rPr>
          <w:rStyle w:val="38"/>
          <w:sz w:val="24"/>
          <w:szCs w:val="24"/>
        </w:rPr>
        <w:t>:</w:t>
      </w:r>
      <w:bookmarkEnd w:id="3"/>
    </w:p>
    <w:p w:rsidR="000A1ACA" w:rsidRPr="0064066B" w:rsidRDefault="000A1ACA" w:rsidP="006B0CE3">
      <w:pPr>
        <w:widowControl w:val="0"/>
        <w:overflowPunct w:val="0"/>
        <w:spacing w:after="0" w:line="240" w:lineRule="auto"/>
        <w:ind w:firstLine="709"/>
        <w:jc w:val="both"/>
        <w:textAlignment w:val="baseline"/>
        <w:rPr>
          <w:rFonts w:ascii="Times New Roman" w:eastAsia="Times New Roman" w:hAnsi="Times New Roman" w:cs="Times New Roman"/>
          <w:sz w:val="24"/>
          <w:szCs w:val="24"/>
        </w:rPr>
      </w:pPr>
      <w:r w:rsidRPr="0064066B">
        <w:rPr>
          <w:rFonts w:ascii="Times New Roman" w:eastAsia="Times New Roman" w:hAnsi="Times New Roman" w:cs="Times New Roman"/>
          <w:b/>
          <w:sz w:val="24"/>
          <w:szCs w:val="24"/>
        </w:rPr>
        <w:t xml:space="preserve">1. Личностные результаты освоения основной образовательной программы </w:t>
      </w:r>
      <w:r w:rsidRPr="0064066B">
        <w:rPr>
          <w:rFonts w:ascii="Times New Roman" w:eastAsia="Times New Roman" w:hAnsi="Times New Roman" w:cs="Times New Roman"/>
          <w:sz w:val="24"/>
          <w:szCs w:val="24"/>
        </w:rPr>
        <w:t xml:space="preserve">представлены в соответствии с группой личностных результатов и раскрывают и детализируют основные направленности этих  результатов.Оценка достижения этой группы планируемых результатов ведется в ходе процедур, допускающих предоставление и использование </w:t>
      </w:r>
      <w:r w:rsidRPr="0064066B">
        <w:rPr>
          <w:rFonts w:ascii="Times New Roman" w:eastAsia="Times New Roman" w:hAnsi="Times New Roman" w:cs="Times New Roman"/>
          <w:b/>
          <w:sz w:val="24"/>
          <w:szCs w:val="24"/>
        </w:rPr>
        <w:t>исключительно неперсонифицированной</w:t>
      </w:r>
      <w:r w:rsidRPr="0064066B">
        <w:rPr>
          <w:rFonts w:ascii="Times New Roman" w:eastAsia="Times New Roman" w:hAnsi="Times New Roman" w:cs="Times New Roman"/>
          <w:sz w:val="24"/>
          <w:szCs w:val="24"/>
        </w:rPr>
        <w:t xml:space="preserve"> информации.</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 xml:space="preserve">2.Метапредметные результаты освоения основной образовательной программы </w:t>
      </w:r>
      <w:r w:rsidRPr="0064066B">
        <w:rPr>
          <w:rFonts w:ascii="Times New Roman" w:eastAsia="Calibri"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 xml:space="preserve">3.Предметные результаты освоения основной образовательной программы </w:t>
      </w:r>
      <w:r w:rsidRPr="0064066B">
        <w:rPr>
          <w:rFonts w:ascii="Times New Roman" w:eastAsia="Calibri" w:hAnsi="Times New Roman" w:cs="Times New Roman"/>
          <w:sz w:val="24"/>
          <w:szCs w:val="24"/>
        </w:rPr>
        <w:t>представлены в соответствии с группами результатов учебных предметов, раскрывают и детализируют их.</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Предметные результаты приводятся в блоках</w:t>
      </w:r>
      <w:r w:rsidRPr="0064066B">
        <w:rPr>
          <w:rFonts w:ascii="Times New Roman" w:eastAsia="Calibri" w:hAnsi="Times New Roman" w:cs="Times New Roman"/>
          <w:b/>
          <w:sz w:val="24"/>
          <w:szCs w:val="24"/>
        </w:rPr>
        <w:t xml:space="preserve"> «</w:t>
      </w:r>
      <w:r w:rsidRPr="0064066B">
        <w:rPr>
          <w:rFonts w:ascii="Times New Roman" w:eastAsia="Calibri" w:hAnsi="Times New Roman" w:cs="Times New Roman"/>
          <w:sz w:val="24"/>
          <w:szCs w:val="24"/>
        </w:rPr>
        <w:t>Выпускник научится» и «Выпускник получит возможность научиться»,</w:t>
      </w:r>
      <w:r w:rsidRPr="0064066B">
        <w:rPr>
          <w:rFonts w:ascii="Times New Roman" w:eastAsia="Calibri" w:hAnsi="Times New Roman" w:cs="Times New Roman"/>
          <w:b/>
          <w:sz w:val="24"/>
          <w:szCs w:val="24"/>
        </w:rPr>
        <w:t xml:space="preserve"> относящихся </w:t>
      </w:r>
      <w:r w:rsidRPr="0064066B">
        <w:rPr>
          <w:rFonts w:ascii="Times New Roman" w:eastAsia="Calibri" w:hAnsi="Times New Roman" w:cs="Times New Roman"/>
          <w:sz w:val="24"/>
          <w:szCs w:val="24"/>
        </w:rPr>
        <w:t>к</w:t>
      </w:r>
      <w:r w:rsidR="00CE590C"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каждому учебному предмету: «Русский язык», «Литература», «Иностранный язык»,</w:t>
      </w:r>
      <w:r w:rsidR="00CE590C"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C243C1">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0A1ACA" w:rsidRPr="00EF217D" w:rsidRDefault="000A1ACA" w:rsidP="006B0CE3">
      <w:pPr>
        <w:widowControl w:val="0"/>
        <w:spacing w:after="0" w:line="240" w:lineRule="auto"/>
        <w:ind w:firstLine="709"/>
        <w:jc w:val="both"/>
        <w:rPr>
          <w:rFonts w:ascii="Times New Roman" w:eastAsia="Calibri" w:hAnsi="Times New Roman" w:cs="Times New Roman"/>
          <w:sz w:val="24"/>
          <w:szCs w:val="24"/>
        </w:rPr>
      </w:pPr>
      <w:r w:rsidRPr="00EF217D">
        <w:rPr>
          <w:rFonts w:ascii="Times New Roman" w:eastAsia="Calibri" w:hAnsi="Times New Roman" w:cs="Times New Roman"/>
          <w:sz w:val="24"/>
          <w:szCs w:val="24"/>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w:t>
      </w:r>
      <w:r w:rsidRPr="00EF217D">
        <w:rPr>
          <w:rFonts w:ascii="Times New Roman" w:eastAsia="Calibri" w:hAnsi="Times New Roman" w:cs="Times New Roman"/>
          <w:sz w:val="24"/>
          <w:szCs w:val="24"/>
        </w:rPr>
        <w:lastRenderedPageBreak/>
        <w:t>единственным основанием для положительного решения вопроса о возможности перехода на следующий</w:t>
      </w:r>
      <w:r w:rsidR="00CE590C" w:rsidRPr="00EF217D">
        <w:rPr>
          <w:rFonts w:ascii="Times New Roman" w:eastAsia="Calibri" w:hAnsi="Times New Roman" w:cs="Times New Roman"/>
          <w:sz w:val="24"/>
          <w:szCs w:val="24"/>
        </w:rPr>
        <w:t xml:space="preserve"> </w:t>
      </w:r>
      <w:r w:rsidRPr="00EF217D">
        <w:rPr>
          <w:rFonts w:ascii="Times New Roman" w:eastAsia="Calibri" w:hAnsi="Times New Roman" w:cs="Times New Roman"/>
          <w:sz w:val="24"/>
          <w:szCs w:val="24"/>
        </w:rPr>
        <w:t>уровень обучения.</w:t>
      </w:r>
    </w:p>
    <w:p w:rsidR="000A1ACA" w:rsidRPr="00EF217D" w:rsidRDefault="000A1ACA" w:rsidP="006B0CE3">
      <w:pPr>
        <w:widowControl w:val="0"/>
        <w:spacing w:after="0" w:line="240" w:lineRule="auto"/>
        <w:ind w:firstLine="709"/>
        <w:jc w:val="both"/>
        <w:rPr>
          <w:rFonts w:ascii="Times New Roman" w:eastAsia="Calibri" w:hAnsi="Times New Roman" w:cs="Times New Roman"/>
          <w:sz w:val="24"/>
          <w:szCs w:val="24"/>
        </w:rPr>
      </w:pPr>
      <w:r w:rsidRPr="00EF217D">
        <w:rPr>
          <w:rFonts w:ascii="Times New Roman" w:eastAsia="Calibri" w:hAnsi="Times New Roman" w:cs="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7255BA" w:rsidRPr="00EF217D">
        <w:rPr>
          <w:rFonts w:ascii="Times New Roman" w:eastAsia="Calibri" w:hAnsi="Times New Roman" w:cs="Times New Roman"/>
          <w:sz w:val="24"/>
          <w:szCs w:val="24"/>
        </w:rPr>
        <w:t xml:space="preserve"> </w:t>
      </w:r>
      <w:r w:rsidRPr="00EF217D">
        <w:rPr>
          <w:rFonts w:ascii="Times New Roman" w:eastAsia="Calibri" w:hAnsi="Times New Roman" w:cs="Times New Roman"/>
          <w:sz w:val="24"/>
          <w:szCs w:val="24"/>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0A1ACA" w:rsidRPr="00EF217D" w:rsidRDefault="000A1ACA" w:rsidP="006B0CE3">
      <w:pPr>
        <w:widowControl w:val="0"/>
        <w:spacing w:after="0" w:line="240" w:lineRule="auto"/>
        <w:ind w:firstLine="709"/>
        <w:jc w:val="both"/>
        <w:rPr>
          <w:rFonts w:ascii="Times New Roman" w:eastAsia="Calibri" w:hAnsi="Times New Roman" w:cs="Times New Roman"/>
          <w:sz w:val="24"/>
          <w:szCs w:val="24"/>
        </w:rPr>
      </w:pPr>
      <w:r w:rsidRPr="00EF217D">
        <w:rPr>
          <w:rFonts w:ascii="Times New Roman" w:eastAsia="Calibri"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CE590C" w:rsidRPr="00EF217D">
        <w:rPr>
          <w:rFonts w:ascii="Times New Roman" w:eastAsia="Calibri" w:hAnsi="Times New Roman" w:cs="Times New Roman"/>
          <w:sz w:val="24"/>
          <w:szCs w:val="24"/>
        </w:rPr>
        <w:t xml:space="preserve"> </w:t>
      </w:r>
      <w:r w:rsidRPr="00EF217D">
        <w:rPr>
          <w:rFonts w:ascii="Times New Roman" w:eastAsia="Calibri" w:hAnsi="Times New Roman" w:cs="Times New Roman"/>
          <w:sz w:val="24"/>
          <w:szCs w:val="24"/>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EF217D">
        <w:rPr>
          <w:rFonts w:ascii="Times New Roman" w:eastAsia="Calibri"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F217D">
        <w:rPr>
          <w:rFonts w:ascii="Times New Roman" w:eastAsia="Calibri" w:hAnsi="Times New Roman" w:cs="Times New Roman"/>
          <w:bCs/>
          <w:iCs/>
          <w:sz w:val="24"/>
          <w:szCs w:val="24"/>
        </w:rPr>
        <w:t>дифференциации требований</w:t>
      </w:r>
      <w:r w:rsidRPr="00EF217D">
        <w:rPr>
          <w:rFonts w:ascii="Times New Roman" w:eastAsia="Calibri" w:hAnsi="Times New Roman" w:cs="Times New Roman"/>
          <w:sz w:val="24"/>
          <w:szCs w:val="24"/>
        </w:rPr>
        <w:t xml:space="preserve"> к подготовке обучающихся.</w:t>
      </w:r>
    </w:p>
    <w:p w:rsidR="000A1ACA" w:rsidRPr="0064066B" w:rsidRDefault="000A1ACA" w:rsidP="006B0CE3">
      <w:pPr>
        <w:widowControl w:val="0"/>
        <w:spacing w:after="0" w:line="240" w:lineRule="auto"/>
        <w:ind w:firstLine="709"/>
        <w:jc w:val="both"/>
        <w:outlineLvl w:val="1"/>
        <w:rPr>
          <w:rFonts w:ascii="Times New Roman" w:eastAsia="@Arial Unicode MS" w:hAnsi="Times New Roman" w:cs="Times New Roman"/>
          <w:b/>
          <w:sz w:val="24"/>
          <w:szCs w:val="24"/>
          <w:lang w:eastAsia="ru-RU"/>
        </w:rPr>
      </w:pPr>
      <w:bookmarkStart w:id="4" w:name="_Toc405145648"/>
      <w:bookmarkStart w:id="5" w:name="_Toc406058977"/>
      <w:bookmarkStart w:id="6" w:name="_Toc409691626"/>
      <w:r w:rsidRPr="0064066B">
        <w:rPr>
          <w:rFonts w:ascii="Times New Roman" w:eastAsia="@Arial Unicode MS" w:hAnsi="Times New Roman" w:cs="Times New Roman"/>
          <w:b/>
          <w:sz w:val="24"/>
          <w:szCs w:val="24"/>
          <w:lang w:eastAsia="ru-RU"/>
        </w:rPr>
        <w:t xml:space="preserve">1.2.3. Личностные результаты освоения </w:t>
      </w:r>
      <w:bookmarkEnd w:id="4"/>
      <w:bookmarkEnd w:id="5"/>
      <w:bookmarkEnd w:id="6"/>
      <w:r w:rsidRPr="0064066B">
        <w:rPr>
          <w:rFonts w:ascii="Times New Roman" w:eastAsia="@Arial Unicode MS" w:hAnsi="Times New Roman" w:cs="Times New Roman"/>
          <w:b/>
          <w:sz w:val="24"/>
          <w:szCs w:val="24"/>
          <w:lang w:eastAsia="ru-RU"/>
        </w:rPr>
        <w:t>основной образовательной программы:</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w:t>
      </w:r>
      <w:r w:rsidRPr="0064066B">
        <w:rPr>
          <w:rFonts w:ascii="Times New Roman" w:eastAsia="Calibri" w:hAnsi="Times New Roman" w:cs="Times New Roman"/>
          <w:sz w:val="24"/>
          <w:szCs w:val="24"/>
        </w:rPr>
        <w:lastRenderedPageBreak/>
        <w:t>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E590C"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A1ACA" w:rsidRDefault="000A1ACA" w:rsidP="006B0CE3">
      <w:pPr>
        <w:widowControl w:val="0"/>
        <w:spacing w:after="0" w:line="240" w:lineRule="auto"/>
        <w:ind w:firstLine="709"/>
        <w:jc w:val="both"/>
        <w:rPr>
          <w:rFonts w:ascii="Times New Roman" w:eastAsia="Calibri" w:hAnsi="Times New Roman" w:cs="Times New Roman"/>
          <w:b/>
          <w:sz w:val="24"/>
          <w:szCs w:val="24"/>
        </w:rPr>
      </w:pPr>
    </w:p>
    <w:p w:rsidR="00E31579" w:rsidRPr="0064066B" w:rsidRDefault="00E31579" w:rsidP="006B0CE3">
      <w:pPr>
        <w:widowControl w:val="0"/>
        <w:spacing w:after="0" w:line="240" w:lineRule="auto"/>
        <w:ind w:firstLine="709"/>
        <w:jc w:val="both"/>
        <w:rPr>
          <w:rFonts w:ascii="Times New Roman" w:eastAsia="Calibri" w:hAnsi="Times New Roman" w:cs="Times New Roman"/>
          <w:b/>
          <w:sz w:val="24"/>
          <w:szCs w:val="24"/>
        </w:rPr>
      </w:pPr>
    </w:p>
    <w:p w:rsidR="000A1ACA" w:rsidRPr="0064066B" w:rsidRDefault="000A1ACA" w:rsidP="006B0CE3">
      <w:pPr>
        <w:widowControl w:val="0"/>
        <w:spacing w:after="0" w:line="240" w:lineRule="auto"/>
        <w:ind w:firstLine="709"/>
        <w:jc w:val="both"/>
        <w:outlineLvl w:val="1"/>
        <w:rPr>
          <w:rFonts w:ascii="Times New Roman" w:eastAsia="@Arial Unicode MS" w:hAnsi="Times New Roman" w:cs="Times New Roman"/>
          <w:b/>
          <w:bCs/>
          <w:sz w:val="24"/>
          <w:szCs w:val="24"/>
          <w:lang w:eastAsia="ru-RU"/>
        </w:rPr>
      </w:pPr>
      <w:bookmarkStart w:id="7" w:name="_Toc405145649"/>
      <w:bookmarkStart w:id="8" w:name="_Toc406058978"/>
      <w:bookmarkStart w:id="9" w:name="_Toc409691627"/>
      <w:bookmarkStart w:id="10" w:name="_Toc410653951"/>
      <w:bookmarkStart w:id="11" w:name="_Toc414553132"/>
      <w:r w:rsidRPr="0064066B">
        <w:rPr>
          <w:rFonts w:ascii="Times New Roman" w:eastAsia="@Arial Unicode MS" w:hAnsi="Times New Roman" w:cs="Times New Roman"/>
          <w:b/>
          <w:bCs/>
          <w:sz w:val="24"/>
          <w:szCs w:val="24"/>
          <w:lang w:eastAsia="ru-RU"/>
        </w:rPr>
        <w:lastRenderedPageBreak/>
        <w:t>1.2.4. Метапредметные результаты освоения ООП</w:t>
      </w:r>
      <w:bookmarkEnd w:id="7"/>
      <w:bookmarkEnd w:id="8"/>
      <w:bookmarkEnd w:id="9"/>
      <w:bookmarkEnd w:id="10"/>
      <w:bookmarkEnd w:id="11"/>
    </w:p>
    <w:p w:rsidR="000A1ACA" w:rsidRPr="0064066B" w:rsidRDefault="000A1ACA" w:rsidP="006B0CE3">
      <w:pPr>
        <w:widowControl w:val="0"/>
        <w:spacing w:after="0" w:line="240" w:lineRule="auto"/>
        <w:ind w:firstLine="709"/>
        <w:jc w:val="both"/>
        <w:rPr>
          <w:rFonts w:ascii="Times New Roman" w:eastAsia="Calibri" w:hAnsi="Times New Roman" w:cs="Times New Roman"/>
          <w:b/>
          <w:i/>
          <w:sz w:val="24"/>
          <w:szCs w:val="24"/>
        </w:rPr>
      </w:pPr>
      <w:r w:rsidRPr="0064066B">
        <w:rPr>
          <w:rFonts w:ascii="Times New Roman" w:eastAsia="Calibri" w:hAnsi="Times New Roman" w:cs="Times New Roman"/>
          <w:sz w:val="24"/>
          <w:szCs w:val="24"/>
        </w:rPr>
        <w:t xml:space="preserve">Метапредметные результаты, </w:t>
      </w:r>
      <w:r w:rsidRPr="0064066B">
        <w:rPr>
          <w:rFonts w:ascii="Times New Roman" w:eastAsia="Calibri" w:hAnsi="Times New Roman" w:cs="Times New Roman"/>
          <w:sz w:val="24"/>
          <w:szCs w:val="24"/>
          <w:lang w:eastAsia="ru-RU"/>
        </w:rPr>
        <w:t>включают освоенные обучающимися межпредметные понятия и универсальные учебные действия</w:t>
      </w:r>
      <w:r w:rsidR="00C243C1">
        <w:rPr>
          <w:rFonts w:ascii="Times New Roman" w:eastAsia="Calibri" w:hAnsi="Times New Roman" w:cs="Times New Roman"/>
          <w:sz w:val="24"/>
          <w:szCs w:val="24"/>
          <w:lang w:eastAsia="ru-RU"/>
        </w:rPr>
        <w:t xml:space="preserve"> (регулятивные, познавательные, </w:t>
      </w:r>
      <w:r w:rsidRPr="0064066B">
        <w:rPr>
          <w:rFonts w:ascii="Times New Roman" w:eastAsia="Calibri" w:hAnsi="Times New Roman" w:cs="Times New Roman"/>
          <w:sz w:val="24"/>
          <w:szCs w:val="24"/>
          <w:lang w:eastAsia="ru-RU"/>
        </w:rPr>
        <w:t>коммуникативные).</w:t>
      </w:r>
    </w:p>
    <w:p w:rsidR="000A1ACA" w:rsidRPr="0064066B" w:rsidRDefault="000A1AC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Межпредметные понятия</w:t>
      </w:r>
    </w:p>
    <w:p w:rsidR="000A1ACA" w:rsidRPr="0064066B" w:rsidRDefault="000A1ACA" w:rsidP="006B0CE3">
      <w:pPr>
        <w:widowControl w:val="0"/>
        <w:spacing w:line="240" w:lineRule="auto"/>
        <w:ind w:firstLine="567"/>
        <w:jc w:val="both"/>
        <w:rPr>
          <w:rFonts w:ascii="Times New Roman" w:eastAsia="Times New Roman" w:hAnsi="Times New Roman" w:cs="Times New Roman"/>
          <w:sz w:val="24"/>
          <w:szCs w:val="24"/>
        </w:rPr>
      </w:pPr>
      <w:r w:rsidRPr="0064066B">
        <w:rPr>
          <w:rFonts w:ascii="Times New Roman" w:eastAsia="Calibri" w:hAnsi="Times New Roman" w:cs="Times New Roman"/>
          <w:sz w:val="24"/>
          <w:szCs w:val="24"/>
        </w:rPr>
        <w:t xml:space="preserve">Условием формирования межпредметных понятий, например таких как система, </w:t>
      </w:r>
      <w:r w:rsidRPr="0064066B">
        <w:rPr>
          <w:rFonts w:ascii="Times New Roman" w:eastAsia="Times New Roman" w:hAnsi="Times New Roman" w:cs="Times New Roman"/>
          <w:sz w:val="24"/>
          <w:szCs w:val="24"/>
          <w:shd w:val="clear" w:color="auto" w:fill="FFFFFF"/>
        </w:rPr>
        <w:t>факт, закономерность, феномен, анализ, синтез</w:t>
      </w:r>
      <w:r w:rsidR="00385A23">
        <w:rPr>
          <w:rFonts w:ascii="Times New Roman" w:eastAsia="Times New Roman" w:hAnsi="Times New Roman" w:cs="Times New Roman"/>
          <w:sz w:val="24"/>
          <w:szCs w:val="24"/>
          <w:shd w:val="clear" w:color="auto" w:fill="FFFFFF"/>
        </w:rPr>
        <w:t xml:space="preserve"> </w:t>
      </w:r>
      <w:r w:rsidRPr="0064066B">
        <w:rPr>
          <w:rFonts w:ascii="Times New Roman" w:eastAsia="Calibri"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4066B">
        <w:rPr>
          <w:rFonts w:ascii="Times New Roman" w:eastAsia="Calibri" w:hAnsi="Times New Roman" w:cs="Times New Roman"/>
          <w:b/>
          <w:sz w:val="24"/>
          <w:szCs w:val="24"/>
        </w:rPr>
        <w:t>основ читательской компетенции</w:t>
      </w:r>
      <w:r w:rsidRPr="0064066B">
        <w:rPr>
          <w:rFonts w:ascii="Times New Roman" w:eastAsia="Calibri"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0A1ACA" w:rsidRPr="0064066B" w:rsidRDefault="000A1AC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При изучении учебных предметов обучающиеся усовершенствуют приобретённые на первом</w:t>
      </w:r>
      <w:r w:rsidR="00C243C1">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 xml:space="preserve">уровне </w:t>
      </w:r>
      <w:r w:rsidRPr="0064066B">
        <w:rPr>
          <w:rFonts w:ascii="Times New Roman" w:eastAsia="Calibri" w:hAnsi="Times New Roman" w:cs="Times New Roman"/>
          <w:b/>
          <w:sz w:val="24"/>
          <w:szCs w:val="24"/>
        </w:rPr>
        <w:t>навыки работы с информацией</w:t>
      </w:r>
      <w:r w:rsidRPr="0064066B">
        <w:rPr>
          <w:rFonts w:ascii="Times New Roman" w:eastAsia="Calibri"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заполнять и дополнять таблицы, схемы, диаграммы, тексты.</w:t>
      </w:r>
    </w:p>
    <w:p w:rsidR="000A1ACA" w:rsidRPr="0064066B" w:rsidRDefault="000A1ACA" w:rsidP="006B0CE3">
      <w:pPr>
        <w:widowControl w:val="0"/>
        <w:suppressAutoHyphen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 ходе изучения всех учебных предметов обучающиеся </w:t>
      </w:r>
      <w:r w:rsidRPr="0064066B">
        <w:rPr>
          <w:rFonts w:ascii="Times New Roman" w:eastAsia="Calibri" w:hAnsi="Times New Roman" w:cs="Times New Roman"/>
          <w:b/>
          <w:sz w:val="24"/>
          <w:szCs w:val="24"/>
        </w:rPr>
        <w:t>приобретут опыт проектной деятельности</w:t>
      </w:r>
      <w:r w:rsidRPr="0064066B">
        <w:rPr>
          <w:rFonts w:ascii="Times New Roman" w:eastAsia="Calibri"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A1ACA" w:rsidRPr="0064066B" w:rsidRDefault="000A1ACA" w:rsidP="006B0CE3">
      <w:pPr>
        <w:widowControl w:val="0"/>
        <w:suppressAutoHyphen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0A1ACA" w:rsidRPr="0064066B" w:rsidRDefault="000A1AC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0A1ACA" w:rsidRPr="0064066B" w:rsidRDefault="000A1AC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Регулятивные УУД</w:t>
      </w:r>
    </w:p>
    <w:p w:rsidR="000A1ACA" w:rsidRPr="0064066B" w:rsidRDefault="000A1ACA" w:rsidP="00E31579">
      <w:pPr>
        <w:widowControl w:val="0"/>
        <w:numPr>
          <w:ilvl w:val="0"/>
          <w:numId w:val="3"/>
        </w:numPr>
        <w:tabs>
          <w:tab w:val="left" w:pos="851"/>
        </w:tabs>
        <w:spacing w:after="0" w:line="240" w:lineRule="auto"/>
        <w:ind w:left="0"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0A1ACA" w:rsidRPr="0064066B" w:rsidRDefault="000A1ACA" w:rsidP="00E31579">
      <w:pPr>
        <w:widowControl w:val="0"/>
        <w:numPr>
          <w:ilvl w:val="0"/>
          <w:numId w:val="4"/>
        </w:numPr>
        <w:tabs>
          <w:tab w:val="left" w:pos="851"/>
          <w:tab w:val="left" w:pos="1701"/>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существующие и планировать будущие образовательные результаты;</w:t>
      </w:r>
    </w:p>
    <w:p w:rsidR="000A1ACA" w:rsidRPr="0064066B" w:rsidRDefault="000A1ACA" w:rsidP="00E31579">
      <w:pPr>
        <w:widowControl w:val="0"/>
        <w:numPr>
          <w:ilvl w:val="0"/>
          <w:numId w:val="4"/>
        </w:numPr>
        <w:tabs>
          <w:tab w:val="left" w:pos="851"/>
          <w:tab w:val="left" w:pos="1701"/>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идентифицировать собственные проблемы и определять главную проблему;</w:t>
      </w:r>
    </w:p>
    <w:p w:rsidR="000A1ACA" w:rsidRPr="0064066B" w:rsidRDefault="000A1ACA" w:rsidP="00E31579">
      <w:pPr>
        <w:widowControl w:val="0"/>
        <w:numPr>
          <w:ilvl w:val="0"/>
          <w:numId w:val="4"/>
        </w:numPr>
        <w:tabs>
          <w:tab w:val="left" w:pos="851"/>
          <w:tab w:val="left" w:pos="1701"/>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выдвигать версии решения проблемы, формулировать гипотезы, предвосхищать конечный результат;</w:t>
      </w:r>
    </w:p>
    <w:p w:rsidR="000A1ACA" w:rsidRPr="0064066B" w:rsidRDefault="000A1ACA" w:rsidP="00E31579">
      <w:pPr>
        <w:widowControl w:val="0"/>
        <w:numPr>
          <w:ilvl w:val="0"/>
          <w:numId w:val="4"/>
        </w:numPr>
        <w:tabs>
          <w:tab w:val="left" w:pos="851"/>
          <w:tab w:val="left" w:pos="1701"/>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ставить цель деятельности на основе определенной проблемы и существующих возможностей;</w:t>
      </w:r>
    </w:p>
    <w:p w:rsidR="000A1ACA" w:rsidRPr="0064066B" w:rsidRDefault="000A1ACA" w:rsidP="00E31579">
      <w:pPr>
        <w:widowControl w:val="0"/>
        <w:numPr>
          <w:ilvl w:val="0"/>
          <w:numId w:val="4"/>
        </w:numPr>
        <w:tabs>
          <w:tab w:val="left" w:pos="851"/>
          <w:tab w:val="left" w:pos="1701"/>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формулировать учебные задачи как шаги достижения поставленной цели деятельности;</w:t>
      </w:r>
    </w:p>
    <w:p w:rsidR="000A1ACA" w:rsidRPr="0064066B" w:rsidRDefault="000A1ACA" w:rsidP="00E31579">
      <w:pPr>
        <w:widowControl w:val="0"/>
        <w:numPr>
          <w:ilvl w:val="0"/>
          <w:numId w:val="4"/>
        </w:numPr>
        <w:tabs>
          <w:tab w:val="left" w:pos="851"/>
          <w:tab w:val="left" w:pos="1701"/>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обосновывать целевые ориентиры и приоритеты ссылками на ценности, указывая и </w:t>
      </w:r>
      <w:r w:rsidRPr="0064066B">
        <w:rPr>
          <w:rFonts w:ascii="Times New Roman" w:eastAsia="Calibri" w:hAnsi="Times New Roman" w:cs="Times New Roman"/>
          <w:sz w:val="24"/>
          <w:szCs w:val="24"/>
        </w:rPr>
        <w:lastRenderedPageBreak/>
        <w:t>обосновывая логическую последовательность шагов.</w:t>
      </w:r>
    </w:p>
    <w:p w:rsidR="000A1ACA" w:rsidRPr="0064066B" w:rsidRDefault="000A1ACA" w:rsidP="006B0CE3">
      <w:pPr>
        <w:widowControl w:val="0"/>
        <w:numPr>
          <w:ilvl w:val="0"/>
          <w:numId w:val="3"/>
        </w:numPr>
        <w:tabs>
          <w:tab w:val="left" w:pos="851"/>
        </w:tabs>
        <w:spacing w:after="0" w:line="240" w:lineRule="auto"/>
        <w:ind w:firstLine="65"/>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0A1ACA" w:rsidRPr="0064066B" w:rsidRDefault="000A1ACA" w:rsidP="00E31579">
      <w:pPr>
        <w:widowControl w:val="0"/>
        <w:numPr>
          <w:ilvl w:val="0"/>
          <w:numId w:val="4"/>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0A1ACA" w:rsidRPr="0064066B" w:rsidRDefault="000A1ACA" w:rsidP="00E31579">
      <w:pPr>
        <w:widowControl w:val="0"/>
        <w:numPr>
          <w:ilvl w:val="0"/>
          <w:numId w:val="4"/>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0A1ACA" w:rsidRPr="0064066B" w:rsidRDefault="000A1ACA" w:rsidP="00E31579">
      <w:pPr>
        <w:widowControl w:val="0"/>
        <w:numPr>
          <w:ilvl w:val="0"/>
          <w:numId w:val="4"/>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0A1ACA" w:rsidRPr="0064066B" w:rsidRDefault="000A1ACA" w:rsidP="00E31579">
      <w:pPr>
        <w:widowControl w:val="0"/>
        <w:numPr>
          <w:ilvl w:val="0"/>
          <w:numId w:val="4"/>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0A1ACA" w:rsidRPr="0064066B" w:rsidRDefault="000A1ACA" w:rsidP="00E31579">
      <w:pPr>
        <w:widowControl w:val="0"/>
        <w:numPr>
          <w:ilvl w:val="0"/>
          <w:numId w:val="4"/>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0A1ACA" w:rsidRPr="0064066B" w:rsidRDefault="000A1ACA" w:rsidP="00E31579">
      <w:pPr>
        <w:widowControl w:val="0"/>
        <w:numPr>
          <w:ilvl w:val="0"/>
          <w:numId w:val="4"/>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составлять план решения проблемы (выполнения проекта, проведения исследования);</w:t>
      </w:r>
    </w:p>
    <w:p w:rsidR="000A1ACA" w:rsidRPr="0064066B" w:rsidRDefault="000A1ACA" w:rsidP="00E31579">
      <w:pPr>
        <w:widowControl w:val="0"/>
        <w:numPr>
          <w:ilvl w:val="0"/>
          <w:numId w:val="4"/>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0A1ACA" w:rsidRPr="0064066B" w:rsidRDefault="000A1ACA" w:rsidP="00E31579">
      <w:pPr>
        <w:widowControl w:val="0"/>
        <w:numPr>
          <w:ilvl w:val="0"/>
          <w:numId w:val="4"/>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0A1ACA" w:rsidRPr="0064066B" w:rsidRDefault="000A1ACA" w:rsidP="00E31579">
      <w:pPr>
        <w:widowControl w:val="0"/>
        <w:numPr>
          <w:ilvl w:val="0"/>
          <w:numId w:val="4"/>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планировать и корректировать свою индивидуальную образовательную траекторию.</w:t>
      </w:r>
    </w:p>
    <w:p w:rsidR="000A1ACA" w:rsidRPr="0064066B" w:rsidRDefault="000A1ACA" w:rsidP="006B0CE3">
      <w:pPr>
        <w:widowControl w:val="0"/>
        <w:numPr>
          <w:ilvl w:val="0"/>
          <w:numId w:val="3"/>
        </w:numPr>
        <w:tabs>
          <w:tab w:val="left" w:pos="851"/>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сверять свои действия с целью и, при необходимости, исправлять ошибки самостоятельно.</w:t>
      </w:r>
    </w:p>
    <w:p w:rsidR="000A1ACA" w:rsidRPr="0064066B" w:rsidRDefault="000A1ACA" w:rsidP="006B0CE3">
      <w:pPr>
        <w:widowControl w:val="0"/>
        <w:numPr>
          <w:ilvl w:val="0"/>
          <w:numId w:val="3"/>
        </w:numPr>
        <w:tabs>
          <w:tab w:val="left" w:pos="851"/>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критерии правильности (корректности) выполнения учебной задачи;</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фиксировать и анализировать динамику собственных образовательных результатов.</w:t>
      </w:r>
    </w:p>
    <w:p w:rsidR="000A1ACA" w:rsidRPr="0064066B" w:rsidRDefault="000A1ACA" w:rsidP="006B0CE3">
      <w:pPr>
        <w:widowControl w:val="0"/>
        <w:numPr>
          <w:ilvl w:val="0"/>
          <w:numId w:val="3"/>
        </w:numPr>
        <w:tabs>
          <w:tab w:val="left" w:pos="851"/>
        </w:tabs>
        <w:spacing w:after="0" w:line="240" w:lineRule="auto"/>
        <w:ind w:firstLine="65"/>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принимать решение в учебной ситуации и нести за него ответственность;</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0A1ACA" w:rsidRPr="0064066B" w:rsidRDefault="000A1ACA" w:rsidP="00E31579">
      <w:pPr>
        <w:widowControl w:val="0"/>
        <w:numPr>
          <w:ilvl w:val="0"/>
          <w:numId w:val="5"/>
        </w:numPr>
        <w:tabs>
          <w:tab w:val="left" w:pos="851"/>
          <w:tab w:val="left" w:pos="184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0A1ACA" w:rsidRPr="0064066B" w:rsidRDefault="000A1AC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Познавательные УУД</w:t>
      </w:r>
    </w:p>
    <w:p w:rsidR="000A1ACA" w:rsidRPr="00C243C1" w:rsidRDefault="000A1ACA" w:rsidP="00AC31EF">
      <w:pPr>
        <w:pStyle w:val="af8"/>
        <w:widowControl w:val="0"/>
        <w:numPr>
          <w:ilvl w:val="0"/>
          <w:numId w:val="211"/>
        </w:numPr>
        <w:tabs>
          <w:tab w:val="left" w:pos="1134"/>
        </w:tabs>
        <w:spacing w:after="0" w:line="240" w:lineRule="auto"/>
        <w:ind w:left="1134" w:firstLine="0"/>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подбирать слова, соподчиненные ключевому слову, определяющие его признаки и свойства;</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выстраивать логическую цепочку, состоящую из ключевого слова и соподчиненных ему слов;</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выделять общий признак двух или нескольких предметов или явлений и объяснять их сходство;</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выделять явление из общего ряда других явлений;</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строить рассуждение на основе сравнения предметов и явлений, выделяя при этом общие признаки;</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излагать полученную информацию, интерпретируя ее в контексте решаемой задачи;</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вербализовать эмоциональное впечатление, оказанное на него источником;</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объяснять явления, процессы, связи и отношения, выявляемые в ходе </w:t>
      </w:r>
      <w:r w:rsidRPr="0064066B">
        <w:rPr>
          <w:rFonts w:ascii="Times New Roman" w:eastAsia="Calibri" w:hAnsi="Times New Roman" w:cs="Times New Roman"/>
          <w:sz w:val="24"/>
          <w:szCs w:val="24"/>
        </w:rPr>
        <w:lastRenderedPageBreak/>
        <w:t>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0A1ACA" w:rsidRPr="0064066B" w:rsidRDefault="000A1ACA" w:rsidP="00E31579">
      <w:pPr>
        <w:widowControl w:val="0"/>
        <w:numPr>
          <w:ilvl w:val="0"/>
          <w:numId w:val="211"/>
        </w:numPr>
        <w:tabs>
          <w:tab w:val="left" w:pos="1134"/>
          <w:tab w:val="left" w:pos="1560"/>
          <w:tab w:val="left" w:pos="1701"/>
        </w:tabs>
        <w:spacing w:after="0" w:line="240" w:lineRule="auto"/>
        <w:ind w:left="1134"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обозначать символом и знаком предмет и/или явление;</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создавать абстрактный или реальный образ предмета и/или явления;</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строить модель/схему на основе условий задачи и/или способа ее решения;</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преобразовывать модели с целью выявления общих законов, определяющих данную предметную область;</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строить доказательство: прямое, косвенное, от противного;</w:t>
      </w:r>
    </w:p>
    <w:p w:rsidR="000A1ACA" w:rsidRPr="0064066B" w:rsidRDefault="000A1ACA" w:rsidP="00E31579">
      <w:pPr>
        <w:widowControl w:val="0"/>
        <w:numPr>
          <w:ilvl w:val="0"/>
          <w:numId w:val="5"/>
        </w:numPr>
        <w:tabs>
          <w:tab w:val="left" w:pos="993"/>
          <w:tab w:val="left" w:pos="1843"/>
          <w:tab w:val="left" w:pos="1985"/>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0A1ACA" w:rsidRPr="0064066B" w:rsidRDefault="000A1ACA" w:rsidP="00AC31EF">
      <w:pPr>
        <w:widowControl w:val="0"/>
        <w:numPr>
          <w:ilvl w:val="0"/>
          <w:numId w:val="211"/>
        </w:numPr>
        <w:tabs>
          <w:tab w:val="left" w:pos="1134"/>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Смысловое чтение. Обучающийся сможет:</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находить в тексте требуемую информацию (в соответствии с целями своей деятельности);</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ориентироваться в содержании текста, понимать целостный смысл текста, структурировать текст;</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устанавливать взаимосвязь описанных в тексте событий, явлений, процессов;</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резюмировать главную идею текста;</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критически оценивать содержание и форму текста.</w:t>
      </w:r>
    </w:p>
    <w:p w:rsidR="000A1ACA" w:rsidRPr="0064066B" w:rsidRDefault="000A1ACA" w:rsidP="00AC31EF">
      <w:pPr>
        <w:widowControl w:val="0"/>
        <w:numPr>
          <w:ilvl w:val="0"/>
          <w:numId w:val="211"/>
        </w:numPr>
        <w:tabs>
          <w:tab w:val="left" w:pos="1134"/>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свое отношение к природной среде;</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влияние экологических факторов на среду обитания живых организмов;</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проводить причинный и вероятностный анализ экологических ситуаций;</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прогнозировать изменения ситуации при смене действия одного фактора на действие другого фактора;</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распространять экологические знания и участвовать в практических делах по защите окружающей среды;</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выражать свое отношение к природе через рисунки, сочинения, модели, проектные работы.</w:t>
      </w:r>
    </w:p>
    <w:p w:rsidR="000A1ACA" w:rsidRPr="00C243C1" w:rsidRDefault="000A1ACA" w:rsidP="00AC31EF">
      <w:pPr>
        <w:pStyle w:val="af8"/>
        <w:widowControl w:val="0"/>
        <w:numPr>
          <w:ilvl w:val="0"/>
          <w:numId w:val="211"/>
        </w:numPr>
        <w:tabs>
          <w:tab w:val="left" w:pos="851"/>
        </w:tabs>
        <w:spacing w:after="0" w:line="240" w:lineRule="auto"/>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0A1ACA" w:rsidRPr="0064066B" w:rsidRDefault="000A1ACA" w:rsidP="006B0CE3">
      <w:pPr>
        <w:widowControl w:val="0"/>
        <w:numPr>
          <w:ilvl w:val="0"/>
          <w:numId w:val="5"/>
        </w:numPr>
        <w:spacing w:after="0" w:line="240" w:lineRule="auto"/>
        <w:ind w:firstLine="65"/>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определять необходимые ключевые поисковые слова и запросы;</w:t>
      </w:r>
    </w:p>
    <w:p w:rsidR="000A1ACA" w:rsidRPr="0064066B" w:rsidRDefault="000A1ACA" w:rsidP="006B0CE3">
      <w:pPr>
        <w:widowControl w:val="0"/>
        <w:numPr>
          <w:ilvl w:val="0"/>
          <w:numId w:val="5"/>
        </w:numPr>
        <w:spacing w:after="0" w:line="240" w:lineRule="auto"/>
        <w:ind w:firstLine="65"/>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осуществлять взаимодействие с электронными поисковыми системами, словарями;</w:t>
      </w:r>
    </w:p>
    <w:p w:rsidR="000A1ACA" w:rsidRPr="0064066B" w:rsidRDefault="000A1ACA" w:rsidP="006B0CE3">
      <w:pPr>
        <w:widowControl w:val="0"/>
        <w:numPr>
          <w:ilvl w:val="0"/>
          <w:numId w:val="5"/>
        </w:numPr>
        <w:spacing w:after="0" w:line="240" w:lineRule="auto"/>
        <w:ind w:firstLine="65"/>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соотносить полученные результаты поиска со своей деятельностью.</w:t>
      </w:r>
    </w:p>
    <w:p w:rsidR="000A1ACA" w:rsidRPr="0064066B" w:rsidRDefault="000A1ACA" w:rsidP="006B0CE3">
      <w:pPr>
        <w:widowControl w:val="0"/>
        <w:tabs>
          <w:tab w:val="left" w:pos="993"/>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Коммуникативные УУД</w:t>
      </w:r>
    </w:p>
    <w:p w:rsidR="000A1ACA" w:rsidRPr="00C243C1" w:rsidRDefault="000A1ACA" w:rsidP="00AC31EF">
      <w:pPr>
        <w:pStyle w:val="af8"/>
        <w:widowControl w:val="0"/>
        <w:numPr>
          <w:ilvl w:val="0"/>
          <w:numId w:val="212"/>
        </w:numPr>
        <w:tabs>
          <w:tab w:val="left" w:pos="426"/>
        </w:tabs>
        <w:spacing w:after="0" w:line="240" w:lineRule="auto"/>
        <w:jc w:val="both"/>
        <w:rPr>
          <w:rFonts w:ascii="Times New Roman" w:eastAsia="Calibri" w:hAnsi="Times New Roman" w:cs="Times New Roman"/>
          <w:sz w:val="24"/>
          <w:szCs w:val="24"/>
          <w:lang w:eastAsia="ru-RU"/>
        </w:rPr>
      </w:pPr>
      <w:r w:rsidRPr="00C243C1">
        <w:rPr>
          <w:rFonts w:ascii="Times New Roman" w:eastAsia="Calibri"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определять возможные роли в совместной деятельности;</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играть определенную роль в совместной деятельности;</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строить позитивные отношения в процессе учебной и познавательной деятельности;</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предлагать альтернативное решение в конфликтной ситуации;</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выделять общую точку зрения в дискуссии;</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A1ACA" w:rsidRPr="00C243C1" w:rsidRDefault="000A1ACA" w:rsidP="00AC31EF">
      <w:pPr>
        <w:pStyle w:val="af8"/>
        <w:widowControl w:val="0"/>
        <w:numPr>
          <w:ilvl w:val="0"/>
          <w:numId w:val="213"/>
        </w:numPr>
        <w:tabs>
          <w:tab w:val="left" w:pos="993"/>
        </w:tabs>
        <w:spacing w:after="0" w:line="240" w:lineRule="auto"/>
        <w:ind w:left="2127" w:hanging="654"/>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0A1ACA" w:rsidRPr="00C243C1" w:rsidRDefault="000A1ACA" w:rsidP="00AC31EF">
      <w:pPr>
        <w:pStyle w:val="af8"/>
        <w:widowControl w:val="0"/>
        <w:numPr>
          <w:ilvl w:val="0"/>
          <w:numId w:val="212"/>
        </w:numPr>
        <w:tabs>
          <w:tab w:val="left" w:pos="142"/>
        </w:tabs>
        <w:spacing w:after="0" w:line="240" w:lineRule="auto"/>
        <w:jc w:val="both"/>
        <w:rPr>
          <w:rFonts w:ascii="Times New Roman" w:eastAsia="Calibri" w:hAnsi="Times New Roman" w:cs="Times New Roman"/>
          <w:sz w:val="24"/>
          <w:szCs w:val="24"/>
        </w:rPr>
      </w:pPr>
      <w:r w:rsidRPr="00C243C1">
        <w:rPr>
          <w:rFonts w:ascii="Times New Roman" w:eastAsia="Calibri"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задачу коммуникации и в соответствии с ней отбирать речевые средства;</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представлять в устной или письменной форме развернутый план собственной деятельности;</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высказывать и обосновывать мнение (суждение) и запрашивать мнение партнера </w:t>
      </w:r>
      <w:r w:rsidRPr="0064066B">
        <w:rPr>
          <w:rFonts w:ascii="Times New Roman" w:eastAsia="Calibri" w:hAnsi="Times New Roman" w:cs="Times New Roman"/>
          <w:sz w:val="24"/>
          <w:szCs w:val="24"/>
        </w:rPr>
        <w:lastRenderedPageBreak/>
        <w:t>в рамках диалога;</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принимать решение в ходе диалога и согласовывать его с собеседником;</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0A1ACA" w:rsidRPr="0064066B" w:rsidRDefault="000A1ACA" w:rsidP="00AC31EF">
      <w:pPr>
        <w:widowControl w:val="0"/>
        <w:numPr>
          <w:ilvl w:val="0"/>
          <w:numId w:val="212"/>
        </w:numPr>
        <w:spacing w:after="0" w:line="240" w:lineRule="auto"/>
        <w:ind w:left="1418" w:hanging="284"/>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выделять информационный аспект задачи, оперировать данными, использовать модель решения задачи;</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информацию с учетом этических и правовых норм;</w:t>
      </w:r>
    </w:p>
    <w:p w:rsidR="000A1ACA" w:rsidRPr="0064066B" w:rsidRDefault="000A1ACA" w:rsidP="006B0CE3">
      <w:pPr>
        <w:widowControl w:val="0"/>
        <w:numPr>
          <w:ilvl w:val="0"/>
          <w:numId w:val="5"/>
        </w:numPr>
        <w:tabs>
          <w:tab w:val="left" w:pos="993"/>
        </w:tabs>
        <w:spacing w:after="0" w:line="240" w:lineRule="auto"/>
        <w:ind w:firstLine="65"/>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E2BEC" w:rsidRPr="0064066B" w:rsidRDefault="005E2BEC" w:rsidP="006B0CE3">
      <w:pPr>
        <w:pStyle w:val="2"/>
        <w:keepNext w:val="0"/>
        <w:jc w:val="center"/>
        <w:rPr>
          <w:rFonts w:ascii="Times New Roman" w:hAnsi="Times New Roman" w:cs="Times New Roman"/>
          <w:i w:val="0"/>
          <w:sz w:val="24"/>
          <w:szCs w:val="24"/>
        </w:rPr>
      </w:pPr>
      <w:r w:rsidRPr="0064066B">
        <w:rPr>
          <w:rFonts w:ascii="Times New Roman" w:hAnsi="Times New Roman" w:cs="Times New Roman"/>
          <w:i w:val="0"/>
          <w:sz w:val="24"/>
          <w:szCs w:val="24"/>
        </w:rPr>
        <w:t>1.2.5. Предметные результаты</w:t>
      </w:r>
    </w:p>
    <w:p w:rsidR="005E2BEC" w:rsidRDefault="005E2BEC" w:rsidP="006B0CE3">
      <w:pPr>
        <w:pStyle w:val="3"/>
        <w:keepNext w:val="0"/>
        <w:spacing w:before="0" w:after="0"/>
        <w:ind w:firstLine="567"/>
        <w:rPr>
          <w:rFonts w:ascii="Times New Roman" w:hAnsi="Times New Roman" w:cs="Times New Roman"/>
          <w:sz w:val="24"/>
          <w:szCs w:val="24"/>
        </w:rPr>
      </w:pPr>
      <w:bookmarkStart w:id="12" w:name="_Toc409691628"/>
      <w:bookmarkStart w:id="13" w:name="_Toc410653953"/>
      <w:bookmarkStart w:id="14" w:name="_Toc414553133"/>
      <w:r w:rsidRPr="0064066B">
        <w:rPr>
          <w:rFonts w:ascii="Times New Roman" w:hAnsi="Times New Roman" w:cs="Times New Roman"/>
          <w:sz w:val="24"/>
          <w:szCs w:val="24"/>
        </w:rPr>
        <w:t>1.2.5.1. Русский язык</w:t>
      </w:r>
      <w:bookmarkEnd w:id="12"/>
      <w:bookmarkEnd w:id="13"/>
      <w:bookmarkEnd w:id="14"/>
    </w:p>
    <w:p w:rsidR="007F1761" w:rsidRPr="007F1761" w:rsidRDefault="007F1761" w:rsidP="006B0CE3">
      <w:pPr>
        <w:widowControl w:val="0"/>
        <w:rPr>
          <w:lang w:eastAsia="ru-RU"/>
        </w:rPr>
      </w:pPr>
    </w:p>
    <w:p w:rsidR="007F1761" w:rsidRPr="007F1761" w:rsidRDefault="007F1761" w:rsidP="00AC31EF">
      <w:pPr>
        <w:widowControl w:val="0"/>
        <w:numPr>
          <w:ilvl w:val="0"/>
          <w:numId w:val="214"/>
        </w:numPr>
        <w:tabs>
          <w:tab w:val="num" w:pos="441"/>
        </w:tabs>
        <w:overflowPunct w:val="0"/>
        <w:autoSpaceDE w:val="0"/>
        <w:autoSpaceDN w:val="0"/>
        <w:adjustRightInd w:val="0"/>
        <w:spacing w:after="0" w:line="222" w:lineRule="auto"/>
        <w:ind w:left="0" w:firstLine="567"/>
        <w:jc w:val="both"/>
        <w:rPr>
          <w:rFonts w:ascii="Times New Roman" w:eastAsia="Times New Roman" w:hAnsi="Times New Roman" w:cs="Times New Roman"/>
          <w:sz w:val="24"/>
          <w:szCs w:val="24"/>
        </w:rPr>
      </w:pPr>
      <w:r w:rsidRPr="007F1761">
        <w:rPr>
          <w:rFonts w:ascii="Times New Roman" w:eastAsia="Times New Roman" w:hAnsi="Times New Roman" w:cs="Times New Roman"/>
          <w:sz w:val="24"/>
          <w:szCs w:val="24"/>
        </w:rPr>
        <w:t xml:space="preserve">соответствии с ФГОС ООО (изменения от 31 декабря 2015 г.,приказ Минобрнауки России </w:t>
      </w:r>
      <w:r w:rsidRPr="007F1761">
        <w:rPr>
          <w:rFonts w:ascii="Times New Roman" w:eastAsia="Times New Roman" w:hAnsi="Times New Roman" w:cs="Times New Roman"/>
          <w:sz w:val="24"/>
          <w:szCs w:val="24"/>
          <w:lang w:val="en-US"/>
        </w:rPr>
        <w:t>N</w:t>
      </w:r>
      <w:r w:rsidRPr="007F1761">
        <w:rPr>
          <w:rFonts w:ascii="Times New Roman" w:eastAsia="Times New Roman" w:hAnsi="Times New Roman" w:cs="Times New Roman"/>
          <w:sz w:val="24"/>
          <w:szCs w:val="24"/>
        </w:rPr>
        <w:t xml:space="preserve"> 1577) </w:t>
      </w:r>
      <w:r w:rsidRPr="007F1761">
        <w:rPr>
          <w:rFonts w:ascii="Times New Roman" w:eastAsia="Times New Roman" w:hAnsi="Times New Roman" w:cs="Times New Roman"/>
          <w:i/>
          <w:iCs/>
          <w:sz w:val="24"/>
          <w:szCs w:val="24"/>
        </w:rPr>
        <w:t>предметные результаты изучения предметной области</w:t>
      </w:r>
      <w:r w:rsidRPr="007F1761">
        <w:rPr>
          <w:rFonts w:ascii="Times New Roman" w:eastAsia="Times New Roman" w:hAnsi="Times New Roman" w:cs="Times New Roman"/>
          <w:sz w:val="24"/>
          <w:szCs w:val="24"/>
        </w:rPr>
        <w:t xml:space="preserve"> </w:t>
      </w:r>
      <w:r w:rsidRPr="007F1761">
        <w:rPr>
          <w:rFonts w:ascii="Times New Roman" w:eastAsia="Times New Roman" w:hAnsi="Times New Roman" w:cs="Times New Roman"/>
          <w:i/>
          <w:iCs/>
          <w:sz w:val="24"/>
          <w:szCs w:val="24"/>
        </w:rPr>
        <w:t>"Русский язык и</w:t>
      </w:r>
      <w:r w:rsidRPr="007F1761">
        <w:rPr>
          <w:rFonts w:ascii="Times New Roman" w:eastAsia="Times New Roman" w:hAnsi="Times New Roman" w:cs="Times New Roman"/>
          <w:sz w:val="24"/>
          <w:szCs w:val="24"/>
        </w:rPr>
        <w:t xml:space="preserve"> </w:t>
      </w:r>
      <w:r w:rsidRPr="007F1761">
        <w:rPr>
          <w:rFonts w:ascii="Times New Roman" w:eastAsia="Times New Roman" w:hAnsi="Times New Roman" w:cs="Times New Roman"/>
          <w:i/>
          <w:iCs/>
          <w:sz w:val="24"/>
          <w:szCs w:val="24"/>
        </w:rPr>
        <w:t xml:space="preserve">литература" должны отражать: </w:t>
      </w:r>
    </w:p>
    <w:p w:rsidR="007F1761" w:rsidRPr="007F1761" w:rsidRDefault="007F1761" w:rsidP="006B0CE3">
      <w:pPr>
        <w:widowControl w:val="0"/>
        <w:autoSpaceDE w:val="0"/>
        <w:autoSpaceDN w:val="0"/>
        <w:adjustRightInd w:val="0"/>
        <w:spacing w:after="0" w:line="6" w:lineRule="exact"/>
        <w:rPr>
          <w:rFonts w:ascii="Times New Roman" w:eastAsia="Times New Roman" w:hAnsi="Times New Roman" w:cs="Times New Roman"/>
          <w:sz w:val="24"/>
          <w:szCs w:val="24"/>
        </w:rPr>
      </w:pPr>
    </w:p>
    <w:p w:rsidR="007F1761" w:rsidRPr="007F1761" w:rsidRDefault="007F1761" w:rsidP="006B0CE3">
      <w:pPr>
        <w:widowControl w:val="0"/>
        <w:overflowPunct w:val="0"/>
        <w:autoSpaceDE w:val="0"/>
        <w:autoSpaceDN w:val="0"/>
        <w:adjustRightInd w:val="0"/>
        <w:spacing w:after="0" w:line="240" w:lineRule="auto"/>
        <w:ind w:left="560"/>
        <w:jc w:val="both"/>
        <w:rPr>
          <w:rFonts w:ascii="Times New Roman" w:eastAsia="Times New Roman" w:hAnsi="Times New Roman" w:cs="Times New Roman"/>
          <w:sz w:val="24"/>
          <w:szCs w:val="24"/>
          <w:lang w:val="en-US"/>
        </w:rPr>
      </w:pPr>
      <w:r w:rsidRPr="007F1761">
        <w:rPr>
          <w:rFonts w:ascii="Times New Roman" w:eastAsia="Times New Roman" w:hAnsi="Times New Roman" w:cs="Times New Roman"/>
          <w:b/>
          <w:bCs/>
          <w:color w:val="26282F"/>
          <w:sz w:val="24"/>
          <w:szCs w:val="24"/>
          <w:lang w:val="en-US"/>
        </w:rPr>
        <w:t xml:space="preserve">Русский язык: </w:t>
      </w:r>
    </w:p>
    <w:p w:rsidR="007F1761" w:rsidRPr="007F1761" w:rsidRDefault="007F1761" w:rsidP="006B0CE3">
      <w:pPr>
        <w:widowControl w:val="0"/>
        <w:autoSpaceDE w:val="0"/>
        <w:autoSpaceDN w:val="0"/>
        <w:adjustRightInd w:val="0"/>
        <w:spacing w:after="0" w:line="53" w:lineRule="exact"/>
        <w:rPr>
          <w:rFonts w:ascii="Times New Roman" w:eastAsia="Times New Roman" w:hAnsi="Times New Roman" w:cs="Times New Roman"/>
          <w:sz w:val="24"/>
          <w:szCs w:val="24"/>
          <w:lang w:val="en-US"/>
        </w:rPr>
      </w:pPr>
    </w:p>
    <w:p w:rsidR="007F1761" w:rsidRPr="007F1761" w:rsidRDefault="007F1761" w:rsidP="00AC31EF">
      <w:pPr>
        <w:widowControl w:val="0"/>
        <w:numPr>
          <w:ilvl w:val="1"/>
          <w:numId w:val="215"/>
        </w:numPr>
        <w:tabs>
          <w:tab w:val="num" w:pos="842"/>
        </w:tabs>
        <w:overflowPunct w:val="0"/>
        <w:autoSpaceDE w:val="0"/>
        <w:autoSpaceDN w:val="0"/>
        <w:adjustRightInd w:val="0"/>
        <w:spacing w:after="0" w:line="223" w:lineRule="auto"/>
        <w:ind w:left="0" w:firstLine="567"/>
        <w:jc w:val="both"/>
        <w:rPr>
          <w:rFonts w:ascii="Times New Roman" w:eastAsia="Times New Roman" w:hAnsi="Times New Roman" w:cs="Times New Roman"/>
          <w:sz w:val="24"/>
          <w:szCs w:val="24"/>
        </w:rPr>
      </w:pPr>
      <w:r w:rsidRPr="007F1761">
        <w:rPr>
          <w:rFonts w:ascii="Times New Roman" w:eastAsia="Times New Roman" w:hAnsi="Times New Roman" w:cs="Times New Roman"/>
          <w:sz w:val="24"/>
          <w:szCs w:val="24"/>
        </w:rPr>
        <w:t xml:space="preserve">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 </w:t>
      </w:r>
    </w:p>
    <w:p w:rsidR="007F1761" w:rsidRPr="007F1761" w:rsidRDefault="007F1761" w:rsidP="006B0CE3">
      <w:pPr>
        <w:widowControl w:val="0"/>
        <w:autoSpaceDE w:val="0"/>
        <w:autoSpaceDN w:val="0"/>
        <w:adjustRightInd w:val="0"/>
        <w:spacing w:after="0" w:line="78" w:lineRule="exact"/>
        <w:jc w:val="both"/>
        <w:rPr>
          <w:rFonts w:ascii="Times New Roman" w:eastAsia="Times New Roman" w:hAnsi="Times New Roman" w:cs="Times New Roman"/>
          <w:sz w:val="24"/>
          <w:szCs w:val="24"/>
        </w:rPr>
      </w:pPr>
      <w:r>
        <w:rPr>
          <w:rFonts w:ascii="Calibri" w:eastAsia="Times New Roman" w:hAnsi="Calibri" w:cs="Times New Roman"/>
          <w:noProof/>
          <w:lang w:eastAsia="ru-RU"/>
        </w:rPr>
        <mc:AlternateContent>
          <mc:Choice Requires="wps">
            <w:drawing>
              <wp:anchor distT="0" distB="0" distL="114300" distR="114300" simplePos="0" relativeHeight="251669504" behindDoc="1" locked="0" layoutInCell="0" allowOverlap="1" wp14:anchorId="311F1B8C" wp14:editId="1170A13B">
                <wp:simplePos x="0" y="0"/>
                <wp:positionH relativeFrom="column">
                  <wp:posOffset>107950</wp:posOffset>
                </wp:positionH>
                <wp:positionV relativeFrom="paragraph">
                  <wp:posOffset>-1224280</wp:posOffset>
                </wp:positionV>
                <wp:extent cx="5833745" cy="353695"/>
                <wp:effectExtent l="3175" t="3810" r="1905" b="444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3745" cy="35369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26" style="position:absolute;margin-left:8.5pt;margin-top:-96.4pt;width:459.35pt;height:27.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" o:allowincell="f" fillcolor="#f0f0f0" stroked="f"/>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70528" behindDoc="1" locked="0" layoutInCell="0" allowOverlap="1" wp14:anchorId="28E5FFF8" wp14:editId="1A999507">
                <wp:simplePos x="0" y="0"/>
                <wp:positionH relativeFrom="column">
                  <wp:posOffset>107950</wp:posOffset>
                </wp:positionH>
                <wp:positionV relativeFrom="paragraph">
                  <wp:posOffset>-875665</wp:posOffset>
                </wp:positionV>
                <wp:extent cx="2269490" cy="180340"/>
                <wp:effectExtent l="3175" t="0" r="3810" b="63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9490" cy="180340"/>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26" style="position:absolute;margin-left:8.5pt;margin-top:-68.95pt;width:178.7pt;height:14.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" o:allowincell="f" fillcolor="#f0f0f0" stroked="f"/>
            </w:pict>
          </mc:Fallback>
        </mc:AlternateContent>
      </w:r>
    </w:p>
    <w:p w:rsidR="007F1761" w:rsidRPr="007F1761" w:rsidRDefault="007F1761" w:rsidP="00AC31EF">
      <w:pPr>
        <w:widowControl w:val="0"/>
        <w:numPr>
          <w:ilvl w:val="0"/>
          <w:numId w:val="216"/>
        </w:numPr>
        <w:overflowPunct w:val="0"/>
        <w:autoSpaceDE w:val="0"/>
        <w:autoSpaceDN w:val="0"/>
        <w:adjustRightInd w:val="0"/>
        <w:spacing w:after="0" w:line="22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w:t>
      </w:r>
    </w:p>
    <w:p w:rsidR="007F1761" w:rsidRPr="007F1761" w:rsidRDefault="007F1761" w:rsidP="006B0CE3">
      <w:pPr>
        <w:widowControl w:val="0"/>
        <w:autoSpaceDE w:val="0"/>
        <w:autoSpaceDN w:val="0"/>
        <w:adjustRightInd w:val="0"/>
        <w:spacing w:after="0" w:line="81" w:lineRule="exact"/>
        <w:jc w:val="both"/>
        <w:rPr>
          <w:rFonts w:ascii="Symbol" w:eastAsia="Times New Roman" w:hAnsi="Symbol" w:cs="Symbol"/>
          <w:sz w:val="24"/>
          <w:szCs w:val="24"/>
        </w:rPr>
      </w:pPr>
    </w:p>
    <w:p w:rsidR="007F1761" w:rsidRPr="007F1761" w:rsidRDefault="007F1761" w:rsidP="00AC31EF">
      <w:pPr>
        <w:widowControl w:val="0"/>
        <w:numPr>
          <w:ilvl w:val="0"/>
          <w:numId w:val="216"/>
        </w:numPr>
        <w:overflowPunct w:val="0"/>
        <w:autoSpaceDE w:val="0"/>
        <w:autoSpaceDN w:val="0"/>
        <w:adjustRightInd w:val="0"/>
        <w:spacing w:after="0" w:line="223"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w:t>
      </w:r>
    </w:p>
    <w:p w:rsidR="007F1761" w:rsidRPr="007F1761" w:rsidRDefault="007F1761" w:rsidP="006B0CE3">
      <w:pPr>
        <w:widowControl w:val="0"/>
        <w:autoSpaceDE w:val="0"/>
        <w:autoSpaceDN w:val="0"/>
        <w:adjustRightInd w:val="0"/>
        <w:spacing w:after="0" w:line="80" w:lineRule="exact"/>
        <w:jc w:val="both"/>
        <w:rPr>
          <w:rFonts w:ascii="Symbol" w:eastAsia="Times New Roman" w:hAnsi="Symbol" w:cs="Symbol"/>
          <w:sz w:val="24"/>
          <w:szCs w:val="24"/>
        </w:rPr>
      </w:pPr>
    </w:p>
    <w:p w:rsidR="007F1761" w:rsidRPr="007F1761" w:rsidRDefault="007F1761" w:rsidP="00AC31EF">
      <w:pPr>
        <w:widowControl w:val="0"/>
        <w:numPr>
          <w:ilvl w:val="0"/>
          <w:numId w:val="216"/>
        </w:numPr>
        <w:overflowPunct w:val="0"/>
        <w:autoSpaceDE w:val="0"/>
        <w:autoSpaceDN w:val="0"/>
        <w:adjustRightInd w:val="0"/>
        <w:spacing w:after="0" w:line="206"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овладение различными видами аудирования (с полным пониманием, с пониманием основного содержания, с выборочным извлечением информации); </w:t>
      </w:r>
    </w:p>
    <w:p w:rsidR="007F1761" w:rsidRPr="007F1761" w:rsidRDefault="007F1761" w:rsidP="006B0CE3">
      <w:pPr>
        <w:widowControl w:val="0"/>
        <w:autoSpaceDE w:val="0"/>
        <w:autoSpaceDN w:val="0"/>
        <w:adjustRightInd w:val="0"/>
        <w:spacing w:after="0" w:line="62" w:lineRule="exact"/>
        <w:jc w:val="both"/>
        <w:rPr>
          <w:rFonts w:ascii="Times New Roman" w:eastAsia="Times New Roman" w:hAnsi="Times New Roman" w:cs="Times New Roman"/>
          <w:sz w:val="24"/>
          <w:szCs w:val="24"/>
        </w:rPr>
      </w:pPr>
    </w:p>
    <w:p w:rsidR="007F1761" w:rsidRPr="007F1761" w:rsidRDefault="007F1761" w:rsidP="00AC31EF">
      <w:pPr>
        <w:widowControl w:val="0"/>
        <w:numPr>
          <w:ilvl w:val="0"/>
          <w:numId w:val="217"/>
        </w:numPr>
        <w:overflowPunct w:val="0"/>
        <w:autoSpaceDE w:val="0"/>
        <w:autoSpaceDN w:val="0"/>
        <w:adjustRightInd w:val="0"/>
        <w:spacing w:after="0" w:line="229" w:lineRule="auto"/>
        <w:ind w:left="560" w:firstLine="7"/>
        <w:jc w:val="both"/>
        <w:rPr>
          <w:rFonts w:ascii="Symbol" w:eastAsia="Times New Roman" w:hAnsi="Symbol" w:cs="Symbol"/>
          <w:sz w:val="24"/>
          <w:szCs w:val="24"/>
        </w:rPr>
      </w:pPr>
      <w:bookmarkStart w:id="15" w:name="page37"/>
      <w:bookmarkEnd w:id="15"/>
      <w:r w:rsidRPr="007F1761">
        <w:rPr>
          <w:rFonts w:ascii="Times New Roman" w:eastAsia="Times New Roman" w:hAnsi="Times New Roman" w:cs="Times New Roman"/>
          <w:sz w:val="24"/>
          <w:szCs w:val="24"/>
        </w:rPr>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w:t>
      </w:r>
    </w:p>
    <w:p w:rsidR="007F1761" w:rsidRPr="007F1761" w:rsidRDefault="007F1761" w:rsidP="006B0CE3">
      <w:pPr>
        <w:widowControl w:val="0"/>
        <w:autoSpaceDE w:val="0"/>
        <w:autoSpaceDN w:val="0"/>
        <w:adjustRightInd w:val="0"/>
        <w:spacing w:after="0" w:line="78" w:lineRule="exact"/>
        <w:jc w:val="both"/>
        <w:rPr>
          <w:rFonts w:ascii="Symbol" w:eastAsia="Times New Roman" w:hAnsi="Symbol" w:cs="Symbol"/>
          <w:sz w:val="24"/>
          <w:szCs w:val="24"/>
        </w:rPr>
      </w:pPr>
    </w:p>
    <w:p w:rsidR="007F1761" w:rsidRPr="007F1761" w:rsidRDefault="007F1761" w:rsidP="00AC31EF">
      <w:pPr>
        <w:widowControl w:val="0"/>
        <w:numPr>
          <w:ilvl w:val="0"/>
          <w:numId w:val="217"/>
        </w:numPr>
        <w:overflowPunct w:val="0"/>
        <w:autoSpaceDE w:val="0"/>
        <w:autoSpaceDN w:val="0"/>
        <w:adjustRightInd w:val="0"/>
        <w:spacing w:after="0" w:line="223"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w:t>
      </w:r>
    </w:p>
    <w:p w:rsidR="007F1761" w:rsidRPr="007F1761" w:rsidRDefault="007F1761" w:rsidP="006B0CE3">
      <w:pPr>
        <w:widowControl w:val="0"/>
        <w:autoSpaceDE w:val="0"/>
        <w:autoSpaceDN w:val="0"/>
        <w:adjustRightInd w:val="0"/>
        <w:spacing w:after="0" w:line="78" w:lineRule="exact"/>
        <w:jc w:val="both"/>
        <w:rPr>
          <w:rFonts w:ascii="Symbol" w:eastAsia="Times New Roman" w:hAnsi="Symbol" w:cs="Symbol"/>
          <w:sz w:val="24"/>
          <w:szCs w:val="24"/>
        </w:rPr>
      </w:pPr>
    </w:p>
    <w:p w:rsidR="007F1761" w:rsidRPr="007F1761" w:rsidRDefault="007F1761" w:rsidP="00AC31EF">
      <w:pPr>
        <w:widowControl w:val="0"/>
        <w:numPr>
          <w:ilvl w:val="0"/>
          <w:numId w:val="217"/>
        </w:numPr>
        <w:overflowPunct w:val="0"/>
        <w:autoSpaceDE w:val="0"/>
        <w:autoSpaceDN w:val="0"/>
        <w:adjustRightInd w:val="0"/>
        <w:spacing w:after="0" w:line="206"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выявление основных особенностей устной и письменной речи, разговорной и книжной речи;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17"/>
        </w:numPr>
        <w:overflowPunct w:val="0"/>
        <w:autoSpaceDE w:val="0"/>
        <w:autoSpaceDN w:val="0"/>
        <w:adjustRightInd w:val="0"/>
        <w:spacing w:after="0" w:line="22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2) понимание определяющей роли языка в развитии интеллектуальных и творческих </w:t>
      </w:r>
    </w:p>
    <w:p w:rsidR="007F1761" w:rsidRPr="007F1761" w:rsidRDefault="007F1761" w:rsidP="006B0CE3">
      <w:pPr>
        <w:widowControl w:val="0"/>
        <w:autoSpaceDE w:val="0"/>
        <w:autoSpaceDN w:val="0"/>
        <w:adjustRightInd w:val="0"/>
        <w:spacing w:after="0" w:line="4" w:lineRule="exact"/>
        <w:jc w:val="both"/>
        <w:rPr>
          <w:rFonts w:ascii="Times New Roman" w:eastAsia="Times New Roman" w:hAnsi="Times New Roman" w:cs="Times New Roman"/>
          <w:sz w:val="24"/>
          <w:szCs w:val="24"/>
        </w:rPr>
      </w:pPr>
    </w:p>
    <w:p w:rsidR="007F1761" w:rsidRPr="007F1761" w:rsidRDefault="007F1761" w:rsidP="006B0CE3">
      <w:pPr>
        <w:widowControl w:val="0"/>
        <w:autoSpaceDE w:val="0"/>
        <w:autoSpaceDN w:val="0"/>
        <w:adjustRightInd w:val="0"/>
        <w:spacing w:after="0" w:line="240" w:lineRule="auto"/>
        <w:ind w:firstLine="560"/>
        <w:jc w:val="both"/>
        <w:rPr>
          <w:rFonts w:ascii="Times New Roman" w:eastAsia="Times New Roman" w:hAnsi="Times New Roman" w:cs="Times New Roman"/>
          <w:sz w:val="24"/>
          <w:szCs w:val="24"/>
        </w:rPr>
      </w:pPr>
      <w:r w:rsidRPr="007F1761">
        <w:rPr>
          <w:rFonts w:ascii="Times New Roman" w:eastAsia="Times New Roman" w:hAnsi="Times New Roman" w:cs="Times New Roman"/>
          <w:sz w:val="24"/>
          <w:szCs w:val="24"/>
        </w:rPr>
        <w:t>способностей личности в процессе образования и самообразования:</w:t>
      </w:r>
    </w:p>
    <w:p w:rsidR="007F1761" w:rsidRPr="007F1761" w:rsidRDefault="007F1761" w:rsidP="006B0CE3">
      <w:pPr>
        <w:widowControl w:val="0"/>
        <w:autoSpaceDE w:val="0"/>
        <w:autoSpaceDN w:val="0"/>
        <w:adjustRightInd w:val="0"/>
        <w:spacing w:after="0" w:line="77" w:lineRule="exact"/>
        <w:jc w:val="both"/>
        <w:rPr>
          <w:rFonts w:ascii="Times New Roman" w:eastAsia="Times New Roman" w:hAnsi="Times New Roman" w:cs="Times New Roman"/>
          <w:sz w:val="24"/>
          <w:szCs w:val="24"/>
        </w:rPr>
      </w:pPr>
    </w:p>
    <w:p w:rsidR="007F1761" w:rsidRPr="007F1761" w:rsidRDefault="007F1761" w:rsidP="00AC31EF">
      <w:pPr>
        <w:widowControl w:val="0"/>
        <w:numPr>
          <w:ilvl w:val="0"/>
          <w:numId w:val="218"/>
        </w:numPr>
        <w:overflowPunct w:val="0"/>
        <w:autoSpaceDE w:val="0"/>
        <w:autoSpaceDN w:val="0"/>
        <w:adjustRightInd w:val="0"/>
        <w:spacing w:after="0" w:line="217"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w:t>
      </w:r>
    </w:p>
    <w:p w:rsidR="007F1761" w:rsidRPr="007F1761" w:rsidRDefault="007F1761" w:rsidP="006B0CE3">
      <w:pPr>
        <w:widowControl w:val="0"/>
        <w:autoSpaceDE w:val="0"/>
        <w:autoSpaceDN w:val="0"/>
        <w:adjustRightInd w:val="0"/>
        <w:spacing w:after="0" w:line="3" w:lineRule="exact"/>
        <w:jc w:val="both"/>
        <w:rPr>
          <w:rFonts w:ascii="Symbol" w:eastAsia="Times New Roman" w:hAnsi="Symbol" w:cs="Symbol"/>
          <w:sz w:val="24"/>
          <w:szCs w:val="24"/>
        </w:rPr>
      </w:pPr>
    </w:p>
    <w:p w:rsidR="007F1761" w:rsidRPr="007F1761" w:rsidRDefault="007F1761" w:rsidP="00AC31EF">
      <w:pPr>
        <w:widowControl w:val="0"/>
        <w:numPr>
          <w:ilvl w:val="0"/>
          <w:numId w:val="218"/>
        </w:numPr>
        <w:overflowPunct w:val="0"/>
        <w:autoSpaceDE w:val="0"/>
        <w:autoSpaceDN w:val="0"/>
        <w:adjustRightInd w:val="0"/>
        <w:spacing w:after="0" w:line="240" w:lineRule="auto"/>
        <w:ind w:left="700" w:hanging="133"/>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соблюдение основных языковых норм в устной и письменной речи; </w:t>
      </w:r>
    </w:p>
    <w:p w:rsidR="007F1761" w:rsidRPr="007F1761" w:rsidRDefault="007F1761" w:rsidP="006B0CE3">
      <w:pPr>
        <w:widowControl w:val="0"/>
        <w:autoSpaceDE w:val="0"/>
        <w:autoSpaceDN w:val="0"/>
        <w:adjustRightInd w:val="0"/>
        <w:spacing w:after="0" w:line="75" w:lineRule="exact"/>
        <w:jc w:val="both"/>
        <w:rPr>
          <w:rFonts w:ascii="Symbol" w:eastAsia="Times New Roman" w:hAnsi="Symbol" w:cs="Symbol"/>
          <w:sz w:val="24"/>
          <w:szCs w:val="24"/>
        </w:rPr>
      </w:pPr>
    </w:p>
    <w:p w:rsidR="007F1761" w:rsidRPr="007F1761" w:rsidRDefault="007F1761" w:rsidP="00AC31EF">
      <w:pPr>
        <w:widowControl w:val="0"/>
        <w:numPr>
          <w:ilvl w:val="0"/>
          <w:numId w:val="218"/>
        </w:numPr>
        <w:overflowPunct w:val="0"/>
        <w:autoSpaceDE w:val="0"/>
        <w:autoSpaceDN w:val="0"/>
        <w:adjustRightInd w:val="0"/>
        <w:spacing w:after="0" w:line="223"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3) использование коммуникативно-эстетических возможностей русского языка: </w:t>
      </w:r>
    </w:p>
    <w:p w:rsidR="007F1761" w:rsidRPr="007F1761" w:rsidRDefault="007F1761" w:rsidP="006B0CE3">
      <w:pPr>
        <w:widowControl w:val="0"/>
        <w:autoSpaceDE w:val="0"/>
        <w:autoSpaceDN w:val="0"/>
        <w:adjustRightInd w:val="0"/>
        <w:spacing w:after="0" w:line="78" w:lineRule="exact"/>
        <w:jc w:val="both"/>
        <w:rPr>
          <w:rFonts w:ascii="Symbol" w:eastAsia="Times New Roman" w:hAnsi="Symbol" w:cs="Symbol"/>
          <w:sz w:val="24"/>
          <w:szCs w:val="24"/>
        </w:rPr>
      </w:pPr>
    </w:p>
    <w:p w:rsidR="007F1761" w:rsidRPr="007F1761" w:rsidRDefault="007F1761" w:rsidP="00AC31EF">
      <w:pPr>
        <w:widowControl w:val="0"/>
        <w:numPr>
          <w:ilvl w:val="0"/>
          <w:numId w:val="218"/>
        </w:numPr>
        <w:overflowPunct w:val="0"/>
        <w:autoSpaceDE w:val="0"/>
        <w:autoSpaceDN w:val="0"/>
        <w:adjustRightInd w:val="0"/>
        <w:spacing w:after="0" w:line="223"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 </w:t>
      </w:r>
    </w:p>
    <w:p w:rsidR="007F1761" w:rsidRPr="007F1761" w:rsidRDefault="007F1761" w:rsidP="006B0CE3">
      <w:pPr>
        <w:widowControl w:val="0"/>
        <w:autoSpaceDE w:val="0"/>
        <w:autoSpaceDN w:val="0"/>
        <w:adjustRightInd w:val="0"/>
        <w:spacing w:after="0" w:line="4" w:lineRule="exact"/>
        <w:jc w:val="both"/>
        <w:rPr>
          <w:rFonts w:ascii="Symbol" w:eastAsia="Times New Roman" w:hAnsi="Symbol" w:cs="Symbol"/>
          <w:sz w:val="24"/>
          <w:szCs w:val="24"/>
        </w:rPr>
      </w:pPr>
    </w:p>
    <w:p w:rsidR="007F1761" w:rsidRPr="007F1761" w:rsidRDefault="007F1761" w:rsidP="00AC31EF">
      <w:pPr>
        <w:widowControl w:val="0"/>
        <w:numPr>
          <w:ilvl w:val="0"/>
          <w:numId w:val="218"/>
        </w:numPr>
        <w:overflowPunct w:val="0"/>
        <w:autoSpaceDE w:val="0"/>
        <w:autoSpaceDN w:val="0"/>
        <w:adjustRightInd w:val="0"/>
        <w:spacing w:after="0" w:line="240" w:lineRule="auto"/>
        <w:ind w:left="700" w:hanging="133"/>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уместное использование фразеологических оборотов в речи; </w:t>
      </w:r>
    </w:p>
    <w:p w:rsidR="007F1761" w:rsidRPr="007F1761" w:rsidRDefault="007F1761" w:rsidP="006B0CE3">
      <w:pPr>
        <w:widowControl w:val="0"/>
        <w:autoSpaceDE w:val="0"/>
        <w:autoSpaceDN w:val="0"/>
        <w:adjustRightInd w:val="0"/>
        <w:spacing w:after="0" w:line="75" w:lineRule="exact"/>
        <w:jc w:val="both"/>
        <w:rPr>
          <w:rFonts w:ascii="Symbol" w:eastAsia="Times New Roman" w:hAnsi="Symbol" w:cs="Symbol"/>
          <w:sz w:val="24"/>
          <w:szCs w:val="24"/>
        </w:rPr>
      </w:pPr>
    </w:p>
    <w:p w:rsidR="007F1761" w:rsidRPr="007F1761" w:rsidRDefault="007F1761" w:rsidP="00AC31EF">
      <w:pPr>
        <w:widowControl w:val="0"/>
        <w:numPr>
          <w:ilvl w:val="0"/>
          <w:numId w:val="218"/>
        </w:numPr>
        <w:overflowPunct w:val="0"/>
        <w:autoSpaceDE w:val="0"/>
        <w:autoSpaceDN w:val="0"/>
        <w:adjustRightInd w:val="0"/>
        <w:spacing w:after="0" w:line="20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корректное и оправданное употребление междометий для выражения эмоций, этикетных формул; </w:t>
      </w:r>
    </w:p>
    <w:p w:rsidR="007F1761" w:rsidRPr="007F1761" w:rsidRDefault="007F1761" w:rsidP="006B0CE3">
      <w:pPr>
        <w:widowControl w:val="0"/>
        <w:autoSpaceDE w:val="0"/>
        <w:autoSpaceDN w:val="0"/>
        <w:adjustRightInd w:val="0"/>
        <w:spacing w:after="0" w:line="3" w:lineRule="exact"/>
        <w:jc w:val="both"/>
        <w:rPr>
          <w:rFonts w:ascii="Symbol" w:eastAsia="Times New Roman" w:hAnsi="Symbol" w:cs="Symbol"/>
          <w:sz w:val="24"/>
          <w:szCs w:val="24"/>
        </w:rPr>
      </w:pPr>
    </w:p>
    <w:p w:rsidR="007F1761" w:rsidRPr="007F1761" w:rsidRDefault="007F1761" w:rsidP="00AC31EF">
      <w:pPr>
        <w:widowControl w:val="0"/>
        <w:numPr>
          <w:ilvl w:val="0"/>
          <w:numId w:val="218"/>
        </w:numPr>
        <w:overflowPunct w:val="0"/>
        <w:autoSpaceDE w:val="0"/>
        <w:autoSpaceDN w:val="0"/>
        <w:adjustRightInd w:val="0"/>
        <w:spacing w:after="0" w:line="240" w:lineRule="auto"/>
        <w:ind w:left="700" w:hanging="133"/>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использование в речи синонимичных имен прилагательных в роли эпитетов; </w:t>
      </w:r>
    </w:p>
    <w:p w:rsidR="007F1761" w:rsidRPr="007F1761" w:rsidRDefault="007F1761" w:rsidP="006B0CE3">
      <w:pPr>
        <w:widowControl w:val="0"/>
        <w:autoSpaceDE w:val="0"/>
        <w:autoSpaceDN w:val="0"/>
        <w:adjustRightInd w:val="0"/>
        <w:spacing w:after="0" w:line="56" w:lineRule="exact"/>
        <w:jc w:val="both"/>
        <w:rPr>
          <w:rFonts w:ascii="Times New Roman" w:eastAsia="Times New Roman" w:hAnsi="Times New Roman" w:cs="Times New Roman"/>
          <w:sz w:val="24"/>
          <w:szCs w:val="24"/>
        </w:rPr>
      </w:pPr>
    </w:p>
    <w:p w:rsidR="007F1761" w:rsidRPr="007F1761" w:rsidRDefault="007F1761" w:rsidP="006B0CE3">
      <w:pPr>
        <w:widowControl w:val="0"/>
        <w:overflowPunct w:val="0"/>
        <w:autoSpaceDE w:val="0"/>
        <w:autoSpaceDN w:val="0"/>
        <w:adjustRightInd w:val="0"/>
        <w:spacing w:after="0" w:line="223" w:lineRule="auto"/>
        <w:ind w:firstLine="566"/>
        <w:jc w:val="both"/>
        <w:rPr>
          <w:rFonts w:ascii="Times New Roman" w:eastAsia="Times New Roman" w:hAnsi="Times New Roman" w:cs="Times New Roman"/>
          <w:sz w:val="24"/>
          <w:szCs w:val="24"/>
        </w:rPr>
      </w:pPr>
      <w:r w:rsidRPr="007F1761">
        <w:rPr>
          <w:rFonts w:ascii="Times New Roman" w:eastAsia="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7F1761" w:rsidRPr="007F1761" w:rsidRDefault="007F1761" w:rsidP="006B0CE3">
      <w:pPr>
        <w:widowControl w:val="0"/>
        <w:autoSpaceDE w:val="0"/>
        <w:autoSpaceDN w:val="0"/>
        <w:adjustRightInd w:val="0"/>
        <w:spacing w:after="0" w:line="78" w:lineRule="exact"/>
        <w:jc w:val="both"/>
        <w:rPr>
          <w:rFonts w:ascii="Times New Roman" w:eastAsia="Times New Roman" w:hAnsi="Times New Roman" w:cs="Times New Roman"/>
          <w:sz w:val="24"/>
          <w:szCs w:val="24"/>
        </w:rPr>
      </w:pPr>
    </w:p>
    <w:p w:rsidR="007F1761" w:rsidRPr="007F1761" w:rsidRDefault="007F1761" w:rsidP="00AC31EF">
      <w:pPr>
        <w:widowControl w:val="0"/>
        <w:numPr>
          <w:ilvl w:val="0"/>
          <w:numId w:val="219"/>
        </w:numPr>
        <w:overflowPunct w:val="0"/>
        <w:autoSpaceDE w:val="0"/>
        <w:autoSpaceDN w:val="0"/>
        <w:adjustRightInd w:val="0"/>
        <w:spacing w:after="0" w:line="206"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идентификация самостоятельных (знаменательных) служебных частей речи и их форм по значению и основным грамматическим признакам;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19"/>
        </w:numPr>
        <w:overflowPunct w:val="0"/>
        <w:autoSpaceDE w:val="0"/>
        <w:autoSpaceDN w:val="0"/>
        <w:adjustRightInd w:val="0"/>
        <w:spacing w:after="0" w:line="217"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19"/>
        </w:numPr>
        <w:overflowPunct w:val="0"/>
        <w:autoSpaceDE w:val="0"/>
        <w:autoSpaceDN w:val="0"/>
        <w:adjustRightInd w:val="0"/>
        <w:spacing w:after="0" w:line="208"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распознавание глаголов, причастий, деепричастий и их морфологических признаков; </w:t>
      </w:r>
    </w:p>
    <w:p w:rsidR="007F1761" w:rsidRPr="007F1761" w:rsidRDefault="007F1761" w:rsidP="006B0CE3">
      <w:pPr>
        <w:widowControl w:val="0"/>
        <w:autoSpaceDE w:val="0"/>
        <w:autoSpaceDN w:val="0"/>
        <w:adjustRightInd w:val="0"/>
        <w:spacing w:after="0" w:line="77" w:lineRule="exact"/>
        <w:jc w:val="both"/>
        <w:rPr>
          <w:rFonts w:ascii="Symbol" w:eastAsia="Times New Roman" w:hAnsi="Symbol" w:cs="Symbol"/>
          <w:sz w:val="24"/>
          <w:szCs w:val="24"/>
        </w:rPr>
      </w:pPr>
    </w:p>
    <w:p w:rsidR="007F1761" w:rsidRPr="007F1761" w:rsidRDefault="007F1761" w:rsidP="00AC31EF">
      <w:pPr>
        <w:widowControl w:val="0"/>
        <w:numPr>
          <w:ilvl w:val="0"/>
          <w:numId w:val="219"/>
        </w:numPr>
        <w:overflowPunct w:val="0"/>
        <w:autoSpaceDE w:val="0"/>
        <w:autoSpaceDN w:val="0"/>
        <w:adjustRightInd w:val="0"/>
        <w:spacing w:after="0" w:line="20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распознавание предлогов, частиц и союзов разных разрядов, определение смысловых оттенков частиц;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19"/>
        </w:numPr>
        <w:overflowPunct w:val="0"/>
        <w:autoSpaceDE w:val="0"/>
        <w:autoSpaceDN w:val="0"/>
        <w:adjustRightInd w:val="0"/>
        <w:spacing w:after="0" w:line="20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распознавание междометий разных разрядов, определение грамматических особенностей междометий; </w:t>
      </w:r>
    </w:p>
    <w:p w:rsidR="007F1761" w:rsidRPr="007F1761" w:rsidRDefault="007F1761" w:rsidP="006B0CE3">
      <w:pPr>
        <w:widowControl w:val="0"/>
        <w:autoSpaceDE w:val="0"/>
        <w:autoSpaceDN w:val="0"/>
        <w:adjustRightInd w:val="0"/>
        <w:spacing w:after="0" w:line="60" w:lineRule="exact"/>
        <w:jc w:val="both"/>
        <w:rPr>
          <w:rFonts w:ascii="Times New Roman" w:eastAsia="Times New Roman" w:hAnsi="Times New Roman" w:cs="Times New Roman"/>
          <w:sz w:val="24"/>
          <w:szCs w:val="24"/>
        </w:rPr>
      </w:pPr>
    </w:p>
    <w:p w:rsidR="007F1761" w:rsidRPr="007F1761" w:rsidRDefault="007F1761" w:rsidP="006B0CE3">
      <w:pPr>
        <w:widowControl w:val="0"/>
        <w:overflowPunct w:val="0"/>
        <w:autoSpaceDE w:val="0"/>
        <w:autoSpaceDN w:val="0"/>
        <w:adjustRightInd w:val="0"/>
        <w:spacing w:after="0" w:line="223" w:lineRule="auto"/>
        <w:ind w:firstLine="566"/>
        <w:jc w:val="both"/>
        <w:rPr>
          <w:rFonts w:ascii="Times New Roman" w:eastAsia="Times New Roman" w:hAnsi="Times New Roman" w:cs="Times New Roman"/>
          <w:sz w:val="24"/>
          <w:szCs w:val="24"/>
        </w:rPr>
      </w:pPr>
      <w:r w:rsidRPr="007F1761">
        <w:rPr>
          <w:rFonts w:ascii="Times New Roman" w:eastAsia="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7F1761" w:rsidRPr="007F1761" w:rsidRDefault="007F1761" w:rsidP="006B0CE3">
      <w:pPr>
        <w:widowControl w:val="0"/>
        <w:autoSpaceDE w:val="0"/>
        <w:autoSpaceDN w:val="0"/>
        <w:adjustRightInd w:val="0"/>
        <w:spacing w:after="0" w:line="188" w:lineRule="exact"/>
        <w:jc w:val="both"/>
        <w:rPr>
          <w:rFonts w:ascii="Times New Roman" w:eastAsia="Times New Roman" w:hAnsi="Times New Roman" w:cs="Times New Roman"/>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23" w:lineRule="auto"/>
        <w:ind w:left="560" w:firstLine="7"/>
        <w:jc w:val="both"/>
        <w:rPr>
          <w:rFonts w:ascii="Symbol" w:eastAsia="Times New Roman" w:hAnsi="Symbol" w:cs="Symbol"/>
          <w:sz w:val="24"/>
          <w:szCs w:val="24"/>
        </w:rPr>
      </w:pPr>
      <w:bookmarkStart w:id="16" w:name="page39"/>
      <w:bookmarkEnd w:id="16"/>
      <w:r w:rsidRPr="007F1761">
        <w:rPr>
          <w:rFonts w:ascii="Times New Roman" w:eastAsia="Times New Roman" w:hAnsi="Times New Roman" w:cs="Times New Roman"/>
          <w:sz w:val="24"/>
          <w:szCs w:val="24"/>
        </w:rP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w:t>
      </w:r>
    </w:p>
    <w:p w:rsidR="007F1761" w:rsidRPr="007F1761" w:rsidRDefault="007F1761" w:rsidP="006B0CE3">
      <w:pPr>
        <w:widowControl w:val="0"/>
        <w:autoSpaceDE w:val="0"/>
        <w:autoSpaceDN w:val="0"/>
        <w:adjustRightInd w:val="0"/>
        <w:spacing w:after="0" w:line="81"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0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проведение синтаксического анализа предложения, определение синтаксической роли самостоятельных частей речи в предложении;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17"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0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определение звукового состава слова, правильное деление на слоги, характеристика звуков слова;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0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определение лексического значения слова, значений многозначного слова, стилистической окраски слова, сферы употребления, подбор синонимов, антонимов;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06"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lastRenderedPageBreak/>
        <w:t xml:space="preserve">деление слова на морфемы на основе смыслового, грамматического и словообразовательного анализа слова;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08"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умение различать словообразовательные и формообразующие морфемы, способы словообразования; </w:t>
      </w:r>
    </w:p>
    <w:p w:rsidR="007F1761" w:rsidRPr="007F1761" w:rsidRDefault="007F1761" w:rsidP="006B0CE3">
      <w:pPr>
        <w:widowControl w:val="0"/>
        <w:autoSpaceDE w:val="0"/>
        <w:autoSpaceDN w:val="0"/>
        <w:adjustRightInd w:val="0"/>
        <w:spacing w:after="0" w:line="1"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40" w:lineRule="auto"/>
        <w:ind w:left="700" w:hanging="133"/>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проведение морфологического разбора самостоятельных и служебных частей речи; </w:t>
      </w:r>
    </w:p>
    <w:p w:rsidR="007F1761" w:rsidRPr="007F1761" w:rsidRDefault="007F1761" w:rsidP="006B0CE3">
      <w:pPr>
        <w:widowControl w:val="0"/>
        <w:autoSpaceDE w:val="0"/>
        <w:autoSpaceDN w:val="0"/>
        <w:adjustRightInd w:val="0"/>
        <w:spacing w:after="0" w:line="75"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0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характеристика общего грамматического значения, морфологических признаков самостоятельных частей речи, определение их синтаксической функции; </w:t>
      </w:r>
    </w:p>
    <w:p w:rsidR="007F1761" w:rsidRPr="007F1761" w:rsidRDefault="007F1761" w:rsidP="006B0CE3">
      <w:pPr>
        <w:widowControl w:val="0"/>
        <w:autoSpaceDE w:val="0"/>
        <w:autoSpaceDN w:val="0"/>
        <w:adjustRightInd w:val="0"/>
        <w:spacing w:after="0" w:line="3"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40" w:lineRule="auto"/>
        <w:ind w:left="700" w:hanging="133"/>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опознавание основных единиц синтаксиса (словосочетание, предложение, текст); </w:t>
      </w:r>
    </w:p>
    <w:p w:rsidR="007F1761" w:rsidRPr="007F1761" w:rsidRDefault="007F1761" w:rsidP="006B0CE3">
      <w:pPr>
        <w:widowControl w:val="0"/>
        <w:autoSpaceDE w:val="0"/>
        <w:autoSpaceDN w:val="0"/>
        <w:adjustRightInd w:val="0"/>
        <w:spacing w:after="0" w:line="75"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06"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умение выделять словосочетание в составе предложения, определение главного и зависимого слова в словосочетании, определение его вида; </w:t>
      </w:r>
    </w:p>
    <w:p w:rsidR="007F1761" w:rsidRPr="007F1761" w:rsidRDefault="007F1761" w:rsidP="006B0CE3">
      <w:pPr>
        <w:widowControl w:val="0"/>
        <w:autoSpaceDE w:val="0"/>
        <w:autoSpaceDN w:val="0"/>
        <w:adjustRightInd w:val="0"/>
        <w:spacing w:after="0" w:line="3"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40" w:lineRule="auto"/>
        <w:ind w:left="700" w:hanging="133"/>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определение вида предложения по цели высказывания и эмоциональной окраске; </w:t>
      </w:r>
    </w:p>
    <w:p w:rsidR="007F1761" w:rsidRPr="007F1761" w:rsidRDefault="007F1761" w:rsidP="00AC31EF">
      <w:pPr>
        <w:widowControl w:val="0"/>
        <w:numPr>
          <w:ilvl w:val="0"/>
          <w:numId w:val="220"/>
        </w:numPr>
        <w:overflowPunct w:val="0"/>
        <w:autoSpaceDE w:val="0"/>
        <w:autoSpaceDN w:val="0"/>
        <w:adjustRightInd w:val="0"/>
        <w:spacing w:after="0" w:line="239" w:lineRule="auto"/>
        <w:ind w:left="700" w:hanging="133"/>
        <w:jc w:val="both"/>
        <w:rPr>
          <w:rFonts w:ascii="Symbol" w:eastAsia="Times New Roman" w:hAnsi="Symbol" w:cs="Symbol"/>
          <w:sz w:val="24"/>
          <w:szCs w:val="24"/>
          <w:lang w:val="en-US"/>
        </w:rPr>
      </w:pPr>
      <w:r w:rsidRPr="007F1761">
        <w:rPr>
          <w:rFonts w:ascii="Times New Roman" w:eastAsia="Times New Roman" w:hAnsi="Times New Roman" w:cs="Times New Roman"/>
          <w:sz w:val="24"/>
          <w:szCs w:val="24"/>
          <w:lang w:val="en-US"/>
        </w:rPr>
        <w:t xml:space="preserve">определение грамматической основы предложения; </w:t>
      </w:r>
    </w:p>
    <w:p w:rsidR="007F1761" w:rsidRPr="007F1761" w:rsidRDefault="007F1761" w:rsidP="006B0CE3">
      <w:pPr>
        <w:widowControl w:val="0"/>
        <w:autoSpaceDE w:val="0"/>
        <w:autoSpaceDN w:val="0"/>
        <w:adjustRightInd w:val="0"/>
        <w:spacing w:after="0" w:line="77" w:lineRule="exact"/>
        <w:jc w:val="both"/>
        <w:rPr>
          <w:rFonts w:ascii="Symbol" w:eastAsia="Times New Roman" w:hAnsi="Symbol" w:cs="Symbol"/>
          <w:sz w:val="24"/>
          <w:szCs w:val="24"/>
          <w:lang w:val="en-US"/>
        </w:rPr>
      </w:pPr>
    </w:p>
    <w:p w:rsidR="007F1761" w:rsidRPr="007F1761" w:rsidRDefault="007F1761" w:rsidP="00AC31EF">
      <w:pPr>
        <w:widowControl w:val="0"/>
        <w:numPr>
          <w:ilvl w:val="0"/>
          <w:numId w:val="220"/>
        </w:numPr>
        <w:overflowPunct w:val="0"/>
        <w:autoSpaceDE w:val="0"/>
        <w:autoSpaceDN w:val="0"/>
        <w:adjustRightInd w:val="0"/>
        <w:spacing w:after="0" w:line="20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распознавание распространённых и нераспространённых предложений, предложений осложнённой и неосложнённой структуры, полных и неполных;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17"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w:t>
      </w:r>
    </w:p>
    <w:p w:rsidR="007F1761" w:rsidRPr="007F1761" w:rsidRDefault="007F1761" w:rsidP="006B0CE3">
      <w:pPr>
        <w:widowControl w:val="0"/>
        <w:autoSpaceDE w:val="0"/>
        <w:autoSpaceDN w:val="0"/>
        <w:adjustRightInd w:val="0"/>
        <w:spacing w:after="0" w:line="80"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17"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17"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20"/>
        </w:numPr>
        <w:overflowPunct w:val="0"/>
        <w:autoSpaceDE w:val="0"/>
        <w:autoSpaceDN w:val="0"/>
        <w:adjustRightInd w:val="0"/>
        <w:spacing w:after="0" w:line="217"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 </w:t>
      </w:r>
    </w:p>
    <w:p w:rsidR="007F1761" w:rsidRPr="007F1761" w:rsidRDefault="007F1761" w:rsidP="006B0CE3">
      <w:pPr>
        <w:widowControl w:val="0"/>
        <w:overflowPunct w:val="0"/>
        <w:autoSpaceDE w:val="0"/>
        <w:autoSpaceDN w:val="0"/>
        <w:adjustRightInd w:val="0"/>
        <w:spacing w:after="0" w:line="217" w:lineRule="auto"/>
        <w:ind w:left="56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6) обогащение активного и потенциального словарного запаса, расширение объема </w:t>
      </w:r>
    </w:p>
    <w:p w:rsidR="007F1761" w:rsidRPr="007F1761" w:rsidRDefault="007F1761" w:rsidP="006B0CE3">
      <w:pPr>
        <w:widowControl w:val="0"/>
        <w:autoSpaceDE w:val="0"/>
        <w:autoSpaceDN w:val="0"/>
        <w:adjustRightInd w:val="0"/>
        <w:spacing w:after="0" w:line="61" w:lineRule="exact"/>
        <w:jc w:val="both"/>
        <w:rPr>
          <w:rFonts w:ascii="Times New Roman" w:eastAsia="Times New Roman" w:hAnsi="Times New Roman" w:cs="Times New Roman"/>
          <w:sz w:val="24"/>
          <w:szCs w:val="24"/>
        </w:rPr>
      </w:pPr>
    </w:p>
    <w:p w:rsidR="007F1761" w:rsidRPr="007F1761" w:rsidRDefault="007F1761" w:rsidP="006B0CE3">
      <w:pPr>
        <w:widowControl w:val="0"/>
        <w:overflowPunct w:val="0"/>
        <w:autoSpaceDE w:val="0"/>
        <w:autoSpaceDN w:val="0"/>
        <w:adjustRightInd w:val="0"/>
        <w:spacing w:after="0" w:line="214" w:lineRule="auto"/>
        <w:ind w:left="560"/>
        <w:jc w:val="both"/>
        <w:rPr>
          <w:rFonts w:ascii="Times New Roman" w:eastAsia="Times New Roman" w:hAnsi="Times New Roman" w:cs="Times New Roman"/>
          <w:sz w:val="24"/>
          <w:szCs w:val="24"/>
        </w:rPr>
      </w:pPr>
      <w:r w:rsidRPr="007F1761">
        <w:rPr>
          <w:rFonts w:ascii="Times New Roman" w:eastAsia="Times New Roman" w:hAnsi="Times New Roman" w:cs="Times New Roman"/>
          <w:sz w:val="24"/>
          <w:szCs w:val="24"/>
        </w:rPr>
        <w:t>используемых в речи грамматических языковых средств для свободного выражения мыслей и чувств в соответствии с ситуацией и стилем общения:</w:t>
      </w:r>
    </w:p>
    <w:p w:rsidR="007F1761" w:rsidRPr="007F1761" w:rsidRDefault="007F1761" w:rsidP="006B0CE3">
      <w:pPr>
        <w:widowControl w:val="0"/>
        <w:autoSpaceDE w:val="0"/>
        <w:autoSpaceDN w:val="0"/>
        <w:adjustRightInd w:val="0"/>
        <w:spacing w:after="0" w:line="79" w:lineRule="exact"/>
        <w:jc w:val="both"/>
        <w:rPr>
          <w:rFonts w:ascii="Times New Roman" w:eastAsia="Times New Roman" w:hAnsi="Times New Roman" w:cs="Times New Roman"/>
          <w:sz w:val="24"/>
          <w:szCs w:val="24"/>
        </w:rPr>
      </w:pPr>
    </w:p>
    <w:p w:rsidR="007F1761" w:rsidRPr="007F1761" w:rsidRDefault="007F1761" w:rsidP="00AC31EF">
      <w:pPr>
        <w:widowControl w:val="0"/>
        <w:numPr>
          <w:ilvl w:val="0"/>
          <w:numId w:val="221"/>
        </w:numPr>
        <w:overflowPunct w:val="0"/>
        <w:autoSpaceDE w:val="0"/>
        <w:autoSpaceDN w:val="0"/>
        <w:adjustRightInd w:val="0"/>
        <w:spacing w:after="0" w:line="223"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w:t>
      </w:r>
    </w:p>
    <w:p w:rsidR="007F1761" w:rsidRPr="007F1761" w:rsidRDefault="007F1761" w:rsidP="006B0CE3">
      <w:pPr>
        <w:widowControl w:val="0"/>
        <w:autoSpaceDE w:val="0"/>
        <w:autoSpaceDN w:val="0"/>
        <w:adjustRightInd w:val="0"/>
        <w:spacing w:after="0" w:line="78" w:lineRule="exact"/>
        <w:jc w:val="both"/>
        <w:rPr>
          <w:rFonts w:ascii="Symbol" w:eastAsia="Times New Roman" w:hAnsi="Symbol" w:cs="Symbol"/>
          <w:sz w:val="24"/>
          <w:szCs w:val="24"/>
        </w:rPr>
      </w:pPr>
    </w:p>
    <w:p w:rsidR="007F1761" w:rsidRPr="007F1761" w:rsidRDefault="007F1761" w:rsidP="00AC31EF">
      <w:pPr>
        <w:widowControl w:val="0"/>
        <w:numPr>
          <w:ilvl w:val="0"/>
          <w:numId w:val="221"/>
        </w:numPr>
        <w:overflowPunct w:val="0"/>
        <w:autoSpaceDE w:val="0"/>
        <w:autoSpaceDN w:val="0"/>
        <w:adjustRightInd w:val="0"/>
        <w:spacing w:after="0" w:line="223"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w:t>
      </w:r>
    </w:p>
    <w:p w:rsidR="007F1761" w:rsidRPr="007F1761" w:rsidRDefault="007F1761" w:rsidP="006B0CE3">
      <w:pPr>
        <w:widowControl w:val="0"/>
        <w:autoSpaceDE w:val="0"/>
        <w:autoSpaceDN w:val="0"/>
        <w:adjustRightInd w:val="0"/>
        <w:spacing w:after="0" w:line="80" w:lineRule="exact"/>
        <w:jc w:val="both"/>
        <w:rPr>
          <w:rFonts w:ascii="Symbol" w:eastAsia="Times New Roman" w:hAnsi="Symbol" w:cs="Symbol"/>
          <w:sz w:val="24"/>
          <w:szCs w:val="24"/>
        </w:rPr>
      </w:pPr>
    </w:p>
    <w:p w:rsidR="007F1761" w:rsidRPr="007F1761" w:rsidRDefault="007F1761" w:rsidP="00AC31EF">
      <w:pPr>
        <w:widowControl w:val="0"/>
        <w:numPr>
          <w:ilvl w:val="0"/>
          <w:numId w:val="221"/>
        </w:numPr>
        <w:overflowPunct w:val="0"/>
        <w:autoSpaceDE w:val="0"/>
        <w:autoSpaceDN w:val="0"/>
        <w:adjustRightInd w:val="0"/>
        <w:spacing w:after="0" w:line="20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пользование орфоэпическими, орфографическими словарями для определения нормативного написания и произношения слова; </w:t>
      </w:r>
    </w:p>
    <w:p w:rsidR="007F1761" w:rsidRPr="007F1761" w:rsidRDefault="007F1761" w:rsidP="006B0CE3">
      <w:pPr>
        <w:widowControl w:val="0"/>
        <w:autoSpaceDE w:val="0"/>
        <w:autoSpaceDN w:val="0"/>
        <w:adjustRightInd w:val="0"/>
        <w:spacing w:after="0" w:line="103" w:lineRule="exact"/>
        <w:jc w:val="both"/>
        <w:rPr>
          <w:rFonts w:ascii="Times New Roman" w:eastAsia="Times New Roman" w:hAnsi="Times New Roman" w:cs="Times New Roman"/>
          <w:sz w:val="24"/>
          <w:szCs w:val="24"/>
        </w:rPr>
      </w:pPr>
    </w:p>
    <w:p w:rsidR="007F1761" w:rsidRPr="007F1761" w:rsidRDefault="007F1761" w:rsidP="006B0CE3">
      <w:pPr>
        <w:widowControl w:val="0"/>
        <w:autoSpaceDE w:val="0"/>
        <w:autoSpaceDN w:val="0"/>
        <w:adjustRightInd w:val="0"/>
        <w:spacing w:after="0" w:line="240" w:lineRule="auto"/>
        <w:ind w:left="560"/>
        <w:jc w:val="both"/>
        <w:rPr>
          <w:rFonts w:ascii="Symbol" w:eastAsia="Times New Roman" w:hAnsi="Symbol" w:cs="Symbol"/>
          <w:sz w:val="24"/>
          <w:szCs w:val="24"/>
        </w:rPr>
      </w:pPr>
      <w:bookmarkStart w:id="17" w:name="page41"/>
      <w:bookmarkEnd w:id="17"/>
      <w:r w:rsidRPr="007F1761">
        <w:rPr>
          <w:rFonts w:ascii="Times New Roman" w:eastAsia="Times New Roman" w:hAnsi="Times New Roman" w:cs="Times New Roman"/>
          <w:sz w:val="24"/>
          <w:szCs w:val="24"/>
        </w:rPr>
        <w:t xml:space="preserve">использование фразеологических словарей для определения значения и особенностей употребления фразеологизмов;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22"/>
        </w:numPr>
        <w:overflowPunct w:val="0"/>
        <w:autoSpaceDE w:val="0"/>
        <w:autoSpaceDN w:val="0"/>
        <w:adjustRightInd w:val="0"/>
        <w:spacing w:after="0" w:line="206"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использование морфемных, словообразовательных, этимологических словарей для морфемного и словообразовательного анализа слов; </w:t>
      </w:r>
    </w:p>
    <w:p w:rsidR="007F1761" w:rsidRPr="007F1761" w:rsidRDefault="007F1761" w:rsidP="006B0CE3">
      <w:pPr>
        <w:widowControl w:val="0"/>
        <w:autoSpaceDE w:val="0"/>
        <w:autoSpaceDN w:val="0"/>
        <w:adjustRightInd w:val="0"/>
        <w:spacing w:after="0" w:line="3" w:lineRule="exact"/>
        <w:jc w:val="both"/>
        <w:rPr>
          <w:rFonts w:ascii="Symbol" w:eastAsia="Times New Roman" w:hAnsi="Symbol" w:cs="Symbol"/>
          <w:sz w:val="24"/>
          <w:szCs w:val="24"/>
        </w:rPr>
      </w:pPr>
    </w:p>
    <w:p w:rsidR="007F1761" w:rsidRPr="007F1761" w:rsidRDefault="007F1761" w:rsidP="00AC31EF">
      <w:pPr>
        <w:widowControl w:val="0"/>
        <w:numPr>
          <w:ilvl w:val="0"/>
          <w:numId w:val="222"/>
        </w:numPr>
        <w:overflowPunct w:val="0"/>
        <w:autoSpaceDE w:val="0"/>
        <w:autoSpaceDN w:val="0"/>
        <w:adjustRightInd w:val="0"/>
        <w:spacing w:after="0" w:line="240" w:lineRule="auto"/>
        <w:ind w:left="700" w:hanging="133"/>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использование словарей для подбора к словам синонимов, антонимов; </w:t>
      </w:r>
    </w:p>
    <w:p w:rsidR="007F1761" w:rsidRPr="007F1761" w:rsidRDefault="007F1761" w:rsidP="006B0CE3">
      <w:pPr>
        <w:widowControl w:val="0"/>
        <w:autoSpaceDE w:val="0"/>
        <w:autoSpaceDN w:val="0"/>
        <w:adjustRightInd w:val="0"/>
        <w:spacing w:after="0" w:line="56" w:lineRule="exact"/>
        <w:jc w:val="both"/>
        <w:rPr>
          <w:rFonts w:ascii="Times New Roman" w:eastAsia="Times New Roman" w:hAnsi="Times New Roman" w:cs="Times New Roman"/>
          <w:sz w:val="24"/>
          <w:szCs w:val="24"/>
        </w:rPr>
      </w:pPr>
    </w:p>
    <w:p w:rsidR="007F1761" w:rsidRPr="007F1761" w:rsidRDefault="007F1761" w:rsidP="006B0CE3">
      <w:pPr>
        <w:widowControl w:val="0"/>
        <w:overflowPunct w:val="0"/>
        <w:autoSpaceDE w:val="0"/>
        <w:autoSpaceDN w:val="0"/>
        <w:adjustRightInd w:val="0"/>
        <w:spacing w:after="0" w:line="231" w:lineRule="auto"/>
        <w:ind w:left="566"/>
        <w:jc w:val="both"/>
        <w:rPr>
          <w:rFonts w:ascii="Times New Roman" w:eastAsia="Times New Roman" w:hAnsi="Times New Roman" w:cs="Times New Roman"/>
          <w:sz w:val="24"/>
          <w:szCs w:val="24"/>
        </w:rPr>
      </w:pPr>
      <w:r w:rsidRPr="007F1761">
        <w:rPr>
          <w:rFonts w:ascii="Times New Roman" w:eastAsia="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7F1761" w:rsidRPr="007F1761" w:rsidRDefault="007F1761" w:rsidP="006B0CE3">
      <w:pPr>
        <w:widowControl w:val="0"/>
        <w:autoSpaceDE w:val="0"/>
        <w:autoSpaceDN w:val="0"/>
        <w:adjustRightInd w:val="0"/>
        <w:spacing w:after="0" w:line="5" w:lineRule="exact"/>
        <w:jc w:val="both"/>
        <w:rPr>
          <w:rFonts w:ascii="Times New Roman" w:eastAsia="Times New Roman" w:hAnsi="Times New Roman" w:cs="Times New Roman"/>
          <w:sz w:val="24"/>
          <w:szCs w:val="24"/>
        </w:rPr>
      </w:pPr>
    </w:p>
    <w:p w:rsidR="007F1761" w:rsidRPr="007F1761" w:rsidRDefault="007F1761" w:rsidP="00AC31EF">
      <w:pPr>
        <w:widowControl w:val="0"/>
        <w:numPr>
          <w:ilvl w:val="0"/>
          <w:numId w:val="223"/>
        </w:numPr>
        <w:overflowPunct w:val="0"/>
        <w:autoSpaceDE w:val="0"/>
        <w:autoSpaceDN w:val="0"/>
        <w:adjustRightInd w:val="0"/>
        <w:spacing w:after="0" w:line="240" w:lineRule="auto"/>
        <w:ind w:left="700" w:hanging="133"/>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поиск орфограммы и применение правил написания слов с орфограммами; </w:t>
      </w:r>
    </w:p>
    <w:p w:rsidR="007F1761" w:rsidRPr="007F1761" w:rsidRDefault="007F1761" w:rsidP="006B0CE3">
      <w:pPr>
        <w:widowControl w:val="0"/>
        <w:autoSpaceDE w:val="0"/>
        <w:autoSpaceDN w:val="0"/>
        <w:adjustRightInd w:val="0"/>
        <w:spacing w:after="0" w:line="75" w:lineRule="exact"/>
        <w:jc w:val="both"/>
        <w:rPr>
          <w:rFonts w:ascii="Symbol" w:eastAsia="Times New Roman" w:hAnsi="Symbol" w:cs="Symbol"/>
          <w:sz w:val="24"/>
          <w:szCs w:val="24"/>
        </w:rPr>
      </w:pPr>
    </w:p>
    <w:p w:rsidR="007F1761" w:rsidRPr="007F1761" w:rsidRDefault="007F1761" w:rsidP="00AC31EF">
      <w:pPr>
        <w:widowControl w:val="0"/>
        <w:numPr>
          <w:ilvl w:val="0"/>
          <w:numId w:val="223"/>
        </w:numPr>
        <w:overflowPunct w:val="0"/>
        <w:autoSpaceDE w:val="0"/>
        <w:autoSpaceDN w:val="0"/>
        <w:adjustRightInd w:val="0"/>
        <w:spacing w:after="0" w:line="206"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освоение правил правописания служебных частей речи и умения применять их на письме; </w:t>
      </w:r>
    </w:p>
    <w:p w:rsidR="007F1761" w:rsidRPr="007F1761" w:rsidRDefault="007F1761" w:rsidP="006B0CE3">
      <w:pPr>
        <w:widowControl w:val="0"/>
        <w:autoSpaceDE w:val="0"/>
        <w:autoSpaceDN w:val="0"/>
        <w:adjustRightInd w:val="0"/>
        <w:spacing w:after="0" w:line="3" w:lineRule="exact"/>
        <w:jc w:val="both"/>
        <w:rPr>
          <w:rFonts w:ascii="Symbol" w:eastAsia="Times New Roman" w:hAnsi="Symbol" w:cs="Symbol"/>
          <w:sz w:val="24"/>
          <w:szCs w:val="24"/>
        </w:rPr>
      </w:pPr>
    </w:p>
    <w:p w:rsidR="007F1761" w:rsidRPr="007F1761" w:rsidRDefault="007F1761" w:rsidP="00AC31EF">
      <w:pPr>
        <w:widowControl w:val="0"/>
        <w:numPr>
          <w:ilvl w:val="0"/>
          <w:numId w:val="223"/>
        </w:numPr>
        <w:overflowPunct w:val="0"/>
        <w:autoSpaceDE w:val="0"/>
        <w:autoSpaceDN w:val="0"/>
        <w:adjustRightInd w:val="0"/>
        <w:spacing w:after="0" w:line="240" w:lineRule="auto"/>
        <w:ind w:left="700" w:hanging="133"/>
        <w:jc w:val="both"/>
        <w:rPr>
          <w:rFonts w:ascii="Symbol" w:eastAsia="Times New Roman" w:hAnsi="Symbol" w:cs="Symbol"/>
          <w:sz w:val="24"/>
          <w:szCs w:val="24"/>
          <w:lang w:val="en-US"/>
        </w:rPr>
      </w:pPr>
      <w:r w:rsidRPr="007F1761">
        <w:rPr>
          <w:rFonts w:ascii="Times New Roman" w:eastAsia="Times New Roman" w:hAnsi="Times New Roman" w:cs="Times New Roman"/>
          <w:sz w:val="24"/>
          <w:szCs w:val="24"/>
          <w:lang w:val="en-US"/>
        </w:rPr>
        <w:t xml:space="preserve">применение правильного переноса слов; </w:t>
      </w:r>
    </w:p>
    <w:p w:rsidR="007F1761" w:rsidRPr="007F1761" w:rsidRDefault="007F1761" w:rsidP="006B0CE3">
      <w:pPr>
        <w:widowControl w:val="0"/>
        <w:autoSpaceDE w:val="0"/>
        <w:autoSpaceDN w:val="0"/>
        <w:adjustRightInd w:val="0"/>
        <w:spacing w:after="0" w:line="75" w:lineRule="exact"/>
        <w:jc w:val="both"/>
        <w:rPr>
          <w:rFonts w:ascii="Symbol" w:eastAsia="Times New Roman" w:hAnsi="Symbol" w:cs="Symbol"/>
          <w:sz w:val="24"/>
          <w:szCs w:val="24"/>
          <w:lang w:val="en-US"/>
        </w:rPr>
      </w:pPr>
    </w:p>
    <w:p w:rsidR="007F1761" w:rsidRPr="007F1761" w:rsidRDefault="007F1761" w:rsidP="00AC31EF">
      <w:pPr>
        <w:widowControl w:val="0"/>
        <w:numPr>
          <w:ilvl w:val="0"/>
          <w:numId w:val="223"/>
        </w:numPr>
        <w:overflowPunct w:val="0"/>
        <w:autoSpaceDE w:val="0"/>
        <w:autoSpaceDN w:val="0"/>
        <w:adjustRightInd w:val="0"/>
        <w:spacing w:after="0" w:line="208"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lastRenderedPageBreak/>
        <w:t xml:space="preserve">применение правил постановки знаков препинания в конце предложения, в простом и в сложном предложениях, при прямой речи, цитировании, диалоге; </w:t>
      </w:r>
    </w:p>
    <w:p w:rsidR="007F1761" w:rsidRPr="007F1761" w:rsidRDefault="007F1761" w:rsidP="006B0CE3">
      <w:pPr>
        <w:widowControl w:val="0"/>
        <w:autoSpaceDE w:val="0"/>
        <w:autoSpaceDN w:val="0"/>
        <w:adjustRightInd w:val="0"/>
        <w:spacing w:after="0" w:line="77" w:lineRule="exact"/>
        <w:jc w:val="both"/>
        <w:rPr>
          <w:rFonts w:ascii="Symbol" w:eastAsia="Times New Roman" w:hAnsi="Symbol" w:cs="Symbol"/>
          <w:sz w:val="24"/>
          <w:szCs w:val="24"/>
        </w:rPr>
      </w:pPr>
    </w:p>
    <w:p w:rsidR="007F1761" w:rsidRPr="007F1761" w:rsidRDefault="007F1761" w:rsidP="00AC31EF">
      <w:pPr>
        <w:widowControl w:val="0"/>
        <w:numPr>
          <w:ilvl w:val="0"/>
          <w:numId w:val="223"/>
        </w:numPr>
        <w:overflowPunct w:val="0"/>
        <w:autoSpaceDE w:val="0"/>
        <w:autoSpaceDN w:val="0"/>
        <w:adjustRightInd w:val="0"/>
        <w:spacing w:after="0" w:line="217"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7F1761" w:rsidRDefault="007F1761" w:rsidP="00AC31EF">
      <w:pPr>
        <w:widowControl w:val="0"/>
        <w:numPr>
          <w:ilvl w:val="0"/>
          <w:numId w:val="223"/>
        </w:numPr>
        <w:overflowPunct w:val="0"/>
        <w:autoSpaceDE w:val="0"/>
        <w:autoSpaceDN w:val="0"/>
        <w:adjustRightInd w:val="0"/>
        <w:spacing w:after="0" w:line="206" w:lineRule="auto"/>
        <w:ind w:left="56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 xml:space="preserve">выявление смыслового, стилистического различия синонимов, употребления их в речи с учётом значения, смыслового различия, стилистической окраски; </w:t>
      </w:r>
    </w:p>
    <w:p w:rsidR="007F1761" w:rsidRPr="007F1761" w:rsidRDefault="007F1761" w:rsidP="006B0CE3">
      <w:pPr>
        <w:widowControl w:val="0"/>
        <w:autoSpaceDE w:val="0"/>
        <w:autoSpaceDN w:val="0"/>
        <w:adjustRightInd w:val="0"/>
        <w:spacing w:after="0" w:line="79" w:lineRule="exact"/>
        <w:jc w:val="both"/>
        <w:rPr>
          <w:rFonts w:ascii="Symbol" w:eastAsia="Times New Roman" w:hAnsi="Symbol" w:cs="Symbol"/>
          <w:sz w:val="24"/>
          <w:szCs w:val="24"/>
        </w:rPr>
      </w:pPr>
    </w:p>
    <w:p w:rsidR="007F1761" w:rsidRPr="000469BE" w:rsidRDefault="007F1761" w:rsidP="00AC31EF">
      <w:pPr>
        <w:widowControl w:val="0"/>
        <w:numPr>
          <w:ilvl w:val="0"/>
          <w:numId w:val="223"/>
        </w:numPr>
        <w:overflowPunct w:val="0"/>
        <w:autoSpaceDE w:val="0"/>
        <w:autoSpaceDN w:val="0"/>
        <w:adjustRightInd w:val="0"/>
        <w:spacing w:after="0" w:line="206" w:lineRule="auto"/>
        <w:ind w:left="560" w:right="20" w:firstLine="7"/>
        <w:jc w:val="both"/>
        <w:rPr>
          <w:rFonts w:ascii="Symbol" w:eastAsia="Times New Roman" w:hAnsi="Symbol" w:cs="Symbol"/>
          <w:sz w:val="24"/>
          <w:szCs w:val="24"/>
        </w:rPr>
      </w:pPr>
      <w:r w:rsidRPr="007F1761">
        <w:rPr>
          <w:rFonts w:ascii="Times New Roman" w:eastAsia="Times New Roman" w:hAnsi="Times New Roman" w:cs="Times New Roman"/>
          <w:sz w:val="24"/>
          <w:szCs w:val="24"/>
        </w:rPr>
        <w:t>нормативное изменение форм существительных, прилагательных, местоимений, числительных, глаголов;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5E2BEC" w:rsidRPr="00861B84" w:rsidRDefault="005E2BEC" w:rsidP="006B0CE3">
      <w:pPr>
        <w:pStyle w:val="2"/>
        <w:keepNext w:val="0"/>
        <w:rPr>
          <w:rFonts w:ascii="Times New Roman" w:hAnsi="Times New Roman" w:cs="Times New Roman"/>
          <w:i w:val="0"/>
          <w:sz w:val="24"/>
          <w:szCs w:val="24"/>
        </w:rPr>
      </w:pPr>
      <w:bookmarkStart w:id="18" w:name="_Toc287934277"/>
      <w:bookmarkStart w:id="19" w:name="_Toc414553134"/>
      <w:bookmarkStart w:id="20" w:name="_Toc287551922"/>
      <w:r w:rsidRPr="00861B84">
        <w:rPr>
          <w:rFonts w:ascii="Times New Roman" w:hAnsi="Times New Roman" w:cs="Times New Roman"/>
          <w:i w:val="0"/>
          <w:sz w:val="24"/>
          <w:szCs w:val="24"/>
        </w:rPr>
        <w:t>Выпускник научится:</w:t>
      </w:r>
      <w:bookmarkEnd w:id="18"/>
      <w:bookmarkEnd w:id="19"/>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использовать знание алфавита при поиске информации;</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различать значимые и незначимые единицы языка;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проводить фонетический и орфоэпический анализ слова;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членить слова на слоги и правильно их переносить;</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проводить морфемный и словообразовательный анализ слов;</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проводить лексический анализ слова;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проводить морфологический анализ слова;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 xml:space="preserve">применять знания и умения по морфемике и словообразованию при проведении </w:t>
      </w:r>
      <w:r w:rsidRPr="0064066B">
        <w:rPr>
          <w:rFonts w:ascii="Times New Roman" w:hAnsi="Times New Roman" w:cs="Times New Roman"/>
          <w:sz w:val="24"/>
          <w:szCs w:val="24"/>
        </w:rPr>
        <w:lastRenderedPageBreak/>
        <w:t>морфологического анализа слов;</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опознавать основные единицы синтаксиса (словосочетание, предложение, текст);</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находить грамматическую основу предложения;</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распознавать главные и второстепенные члены предложения;</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опознавать предложения простые и сложные, предложения осложненной структуры;</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проводить синтаксический анализ словосочетания и предложения;</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соблюдать основные языковые нормы в устной и письменной речи;</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опираться на фонетический, морфемный, словообразовательный и морфологический анализ в практике правописания ;</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использовать орфографические словари.</w:t>
      </w:r>
    </w:p>
    <w:p w:rsidR="005E2BEC" w:rsidRPr="00861B84" w:rsidRDefault="005E2BEC" w:rsidP="006B0CE3">
      <w:pPr>
        <w:pStyle w:val="2"/>
        <w:keepNext w:val="0"/>
        <w:rPr>
          <w:rFonts w:ascii="Times New Roman" w:hAnsi="Times New Roman" w:cs="Times New Roman"/>
          <w:i w:val="0"/>
          <w:sz w:val="24"/>
          <w:szCs w:val="24"/>
        </w:rPr>
      </w:pPr>
      <w:bookmarkStart w:id="21" w:name="_Toc414553135"/>
      <w:r w:rsidRPr="00861B84">
        <w:rPr>
          <w:rFonts w:ascii="Times New Roman" w:hAnsi="Times New Roman" w:cs="Times New Roman"/>
          <w:i w:val="0"/>
          <w:sz w:val="24"/>
          <w:szCs w:val="24"/>
        </w:rPr>
        <w:t>Выпускник получит возможность научиться:</w:t>
      </w:r>
      <w:bookmarkEnd w:id="21"/>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 xml:space="preserve">опознавать различные выразительные средства языка; </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характеризовать словообразовательные цепочки и словообразовательные гнезда;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использовать этимологические данные для объяснения правописания и лексического значения слова;</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5E2BEC" w:rsidRPr="0064066B" w:rsidRDefault="005E2BEC" w:rsidP="006B0CE3">
      <w:pPr>
        <w:pStyle w:val="af8"/>
        <w:widowControl w:val="0"/>
        <w:numPr>
          <w:ilvl w:val="0"/>
          <w:numId w:val="6"/>
        </w:numPr>
        <w:tabs>
          <w:tab w:val="left" w:pos="993"/>
        </w:tabs>
        <w:autoSpaceDE w:val="0"/>
        <w:autoSpaceDN w:val="0"/>
        <w:adjustRightInd w:val="0"/>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1B84" w:rsidRDefault="00861B84" w:rsidP="006B0CE3">
      <w:pPr>
        <w:widowControl w:val="0"/>
        <w:spacing w:after="0" w:line="240" w:lineRule="auto"/>
        <w:ind w:firstLine="567"/>
        <w:jc w:val="both"/>
        <w:outlineLvl w:val="1"/>
        <w:rPr>
          <w:rFonts w:ascii="Times New Roman" w:eastAsia="@Arial Unicode MS" w:hAnsi="Times New Roman" w:cs="Times New Roman"/>
          <w:b/>
          <w:bCs/>
          <w:sz w:val="24"/>
          <w:szCs w:val="24"/>
          <w:lang w:eastAsia="ru-RU"/>
        </w:rPr>
      </w:pPr>
      <w:bookmarkStart w:id="22" w:name="_Toc409691629"/>
      <w:bookmarkStart w:id="23" w:name="_Toc410653954"/>
      <w:bookmarkStart w:id="24" w:name="_Toc414553136"/>
    </w:p>
    <w:p w:rsidR="007F1761" w:rsidRDefault="007F1761" w:rsidP="006B0CE3">
      <w:pPr>
        <w:widowControl w:val="0"/>
        <w:spacing w:after="0" w:line="240" w:lineRule="auto"/>
        <w:ind w:firstLine="567"/>
        <w:jc w:val="both"/>
        <w:outlineLvl w:val="1"/>
        <w:rPr>
          <w:rFonts w:ascii="Times New Roman" w:eastAsia="@Arial Unicode MS" w:hAnsi="Times New Roman" w:cs="Times New Roman"/>
          <w:b/>
          <w:bCs/>
          <w:sz w:val="24"/>
          <w:szCs w:val="24"/>
          <w:lang w:eastAsia="ru-RU"/>
        </w:rPr>
      </w:pPr>
    </w:p>
    <w:p w:rsidR="00861B84" w:rsidRDefault="00861B84" w:rsidP="006B0CE3">
      <w:pPr>
        <w:widowControl w:val="0"/>
        <w:spacing w:after="0" w:line="240" w:lineRule="auto"/>
        <w:ind w:firstLine="567"/>
        <w:jc w:val="both"/>
        <w:outlineLvl w:val="1"/>
        <w:rPr>
          <w:rFonts w:ascii="Times New Roman" w:eastAsia="@Arial Unicode MS" w:hAnsi="Times New Roman" w:cs="Times New Roman"/>
          <w:b/>
          <w:bCs/>
          <w:sz w:val="24"/>
          <w:szCs w:val="24"/>
          <w:lang w:eastAsia="ru-RU"/>
        </w:rPr>
      </w:pPr>
    </w:p>
    <w:p w:rsidR="000575BF" w:rsidRDefault="000575BF" w:rsidP="006B0CE3">
      <w:pPr>
        <w:widowControl w:val="0"/>
        <w:spacing w:after="0" w:line="240" w:lineRule="auto"/>
        <w:ind w:firstLine="567"/>
        <w:jc w:val="both"/>
        <w:outlineLvl w:val="1"/>
        <w:rPr>
          <w:rFonts w:ascii="Times New Roman" w:eastAsia="@Arial Unicode MS" w:hAnsi="Times New Roman" w:cs="Times New Roman"/>
          <w:b/>
          <w:bCs/>
          <w:sz w:val="24"/>
          <w:szCs w:val="24"/>
          <w:lang w:eastAsia="ru-RU"/>
        </w:rPr>
      </w:pPr>
      <w:r w:rsidRPr="0064066B">
        <w:rPr>
          <w:rFonts w:ascii="Times New Roman" w:eastAsia="@Arial Unicode MS" w:hAnsi="Times New Roman" w:cs="Times New Roman"/>
          <w:b/>
          <w:bCs/>
          <w:sz w:val="24"/>
          <w:szCs w:val="24"/>
          <w:lang w:eastAsia="ru-RU"/>
        </w:rPr>
        <w:t>1.2.5.2.Литература</w:t>
      </w:r>
      <w:bookmarkEnd w:id="22"/>
      <w:bookmarkEnd w:id="23"/>
      <w:bookmarkEnd w:id="24"/>
    </w:p>
    <w:p w:rsidR="00A23CF8" w:rsidRDefault="00A23CF8" w:rsidP="006B0CE3">
      <w:pPr>
        <w:widowControl w:val="0"/>
        <w:spacing w:after="0" w:line="240" w:lineRule="auto"/>
        <w:ind w:firstLine="567"/>
        <w:jc w:val="both"/>
        <w:outlineLvl w:val="1"/>
        <w:rPr>
          <w:rFonts w:ascii="Times New Roman" w:eastAsia="@Arial Unicode MS" w:hAnsi="Times New Roman" w:cs="Times New Roman"/>
          <w:b/>
          <w:bCs/>
          <w:sz w:val="24"/>
          <w:szCs w:val="24"/>
          <w:lang w:eastAsia="ru-RU"/>
        </w:rPr>
      </w:pPr>
    </w:p>
    <w:p w:rsidR="00A23CF8" w:rsidRPr="00A2134B" w:rsidRDefault="00A23CF8" w:rsidP="00AC31EF">
      <w:pPr>
        <w:widowControl w:val="0"/>
        <w:numPr>
          <w:ilvl w:val="1"/>
          <w:numId w:val="224"/>
        </w:numPr>
        <w:tabs>
          <w:tab w:val="clear" w:pos="1440"/>
          <w:tab w:val="num" w:pos="434"/>
        </w:tabs>
        <w:overflowPunct w:val="0"/>
        <w:autoSpaceDE w:val="0"/>
        <w:autoSpaceDN w:val="0"/>
        <w:adjustRightInd w:val="0"/>
        <w:spacing w:after="0" w:line="222" w:lineRule="auto"/>
        <w:ind w:left="0" w:firstLine="567"/>
        <w:jc w:val="both"/>
        <w:rPr>
          <w:rFonts w:ascii="Times New Roman" w:hAnsi="Times New Roman"/>
          <w:color w:val="353842"/>
          <w:sz w:val="24"/>
          <w:szCs w:val="24"/>
        </w:rPr>
      </w:pPr>
      <w:r w:rsidRPr="00A23CF8">
        <w:rPr>
          <w:rFonts w:ascii="Times New Roman" w:hAnsi="Times New Roman"/>
          <w:color w:val="353842"/>
          <w:sz w:val="24"/>
          <w:szCs w:val="24"/>
        </w:rPr>
        <w:t>соответствии</w:t>
      </w:r>
      <w:r w:rsidRPr="00A2134B">
        <w:rPr>
          <w:rFonts w:ascii="Times New Roman" w:hAnsi="Times New Roman"/>
          <w:color w:val="353842"/>
          <w:sz w:val="24"/>
          <w:szCs w:val="24"/>
        </w:rPr>
        <w:t xml:space="preserve"> с ФГОС ООО (изменения от 31 декабря 2015 г. Приказ Минобрнауки России </w:t>
      </w:r>
      <w:r>
        <w:rPr>
          <w:rFonts w:ascii="Times New Roman" w:hAnsi="Times New Roman"/>
          <w:i/>
          <w:iCs/>
          <w:color w:val="353842"/>
          <w:sz w:val="24"/>
          <w:szCs w:val="24"/>
        </w:rPr>
        <w:t>N</w:t>
      </w:r>
      <w:r w:rsidRPr="00A2134B">
        <w:rPr>
          <w:rFonts w:ascii="Times New Roman" w:hAnsi="Times New Roman"/>
          <w:i/>
          <w:iCs/>
          <w:color w:val="353842"/>
          <w:sz w:val="24"/>
          <w:szCs w:val="24"/>
        </w:rPr>
        <w:t xml:space="preserve"> 1577)</w:t>
      </w:r>
      <w:r w:rsidRPr="00A2134B">
        <w:rPr>
          <w:rFonts w:ascii="Times New Roman" w:hAnsi="Times New Roman"/>
          <w:color w:val="353842"/>
          <w:sz w:val="24"/>
          <w:szCs w:val="24"/>
        </w:rPr>
        <w:t xml:space="preserve"> </w:t>
      </w:r>
      <w:r w:rsidRPr="00A2134B">
        <w:rPr>
          <w:rFonts w:ascii="Times New Roman" w:hAnsi="Times New Roman"/>
          <w:b/>
          <w:bCs/>
          <w:i/>
          <w:iCs/>
          <w:color w:val="353842"/>
          <w:sz w:val="24"/>
          <w:szCs w:val="24"/>
        </w:rPr>
        <w:t>предметными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«Литература»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 xml:space="preserve">являются: </w:t>
      </w:r>
    </w:p>
    <w:p w:rsidR="00A23CF8" w:rsidRPr="00A2134B" w:rsidRDefault="00A23CF8" w:rsidP="006B0CE3">
      <w:pPr>
        <w:widowControl w:val="0"/>
        <w:autoSpaceDE w:val="0"/>
        <w:autoSpaceDN w:val="0"/>
        <w:adjustRightInd w:val="0"/>
        <w:spacing w:after="0" w:line="59" w:lineRule="exact"/>
        <w:jc w:val="both"/>
        <w:rPr>
          <w:rFonts w:ascii="Times New Roman" w:hAnsi="Times New Roman"/>
          <w:color w:val="353842"/>
          <w:sz w:val="24"/>
          <w:szCs w:val="24"/>
        </w:rPr>
      </w:pPr>
    </w:p>
    <w:p w:rsidR="00A23CF8" w:rsidRPr="00A2134B" w:rsidRDefault="00A23CF8" w:rsidP="00AC31EF">
      <w:pPr>
        <w:widowControl w:val="0"/>
        <w:numPr>
          <w:ilvl w:val="2"/>
          <w:numId w:val="225"/>
        </w:numPr>
        <w:tabs>
          <w:tab w:val="clear" w:pos="2160"/>
          <w:tab w:val="num" w:pos="883"/>
        </w:tabs>
        <w:overflowPunct w:val="0"/>
        <w:autoSpaceDE w:val="0"/>
        <w:autoSpaceDN w:val="0"/>
        <w:adjustRightInd w:val="0"/>
        <w:spacing w:after="0" w:line="227" w:lineRule="auto"/>
        <w:ind w:left="0" w:firstLine="567"/>
        <w:jc w:val="both"/>
        <w:rPr>
          <w:rFonts w:ascii="Times New Roman" w:hAnsi="Times New Roman"/>
          <w:sz w:val="24"/>
          <w:szCs w:val="24"/>
        </w:rPr>
      </w:pPr>
      <w:r w:rsidRPr="00A2134B">
        <w:rPr>
          <w:rFonts w:ascii="Times New Roman" w:hAnsi="Times New Roman"/>
          <w:sz w:val="24"/>
          <w:szCs w:val="24"/>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A23CF8" w:rsidRPr="00A2134B" w:rsidRDefault="00A23CF8" w:rsidP="006B0CE3">
      <w:pPr>
        <w:widowControl w:val="0"/>
        <w:autoSpaceDE w:val="0"/>
        <w:autoSpaceDN w:val="0"/>
        <w:adjustRightInd w:val="0"/>
        <w:spacing w:after="0" w:line="59" w:lineRule="exact"/>
        <w:jc w:val="both"/>
        <w:rPr>
          <w:rFonts w:ascii="Times New Roman" w:hAnsi="Times New Roman"/>
          <w:sz w:val="24"/>
          <w:szCs w:val="24"/>
        </w:rPr>
      </w:pPr>
    </w:p>
    <w:p w:rsidR="00A23CF8" w:rsidRPr="00A2134B" w:rsidRDefault="00A23CF8" w:rsidP="00AC31EF">
      <w:pPr>
        <w:widowControl w:val="0"/>
        <w:numPr>
          <w:ilvl w:val="2"/>
          <w:numId w:val="225"/>
        </w:numPr>
        <w:tabs>
          <w:tab w:val="clear" w:pos="2160"/>
          <w:tab w:val="num" w:pos="974"/>
        </w:tabs>
        <w:overflowPunct w:val="0"/>
        <w:autoSpaceDE w:val="0"/>
        <w:autoSpaceDN w:val="0"/>
        <w:adjustRightInd w:val="0"/>
        <w:spacing w:after="0" w:line="214" w:lineRule="auto"/>
        <w:ind w:left="0" w:firstLine="567"/>
        <w:jc w:val="both"/>
        <w:rPr>
          <w:rFonts w:ascii="Times New Roman" w:hAnsi="Times New Roman"/>
          <w:sz w:val="24"/>
          <w:szCs w:val="24"/>
        </w:rPr>
      </w:pPr>
      <w:r w:rsidRPr="00A2134B">
        <w:rPr>
          <w:rFonts w:ascii="Times New Roman" w:hAnsi="Times New Roman"/>
          <w:sz w:val="24"/>
          <w:szCs w:val="24"/>
        </w:rPr>
        <w:t xml:space="preserve">понимание литературы как одной из основных национально-культурных ценностей народа, как особого способа познания жизни; </w:t>
      </w:r>
    </w:p>
    <w:p w:rsidR="00A23CF8" w:rsidRPr="00A2134B" w:rsidRDefault="00A23CF8" w:rsidP="006B0CE3">
      <w:pPr>
        <w:widowControl w:val="0"/>
        <w:autoSpaceDE w:val="0"/>
        <w:autoSpaceDN w:val="0"/>
        <w:adjustRightInd w:val="0"/>
        <w:spacing w:after="0" w:line="59" w:lineRule="exact"/>
        <w:jc w:val="both"/>
        <w:rPr>
          <w:rFonts w:ascii="Times New Roman" w:hAnsi="Times New Roman"/>
          <w:sz w:val="24"/>
          <w:szCs w:val="24"/>
        </w:rPr>
      </w:pPr>
    </w:p>
    <w:p w:rsidR="00A23CF8" w:rsidRPr="00A2134B" w:rsidRDefault="00A23CF8" w:rsidP="00AC31EF">
      <w:pPr>
        <w:widowControl w:val="0"/>
        <w:numPr>
          <w:ilvl w:val="2"/>
          <w:numId w:val="225"/>
        </w:numPr>
        <w:tabs>
          <w:tab w:val="clear" w:pos="2160"/>
          <w:tab w:val="num" w:pos="986"/>
        </w:tabs>
        <w:overflowPunct w:val="0"/>
        <w:autoSpaceDE w:val="0"/>
        <w:autoSpaceDN w:val="0"/>
        <w:adjustRightInd w:val="0"/>
        <w:spacing w:after="0" w:line="223" w:lineRule="auto"/>
        <w:ind w:left="0" w:firstLine="567"/>
        <w:jc w:val="both"/>
        <w:rPr>
          <w:rFonts w:ascii="Times New Roman" w:hAnsi="Times New Roman"/>
          <w:sz w:val="24"/>
          <w:szCs w:val="24"/>
        </w:rPr>
      </w:pPr>
      <w:r w:rsidRPr="00A2134B">
        <w:rPr>
          <w:rFonts w:ascii="Times New Roman" w:hAnsi="Times New Roman"/>
          <w:sz w:val="24"/>
          <w:szCs w:val="24"/>
        </w:rPr>
        <w:t xml:space="preserve">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 </w:t>
      </w:r>
    </w:p>
    <w:p w:rsidR="00A23CF8" w:rsidRPr="00A2134B" w:rsidRDefault="00A23CF8" w:rsidP="006B0CE3">
      <w:pPr>
        <w:widowControl w:val="0"/>
        <w:autoSpaceDE w:val="0"/>
        <w:autoSpaceDN w:val="0"/>
        <w:adjustRightInd w:val="0"/>
        <w:spacing w:after="0" w:line="59" w:lineRule="exact"/>
        <w:jc w:val="both"/>
        <w:rPr>
          <w:rFonts w:ascii="Times New Roman" w:hAnsi="Times New Roman"/>
          <w:sz w:val="24"/>
          <w:szCs w:val="24"/>
        </w:rPr>
      </w:pPr>
    </w:p>
    <w:p w:rsidR="00A23CF8" w:rsidRPr="00A2134B" w:rsidRDefault="00A23CF8" w:rsidP="00AC31EF">
      <w:pPr>
        <w:widowControl w:val="0"/>
        <w:numPr>
          <w:ilvl w:val="2"/>
          <w:numId w:val="225"/>
        </w:numPr>
        <w:tabs>
          <w:tab w:val="clear" w:pos="2160"/>
          <w:tab w:val="num" w:pos="917"/>
        </w:tabs>
        <w:overflowPunct w:val="0"/>
        <w:autoSpaceDE w:val="0"/>
        <w:autoSpaceDN w:val="0"/>
        <w:adjustRightInd w:val="0"/>
        <w:spacing w:after="0" w:line="229" w:lineRule="auto"/>
        <w:ind w:left="0" w:firstLine="567"/>
        <w:jc w:val="both"/>
        <w:rPr>
          <w:rFonts w:ascii="Times New Roman" w:hAnsi="Times New Roman"/>
          <w:sz w:val="24"/>
          <w:szCs w:val="24"/>
        </w:rPr>
      </w:pPr>
      <w:r w:rsidRPr="00A2134B">
        <w:rPr>
          <w:rFonts w:ascii="Times New Roman" w:hAnsi="Times New Roman"/>
          <w:sz w:val="24"/>
          <w:szCs w:val="24"/>
        </w:rPr>
        <w:lastRenderedPageBreak/>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A23CF8" w:rsidRPr="00A2134B" w:rsidRDefault="00A23CF8" w:rsidP="006B0CE3">
      <w:pPr>
        <w:widowControl w:val="0"/>
        <w:autoSpaceDE w:val="0"/>
        <w:autoSpaceDN w:val="0"/>
        <w:adjustRightInd w:val="0"/>
        <w:spacing w:after="0" w:line="63" w:lineRule="exact"/>
        <w:jc w:val="both"/>
        <w:rPr>
          <w:rFonts w:ascii="Times New Roman" w:hAnsi="Times New Roman"/>
          <w:sz w:val="24"/>
          <w:szCs w:val="24"/>
        </w:rPr>
      </w:pPr>
    </w:p>
    <w:p w:rsidR="00A23CF8" w:rsidRPr="00A2134B" w:rsidRDefault="00A23CF8" w:rsidP="00AC31EF">
      <w:pPr>
        <w:widowControl w:val="0"/>
        <w:numPr>
          <w:ilvl w:val="2"/>
          <w:numId w:val="225"/>
        </w:numPr>
        <w:tabs>
          <w:tab w:val="clear" w:pos="2160"/>
          <w:tab w:val="num" w:pos="900"/>
        </w:tabs>
        <w:overflowPunct w:val="0"/>
        <w:autoSpaceDE w:val="0"/>
        <w:autoSpaceDN w:val="0"/>
        <w:adjustRightInd w:val="0"/>
        <w:spacing w:after="0" w:line="214" w:lineRule="auto"/>
        <w:ind w:left="0" w:firstLine="567"/>
        <w:jc w:val="both"/>
        <w:rPr>
          <w:rFonts w:ascii="Times New Roman" w:hAnsi="Times New Roman"/>
          <w:sz w:val="24"/>
          <w:szCs w:val="24"/>
        </w:rPr>
      </w:pPr>
      <w:r w:rsidRPr="00A2134B">
        <w:rPr>
          <w:rFonts w:ascii="Times New Roman" w:hAnsi="Times New Roman"/>
          <w:sz w:val="24"/>
          <w:szCs w:val="24"/>
        </w:rPr>
        <w:t xml:space="preserve">развитие способности понимать литературные художественные произведения, отражающие разные этнокультурные традиции; </w:t>
      </w:r>
    </w:p>
    <w:p w:rsidR="00A23CF8" w:rsidRPr="00A2134B" w:rsidRDefault="00A23CF8" w:rsidP="006B0CE3">
      <w:pPr>
        <w:widowControl w:val="0"/>
        <w:autoSpaceDE w:val="0"/>
        <w:autoSpaceDN w:val="0"/>
        <w:adjustRightInd w:val="0"/>
        <w:spacing w:after="0" w:line="240" w:lineRule="auto"/>
        <w:ind w:firstLine="567"/>
        <w:jc w:val="both"/>
        <w:rPr>
          <w:rFonts w:ascii="Times New Roman" w:hAnsi="Times New Roman"/>
          <w:sz w:val="24"/>
          <w:szCs w:val="24"/>
        </w:rPr>
      </w:pPr>
      <w:bookmarkStart w:id="25" w:name="page47"/>
      <w:bookmarkEnd w:id="25"/>
      <w:r w:rsidRPr="00A2134B">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A23CF8" w:rsidRPr="00A2134B" w:rsidRDefault="00A23CF8" w:rsidP="006B0CE3">
      <w:pPr>
        <w:widowControl w:val="0"/>
        <w:autoSpaceDE w:val="0"/>
        <w:autoSpaceDN w:val="0"/>
        <w:adjustRightInd w:val="0"/>
        <w:spacing w:after="0" w:line="63" w:lineRule="exact"/>
        <w:rPr>
          <w:rFonts w:ascii="Times New Roman" w:hAnsi="Times New Roman"/>
          <w:sz w:val="24"/>
          <w:szCs w:val="24"/>
        </w:rPr>
      </w:pPr>
    </w:p>
    <w:p w:rsidR="00A23CF8" w:rsidRDefault="00A23CF8" w:rsidP="006B0CE3">
      <w:pPr>
        <w:widowControl w:val="0"/>
        <w:spacing w:after="0" w:line="240" w:lineRule="auto"/>
        <w:ind w:firstLine="567"/>
        <w:jc w:val="both"/>
        <w:outlineLvl w:val="1"/>
        <w:rPr>
          <w:rFonts w:ascii="Times New Roman" w:eastAsia="@Arial Unicode MS" w:hAnsi="Times New Roman" w:cs="Times New Roman"/>
          <w:b/>
          <w:bCs/>
          <w:sz w:val="24"/>
          <w:szCs w:val="24"/>
          <w:lang w:eastAsia="ru-RU"/>
        </w:rPr>
      </w:pPr>
    </w:p>
    <w:p w:rsidR="000575BF" w:rsidRPr="00861B84" w:rsidRDefault="000575BF" w:rsidP="006B0CE3">
      <w:pPr>
        <w:widowControl w:val="0"/>
        <w:autoSpaceDE w:val="0"/>
        <w:autoSpaceDN w:val="0"/>
        <w:adjustRightInd w:val="0"/>
        <w:spacing w:after="0" w:line="240" w:lineRule="auto"/>
        <w:ind w:firstLine="709"/>
        <w:jc w:val="both"/>
        <w:rPr>
          <w:rFonts w:ascii="Times New Roman" w:eastAsia="MS Mincho" w:hAnsi="Times New Roman" w:cs="Times New Roman"/>
          <w:sz w:val="24"/>
          <w:szCs w:val="24"/>
        </w:rPr>
      </w:pPr>
      <w:r w:rsidRPr="00861B84">
        <w:rPr>
          <w:rFonts w:ascii="Times New Roman" w:eastAsia="MS Mincho" w:hAnsi="Times New Roman" w:cs="Times New Roman"/>
          <w:sz w:val="24"/>
          <w:szCs w:val="24"/>
        </w:rPr>
        <w:t xml:space="preserve">Конкретизируя эти общие результаты, обозначим наиболее важные </w:t>
      </w:r>
      <w:r w:rsidRPr="00861B84">
        <w:rPr>
          <w:rFonts w:ascii="Times New Roman" w:eastAsia="MS Mincho" w:hAnsi="Times New Roman" w:cs="Times New Roman"/>
          <w:b/>
          <w:sz w:val="24"/>
          <w:szCs w:val="24"/>
        </w:rPr>
        <w:t>предметные</w:t>
      </w:r>
      <w:r w:rsidR="009D495A" w:rsidRPr="00861B84">
        <w:rPr>
          <w:rFonts w:ascii="Times New Roman" w:eastAsia="MS Mincho" w:hAnsi="Times New Roman" w:cs="Times New Roman"/>
          <w:b/>
          <w:sz w:val="24"/>
          <w:szCs w:val="24"/>
        </w:rPr>
        <w:t xml:space="preserve"> </w:t>
      </w:r>
      <w:r w:rsidRPr="00861B84">
        <w:rPr>
          <w:rFonts w:ascii="Times New Roman" w:eastAsia="MS Mincho" w:hAnsi="Times New Roman" w:cs="Times New Roman"/>
          <w:b/>
          <w:sz w:val="24"/>
          <w:szCs w:val="24"/>
        </w:rPr>
        <w:t>умения</w:t>
      </w:r>
      <w:r w:rsidRPr="00861B84">
        <w:rPr>
          <w:rFonts w:ascii="Times New Roman" w:eastAsia="MS Mincho" w:hAnsi="Times New Roman" w:cs="Times New Roman"/>
          <w:sz w:val="24"/>
          <w:szCs w:val="24"/>
        </w:rPr>
        <w:t xml:space="preserve">, формируемые у </w:t>
      </w:r>
      <w:r w:rsidRPr="00861B84">
        <w:rPr>
          <w:rFonts w:ascii="Times New Roman" w:eastAsia="Calibri" w:hAnsi="Times New Roman" w:cs="Times New Roman"/>
          <w:sz w:val="24"/>
          <w:szCs w:val="24"/>
        </w:rPr>
        <w:t xml:space="preserve">обучающихся </w:t>
      </w:r>
      <w:r w:rsidRPr="00861B84">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575BF" w:rsidRPr="00861B84"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861B84">
        <w:rPr>
          <w:rFonts w:ascii="Times New Roman" w:eastAsia="MS Mincho" w:hAnsi="Times New Roman" w:cs="Times New Roman"/>
          <w:sz w:val="24"/>
          <w:szCs w:val="24"/>
        </w:rPr>
        <w:t>определять тему и основную мысль произведения (5</w:t>
      </w:r>
      <w:r w:rsidRPr="00861B84">
        <w:rPr>
          <w:rFonts w:ascii="Times New Roman" w:eastAsia="Calibri" w:hAnsi="Times New Roman" w:cs="Times New Roman"/>
          <w:sz w:val="24"/>
          <w:szCs w:val="24"/>
        </w:rPr>
        <w:t>–</w:t>
      </w:r>
      <w:r w:rsidRPr="00861B84">
        <w:rPr>
          <w:rFonts w:ascii="Times New Roman" w:eastAsia="MS Mincho" w:hAnsi="Times New Roman" w:cs="Times New Roman"/>
          <w:sz w:val="24"/>
          <w:szCs w:val="24"/>
        </w:rPr>
        <w:t>6 кл.);</w:t>
      </w:r>
    </w:p>
    <w:p w:rsidR="000575BF" w:rsidRPr="0064066B"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владеть различными видами пересказа (5</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7 кл.);</w:t>
      </w:r>
    </w:p>
    <w:p w:rsidR="000575BF" w:rsidRPr="0064066B"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6 кл.); оценивать систему персонажей (6</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7 кл.);</w:t>
      </w:r>
    </w:p>
    <w:p w:rsidR="000575BF" w:rsidRPr="0064066B"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7 кл.); выявлять особенности языка и стиля писателя (7</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9 кл.);</w:t>
      </w:r>
    </w:p>
    <w:p w:rsidR="000575BF" w:rsidRPr="0064066B"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определять родо-жанровую специфику художественного произведения (5</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 xml:space="preserve">9 кл.); </w:t>
      </w:r>
    </w:p>
    <w:p w:rsidR="000575BF" w:rsidRPr="0064066B"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9 кл.);</w:t>
      </w:r>
    </w:p>
    <w:p w:rsidR="000575BF" w:rsidRPr="0064066B"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9 кл.);</w:t>
      </w:r>
    </w:p>
    <w:p w:rsidR="000575BF" w:rsidRPr="0064066B"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Calibri"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4066B">
        <w:rPr>
          <w:rFonts w:ascii="Times New Roman" w:eastAsia="MS Mincho" w:hAnsi="Times New Roman" w:cs="Times New Roman"/>
          <w:sz w:val="24"/>
          <w:szCs w:val="24"/>
        </w:rPr>
        <w:t xml:space="preserve"> (в каждом классе – на своем уровне); </w:t>
      </w:r>
    </w:p>
    <w:p w:rsidR="000575BF" w:rsidRPr="0064066B"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575BF" w:rsidRPr="0064066B"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9 кл.);</w:t>
      </w:r>
    </w:p>
    <w:p w:rsidR="000575BF" w:rsidRPr="0064066B" w:rsidRDefault="000575BF" w:rsidP="006B0CE3">
      <w:pPr>
        <w:widowControl w:val="0"/>
        <w:numPr>
          <w:ilvl w:val="0"/>
          <w:numId w:val="8"/>
        </w:numPr>
        <w:spacing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64066B">
        <w:rPr>
          <w:rFonts w:ascii="Times New Roman" w:eastAsia="Calibri" w:hAnsi="Times New Roman" w:cs="Times New Roman"/>
          <w:bCs/>
          <w:sz w:val="24"/>
          <w:szCs w:val="24"/>
        </w:rPr>
        <w:t xml:space="preserve">организации дискуссии </w:t>
      </w:r>
      <w:r w:rsidRPr="0064066B">
        <w:rPr>
          <w:rFonts w:ascii="Times New Roman" w:eastAsia="MS Mincho" w:hAnsi="Times New Roman" w:cs="Times New Roman"/>
          <w:sz w:val="24"/>
          <w:szCs w:val="24"/>
        </w:rPr>
        <w:t xml:space="preserve"> (в каждом классе – на своем уровне);</w:t>
      </w:r>
    </w:p>
    <w:p w:rsidR="000575BF" w:rsidRPr="0064066B"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575BF" w:rsidRPr="0064066B" w:rsidRDefault="000575BF" w:rsidP="006B0CE3">
      <w:pPr>
        <w:widowControl w:val="0"/>
        <w:numPr>
          <w:ilvl w:val="0"/>
          <w:numId w:val="8"/>
        </w:numPr>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выразительно читать с листа и наизусть произведения/фрагменты</w:t>
      </w:r>
    </w:p>
    <w:p w:rsidR="000575BF" w:rsidRPr="0064066B" w:rsidRDefault="000575BF" w:rsidP="006B0CE3">
      <w:pPr>
        <w:widowControl w:val="0"/>
        <w:autoSpaceDE w:val="0"/>
        <w:autoSpaceDN w:val="0"/>
        <w:adjustRightInd w:val="0"/>
        <w:spacing w:after="0" w:line="240" w:lineRule="auto"/>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0575BF" w:rsidRPr="0064066B" w:rsidRDefault="000575BF" w:rsidP="006B0CE3">
      <w:pPr>
        <w:widowControl w:val="0"/>
        <w:numPr>
          <w:ilvl w:val="0"/>
          <w:numId w:val="8"/>
        </w:numPr>
        <w:tabs>
          <w:tab w:val="left" w:pos="993"/>
        </w:tabs>
        <w:autoSpaceDE w:val="0"/>
        <w:autoSpaceDN w:val="0"/>
        <w:adjustRightInd w:val="0"/>
        <w:spacing w:after="0" w:line="240" w:lineRule="auto"/>
        <w:ind w:left="0"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64066B">
        <w:rPr>
          <w:rFonts w:ascii="Times New Roman" w:eastAsia="Calibri" w:hAnsi="Times New Roman" w:cs="Times New Roman"/>
          <w:sz w:val="24"/>
          <w:szCs w:val="24"/>
        </w:rPr>
        <w:t>–</w:t>
      </w:r>
      <w:r w:rsidRPr="0064066B">
        <w:rPr>
          <w:rFonts w:ascii="Times New Roman" w:eastAsia="MS Mincho" w:hAnsi="Times New Roman" w:cs="Times New Roman"/>
          <w:sz w:val="24"/>
          <w:szCs w:val="24"/>
        </w:rPr>
        <w:t xml:space="preserve">9 кл.) (в </w:t>
      </w:r>
      <w:r w:rsidRPr="0064066B">
        <w:rPr>
          <w:rFonts w:ascii="Times New Roman" w:eastAsia="MS Mincho" w:hAnsi="Times New Roman" w:cs="Times New Roman"/>
          <w:sz w:val="24"/>
          <w:szCs w:val="24"/>
        </w:rPr>
        <w:lastRenderedPageBreak/>
        <w:t>каждом классе – на своем уровне).</w:t>
      </w:r>
    </w:p>
    <w:p w:rsidR="000575BF" w:rsidRPr="0064066B" w:rsidRDefault="000575BF" w:rsidP="006B0CE3">
      <w:pPr>
        <w:widowControl w:val="0"/>
        <w:autoSpaceDE w:val="0"/>
        <w:autoSpaceDN w:val="0"/>
        <w:adjustRightInd w:val="0"/>
        <w:spacing w:after="0" w:line="240" w:lineRule="auto"/>
        <w:ind w:firstLine="709"/>
        <w:jc w:val="both"/>
        <w:rPr>
          <w:rFonts w:ascii="Times New Roman" w:eastAsia="MS Mincho" w:hAnsi="Times New Roman" w:cs="Times New Roman"/>
          <w:sz w:val="24"/>
          <w:szCs w:val="24"/>
        </w:rPr>
      </w:pPr>
      <w:r w:rsidRPr="0064066B">
        <w:rPr>
          <w:rFonts w:ascii="Times New Roman" w:eastAsia="MS Mincho" w:hAnsi="Times New Roman" w:cs="Times New Roman"/>
          <w:sz w:val="24"/>
          <w:szCs w:val="24"/>
        </w:rPr>
        <w:t xml:space="preserve">При планировании </w:t>
      </w:r>
      <w:r w:rsidRPr="0064066B">
        <w:rPr>
          <w:rFonts w:ascii="Times New Roman" w:eastAsia="MS Mincho" w:hAnsi="Times New Roman" w:cs="Times New Roman"/>
          <w:b/>
          <w:sz w:val="24"/>
          <w:szCs w:val="24"/>
        </w:rPr>
        <w:t xml:space="preserve">предметных </w:t>
      </w:r>
      <w:r w:rsidRPr="0064066B">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64066B">
        <w:rPr>
          <w:rFonts w:ascii="Times New Roman" w:eastAsia="Calibri" w:hAnsi="Times New Roman" w:cs="Times New Roman"/>
          <w:sz w:val="24"/>
          <w:szCs w:val="24"/>
        </w:rPr>
        <w:t xml:space="preserve">обучающихся </w:t>
      </w:r>
      <w:r w:rsidRPr="0064066B">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0575BF" w:rsidRPr="0064066B" w:rsidRDefault="000575BF" w:rsidP="006B0CE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При оценке предметных результатов обучения литературе следует учитывать несколько </w:t>
      </w:r>
      <w:r w:rsidRPr="0064066B">
        <w:rPr>
          <w:rFonts w:ascii="Times New Roman" w:eastAsia="Times New Roman" w:hAnsi="Times New Roman" w:cs="Times New Roman"/>
          <w:b/>
          <w:sz w:val="24"/>
          <w:szCs w:val="24"/>
          <w:lang w:eastAsia="ru-RU"/>
        </w:rPr>
        <w:t>основных уровней сформированности читательской культуры</w:t>
      </w:r>
      <w:r w:rsidRPr="0064066B">
        <w:rPr>
          <w:rFonts w:ascii="Times New Roman" w:eastAsia="Times New Roman" w:hAnsi="Times New Roman" w:cs="Times New Roman"/>
          <w:sz w:val="24"/>
          <w:szCs w:val="24"/>
          <w:lang w:eastAsia="ru-RU"/>
        </w:rPr>
        <w:t xml:space="preserve">. </w:t>
      </w:r>
    </w:p>
    <w:p w:rsidR="000575BF" w:rsidRPr="0064066B" w:rsidRDefault="000575BF"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bCs/>
          <w:iCs/>
          <w:sz w:val="24"/>
          <w:szCs w:val="24"/>
        </w:rPr>
      </w:pPr>
      <w:r w:rsidRPr="0064066B">
        <w:rPr>
          <w:rFonts w:ascii="Times New Roman" w:eastAsia="Calibri" w:hAnsi="Times New Roman" w:cs="Times New Roman"/>
          <w:b/>
          <w:bCs/>
          <w:sz w:val="24"/>
          <w:szCs w:val="24"/>
        </w:rPr>
        <w:t>I уровень</w:t>
      </w:r>
      <w:r w:rsidRPr="0064066B">
        <w:rPr>
          <w:rFonts w:ascii="Times New Roman" w:eastAsia="Calibri"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4066B">
        <w:rPr>
          <w:rFonts w:ascii="Times New Roman" w:eastAsia="Calibri" w:hAnsi="Times New Roman" w:cs="Times New Roman"/>
          <w:bCs/>
          <w:iCs/>
          <w:sz w:val="24"/>
          <w:szCs w:val="24"/>
        </w:rPr>
        <w:t>эмоциональное непосредственное восприятие</w:t>
      </w:r>
      <w:r w:rsidRPr="0064066B">
        <w:rPr>
          <w:rFonts w:ascii="Times New Roman" w:eastAsia="Calibri"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64066B">
        <w:rPr>
          <w:rFonts w:ascii="Times New Roman" w:eastAsia="Calibri"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64066B">
        <w:rPr>
          <w:rFonts w:ascii="Times New Roman" w:eastAsia="Calibri" w:hAnsi="Times New Roman" w:cs="Times New Roman"/>
          <w:sz w:val="24"/>
          <w:szCs w:val="24"/>
        </w:rPr>
        <w:t xml:space="preserve"> (устно, письменно) типа </w:t>
      </w:r>
      <w:r w:rsidRPr="0064066B">
        <w:rPr>
          <w:rFonts w:ascii="Times New Roman" w:eastAsia="Calibri" w:hAnsi="Times New Roman" w:cs="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0575BF" w:rsidRPr="0064066B" w:rsidRDefault="000575BF"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Cs/>
          <w:sz w:val="24"/>
          <w:szCs w:val="24"/>
        </w:rPr>
        <w:t xml:space="preserve">К основным </w:t>
      </w:r>
      <w:r w:rsidRPr="0064066B">
        <w:rPr>
          <w:rFonts w:ascii="Times New Roman" w:eastAsia="Calibri" w:hAnsi="Times New Roman" w:cs="Times New Roman"/>
          <w:b/>
          <w:bCs/>
          <w:iCs/>
          <w:sz w:val="24"/>
          <w:szCs w:val="24"/>
        </w:rPr>
        <w:t>видам деятельности</w:t>
      </w:r>
      <w:r w:rsidRPr="0064066B">
        <w:rPr>
          <w:rFonts w:ascii="Times New Roman" w:eastAsia="Calibri" w:hAnsi="Times New Roman" w:cs="Times New Roman"/>
          <w:iCs/>
          <w:sz w:val="24"/>
          <w:szCs w:val="24"/>
        </w:rPr>
        <w:t xml:space="preserve">, позволяющим диагностировать возможности читателей </w:t>
      </w:r>
      <w:r w:rsidRPr="0064066B">
        <w:rPr>
          <w:rFonts w:ascii="Times New Roman" w:eastAsia="Calibri" w:hAnsi="Times New Roman" w:cs="Times New Roman"/>
          <w:iCs/>
          <w:sz w:val="24"/>
          <w:szCs w:val="24"/>
          <w:lang w:val="en-US"/>
        </w:rPr>
        <w:t>I</w:t>
      </w:r>
      <w:r w:rsidRPr="0064066B">
        <w:rPr>
          <w:rFonts w:ascii="Times New Roman" w:eastAsia="Calibri" w:hAnsi="Times New Roman" w:cs="Times New Roman"/>
          <w:iCs/>
          <w:sz w:val="24"/>
          <w:szCs w:val="24"/>
        </w:rPr>
        <w:t xml:space="preserve"> уровня, относятся </w:t>
      </w:r>
      <w:r w:rsidRPr="0064066B">
        <w:rPr>
          <w:rFonts w:ascii="Times New Roman" w:eastAsia="Calibri"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0575BF" w:rsidRPr="0064066B" w:rsidRDefault="000575BF"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Условно им соответствуют следующие типы диагностических </w:t>
      </w:r>
      <w:r w:rsidRPr="0064066B">
        <w:rPr>
          <w:rFonts w:ascii="Times New Roman" w:eastAsia="Calibri" w:hAnsi="Times New Roman" w:cs="Times New Roman"/>
          <w:b/>
          <w:bCs/>
          <w:sz w:val="24"/>
          <w:szCs w:val="24"/>
        </w:rPr>
        <w:t>заданий</w:t>
      </w:r>
      <w:r w:rsidRPr="0064066B">
        <w:rPr>
          <w:rFonts w:ascii="Times New Roman" w:eastAsia="Calibri" w:hAnsi="Times New Roman" w:cs="Times New Roman"/>
          <w:sz w:val="24"/>
          <w:szCs w:val="24"/>
        </w:rPr>
        <w:t xml:space="preserve">: </w:t>
      </w:r>
    </w:p>
    <w:p w:rsidR="000575BF" w:rsidRPr="0064066B" w:rsidRDefault="000575BF" w:rsidP="006B0CE3">
      <w:pPr>
        <w:widowControl w:val="0"/>
        <w:numPr>
          <w:ilvl w:val="0"/>
          <w:numId w:val="9"/>
        </w:numPr>
        <w:tabs>
          <w:tab w:val="left" w:pos="993"/>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выразительно прочтите следующий фрагмент; </w:t>
      </w:r>
    </w:p>
    <w:p w:rsidR="000575BF" w:rsidRPr="0064066B" w:rsidRDefault="000575BF" w:rsidP="006B0CE3">
      <w:pPr>
        <w:widowControl w:val="0"/>
        <w:numPr>
          <w:ilvl w:val="0"/>
          <w:numId w:val="9"/>
        </w:numPr>
        <w:tabs>
          <w:tab w:val="left" w:pos="993"/>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определите, какие события в произведении являются центральными;</w:t>
      </w:r>
    </w:p>
    <w:p w:rsidR="000575BF" w:rsidRPr="0064066B" w:rsidRDefault="000575BF" w:rsidP="006B0CE3">
      <w:pPr>
        <w:widowControl w:val="0"/>
        <w:numPr>
          <w:ilvl w:val="0"/>
          <w:numId w:val="9"/>
        </w:numPr>
        <w:tabs>
          <w:tab w:val="left" w:pos="993"/>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определите, где и когда происходят описываемые события;</w:t>
      </w:r>
    </w:p>
    <w:p w:rsidR="000575BF" w:rsidRPr="0064066B" w:rsidRDefault="000575BF" w:rsidP="006B0CE3">
      <w:pPr>
        <w:widowControl w:val="0"/>
        <w:numPr>
          <w:ilvl w:val="0"/>
          <w:numId w:val="9"/>
        </w:numPr>
        <w:tabs>
          <w:tab w:val="left" w:pos="993"/>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опишите, каким вам представляется герой произведения, прокомментируйте слова героя; </w:t>
      </w:r>
    </w:p>
    <w:p w:rsidR="000575BF" w:rsidRPr="0064066B" w:rsidRDefault="000575BF" w:rsidP="006B0CE3">
      <w:pPr>
        <w:widowControl w:val="0"/>
        <w:numPr>
          <w:ilvl w:val="0"/>
          <w:numId w:val="9"/>
        </w:numPr>
        <w:tabs>
          <w:tab w:val="left" w:pos="993"/>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выделите в тексте наиболее непонятные (загадочные, удивительные и т. п.) для вас места; </w:t>
      </w:r>
    </w:p>
    <w:p w:rsidR="000575BF" w:rsidRPr="0064066B" w:rsidRDefault="000575BF" w:rsidP="006B0CE3">
      <w:pPr>
        <w:widowControl w:val="0"/>
        <w:numPr>
          <w:ilvl w:val="0"/>
          <w:numId w:val="9"/>
        </w:numPr>
        <w:tabs>
          <w:tab w:val="left" w:pos="993"/>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ответьте на поставленный учителем/автором учебника вопрос; </w:t>
      </w:r>
    </w:p>
    <w:p w:rsidR="000575BF" w:rsidRPr="0064066B" w:rsidRDefault="000575BF" w:rsidP="006B0CE3">
      <w:pPr>
        <w:widowControl w:val="0"/>
        <w:numPr>
          <w:ilvl w:val="0"/>
          <w:numId w:val="9"/>
        </w:numPr>
        <w:tabs>
          <w:tab w:val="left" w:pos="993"/>
        </w:tabs>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определите, выделите, найдите, перечислите признаки, черты, повторяющиеся детали и т. п. </w:t>
      </w:r>
    </w:p>
    <w:p w:rsidR="000575BF" w:rsidRPr="0064066B" w:rsidRDefault="000575BF" w:rsidP="006B0CE3">
      <w:pPr>
        <w:widowControl w:val="0"/>
        <w:spacing w:after="0" w:line="240" w:lineRule="auto"/>
        <w:ind w:firstLine="708"/>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II уровень</w:t>
      </w:r>
      <w:r w:rsidRPr="0064066B">
        <w:rPr>
          <w:rFonts w:ascii="Times New Roman" w:eastAsia="Calibri"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0575BF" w:rsidRPr="0064066B" w:rsidRDefault="000575BF" w:rsidP="006B0CE3">
      <w:pPr>
        <w:widowControl w:val="0"/>
        <w:tabs>
          <w:tab w:val="left" w:pos="567"/>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У читателей этого уровня формируется стремление размышлять над прочитанным, появляется </w:t>
      </w:r>
      <w:r w:rsidRPr="0064066B">
        <w:rPr>
          <w:rFonts w:ascii="Times New Roman" w:eastAsia="Times New Roman" w:hAnsi="Times New Roman" w:cs="Times New Roman"/>
          <w:bCs/>
          <w:iCs/>
          <w:sz w:val="24"/>
          <w:szCs w:val="24"/>
        </w:rPr>
        <w:t xml:space="preserve">умение выделять в произведении </w:t>
      </w:r>
      <w:r w:rsidRPr="0064066B">
        <w:rPr>
          <w:rFonts w:ascii="Times New Roman" w:eastAsia="Times New Roman" w:hAnsi="Times New Roman" w:cs="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64066B">
        <w:rPr>
          <w:rFonts w:ascii="Times New Roman" w:eastAsia="Times New Roman" w:hAnsi="Times New Roman" w:cs="Times New Roman"/>
          <w:bCs/>
          <w:iCs/>
          <w:sz w:val="24"/>
          <w:szCs w:val="24"/>
        </w:rPr>
        <w:t>находить и объяснять связи между ними</w:t>
      </w:r>
      <w:r w:rsidRPr="0064066B">
        <w:rPr>
          <w:rFonts w:ascii="Times New Roman" w:eastAsia="Times New Roman" w:hAnsi="Times New Roman" w:cs="Times New Roman"/>
          <w:sz w:val="24"/>
          <w:szCs w:val="24"/>
        </w:rPr>
        <w:t xml:space="preserve">. </w:t>
      </w:r>
      <w:r w:rsidRPr="0064066B">
        <w:rPr>
          <w:rFonts w:ascii="Times New Roman" w:eastAsia="Times New Roman" w:hAnsi="Times New Roman" w:cs="Times New Roman"/>
          <w:iCs/>
          <w:sz w:val="24"/>
          <w:szCs w:val="24"/>
        </w:rPr>
        <w:t>Читатель</w:t>
      </w:r>
      <w:r w:rsidR="009D495A" w:rsidRPr="0064066B">
        <w:rPr>
          <w:rFonts w:ascii="Times New Roman" w:eastAsia="Times New Roman" w:hAnsi="Times New Roman" w:cs="Times New Roman"/>
          <w:iCs/>
          <w:sz w:val="24"/>
          <w:szCs w:val="24"/>
        </w:rPr>
        <w:t xml:space="preserve"> </w:t>
      </w:r>
      <w:r w:rsidRPr="0064066B">
        <w:rPr>
          <w:rFonts w:ascii="Times New Roman" w:eastAsia="Times New Roman" w:hAnsi="Times New Roman" w:cs="Times New Roman"/>
          <w:sz w:val="24"/>
          <w:szCs w:val="24"/>
        </w:rPr>
        <w:t xml:space="preserve">этого уровня пытается аргументированно отвечать на вопрос </w:t>
      </w:r>
      <w:r w:rsidRPr="0064066B">
        <w:rPr>
          <w:rFonts w:ascii="Times New Roman" w:eastAsia="Times New Roman" w:hAnsi="Times New Roman" w:cs="Times New Roman"/>
          <w:bCs/>
          <w:iCs/>
          <w:sz w:val="24"/>
          <w:szCs w:val="24"/>
        </w:rPr>
        <w:t xml:space="preserve">«Как устроен текст?», </w:t>
      </w:r>
      <w:r w:rsidRPr="0064066B">
        <w:rPr>
          <w:rFonts w:ascii="Times New Roman" w:eastAsia="Times New Roman" w:hAnsi="Times New Roman" w:cs="Times New Roman"/>
          <w:i/>
          <w:sz w:val="24"/>
          <w:szCs w:val="24"/>
        </w:rPr>
        <w:t xml:space="preserve">умеет выделять </w:t>
      </w:r>
      <w:r w:rsidRPr="0064066B">
        <w:rPr>
          <w:rFonts w:ascii="Times New Roman" w:eastAsia="Times New Roman" w:hAnsi="Times New Roman" w:cs="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575BF" w:rsidRPr="0064066B" w:rsidRDefault="000575BF" w:rsidP="006B0CE3">
      <w:pPr>
        <w:widowControl w:val="0"/>
        <w:numPr>
          <w:ilvl w:val="12"/>
          <w:numId w:val="7"/>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4066B">
        <w:rPr>
          <w:rFonts w:ascii="Times New Roman" w:eastAsia="Times New Roman" w:hAnsi="Times New Roman" w:cs="Times New Roman"/>
          <w:iCs/>
          <w:sz w:val="24"/>
          <w:szCs w:val="24"/>
        </w:rPr>
        <w:t xml:space="preserve">К основным </w:t>
      </w:r>
      <w:r w:rsidRPr="0064066B">
        <w:rPr>
          <w:rFonts w:ascii="Times New Roman" w:eastAsia="Times New Roman" w:hAnsi="Times New Roman" w:cs="Times New Roman"/>
          <w:b/>
          <w:bCs/>
          <w:iCs/>
          <w:sz w:val="24"/>
          <w:szCs w:val="24"/>
        </w:rPr>
        <w:t>видам деятельности</w:t>
      </w:r>
      <w:r w:rsidRPr="0064066B">
        <w:rPr>
          <w:rFonts w:ascii="Times New Roman" w:eastAsia="Times New Roman" w:hAnsi="Times New Roman" w:cs="Times New Roman"/>
          <w:iCs/>
          <w:sz w:val="24"/>
          <w:szCs w:val="24"/>
        </w:rPr>
        <w:t xml:space="preserve">, позволяющим диагностировать возможности читателей, достигших  </w:t>
      </w:r>
      <w:r w:rsidRPr="0064066B">
        <w:rPr>
          <w:rFonts w:ascii="Times New Roman" w:eastAsia="Times New Roman" w:hAnsi="Times New Roman" w:cs="Times New Roman"/>
          <w:iCs/>
          <w:sz w:val="24"/>
          <w:szCs w:val="24"/>
          <w:lang w:val="en-US"/>
        </w:rPr>
        <w:t>II</w:t>
      </w:r>
      <w:r w:rsidRPr="0064066B">
        <w:rPr>
          <w:rFonts w:ascii="Times New Roman" w:eastAsia="Times New Roman" w:hAnsi="Times New Roman" w:cs="Times New Roman"/>
          <w:iCs/>
          <w:sz w:val="24"/>
          <w:szCs w:val="24"/>
        </w:rPr>
        <w:t xml:space="preserve"> уровня, можно отнести</w:t>
      </w:r>
      <w:r w:rsidRPr="0064066B">
        <w:rPr>
          <w:rFonts w:ascii="Times New Roman" w:eastAsia="Times New Roman" w:hAnsi="Times New Roman" w:cs="Times New Roman"/>
          <w:sz w:val="24"/>
          <w:szCs w:val="24"/>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64066B">
        <w:rPr>
          <w:rFonts w:ascii="Times New Roman" w:eastAsia="Times New Roman" w:hAnsi="Times New Roman" w:cs="Times New Roman"/>
          <w:i/>
          <w:sz w:val="24"/>
          <w:szCs w:val="24"/>
        </w:rPr>
        <w:t>пофразового</w:t>
      </w:r>
      <w:r w:rsidRPr="0064066B">
        <w:rPr>
          <w:rFonts w:ascii="Times New Roman" w:eastAsia="Times New Roman" w:hAnsi="Times New Roman" w:cs="Times New Roman"/>
          <w:sz w:val="24"/>
          <w:szCs w:val="24"/>
        </w:rPr>
        <w:t xml:space="preserve"> (при анализе стихотворений и небольших прозаических произведений – рассказов, новелл) или </w:t>
      </w:r>
      <w:r w:rsidRPr="0064066B">
        <w:rPr>
          <w:rFonts w:ascii="Times New Roman" w:eastAsia="Times New Roman" w:hAnsi="Times New Roman" w:cs="Times New Roman"/>
          <w:i/>
          <w:sz w:val="24"/>
          <w:szCs w:val="24"/>
        </w:rPr>
        <w:t>поэпизодного</w:t>
      </w:r>
      <w:r w:rsidRPr="0064066B">
        <w:rPr>
          <w:rFonts w:ascii="Times New Roman" w:eastAsia="Times New Roman" w:hAnsi="Times New Roman" w:cs="Times New Roman"/>
          <w:sz w:val="24"/>
          <w:szCs w:val="24"/>
        </w:rPr>
        <w:t xml:space="preserve">; проведение целостного и межтекстового анализа). </w:t>
      </w:r>
    </w:p>
    <w:p w:rsidR="000575BF" w:rsidRPr="0064066B" w:rsidRDefault="000575BF" w:rsidP="006B0CE3">
      <w:pPr>
        <w:widowControl w:val="0"/>
        <w:numPr>
          <w:ilvl w:val="12"/>
          <w:numId w:val="7"/>
        </w:numPr>
        <w:tabs>
          <w:tab w:val="left" w:pos="567"/>
          <w:tab w:val="left" w:pos="851"/>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Условно им соответствуют следующие типы диагностических </w:t>
      </w:r>
      <w:r w:rsidRPr="0064066B">
        <w:rPr>
          <w:rFonts w:ascii="Times New Roman" w:eastAsia="Times New Roman" w:hAnsi="Times New Roman" w:cs="Times New Roman"/>
          <w:b/>
          <w:bCs/>
          <w:sz w:val="24"/>
          <w:szCs w:val="24"/>
        </w:rPr>
        <w:t>заданий</w:t>
      </w:r>
      <w:r w:rsidRPr="0064066B">
        <w:rPr>
          <w:rFonts w:ascii="Times New Roman" w:eastAsia="Times New Roman" w:hAnsi="Times New Roman" w:cs="Times New Roman"/>
          <w:sz w:val="24"/>
          <w:szCs w:val="24"/>
        </w:rPr>
        <w:t xml:space="preserve">: </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w:t>
      </w:r>
      <w:r w:rsidRPr="0064066B">
        <w:rPr>
          <w:rFonts w:ascii="Times New Roman" w:eastAsia="Calibri" w:hAnsi="Times New Roman" w:cs="Times New Roman"/>
          <w:sz w:val="24"/>
          <w:szCs w:val="24"/>
          <w:lang w:eastAsia="ru-RU"/>
        </w:rPr>
        <w:lastRenderedPageBreak/>
        <w:t xml:space="preserve">п.; </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покажите, какие особенности художественного текста проявляют позицию его автора;</w:t>
      </w:r>
    </w:p>
    <w:p w:rsidR="000575BF" w:rsidRPr="0064066B" w:rsidRDefault="000575BF" w:rsidP="006B0CE3">
      <w:pPr>
        <w:widowControl w:val="0"/>
        <w:numPr>
          <w:ilvl w:val="0"/>
          <w:numId w:val="7"/>
        </w:numPr>
        <w:tabs>
          <w:tab w:val="num" w:pos="1440"/>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проанализируйте фрагменты, эпизоды текста (по предложенному алгоритму и без него);</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определите жанр произведения, охарактеризуйте его особенности; </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дайте свое рабочее определение следующему теоретико-литературному понятию.</w:t>
      </w:r>
    </w:p>
    <w:p w:rsidR="000575BF" w:rsidRPr="0064066B" w:rsidRDefault="000575BF" w:rsidP="006B0CE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0575BF" w:rsidRPr="0064066B" w:rsidRDefault="000575BF" w:rsidP="006B0CE3">
      <w:pPr>
        <w:widowControl w:val="0"/>
        <w:spacing w:after="0" w:line="240" w:lineRule="auto"/>
        <w:ind w:firstLine="708"/>
        <w:jc w:val="both"/>
        <w:rPr>
          <w:rFonts w:ascii="Times New Roman" w:eastAsia="Calibri" w:hAnsi="Times New Roman" w:cs="Times New Roman"/>
          <w:b/>
          <w:sz w:val="24"/>
          <w:szCs w:val="24"/>
        </w:rPr>
      </w:pPr>
      <w:r w:rsidRPr="0064066B">
        <w:rPr>
          <w:rFonts w:ascii="Times New Roman" w:eastAsia="Calibri" w:hAnsi="Times New Roman" w:cs="Times New Roman"/>
          <w:b/>
          <w:bCs/>
          <w:sz w:val="24"/>
          <w:szCs w:val="24"/>
        </w:rPr>
        <w:t>III уровень</w:t>
      </w:r>
      <w:r w:rsidRPr="0064066B">
        <w:rPr>
          <w:rFonts w:ascii="Times New Roman" w:eastAsia="Calibri"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4066B">
        <w:rPr>
          <w:rFonts w:ascii="Times New Roman" w:eastAsia="Calibri" w:hAnsi="Times New Roman" w:cs="Times New Roman"/>
          <w:bCs/>
          <w:iCs/>
          <w:sz w:val="24"/>
          <w:szCs w:val="24"/>
        </w:rPr>
        <w:t>сумеет интерпретировать художественный смысл произведения</w:t>
      </w:r>
      <w:r w:rsidRPr="0064066B">
        <w:rPr>
          <w:rFonts w:ascii="Times New Roman" w:eastAsia="Calibri" w:hAnsi="Times New Roman" w:cs="Times New Roman"/>
          <w:sz w:val="24"/>
          <w:szCs w:val="24"/>
        </w:rPr>
        <w:t xml:space="preserve">, то есть отвечать на вопросы: </w:t>
      </w:r>
      <w:r w:rsidRPr="0064066B">
        <w:rPr>
          <w:rFonts w:ascii="Times New Roman" w:eastAsia="Calibri" w:hAnsi="Times New Roman" w:cs="Times New Roman"/>
          <w:bCs/>
          <w:iCs/>
          <w:sz w:val="24"/>
          <w:szCs w:val="24"/>
        </w:rPr>
        <w:t xml:space="preserve">«Почему (с какой целью?) произведение построено так, а не иначе? </w:t>
      </w:r>
      <w:r w:rsidRPr="0064066B">
        <w:rPr>
          <w:rFonts w:ascii="Times New Roman" w:eastAsia="Calibri"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0575BF" w:rsidRPr="0064066B" w:rsidRDefault="000575BF" w:rsidP="006B0CE3">
      <w:pPr>
        <w:widowControl w:val="0"/>
        <w:spacing w:after="0" w:line="240" w:lineRule="auto"/>
        <w:ind w:firstLine="708"/>
        <w:jc w:val="both"/>
        <w:rPr>
          <w:rFonts w:ascii="Times New Roman" w:eastAsia="MS Mincho" w:hAnsi="Times New Roman" w:cs="Times New Roman"/>
          <w:sz w:val="24"/>
          <w:szCs w:val="24"/>
        </w:rPr>
      </w:pPr>
      <w:r w:rsidRPr="0064066B">
        <w:rPr>
          <w:rFonts w:ascii="Times New Roman" w:eastAsia="Calibri" w:hAnsi="Times New Roman" w:cs="Times New Roman"/>
          <w:iCs/>
          <w:sz w:val="24"/>
          <w:szCs w:val="24"/>
        </w:rPr>
        <w:t xml:space="preserve">К основным </w:t>
      </w:r>
      <w:r w:rsidRPr="0064066B">
        <w:rPr>
          <w:rFonts w:ascii="Times New Roman" w:eastAsia="Calibri" w:hAnsi="Times New Roman" w:cs="Times New Roman"/>
          <w:b/>
          <w:bCs/>
          <w:iCs/>
          <w:sz w:val="24"/>
          <w:szCs w:val="24"/>
        </w:rPr>
        <w:t>видам деятельности</w:t>
      </w:r>
      <w:r w:rsidRPr="0064066B">
        <w:rPr>
          <w:rFonts w:ascii="Times New Roman" w:eastAsia="Calibri" w:hAnsi="Times New Roman" w:cs="Times New Roman"/>
          <w:iCs/>
          <w:sz w:val="24"/>
          <w:szCs w:val="24"/>
        </w:rPr>
        <w:t xml:space="preserve">, позволяющим диагностировать возможности читателей, достигших  </w:t>
      </w:r>
      <w:r w:rsidRPr="0064066B">
        <w:rPr>
          <w:rFonts w:ascii="Times New Roman" w:eastAsia="Calibri" w:hAnsi="Times New Roman" w:cs="Times New Roman"/>
          <w:iCs/>
          <w:sz w:val="24"/>
          <w:szCs w:val="24"/>
          <w:lang w:val="en-US"/>
        </w:rPr>
        <w:t>III</w:t>
      </w:r>
      <w:r w:rsidRPr="0064066B">
        <w:rPr>
          <w:rFonts w:ascii="Times New Roman" w:eastAsia="Calibri" w:hAnsi="Times New Roman" w:cs="Times New Roman"/>
          <w:iCs/>
          <w:sz w:val="24"/>
          <w:szCs w:val="24"/>
        </w:rPr>
        <w:t xml:space="preserve"> уровня, можно отнести</w:t>
      </w:r>
      <w:r w:rsidRPr="0064066B">
        <w:rPr>
          <w:rFonts w:ascii="Times New Roman" w:eastAsia="Calibri"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0575BF" w:rsidRPr="0064066B" w:rsidRDefault="000575BF" w:rsidP="006B0CE3">
      <w:pPr>
        <w:widowControl w:val="0"/>
        <w:numPr>
          <w:ilvl w:val="12"/>
          <w:numId w:val="7"/>
        </w:numPr>
        <w:tabs>
          <w:tab w:val="left" w:pos="567"/>
          <w:tab w:val="left" w:pos="709"/>
        </w:tab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Условно и</w:t>
      </w:r>
      <w:r w:rsidRPr="0064066B">
        <w:rPr>
          <w:rFonts w:ascii="Times New Roman" w:eastAsia="Times New Roman" w:hAnsi="Times New Roman" w:cs="Times New Roman"/>
          <w:iCs/>
          <w:sz w:val="24"/>
          <w:szCs w:val="24"/>
        </w:rPr>
        <w:t xml:space="preserve">м соответствуют следующие типы диагностических </w:t>
      </w:r>
      <w:r w:rsidRPr="0064066B">
        <w:rPr>
          <w:rFonts w:ascii="Times New Roman" w:eastAsia="Times New Roman" w:hAnsi="Times New Roman" w:cs="Times New Roman"/>
          <w:b/>
          <w:bCs/>
          <w:iCs/>
          <w:sz w:val="24"/>
          <w:szCs w:val="24"/>
        </w:rPr>
        <w:t>заданий</w:t>
      </w:r>
      <w:r w:rsidRPr="0064066B">
        <w:rPr>
          <w:rFonts w:ascii="Times New Roman" w:eastAsia="Times New Roman" w:hAnsi="Times New Roman" w:cs="Times New Roman"/>
          <w:sz w:val="24"/>
          <w:szCs w:val="24"/>
        </w:rPr>
        <w:t xml:space="preserve">: </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определите художественную функцию той или иной детали, приема и т. п.;</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определите позицию автора и способы ее выражения;</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проинтерпретируйте выбранный фрагмент произведения; </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объясните (устно, письменно) смысл названия произведения;</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озаглавьте предложенный текст (в случае если у литературного произведения нет заглавия);</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напишите сочинение-интерпретацию; </w:t>
      </w:r>
    </w:p>
    <w:p w:rsidR="000575BF" w:rsidRPr="0064066B" w:rsidRDefault="000575BF" w:rsidP="006B0CE3">
      <w:pPr>
        <w:widowControl w:val="0"/>
        <w:numPr>
          <w:ilvl w:val="0"/>
          <w:numId w:val="7"/>
        </w:numPr>
        <w:tabs>
          <w:tab w:val="num" w:pos="774"/>
          <w:tab w:val="left" w:pos="993"/>
          <w:tab w:val="num" w:pos="1440"/>
        </w:tabs>
        <w:overflowPunct w:val="0"/>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напишите рецензию на произведение, не изучавшееся на уроках литературы.</w:t>
      </w:r>
      <w:r w:rsidRPr="0064066B">
        <w:rPr>
          <w:rFonts w:ascii="Times New Roman" w:eastAsia="Calibri" w:hAnsi="Times New Roman" w:cs="Times New Roman"/>
          <w:sz w:val="24"/>
          <w:szCs w:val="24"/>
        </w:rPr>
        <w:t>.</w:t>
      </w:r>
    </w:p>
    <w:p w:rsidR="000575BF" w:rsidRPr="0064066B" w:rsidRDefault="000575BF" w:rsidP="006B0CE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0575BF" w:rsidRPr="0064066B" w:rsidRDefault="000575BF"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4066B">
        <w:rPr>
          <w:rFonts w:ascii="Times New Roman" w:eastAsia="Calibri" w:hAnsi="Times New Roman" w:cs="Times New Roman"/>
          <w:b/>
          <w:sz w:val="24"/>
          <w:szCs w:val="24"/>
        </w:rPr>
        <w:t>5</w:t>
      </w:r>
      <w:r w:rsidRPr="0064066B">
        <w:rPr>
          <w:rFonts w:ascii="Times New Roman" w:eastAsia="Calibri" w:hAnsi="Times New Roman" w:cs="Times New Roman"/>
          <w:sz w:val="24"/>
          <w:szCs w:val="24"/>
        </w:rPr>
        <w:t>–</w:t>
      </w:r>
      <w:r w:rsidRPr="0064066B">
        <w:rPr>
          <w:rFonts w:ascii="Times New Roman" w:eastAsia="Calibri" w:hAnsi="Times New Roman" w:cs="Times New Roman"/>
          <w:b/>
          <w:sz w:val="24"/>
          <w:szCs w:val="24"/>
        </w:rPr>
        <w:t>6 классах</w:t>
      </w:r>
      <w:r w:rsidRPr="0064066B">
        <w:rPr>
          <w:rFonts w:ascii="Times New Roman" w:eastAsia="Calibri" w:hAnsi="Times New Roman" w:cs="Times New Roman"/>
          <w:sz w:val="24"/>
          <w:szCs w:val="24"/>
        </w:rPr>
        <w:t xml:space="preserve">, соответствует </w:t>
      </w:r>
      <w:r w:rsidRPr="0064066B">
        <w:rPr>
          <w:rFonts w:ascii="Times New Roman" w:eastAsia="Calibri" w:hAnsi="Times New Roman" w:cs="Times New Roman"/>
          <w:b/>
          <w:sz w:val="24"/>
          <w:szCs w:val="24"/>
        </w:rPr>
        <w:t>первому уровню</w:t>
      </w:r>
      <w:r w:rsidRPr="0064066B">
        <w:rPr>
          <w:rFonts w:ascii="Times New Roman" w:eastAsia="Calibri" w:hAnsi="Times New Roman" w:cs="Times New Roman"/>
          <w:sz w:val="24"/>
          <w:szCs w:val="24"/>
        </w:rPr>
        <w:t xml:space="preserve">; в процессе литературного образования учеников </w:t>
      </w:r>
      <w:r w:rsidRPr="0064066B">
        <w:rPr>
          <w:rFonts w:ascii="Times New Roman" w:eastAsia="Calibri" w:hAnsi="Times New Roman" w:cs="Times New Roman"/>
          <w:b/>
          <w:sz w:val="24"/>
          <w:szCs w:val="24"/>
        </w:rPr>
        <w:t>7</w:t>
      </w:r>
      <w:r w:rsidRPr="0064066B">
        <w:rPr>
          <w:rFonts w:ascii="Times New Roman" w:eastAsia="Calibri" w:hAnsi="Times New Roman" w:cs="Times New Roman"/>
          <w:sz w:val="24"/>
          <w:szCs w:val="24"/>
        </w:rPr>
        <w:t>–</w:t>
      </w:r>
      <w:r w:rsidRPr="0064066B">
        <w:rPr>
          <w:rFonts w:ascii="Times New Roman" w:eastAsia="Calibri" w:hAnsi="Times New Roman" w:cs="Times New Roman"/>
          <w:b/>
          <w:sz w:val="24"/>
          <w:szCs w:val="24"/>
        </w:rPr>
        <w:t>8 классов</w:t>
      </w:r>
      <w:r w:rsidRPr="0064066B">
        <w:rPr>
          <w:rFonts w:ascii="Times New Roman" w:eastAsia="Calibri" w:hAnsi="Times New Roman" w:cs="Times New Roman"/>
          <w:sz w:val="24"/>
          <w:szCs w:val="24"/>
        </w:rPr>
        <w:t xml:space="preserve"> формируется </w:t>
      </w:r>
      <w:r w:rsidRPr="0064066B">
        <w:rPr>
          <w:rFonts w:ascii="Times New Roman" w:eastAsia="Calibri" w:hAnsi="Times New Roman" w:cs="Times New Roman"/>
          <w:b/>
          <w:sz w:val="24"/>
          <w:szCs w:val="24"/>
        </w:rPr>
        <w:t>второй</w:t>
      </w:r>
      <w:r w:rsidRPr="0064066B">
        <w:rPr>
          <w:rFonts w:ascii="Times New Roman" w:eastAsia="Calibri" w:hAnsi="Times New Roman" w:cs="Times New Roman"/>
          <w:sz w:val="24"/>
          <w:szCs w:val="24"/>
        </w:rPr>
        <w:t xml:space="preserve"> ее </w:t>
      </w:r>
      <w:r w:rsidRPr="0064066B">
        <w:rPr>
          <w:rFonts w:ascii="Times New Roman" w:eastAsia="Calibri" w:hAnsi="Times New Roman" w:cs="Times New Roman"/>
          <w:b/>
          <w:sz w:val="24"/>
          <w:szCs w:val="24"/>
        </w:rPr>
        <w:t>уровень</w:t>
      </w:r>
      <w:r w:rsidRPr="0064066B">
        <w:rPr>
          <w:rFonts w:ascii="Times New Roman" w:eastAsia="Calibri" w:hAnsi="Times New Roman" w:cs="Times New Roman"/>
          <w:sz w:val="24"/>
          <w:szCs w:val="24"/>
        </w:rPr>
        <w:t xml:space="preserve">; читательская культура учеников </w:t>
      </w:r>
      <w:r w:rsidRPr="0064066B">
        <w:rPr>
          <w:rFonts w:ascii="Times New Roman" w:eastAsia="Calibri" w:hAnsi="Times New Roman" w:cs="Times New Roman"/>
          <w:b/>
          <w:sz w:val="24"/>
          <w:szCs w:val="24"/>
        </w:rPr>
        <w:t>9 класса</w:t>
      </w:r>
      <w:r w:rsidRPr="0064066B">
        <w:rPr>
          <w:rFonts w:ascii="Times New Roman" w:eastAsia="Calibri"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0575BF" w:rsidRPr="0064066B" w:rsidRDefault="000575BF" w:rsidP="006B0CE3">
      <w:pPr>
        <w:widowControl w:val="0"/>
        <w:autoSpaceDE w:val="0"/>
        <w:autoSpaceDN w:val="0"/>
        <w:adjustRightInd w:val="0"/>
        <w:spacing w:after="0" w:line="240" w:lineRule="auto"/>
        <w:ind w:right="-1"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4066B">
        <w:rPr>
          <w:rFonts w:ascii="Times New Roman" w:eastAsia="Times New Roman" w:hAnsi="Times New Roman" w:cs="Times New Roman"/>
          <w:b/>
          <w:sz w:val="24"/>
          <w:szCs w:val="24"/>
          <w:lang w:eastAsia="ru-RU"/>
        </w:rPr>
        <w:t>качество</w:t>
      </w:r>
      <w:r w:rsidRPr="0064066B">
        <w:rPr>
          <w:rFonts w:ascii="Times New Roman" w:eastAsia="Times New Roman" w:hAnsi="Times New Roman" w:cs="Times New Roman"/>
          <w:sz w:val="24"/>
          <w:szCs w:val="24"/>
          <w:lang w:eastAsia="ru-RU"/>
        </w:rPr>
        <w:t xml:space="preserve"> их выполнения. Учитель может </w:t>
      </w:r>
      <w:r w:rsidRPr="0064066B">
        <w:rPr>
          <w:rFonts w:ascii="Times New Roman" w:eastAsia="Times New Roman" w:hAnsi="Times New Roman" w:cs="Times New Roman"/>
          <w:sz w:val="24"/>
          <w:szCs w:val="24"/>
          <w:lang w:eastAsia="ru-RU"/>
        </w:rPr>
        <w:lastRenderedPageBreak/>
        <w:t>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861B84" w:rsidRDefault="00861B84" w:rsidP="006B0CE3">
      <w:pPr>
        <w:widowControl w:val="0"/>
        <w:spacing w:after="0" w:line="240" w:lineRule="auto"/>
        <w:outlineLvl w:val="3"/>
        <w:rPr>
          <w:rFonts w:ascii="Times New Roman" w:eastAsia="Times New Roman" w:hAnsi="Times New Roman" w:cs="Times New Roman"/>
          <w:b/>
          <w:bCs/>
          <w:iCs/>
          <w:sz w:val="24"/>
          <w:szCs w:val="24"/>
        </w:rPr>
      </w:pPr>
      <w:bookmarkStart w:id="26" w:name="_Toc409691630"/>
      <w:bookmarkStart w:id="27" w:name="_Toc410653955"/>
      <w:bookmarkStart w:id="28" w:name="_Toc414553137"/>
    </w:p>
    <w:p w:rsidR="00D93CAC" w:rsidRDefault="00861B84" w:rsidP="006B0CE3">
      <w:pPr>
        <w:widowControl w:val="0"/>
        <w:spacing w:after="0" w:line="240" w:lineRule="auto"/>
        <w:outlineLvl w:val="3"/>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1.2.5.3.  Английск</w:t>
      </w:r>
      <w:r w:rsidR="00D93CAC" w:rsidRPr="0064066B">
        <w:rPr>
          <w:rFonts w:ascii="Times New Roman" w:eastAsia="Times New Roman" w:hAnsi="Times New Roman" w:cs="Times New Roman"/>
          <w:b/>
          <w:bCs/>
          <w:iCs/>
          <w:sz w:val="24"/>
          <w:szCs w:val="24"/>
        </w:rPr>
        <w:t>ий язык</w:t>
      </w:r>
      <w:bookmarkEnd w:id="26"/>
      <w:bookmarkEnd w:id="27"/>
      <w:bookmarkEnd w:id="28"/>
    </w:p>
    <w:p w:rsidR="00CC199F" w:rsidRDefault="00CC199F" w:rsidP="006B0CE3">
      <w:pPr>
        <w:widowControl w:val="0"/>
        <w:spacing w:after="0" w:line="240" w:lineRule="auto"/>
        <w:outlineLvl w:val="3"/>
        <w:rPr>
          <w:rFonts w:ascii="Times New Roman" w:eastAsia="Times New Roman" w:hAnsi="Times New Roman" w:cs="Times New Roman"/>
          <w:b/>
          <w:bCs/>
          <w:iCs/>
          <w:sz w:val="24"/>
          <w:szCs w:val="24"/>
        </w:rPr>
      </w:pPr>
    </w:p>
    <w:p w:rsidR="00CC199F" w:rsidRPr="00A2134B" w:rsidRDefault="00CC199F" w:rsidP="00AC31EF">
      <w:pPr>
        <w:widowControl w:val="0"/>
        <w:numPr>
          <w:ilvl w:val="0"/>
          <w:numId w:val="226"/>
        </w:numPr>
        <w:tabs>
          <w:tab w:val="clear" w:pos="720"/>
          <w:tab w:val="num" w:pos="266"/>
        </w:tabs>
        <w:overflowPunct w:val="0"/>
        <w:autoSpaceDE w:val="0"/>
        <w:autoSpaceDN w:val="0"/>
        <w:adjustRightInd w:val="0"/>
        <w:spacing w:after="0" w:line="222" w:lineRule="auto"/>
        <w:ind w:left="0" w:firstLine="709"/>
        <w:jc w:val="both"/>
        <w:rPr>
          <w:rFonts w:ascii="Times New Roman" w:hAnsi="Times New Roman"/>
          <w:color w:val="353842"/>
          <w:sz w:val="24"/>
          <w:szCs w:val="24"/>
        </w:rPr>
      </w:pPr>
      <w:r w:rsidRPr="00A2134B">
        <w:rPr>
          <w:rFonts w:ascii="Times New Roman" w:hAnsi="Times New Roman"/>
          <w:color w:val="353842"/>
          <w:sz w:val="24"/>
          <w:szCs w:val="24"/>
        </w:rPr>
        <w:t xml:space="preserve">соответствии с ФГОС ООО (изменения от 31 декабря 2015 г. Приказ Минобрнауки России </w:t>
      </w:r>
      <w:r>
        <w:rPr>
          <w:rFonts w:ascii="Times New Roman" w:hAnsi="Times New Roman"/>
          <w:color w:val="353842"/>
          <w:sz w:val="24"/>
          <w:szCs w:val="24"/>
        </w:rPr>
        <w:t>N</w:t>
      </w:r>
      <w:r w:rsidRPr="00A2134B">
        <w:rPr>
          <w:rFonts w:ascii="Times New Roman" w:hAnsi="Times New Roman"/>
          <w:color w:val="353842"/>
          <w:sz w:val="24"/>
          <w:szCs w:val="24"/>
        </w:rPr>
        <w:t xml:space="preserve"> 1577) </w:t>
      </w:r>
      <w:r w:rsidRPr="00A2134B">
        <w:rPr>
          <w:rFonts w:ascii="Times New Roman" w:hAnsi="Times New Roman"/>
          <w:i/>
          <w:iCs/>
          <w:color w:val="353842"/>
          <w:sz w:val="24"/>
          <w:szCs w:val="24"/>
        </w:rPr>
        <w:t>п</w:t>
      </w:r>
      <w:r w:rsidRPr="00A2134B">
        <w:rPr>
          <w:rFonts w:ascii="Times New Roman" w:hAnsi="Times New Roman"/>
          <w:i/>
          <w:iCs/>
          <w:sz w:val="24"/>
          <w:szCs w:val="24"/>
        </w:rPr>
        <w:t>редметные результаты изучения предметной области</w:t>
      </w:r>
      <w:r w:rsidRPr="00A2134B">
        <w:rPr>
          <w:rFonts w:ascii="Times New Roman" w:hAnsi="Times New Roman"/>
          <w:color w:val="353842"/>
          <w:sz w:val="24"/>
          <w:szCs w:val="24"/>
        </w:rPr>
        <w:t xml:space="preserve"> </w:t>
      </w:r>
      <w:r w:rsidRPr="00A2134B">
        <w:rPr>
          <w:rFonts w:ascii="Times New Roman" w:hAnsi="Times New Roman"/>
          <w:i/>
          <w:iCs/>
          <w:sz w:val="24"/>
          <w:szCs w:val="24"/>
        </w:rPr>
        <w:t>"Иностранные</w:t>
      </w:r>
      <w:r w:rsidRPr="00A2134B">
        <w:rPr>
          <w:rFonts w:ascii="Times New Roman" w:hAnsi="Times New Roman"/>
          <w:color w:val="353842"/>
          <w:sz w:val="24"/>
          <w:szCs w:val="24"/>
        </w:rPr>
        <w:t xml:space="preserve"> </w:t>
      </w:r>
      <w:r w:rsidRPr="00A2134B">
        <w:rPr>
          <w:rFonts w:ascii="Times New Roman" w:hAnsi="Times New Roman"/>
          <w:i/>
          <w:iCs/>
          <w:sz w:val="24"/>
          <w:szCs w:val="24"/>
        </w:rPr>
        <w:t xml:space="preserve">языки" должны отражать: </w:t>
      </w:r>
    </w:p>
    <w:p w:rsidR="00CC199F" w:rsidRPr="00A2134B" w:rsidRDefault="00CC199F" w:rsidP="006B0CE3">
      <w:pPr>
        <w:widowControl w:val="0"/>
        <w:autoSpaceDE w:val="0"/>
        <w:autoSpaceDN w:val="0"/>
        <w:adjustRightInd w:val="0"/>
        <w:spacing w:after="0" w:line="59" w:lineRule="exact"/>
        <w:rPr>
          <w:rFonts w:ascii="Times New Roman" w:hAnsi="Times New Roman"/>
          <w:color w:val="353842"/>
          <w:sz w:val="24"/>
          <w:szCs w:val="24"/>
        </w:rPr>
      </w:pPr>
    </w:p>
    <w:p w:rsidR="00CC199F" w:rsidRPr="00A2134B" w:rsidRDefault="00CC199F" w:rsidP="00AC31EF">
      <w:pPr>
        <w:widowControl w:val="0"/>
        <w:numPr>
          <w:ilvl w:val="1"/>
          <w:numId w:val="227"/>
        </w:numPr>
        <w:tabs>
          <w:tab w:val="clear" w:pos="1440"/>
          <w:tab w:val="num" w:pos="914"/>
        </w:tabs>
        <w:overflowPunct w:val="0"/>
        <w:autoSpaceDE w:val="0"/>
        <w:autoSpaceDN w:val="0"/>
        <w:adjustRightInd w:val="0"/>
        <w:spacing w:after="0" w:line="229" w:lineRule="auto"/>
        <w:ind w:left="0" w:firstLine="567"/>
        <w:jc w:val="both"/>
        <w:rPr>
          <w:rFonts w:ascii="Times New Roman" w:hAnsi="Times New Roman"/>
          <w:sz w:val="24"/>
          <w:szCs w:val="24"/>
        </w:rPr>
      </w:pPr>
      <w:r w:rsidRPr="00A2134B">
        <w:rPr>
          <w:rFonts w:ascii="Times New Roman" w:hAnsi="Times New Roman"/>
          <w:sz w:val="24"/>
          <w:szCs w:val="24"/>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 </w:t>
      </w:r>
    </w:p>
    <w:p w:rsidR="00CC199F" w:rsidRPr="00A2134B" w:rsidRDefault="00CC199F" w:rsidP="006B0CE3">
      <w:pPr>
        <w:widowControl w:val="0"/>
        <w:autoSpaceDE w:val="0"/>
        <w:autoSpaceDN w:val="0"/>
        <w:adjustRightInd w:val="0"/>
        <w:spacing w:after="0" w:line="63" w:lineRule="exact"/>
        <w:rPr>
          <w:rFonts w:ascii="Times New Roman" w:hAnsi="Times New Roman"/>
          <w:sz w:val="24"/>
          <w:szCs w:val="24"/>
        </w:rPr>
      </w:pPr>
    </w:p>
    <w:p w:rsidR="00CC199F" w:rsidRPr="00A2134B" w:rsidRDefault="00CC199F" w:rsidP="00AC31EF">
      <w:pPr>
        <w:widowControl w:val="0"/>
        <w:numPr>
          <w:ilvl w:val="1"/>
          <w:numId w:val="227"/>
        </w:numPr>
        <w:tabs>
          <w:tab w:val="clear" w:pos="1440"/>
          <w:tab w:val="num" w:pos="837"/>
        </w:tabs>
        <w:overflowPunct w:val="0"/>
        <w:autoSpaceDE w:val="0"/>
        <w:autoSpaceDN w:val="0"/>
        <w:adjustRightInd w:val="0"/>
        <w:spacing w:after="0" w:line="223" w:lineRule="auto"/>
        <w:ind w:left="0" w:firstLine="567"/>
        <w:jc w:val="both"/>
        <w:rPr>
          <w:rFonts w:ascii="Times New Roman" w:hAnsi="Times New Roman"/>
          <w:sz w:val="24"/>
          <w:szCs w:val="24"/>
        </w:rPr>
      </w:pPr>
      <w:r w:rsidRPr="00A2134B">
        <w:rPr>
          <w:rFonts w:ascii="Times New Roman" w:hAnsi="Times New Roman"/>
          <w:sz w:val="24"/>
          <w:szCs w:val="24"/>
        </w:rPr>
        <w:t xml:space="preserve">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 </w:t>
      </w:r>
    </w:p>
    <w:p w:rsidR="00CC199F" w:rsidRPr="00A2134B" w:rsidRDefault="00CC199F" w:rsidP="00AC31EF">
      <w:pPr>
        <w:widowControl w:val="0"/>
        <w:numPr>
          <w:ilvl w:val="1"/>
          <w:numId w:val="227"/>
        </w:numPr>
        <w:tabs>
          <w:tab w:val="clear" w:pos="1440"/>
          <w:tab w:val="num" w:pos="820"/>
        </w:tabs>
        <w:overflowPunct w:val="0"/>
        <w:autoSpaceDE w:val="0"/>
        <w:autoSpaceDN w:val="0"/>
        <w:adjustRightInd w:val="0"/>
        <w:spacing w:after="0" w:line="240" w:lineRule="auto"/>
        <w:ind w:left="820" w:hanging="253"/>
        <w:jc w:val="both"/>
        <w:rPr>
          <w:rFonts w:ascii="Times New Roman" w:hAnsi="Times New Roman"/>
          <w:sz w:val="24"/>
          <w:szCs w:val="24"/>
        </w:rPr>
      </w:pPr>
      <w:r w:rsidRPr="00A2134B">
        <w:rPr>
          <w:rFonts w:ascii="Times New Roman" w:hAnsi="Times New Roman"/>
          <w:sz w:val="24"/>
          <w:szCs w:val="24"/>
        </w:rPr>
        <w:t xml:space="preserve">достижение допорогового уровня иноязычной коммуникативной компетенции; </w:t>
      </w:r>
    </w:p>
    <w:p w:rsidR="00CC199F" w:rsidRPr="00A2134B" w:rsidRDefault="00CC199F" w:rsidP="006B0CE3">
      <w:pPr>
        <w:widowControl w:val="0"/>
        <w:autoSpaceDE w:val="0"/>
        <w:autoSpaceDN w:val="0"/>
        <w:adjustRightInd w:val="0"/>
        <w:spacing w:after="0" w:line="58" w:lineRule="exact"/>
        <w:rPr>
          <w:rFonts w:ascii="Times New Roman" w:hAnsi="Times New Roman"/>
          <w:sz w:val="24"/>
          <w:szCs w:val="24"/>
        </w:rPr>
      </w:pPr>
    </w:p>
    <w:p w:rsidR="00CC199F" w:rsidRPr="00A2134B" w:rsidRDefault="00CC199F" w:rsidP="00AC31EF">
      <w:pPr>
        <w:widowControl w:val="0"/>
        <w:numPr>
          <w:ilvl w:val="1"/>
          <w:numId w:val="227"/>
        </w:numPr>
        <w:tabs>
          <w:tab w:val="clear" w:pos="1440"/>
          <w:tab w:val="num" w:pos="840"/>
        </w:tabs>
        <w:overflowPunct w:val="0"/>
        <w:autoSpaceDE w:val="0"/>
        <w:autoSpaceDN w:val="0"/>
        <w:adjustRightInd w:val="0"/>
        <w:spacing w:after="0" w:line="229" w:lineRule="auto"/>
        <w:ind w:left="0" w:firstLine="567"/>
        <w:jc w:val="both"/>
        <w:rPr>
          <w:rFonts w:ascii="Times New Roman" w:hAnsi="Times New Roman"/>
          <w:sz w:val="24"/>
          <w:szCs w:val="24"/>
        </w:rPr>
      </w:pPr>
      <w:r w:rsidRPr="00A2134B">
        <w:rPr>
          <w:rFonts w:ascii="Times New Roman" w:hAnsi="Times New Roman"/>
          <w:sz w:val="24"/>
          <w:szCs w:val="24"/>
        </w:rPr>
        <w:t xml:space="preserve">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 </w:t>
      </w:r>
    </w:p>
    <w:p w:rsidR="00CC199F" w:rsidRPr="0064066B" w:rsidRDefault="00CC199F" w:rsidP="006B0CE3">
      <w:pPr>
        <w:widowControl w:val="0"/>
        <w:spacing w:after="0" w:line="240" w:lineRule="auto"/>
        <w:outlineLvl w:val="3"/>
        <w:rPr>
          <w:rFonts w:ascii="Times New Roman" w:eastAsia="Times New Roman" w:hAnsi="Times New Roman" w:cs="Times New Roman"/>
          <w:b/>
          <w:bCs/>
          <w:iCs/>
          <w:sz w:val="24"/>
          <w:szCs w:val="24"/>
        </w:rPr>
      </w:pP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Коммуникативные умения</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Говорение. Диалогическая речь</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D93CAC" w:rsidRPr="0064066B" w:rsidRDefault="00D93CAC" w:rsidP="006B0CE3">
      <w:pPr>
        <w:widowControl w:val="0"/>
        <w:numPr>
          <w:ilvl w:val="0"/>
          <w:numId w:val="13"/>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D93CAC" w:rsidRPr="0064066B" w:rsidRDefault="00D93CAC" w:rsidP="006B0CE3">
      <w:pPr>
        <w:widowControl w:val="0"/>
        <w:numPr>
          <w:ilvl w:val="0"/>
          <w:numId w:val="13"/>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вести диалог-обмен мнениями; </w:t>
      </w:r>
    </w:p>
    <w:p w:rsidR="00D93CAC" w:rsidRPr="0064066B" w:rsidRDefault="00D93CAC" w:rsidP="006B0CE3">
      <w:pPr>
        <w:widowControl w:val="0"/>
        <w:numPr>
          <w:ilvl w:val="0"/>
          <w:numId w:val="10"/>
        </w:numPr>
        <w:tabs>
          <w:tab w:val="left" w:pos="993"/>
        </w:tabs>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брать и давать интервью;</w:t>
      </w:r>
    </w:p>
    <w:p w:rsidR="00D93CAC" w:rsidRPr="0064066B" w:rsidRDefault="00D93CAC" w:rsidP="006B0CE3">
      <w:pPr>
        <w:widowControl w:val="0"/>
        <w:numPr>
          <w:ilvl w:val="0"/>
          <w:numId w:val="10"/>
        </w:numPr>
        <w:tabs>
          <w:tab w:val="left" w:pos="993"/>
        </w:tabs>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вести диалог-расспрос на основе нелинейного текста (таблицы, диаграммы и т. д.).</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Говорение. Монологическая речь</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D93CAC" w:rsidRPr="0064066B" w:rsidRDefault="00D93CAC" w:rsidP="006B0CE3">
      <w:pPr>
        <w:widowControl w:val="0"/>
        <w:numPr>
          <w:ilvl w:val="0"/>
          <w:numId w:val="12"/>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D93CAC" w:rsidRPr="0064066B" w:rsidRDefault="00D93CAC" w:rsidP="006B0CE3">
      <w:pPr>
        <w:widowControl w:val="0"/>
        <w:numPr>
          <w:ilvl w:val="0"/>
          <w:numId w:val="12"/>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D93CAC" w:rsidRPr="0064066B" w:rsidRDefault="00D93CAC" w:rsidP="006B0CE3">
      <w:pPr>
        <w:widowControl w:val="0"/>
        <w:numPr>
          <w:ilvl w:val="0"/>
          <w:numId w:val="12"/>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давать краткую характеристику реальных людей и литературных персонажей; </w:t>
      </w:r>
    </w:p>
    <w:p w:rsidR="00D93CAC" w:rsidRPr="0064066B" w:rsidRDefault="00D93CAC" w:rsidP="006B0CE3">
      <w:pPr>
        <w:widowControl w:val="0"/>
        <w:numPr>
          <w:ilvl w:val="0"/>
          <w:numId w:val="12"/>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D93CAC" w:rsidRPr="0064066B" w:rsidRDefault="00D93CAC" w:rsidP="006B0CE3">
      <w:pPr>
        <w:widowControl w:val="0"/>
        <w:numPr>
          <w:ilvl w:val="0"/>
          <w:numId w:val="12"/>
        </w:numPr>
        <w:tabs>
          <w:tab w:val="left" w:pos="993"/>
        </w:tabs>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описывать картинку/ фото с опорой или без опоры на ключевые слова/ план/ вопросы.</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Выпускник получит возможность научиться: </w:t>
      </w:r>
    </w:p>
    <w:p w:rsidR="00D93CAC" w:rsidRPr="0064066B" w:rsidRDefault="00D93CAC" w:rsidP="006B0CE3">
      <w:pPr>
        <w:widowControl w:val="0"/>
        <w:numPr>
          <w:ilvl w:val="0"/>
          <w:numId w:val="11"/>
        </w:numPr>
        <w:tabs>
          <w:tab w:val="left" w:pos="1134"/>
        </w:tabs>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делать сообщение на заданную тему на основе прочитанного; </w:t>
      </w:r>
    </w:p>
    <w:p w:rsidR="00D93CAC" w:rsidRPr="0064066B" w:rsidRDefault="00D93CAC" w:rsidP="006B0CE3">
      <w:pPr>
        <w:widowControl w:val="0"/>
        <w:numPr>
          <w:ilvl w:val="0"/>
          <w:numId w:val="11"/>
        </w:numPr>
        <w:tabs>
          <w:tab w:val="left" w:pos="1134"/>
        </w:tabs>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D93CAC" w:rsidRPr="0064066B" w:rsidRDefault="00D93CAC" w:rsidP="006B0CE3">
      <w:pPr>
        <w:widowControl w:val="0"/>
        <w:numPr>
          <w:ilvl w:val="0"/>
          <w:numId w:val="11"/>
        </w:numPr>
        <w:tabs>
          <w:tab w:val="left" w:pos="1134"/>
        </w:tabs>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D93CAC" w:rsidRPr="0064066B" w:rsidRDefault="00D93CAC" w:rsidP="006B0CE3">
      <w:pPr>
        <w:widowControl w:val="0"/>
        <w:numPr>
          <w:ilvl w:val="0"/>
          <w:numId w:val="11"/>
        </w:numPr>
        <w:tabs>
          <w:tab w:val="left" w:pos="1134"/>
        </w:tabs>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кратко высказываться с опорой на нелинейный текст (таблицы, диаграммы, расписание </w:t>
      </w:r>
      <w:r w:rsidRPr="0064066B">
        <w:rPr>
          <w:rFonts w:ascii="Times New Roman" w:eastAsia="Calibri" w:hAnsi="Times New Roman" w:cs="Times New Roman"/>
          <w:i/>
          <w:sz w:val="24"/>
          <w:szCs w:val="24"/>
        </w:rPr>
        <w:lastRenderedPageBreak/>
        <w:t>и т. п.);</w:t>
      </w:r>
    </w:p>
    <w:p w:rsidR="00D93CAC" w:rsidRPr="0064066B" w:rsidRDefault="00D93CAC" w:rsidP="006B0CE3">
      <w:pPr>
        <w:widowControl w:val="0"/>
        <w:numPr>
          <w:ilvl w:val="0"/>
          <w:numId w:val="11"/>
        </w:numPr>
        <w:tabs>
          <w:tab w:val="left" w:pos="1134"/>
        </w:tabs>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кратко излагать результаты выполненной проектной работы.</w:t>
      </w:r>
    </w:p>
    <w:p w:rsidR="00D93CAC" w:rsidRPr="0064066B" w:rsidRDefault="00D93CAC" w:rsidP="006B0CE3">
      <w:pPr>
        <w:widowControl w:val="0"/>
        <w:spacing w:after="0" w:line="240" w:lineRule="auto"/>
        <w:ind w:firstLine="709"/>
        <w:jc w:val="both"/>
        <w:rPr>
          <w:rFonts w:ascii="Times New Roman" w:eastAsia="Calibri" w:hAnsi="Times New Roman" w:cs="Times New Roman"/>
          <w:b/>
          <w:i/>
          <w:sz w:val="24"/>
          <w:szCs w:val="24"/>
        </w:rPr>
      </w:pPr>
      <w:r w:rsidRPr="0064066B">
        <w:rPr>
          <w:rFonts w:ascii="Times New Roman" w:eastAsia="Calibri" w:hAnsi="Times New Roman" w:cs="Times New Roman"/>
          <w:b/>
          <w:sz w:val="24"/>
          <w:szCs w:val="24"/>
        </w:rPr>
        <w:t>Аудирование</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Выпускник научится: </w:t>
      </w:r>
    </w:p>
    <w:p w:rsidR="00D93CAC" w:rsidRPr="0064066B" w:rsidRDefault="00D93CAC" w:rsidP="006B0CE3">
      <w:pPr>
        <w:widowControl w:val="0"/>
        <w:numPr>
          <w:ilvl w:val="0"/>
          <w:numId w:val="1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D93CAC" w:rsidRPr="0064066B" w:rsidRDefault="00D93CAC" w:rsidP="006B0CE3">
      <w:pPr>
        <w:widowControl w:val="0"/>
        <w:numPr>
          <w:ilvl w:val="0"/>
          <w:numId w:val="1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D93CAC" w:rsidRPr="0064066B" w:rsidRDefault="00D93CAC" w:rsidP="006B0CE3">
      <w:pPr>
        <w:widowControl w:val="0"/>
        <w:numPr>
          <w:ilvl w:val="0"/>
          <w:numId w:val="15"/>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выделять основную тему в воспринимаемом на слух тексте;</w:t>
      </w:r>
    </w:p>
    <w:p w:rsidR="00D93CAC" w:rsidRPr="0064066B" w:rsidRDefault="00D93CAC" w:rsidP="006B0CE3">
      <w:pPr>
        <w:widowControl w:val="0"/>
        <w:numPr>
          <w:ilvl w:val="0"/>
          <w:numId w:val="15"/>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D93CAC" w:rsidRPr="0064066B" w:rsidRDefault="00D93CAC"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b/>
          <w:sz w:val="24"/>
          <w:szCs w:val="24"/>
        </w:rPr>
        <w:t xml:space="preserve">Чтение </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Выпускник научится: </w:t>
      </w:r>
    </w:p>
    <w:p w:rsidR="00D93CAC" w:rsidRPr="0064066B" w:rsidRDefault="00D93CAC" w:rsidP="006B0CE3">
      <w:pPr>
        <w:widowControl w:val="0"/>
        <w:numPr>
          <w:ilvl w:val="0"/>
          <w:numId w:val="16"/>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D93CAC" w:rsidRPr="0064066B" w:rsidRDefault="00D93CAC" w:rsidP="006B0CE3">
      <w:pPr>
        <w:widowControl w:val="0"/>
        <w:numPr>
          <w:ilvl w:val="0"/>
          <w:numId w:val="16"/>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D93CAC" w:rsidRPr="0064066B" w:rsidRDefault="00D93CAC" w:rsidP="006B0CE3">
      <w:pPr>
        <w:widowControl w:val="0"/>
        <w:numPr>
          <w:ilvl w:val="0"/>
          <w:numId w:val="17"/>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D93CAC" w:rsidRPr="0064066B" w:rsidRDefault="00D93CAC" w:rsidP="006B0CE3">
      <w:pPr>
        <w:widowControl w:val="0"/>
        <w:numPr>
          <w:ilvl w:val="0"/>
          <w:numId w:val="17"/>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p>
    <w:p w:rsidR="00D93CAC" w:rsidRPr="0064066B" w:rsidRDefault="00D93CA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Выпускник получит возможность научиться:</w:t>
      </w:r>
    </w:p>
    <w:p w:rsidR="00D93CAC" w:rsidRPr="0064066B" w:rsidRDefault="00D93CAC" w:rsidP="006B0CE3">
      <w:pPr>
        <w:widowControl w:val="0"/>
        <w:numPr>
          <w:ilvl w:val="0"/>
          <w:numId w:val="17"/>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D93CAC" w:rsidRPr="0064066B" w:rsidRDefault="00D93CAC" w:rsidP="006B0CE3">
      <w:pPr>
        <w:widowControl w:val="0"/>
        <w:numPr>
          <w:ilvl w:val="0"/>
          <w:numId w:val="17"/>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восстанавливать текст из разрозненных абзацев или путем добавления выпущенных фрагментов.</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Письменная речь </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Выпускник научится: </w:t>
      </w:r>
    </w:p>
    <w:p w:rsidR="00D93CAC" w:rsidRPr="0064066B" w:rsidRDefault="00D93CAC" w:rsidP="006B0CE3">
      <w:pPr>
        <w:widowControl w:val="0"/>
        <w:numPr>
          <w:ilvl w:val="0"/>
          <w:numId w:val="18"/>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D93CAC" w:rsidRPr="0064066B" w:rsidRDefault="00D93CAC" w:rsidP="006B0CE3">
      <w:pPr>
        <w:widowControl w:val="0"/>
        <w:numPr>
          <w:ilvl w:val="0"/>
          <w:numId w:val="18"/>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D93CAC" w:rsidRPr="0064066B" w:rsidRDefault="00D93CAC" w:rsidP="006B0CE3">
      <w:pPr>
        <w:widowControl w:val="0"/>
        <w:numPr>
          <w:ilvl w:val="0"/>
          <w:numId w:val="18"/>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D93CAC" w:rsidRPr="0064066B" w:rsidRDefault="00D93CAC" w:rsidP="006B0CE3">
      <w:pPr>
        <w:widowControl w:val="0"/>
        <w:numPr>
          <w:ilvl w:val="0"/>
          <w:numId w:val="18"/>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писать небольшие письменные высказывания с опорой на образец/ план.</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D93CAC" w:rsidRPr="0064066B" w:rsidRDefault="00D93CAC" w:rsidP="006B0CE3">
      <w:pPr>
        <w:widowControl w:val="0"/>
        <w:numPr>
          <w:ilvl w:val="0"/>
          <w:numId w:val="19"/>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делать краткие выписки из текста с целью их использования в собственных устных высказываниях;</w:t>
      </w:r>
    </w:p>
    <w:p w:rsidR="00D93CAC" w:rsidRPr="0064066B" w:rsidRDefault="00D93CAC" w:rsidP="006B0CE3">
      <w:pPr>
        <w:widowControl w:val="0"/>
        <w:numPr>
          <w:ilvl w:val="0"/>
          <w:numId w:val="19"/>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писать электронное письмо (</w:t>
      </w:r>
      <w:r w:rsidRPr="0064066B">
        <w:rPr>
          <w:rFonts w:ascii="Times New Roman" w:eastAsia="Calibri" w:hAnsi="Times New Roman" w:cs="Times New Roman"/>
          <w:i/>
          <w:sz w:val="24"/>
          <w:szCs w:val="24"/>
          <w:lang w:val="en-US"/>
        </w:rPr>
        <w:t>e</w:t>
      </w:r>
      <w:r w:rsidRPr="0064066B">
        <w:rPr>
          <w:rFonts w:ascii="Times New Roman" w:eastAsia="Calibri" w:hAnsi="Times New Roman" w:cs="Times New Roman"/>
          <w:i/>
          <w:sz w:val="24"/>
          <w:szCs w:val="24"/>
        </w:rPr>
        <w:t>-</w:t>
      </w:r>
      <w:r w:rsidRPr="0064066B">
        <w:rPr>
          <w:rFonts w:ascii="Times New Roman" w:eastAsia="Calibri" w:hAnsi="Times New Roman" w:cs="Times New Roman"/>
          <w:i/>
          <w:sz w:val="24"/>
          <w:szCs w:val="24"/>
          <w:lang w:val="en-US"/>
        </w:rPr>
        <w:t>mail</w:t>
      </w:r>
      <w:r w:rsidRPr="0064066B">
        <w:rPr>
          <w:rFonts w:ascii="Times New Roman" w:eastAsia="Calibri" w:hAnsi="Times New Roman" w:cs="Times New Roman"/>
          <w:i/>
          <w:sz w:val="24"/>
          <w:szCs w:val="24"/>
        </w:rPr>
        <w:t>) зарубежному другу в ответ на электронное письмо-стимул;</w:t>
      </w:r>
    </w:p>
    <w:p w:rsidR="00D93CAC" w:rsidRPr="0064066B" w:rsidRDefault="00D93CAC" w:rsidP="006B0CE3">
      <w:pPr>
        <w:widowControl w:val="0"/>
        <w:numPr>
          <w:ilvl w:val="0"/>
          <w:numId w:val="19"/>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составлять план/ тезисы устного или письменного сообщения; </w:t>
      </w:r>
    </w:p>
    <w:p w:rsidR="00D93CAC" w:rsidRPr="0064066B" w:rsidRDefault="00D93CAC" w:rsidP="006B0CE3">
      <w:pPr>
        <w:widowControl w:val="0"/>
        <w:numPr>
          <w:ilvl w:val="0"/>
          <w:numId w:val="20"/>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кратко излагать в письменном виде результаты проектной деятельности;</w:t>
      </w:r>
    </w:p>
    <w:p w:rsidR="00D93CAC" w:rsidRPr="0064066B" w:rsidRDefault="00D93CAC" w:rsidP="006B0CE3">
      <w:pPr>
        <w:widowControl w:val="0"/>
        <w:numPr>
          <w:ilvl w:val="0"/>
          <w:numId w:val="20"/>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писать небольшое письменное высказывание с опорой на нелинейный текст (таблицы, диаграммы и т. п.).</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lastRenderedPageBreak/>
        <w:t>Языковые навыки и средства оперирования ими</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Орфография и пунктуация</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D93CAC" w:rsidRPr="0064066B" w:rsidRDefault="00D93CAC" w:rsidP="006B0CE3">
      <w:pPr>
        <w:widowControl w:val="0"/>
        <w:numPr>
          <w:ilvl w:val="0"/>
          <w:numId w:val="27"/>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правильно писать изученные слова;</w:t>
      </w:r>
    </w:p>
    <w:p w:rsidR="00D93CAC" w:rsidRPr="0064066B" w:rsidRDefault="00D93CAC" w:rsidP="006B0CE3">
      <w:pPr>
        <w:widowControl w:val="0"/>
        <w:numPr>
          <w:ilvl w:val="0"/>
          <w:numId w:val="27"/>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D93CAC" w:rsidRPr="0064066B" w:rsidRDefault="00D93CAC" w:rsidP="006B0CE3">
      <w:pPr>
        <w:widowControl w:val="0"/>
        <w:numPr>
          <w:ilvl w:val="0"/>
          <w:numId w:val="27"/>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D93CAC" w:rsidRPr="0064066B" w:rsidRDefault="00D93CAC" w:rsidP="006B0CE3">
      <w:pPr>
        <w:widowControl w:val="0"/>
        <w:numPr>
          <w:ilvl w:val="0"/>
          <w:numId w:val="28"/>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сравнивать и анализировать буквосочетания английского языка и их транскрипцию.</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Фонетическая сторона речи</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D93CAC" w:rsidRPr="0064066B" w:rsidRDefault="00D93CAC" w:rsidP="006B0CE3">
      <w:pPr>
        <w:widowControl w:val="0"/>
        <w:numPr>
          <w:ilvl w:val="0"/>
          <w:numId w:val="21"/>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93CAC" w:rsidRPr="0064066B" w:rsidRDefault="00D93CAC" w:rsidP="006B0CE3">
      <w:pPr>
        <w:widowControl w:val="0"/>
        <w:numPr>
          <w:ilvl w:val="0"/>
          <w:numId w:val="21"/>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соблюдать правильное ударение в изученных словах;</w:t>
      </w:r>
    </w:p>
    <w:p w:rsidR="00D93CAC" w:rsidRPr="0064066B" w:rsidRDefault="00D93CAC" w:rsidP="006B0CE3">
      <w:pPr>
        <w:widowControl w:val="0"/>
        <w:numPr>
          <w:ilvl w:val="0"/>
          <w:numId w:val="21"/>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 коммуникативные типы предложений по их интонации;</w:t>
      </w:r>
    </w:p>
    <w:p w:rsidR="00D93CAC" w:rsidRPr="0064066B" w:rsidRDefault="00D93CAC" w:rsidP="006B0CE3">
      <w:pPr>
        <w:widowControl w:val="0"/>
        <w:numPr>
          <w:ilvl w:val="0"/>
          <w:numId w:val="21"/>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членить предложение на смысловые группы;</w:t>
      </w:r>
    </w:p>
    <w:p w:rsidR="00D93CAC" w:rsidRPr="0064066B" w:rsidRDefault="00D93CAC" w:rsidP="006B0CE3">
      <w:pPr>
        <w:widowControl w:val="0"/>
        <w:numPr>
          <w:ilvl w:val="0"/>
          <w:numId w:val="21"/>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80231D" w:rsidRPr="0064066B" w:rsidRDefault="0080231D" w:rsidP="006B0CE3">
      <w:pPr>
        <w:widowControl w:val="0"/>
        <w:spacing w:after="0" w:line="240" w:lineRule="auto"/>
        <w:ind w:firstLine="709"/>
        <w:jc w:val="both"/>
        <w:rPr>
          <w:rFonts w:ascii="Times New Roman" w:eastAsia="Calibri" w:hAnsi="Times New Roman" w:cs="Times New Roman"/>
          <w:b/>
          <w:sz w:val="24"/>
          <w:szCs w:val="24"/>
        </w:rPr>
      </w:pP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D93CAC" w:rsidRPr="0064066B" w:rsidRDefault="00D93CAC" w:rsidP="006B0CE3">
      <w:pPr>
        <w:widowControl w:val="0"/>
        <w:numPr>
          <w:ilvl w:val="0"/>
          <w:numId w:val="21"/>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выражать модальные значения, чувства и эмоции с помощью интонации;</w:t>
      </w:r>
    </w:p>
    <w:p w:rsidR="00D93CAC" w:rsidRPr="0064066B" w:rsidRDefault="00D93CAC" w:rsidP="006B0CE3">
      <w:pPr>
        <w:widowControl w:val="0"/>
        <w:numPr>
          <w:ilvl w:val="0"/>
          <w:numId w:val="21"/>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различать британские и американские варианты английского языка в прослушанных высказываниях.</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Лексическая сторона речи</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D93CAC" w:rsidRPr="0064066B" w:rsidRDefault="00D93CAC" w:rsidP="006B0CE3">
      <w:pPr>
        <w:widowControl w:val="0"/>
        <w:numPr>
          <w:ilvl w:val="0"/>
          <w:numId w:val="22"/>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93CAC" w:rsidRPr="0064066B" w:rsidRDefault="00D93CAC" w:rsidP="006B0CE3">
      <w:pPr>
        <w:widowControl w:val="0"/>
        <w:numPr>
          <w:ilvl w:val="0"/>
          <w:numId w:val="22"/>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D93CAC" w:rsidRPr="0064066B" w:rsidRDefault="00D93CAC" w:rsidP="006B0CE3">
      <w:pPr>
        <w:widowControl w:val="0"/>
        <w:numPr>
          <w:ilvl w:val="0"/>
          <w:numId w:val="22"/>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соблюдать существующие в английском языке нормы лексической сочетаемости;</w:t>
      </w:r>
    </w:p>
    <w:p w:rsidR="00D93CAC" w:rsidRPr="0064066B" w:rsidRDefault="00D93CAC" w:rsidP="006B0CE3">
      <w:pPr>
        <w:widowControl w:val="0"/>
        <w:numPr>
          <w:ilvl w:val="0"/>
          <w:numId w:val="22"/>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D93CAC" w:rsidRPr="0064066B" w:rsidRDefault="00D93CAC" w:rsidP="006B0CE3">
      <w:pPr>
        <w:widowControl w:val="0"/>
        <w:numPr>
          <w:ilvl w:val="0"/>
          <w:numId w:val="22"/>
        </w:numPr>
        <w:tabs>
          <w:tab w:val="left" w:pos="993"/>
        </w:tabs>
        <w:spacing w:after="0" w:line="240" w:lineRule="auto"/>
        <w:ind w:hanging="11"/>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D93CAC" w:rsidRPr="0064066B" w:rsidRDefault="00D93CAC" w:rsidP="006B0CE3">
      <w:pPr>
        <w:widowControl w:val="0"/>
        <w:numPr>
          <w:ilvl w:val="0"/>
          <w:numId w:val="32"/>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глаголы при помощи аффиксов </w:t>
      </w:r>
      <w:r w:rsidRPr="0064066B">
        <w:rPr>
          <w:rFonts w:ascii="Times New Roman" w:eastAsia="Calibri" w:hAnsi="Times New Roman" w:cs="Times New Roman"/>
          <w:i/>
          <w:sz w:val="24"/>
          <w:szCs w:val="24"/>
          <w:lang w:val="en-US"/>
        </w:rPr>
        <w:t>dis</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lang w:val="en-US"/>
        </w:rPr>
        <w:t>mis</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lang w:val="en-US"/>
        </w:rPr>
        <w:t>re</w:t>
      </w: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lang w:val="en-US"/>
        </w:rPr>
        <w:t>i</w:t>
      </w:r>
      <w:r w:rsidRPr="0064066B">
        <w:rPr>
          <w:rFonts w:ascii="Times New Roman" w:eastAsia="Calibri" w:hAnsi="Times New Roman" w:cs="Times New Roman"/>
          <w:i/>
          <w:sz w:val="24"/>
          <w:szCs w:val="24"/>
        </w:rPr>
        <w:t>ze</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rPr>
        <w:t>ise</w:t>
      </w:r>
      <w:r w:rsidRPr="0064066B">
        <w:rPr>
          <w:rFonts w:ascii="Times New Roman" w:eastAsia="Calibri" w:hAnsi="Times New Roman" w:cs="Times New Roman"/>
          <w:sz w:val="24"/>
          <w:szCs w:val="24"/>
        </w:rPr>
        <w:t xml:space="preserve">; </w:t>
      </w:r>
    </w:p>
    <w:p w:rsidR="00D93CAC" w:rsidRPr="0064066B" w:rsidRDefault="00D93CAC" w:rsidP="006B0CE3">
      <w:pPr>
        <w:widowControl w:val="0"/>
        <w:numPr>
          <w:ilvl w:val="0"/>
          <w:numId w:val="32"/>
        </w:numPr>
        <w:tabs>
          <w:tab w:val="left" w:pos="993"/>
        </w:tabs>
        <w:spacing w:after="0" w:line="240" w:lineRule="auto"/>
        <w:ind w:hanging="11"/>
        <w:jc w:val="both"/>
        <w:rPr>
          <w:rFonts w:ascii="Times New Roman" w:eastAsia="Calibri" w:hAnsi="Times New Roman" w:cs="Times New Roman"/>
          <w:sz w:val="24"/>
          <w:szCs w:val="24"/>
          <w:lang w:val="en-US"/>
        </w:rPr>
      </w:pPr>
      <w:r w:rsidRPr="0064066B">
        <w:rPr>
          <w:rFonts w:ascii="Times New Roman" w:eastAsia="Calibri" w:hAnsi="Times New Roman" w:cs="Times New Roman"/>
          <w:sz w:val="24"/>
          <w:szCs w:val="24"/>
        </w:rPr>
        <w:t>имена</w:t>
      </w:r>
      <w:r w:rsidR="0080231D"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sz w:val="24"/>
          <w:szCs w:val="24"/>
        </w:rPr>
        <w:t>существительные</w:t>
      </w:r>
      <w:r w:rsidR="0080231D"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sz w:val="24"/>
          <w:szCs w:val="24"/>
        </w:rPr>
        <w:t>при</w:t>
      </w:r>
      <w:r w:rsidR="0080231D"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sz w:val="24"/>
          <w:szCs w:val="24"/>
        </w:rPr>
        <w:t>помощи</w:t>
      </w:r>
      <w:r w:rsidR="0080231D"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sz w:val="24"/>
          <w:szCs w:val="24"/>
        </w:rPr>
        <w:t>суффиксов</w:t>
      </w:r>
      <w:r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i/>
          <w:sz w:val="24"/>
          <w:szCs w:val="24"/>
          <w:lang w:val="en-US"/>
        </w:rPr>
        <w:t>or</w:t>
      </w:r>
      <w:r w:rsidRPr="0064066B">
        <w:rPr>
          <w:rFonts w:ascii="Times New Roman" w:eastAsia="Calibri" w:hAnsi="Times New Roman" w:cs="Times New Roman"/>
          <w:sz w:val="24"/>
          <w:szCs w:val="24"/>
          <w:lang w:val="en-US"/>
        </w:rPr>
        <w:t>/ -</w:t>
      </w:r>
      <w:r w:rsidRPr="0064066B">
        <w:rPr>
          <w:rFonts w:ascii="Times New Roman" w:eastAsia="Calibri" w:hAnsi="Times New Roman" w:cs="Times New Roman"/>
          <w:i/>
          <w:sz w:val="24"/>
          <w:szCs w:val="24"/>
          <w:lang w:val="en-US"/>
        </w:rPr>
        <w:t>er</w:t>
      </w:r>
      <w:r w:rsidRPr="0064066B">
        <w:rPr>
          <w:rFonts w:ascii="Times New Roman" w:eastAsia="Calibri" w:hAnsi="Times New Roman" w:cs="Times New Roman"/>
          <w:sz w:val="24"/>
          <w:szCs w:val="24"/>
          <w:lang w:val="en-US"/>
        </w:rPr>
        <w:t>, -</w:t>
      </w:r>
      <w:r w:rsidRPr="0064066B">
        <w:rPr>
          <w:rFonts w:ascii="Times New Roman" w:eastAsia="Calibri" w:hAnsi="Times New Roman" w:cs="Times New Roman"/>
          <w:i/>
          <w:sz w:val="24"/>
          <w:szCs w:val="24"/>
          <w:lang w:val="en-US"/>
        </w:rPr>
        <w:t>ist</w:t>
      </w:r>
      <w:r w:rsidRPr="0064066B">
        <w:rPr>
          <w:rFonts w:ascii="Times New Roman" w:eastAsia="Calibri" w:hAnsi="Times New Roman" w:cs="Times New Roman"/>
          <w:sz w:val="24"/>
          <w:szCs w:val="24"/>
          <w:lang w:val="en-US"/>
        </w:rPr>
        <w:t xml:space="preserve"> , -</w:t>
      </w:r>
      <w:r w:rsidRPr="0064066B">
        <w:rPr>
          <w:rFonts w:ascii="Times New Roman" w:eastAsia="Calibri" w:hAnsi="Times New Roman" w:cs="Times New Roman"/>
          <w:i/>
          <w:sz w:val="24"/>
          <w:szCs w:val="24"/>
          <w:lang w:val="en-US"/>
        </w:rPr>
        <w:t>sion</w:t>
      </w:r>
      <w:r w:rsidRPr="0064066B">
        <w:rPr>
          <w:rFonts w:ascii="Times New Roman" w:eastAsia="Calibri" w:hAnsi="Times New Roman" w:cs="Times New Roman"/>
          <w:sz w:val="24"/>
          <w:szCs w:val="24"/>
          <w:lang w:val="en-US"/>
        </w:rPr>
        <w:t>/-</w:t>
      </w:r>
      <w:r w:rsidRPr="0064066B">
        <w:rPr>
          <w:rFonts w:ascii="Times New Roman" w:eastAsia="Calibri" w:hAnsi="Times New Roman" w:cs="Times New Roman"/>
          <w:i/>
          <w:sz w:val="24"/>
          <w:szCs w:val="24"/>
          <w:lang w:val="en-US"/>
        </w:rPr>
        <w:t>tion</w:t>
      </w:r>
      <w:r w:rsidRPr="0064066B">
        <w:rPr>
          <w:rFonts w:ascii="Times New Roman" w:eastAsia="Calibri" w:hAnsi="Times New Roman" w:cs="Times New Roman"/>
          <w:sz w:val="24"/>
          <w:szCs w:val="24"/>
          <w:lang w:val="en-US"/>
        </w:rPr>
        <w:t>, -</w:t>
      </w:r>
      <w:r w:rsidRPr="0064066B">
        <w:rPr>
          <w:rFonts w:ascii="Times New Roman" w:eastAsia="Calibri" w:hAnsi="Times New Roman" w:cs="Times New Roman"/>
          <w:i/>
          <w:sz w:val="24"/>
          <w:szCs w:val="24"/>
          <w:lang w:val="en-US"/>
        </w:rPr>
        <w:t>nce</w:t>
      </w:r>
      <w:r w:rsidRPr="0064066B">
        <w:rPr>
          <w:rFonts w:ascii="Times New Roman" w:eastAsia="Calibri" w:hAnsi="Times New Roman" w:cs="Times New Roman"/>
          <w:sz w:val="24"/>
          <w:szCs w:val="24"/>
          <w:lang w:val="en-US"/>
        </w:rPr>
        <w:t>/-</w:t>
      </w:r>
      <w:r w:rsidRPr="0064066B">
        <w:rPr>
          <w:rFonts w:ascii="Times New Roman" w:eastAsia="Calibri" w:hAnsi="Times New Roman" w:cs="Times New Roman"/>
          <w:i/>
          <w:sz w:val="24"/>
          <w:szCs w:val="24"/>
          <w:lang w:val="en-US"/>
        </w:rPr>
        <w:t>ence</w:t>
      </w:r>
      <w:r w:rsidRPr="0064066B">
        <w:rPr>
          <w:rFonts w:ascii="Times New Roman" w:eastAsia="Calibri" w:hAnsi="Times New Roman" w:cs="Times New Roman"/>
          <w:sz w:val="24"/>
          <w:szCs w:val="24"/>
          <w:lang w:val="en-US"/>
        </w:rPr>
        <w:t>, -</w:t>
      </w:r>
      <w:r w:rsidRPr="0064066B">
        <w:rPr>
          <w:rFonts w:ascii="Times New Roman" w:eastAsia="Calibri" w:hAnsi="Times New Roman" w:cs="Times New Roman"/>
          <w:i/>
          <w:sz w:val="24"/>
          <w:szCs w:val="24"/>
          <w:lang w:val="en-US"/>
        </w:rPr>
        <w:t>ment</w:t>
      </w:r>
      <w:r w:rsidRPr="0064066B">
        <w:rPr>
          <w:rFonts w:ascii="Times New Roman" w:eastAsia="Calibri" w:hAnsi="Times New Roman" w:cs="Times New Roman"/>
          <w:sz w:val="24"/>
          <w:szCs w:val="24"/>
          <w:lang w:val="en-US"/>
        </w:rPr>
        <w:t>, -</w:t>
      </w:r>
      <w:r w:rsidRPr="0064066B">
        <w:rPr>
          <w:rFonts w:ascii="Times New Roman" w:eastAsia="Calibri" w:hAnsi="Times New Roman" w:cs="Times New Roman"/>
          <w:i/>
          <w:sz w:val="24"/>
          <w:szCs w:val="24"/>
          <w:lang w:val="en-US"/>
        </w:rPr>
        <w:t>ity</w:t>
      </w:r>
      <w:r w:rsidRPr="0064066B">
        <w:rPr>
          <w:rFonts w:ascii="Times New Roman" w:eastAsia="Calibri" w:hAnsi="Times New Roman" w:cs="Times New Roman"/>
          <w:sz w:val="24"/>
          <w:szCs w:val="24"/>
          <w:lang w:val="en-US"/>
        </w:rPr>
        <w:t xml:space="preserve"> , -</w:t>
      </w:r>
      <w:r w:rsidRPr="0064066B">
        <w:rPr>
          <w:rFonts w:ascii="Times New Roman" w:eastAsia="Calibri" w:hAnsi="Times New Roman" w:cs="Times New Roman"/>
          <w:i/>
          <w:sz w:val="24"/>
          <w:szCs w:val="24"/>
          <w:lang w:val="en-US"/>
        </w:rPr>
        <w:t>ness</w:t>
      </w:r>
      <w:r w:rsidRPr="0064066B">
        <w:rPr>
          <w:rFonts w:ascii="Times New Roman" w:eastAsia="Calibri" w:hAnsi="Times New Roman" w:cs="Times New Roman"/>
          <w:sz w:val="24"/>
          <w:szCs w:val="24"/>
          <w:lang w:val="en-US"/>
        </w:rPr>
        <w:t>, -</w:t>
      </w:r>
      <w:r w:rsidRPr="0064066B">
        <w:rPr>
          <w:rFonts w:ascii="Times New Roman" w:eastAsia="Calibri" w:hAnsi="Times New Roman" w:cs="Times New Roman"/>
          <w:i/>
          <w:sz w:val="24"/>
          <w:szCs w:val="24"/>
          <w:lang w:val="en-US"/>
        </w:rPr>
        <w:t>ship</w:t>
      </w:r>
      <w:r w:rsidRPr="0064066B">
        <w:rPr>
          <w:rFonts w:ascii="Times New Roman" w:eastAsia="Calibri" w:hAnsi="Times New Roman" w:cs="Times New Roman"/>
          <w:sz w:val="24"/>
          <w:szCs w:val="24"/>
          <w:lang w:val="en-US"/>
        </w:rPr>
        <w:t>, -</w:t>
      </w:r>
      <w:r w:rsidRPr="0064066B">
        <w:rPr>
          <w:rFonts w:ascii="Times New Roman" w:eastAsia="Calibri" w:hAnsi="Times New Roman" w:cs="Times New Roman"/>
          <w:i/>
          <w:sz w:val="24"/>
          <w:szCs w:val="24"/>
          <w:lang w:val="en-US"/>
        </w:rPr>
        <w:t>ing</w:t>
      </w:r>
      <w:r w:rsidRPr="0064066B">
        <w:rPr>
          <w:rFonts w:ascii="Times New Roman" w:eastAsia="Calibri" w:hAnsi="Times New Roman" w:cs="Times New Roman"/>
          <w:sz w:val="24"/>
          <w:szCs w:val="24"/>
          <w:lang w:val="en-US"/>
        </w:rPr>
        <w:t xml:space="preserve">; </w:t>
      </w:r>
    </w:p>
    <w:p w:rsidR="00D93CAC" w:rsidRPr="0064066B" w:rsidRDefault="00D93CAC" w:rsidP="006B0CE3">
      <w:pPr>
        <w:widowControl w:val="0"/>
        <w:numPr>
          <w:ilvl w:val="0"/>
          <w:numId w:val="32"/>
        </w:numPr>
        <w:tabs>
          <w:tab w:val="left" w:pos="993"/>
        </w:tabs>
        <w:spacing w:after="0" w:line="240" w:lineRule="auto"/>
        <w:ind w:hanging="11"/>
        <w:jc w:val="both"/>
        <w:rPr>
          <w:rFonts w:ascii="Times New Roman" w:eastAsia="Calibri" w:hAnsi="Times New Roman" w:cs="Times New Roman"/>
          <w:sz w:val="24"/>
          <w:szCs w:val="24"/>
          <w:lang w:val="en-US" w:bidi="en-US"/>
        </w:rPr>
      </w:pPr>
      <w:r w:rsidRPr="0064066B">
        <w:rPr>
          <w:rFonts w:ascii="Times New Roman" w:eastAsia="Calibri" w:hAnsi="Times New Roman" w:cs="Times New Roman"/>
          <w:sz w:val="24"/>
          <w:szCs w:val="24"/>
        </w:rPr>
        <w:t>имена</w:t>
      </w:r>
      <w:r w:rsidR="0080231D"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sz w:val="24"/>
          <w:szCs w:val="24"/>
        </w:rPr>
        <w:t>прилагательные</w:t>
      </w:r>
      <w:r w:rsidR="0080231D"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sz w:val="24"/>
          <w:szCs w:val="24"/>
        </w:rPr>
        <w:t>при</w:t>
      </w:r>
      <w:r w:rsidR="0080231D"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sz w:val="24"/>
          <w:szCs w:val="24"/>
        </w:rPr>
        <w:t>помощи</w:t>
      </w:r>
      <w:r w:rsidR="0080231D"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sz w:val="24"/>
          <w:szCs w:val="24"/>
        </w:rPr>
        <w:t>аффиксов</w:t>
      </w:r>
      <w:r w:rsidR="0080231D"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i/>
          <w:sz w:val="24"/>
          <w:szCs w:val="24"/>
          <w:lang w:val="en-US" w:bidi="en-US"/>
        </w:rPr>
        <w:t>inter</w:t>
      </w:r>
      <w:r w:rsidRPr="0064066B">
        <w:rPr>
          <w:rFonts w:ascii="Times New Roman" w:eastAsia="Calibri" w:hAnsi="Times New Roman" w:cs="Times New Roman"/>
          <w:sz w:val="24"/>
          <w:szCs w:val="24"/>
          <w:lang w:val="en-US" w:bidi="en-US"/>
        </w:rPr>
        <w:t>-; -</w:t>
      </w:r>
      <w:r w:rsidRPr="0064066B">
        <w:rPr>
          <w:rFonts w:ascii="Times New Roman" w:eastAsia="Calibri" w:hAnsi="Times New Roman" w:cs="Times New Roman"/>
          <w:i/>
          <w:sz w:val="24"/>
          <w:szCs w:val="24"/>
          <w:lang w:val="en-US" w:bidi="en-US"/>
        </w:rPr>
        <w:t>y</w:t>
      </w:r>
      <w:r w:rsidRPr="0064066B">
        <w:rPr>
          <w:rFonts w:ascii="Times New Roman" w:eastAsia="Calibri" w:hAnsi="Times New Roman" w:cs="Times New Roman"/>
          <w:sz w:val="24"/>
          <w:szCs w:val="24"/>
          <w:lang w:val="en-US" w:bidi="en-US"/>
        </w:rPr>
        <w:t>, -</w:t>
      </w:r>
      <w:r w:rsidRPr="0064066B">
        <w:rPr>
          <w:rFonts w:ascii="Times New Roman" w:eastAsia="Calibri" w:hAnsi="Times New Roman" w:cs="Times New Roman"/>
          <w:i/>
          <w:sz w:val="24"/>
          <w:szCs w:val="24"/>
          <w:lang w:val="en-US" w:bidi="en-US"/>
        </w:rPr>
        <w:t>ly</w:t>
      </w:r>
      <w:r w:rsidRPr="0064066B">
        <w:rPr>
          <w:rFonts w:ascii="Times New Roman" w:eastAsia="Calibri" w:hAnsi="Times New Roman" w:cs="Times New Roman"/>
          <w:sz w:val="24"/>
          <w:szCs w:val="24"/>
          <w:lang w:val="en-US" w:bidi="en-US"/>
        </w:rPr>
        <w:t>, -</w:t>
      </w:r>
      <w:r w:rsidRPr="0064066B">
        <w:rPr>
          <w:rFonts w:ascii="Times New Roman" w:eastAsia="Calibri" w:hAnsi="Times New Roman" w:cs="Times New Roman"/>
          <w:i/>
          <w:sz w:val="24"/>
          <w:szCs w:val="24"/>
          <w:lang w:val="en-US" w:bidi="en-US"/>
        </w:rPr>
        <w:t>ful</w:t>
      </w:r>
      <w:r w:rsidRPr="0064066B">
        <w:rPr>
          <w:rFonts w:ascii="Times New Roman" w:eastAsia="Calibri" w:hAnsi="Times New Roman" w:cs="Times New Roman"/>
          <w:sz w:val="24"/>
          <w:szCs w:val="24"/>
          <w:lang w:val="en-US" w:bidi="en-US"/>
        </w:rPr>
        <w:t xml:space="preserve"> , -</w:t>
      </w:r>
      <w:r w:rsidRPr="0064066B">
        <w:rPr>
          <w:rFonts w:ascii="Times New Roman" w:eastAsia="Calibri" w:hAnsi="Times New Roman" w:cs="Times New Roman"/>
          <w:i/>
          <w:sz w:val="24"/>
          <w:szCs w:val="24"/>
          <w:lang w:val="en-US" w:bidi="en-US"/>
        </w:rPr>
        <w:t>al</w:t>
      </w:r>
      <w:r w:rsidRPr="0064066B">
        <w:rPr>
          <w:rFonts w:ascii="Times New Roman" w:eastAsia="Calibri" w:hAnsi="Times New Roman" w:cs="Times New Roman"/>
          <w:sz w:val="24"/>
          <w:szCs w:val="24"/>
          <w:lang w:val="en-US" w:bidi="en-US"/>
        </w:rPr>
        <w:t xml:space="preserve"> , -</w:t>
      </w:r>
      <w:r w:rsidRPr="0064066B">
        <w:rPr>
          <w:rFonts w:ascii="Times New Roman" w:eastAsia="Calibri" w:hAnsi="Times New Roman" w:cs="Times New Roman"/>
          <w:i/>
          <w:sz w:val="24"/>
          <w:szCs w:val="24"/>
          <w:lang w:val="en-US" w:bidi="en-US"/>
        </w:rPr>
        <w:t>ic</w:t>
      </w:r>
      <w:r w:rsidRPr="0064066B">
        <w:rPr>
          <w:rFonts w:ascii="Times New Roman" w:eastAsia="Calibri" w:hAnsi="Times New Roman" w:cs="Times New Roman"/>
          <w:sz w:val="24"/>
          <w:szCs w:val="24"/>
          <w:lang w:val="en-US" w:bidi="en-US"/>
        </w:rPr>
        <w:t>,-</w:t>
      </w:r>
      <w:r w:rsidRPr="0064066B">
        <w:rPr>
          <w:rFonts w:ascii="Times New Roman" w:eastAsia="Calibri" w:hAnsi="Times New Roman" w:cs="Times New Roman"/>
          <w:i/>
          <w:sz w:val="24"/>
          <w:szCs w:val="24"/>
          <w:lang w:val="en-US" w:bidi="en-US"/>
        </w:rPr>
        <w:t>ian</w:t>
      </w:r>
      <w:r w:rsidRPr="0064066B">
        <w:rPr>
          <w:rFonts w:ascii="Times New Roman" w:eastAsia="Calibri" w:hAnsi="Times New Roman" w:cs="Times New Roman"/>
          <w:sz w:val="24"/>
          <w:szCs w:val="24"/>
          <w:lang w:val="en-US" w:bidi="en-US"/>
        </w:rPr>
        <w:t>/</w:t>
      </w:r>
      <w:r w:rsidRPr="0064066B">
        <w:rPr>
          <w:rFonts w:ascii="Times New Roman" w:eastAsia="Calibri" w:hAnsi="Times New Roman" w:cs="Times New Roman"/>
          <w:i/>
          <w:sz w:val="24"/>
          <w:szCs w:val="24"/>
          <w:lang w:val="en-US" w:bidi="en-US"/>
        </w:rPr>
        <w:t>an</w:t>
      </w:r>
      <w:r w:rsidRPr="0064066B">
        <w:rPr>
          <w:rFonts w:ascii="Times New Roman" w:eastAsia="Calibri" w:hAnsi="Times New Roman" w:cs="Times New Roman"/>
          <w:sz w:val="24"/>
          <w:szCs w:val="24"/>
          <w:lang w:val="en-US" w:bidi="en-US"/>
        </w:rPr>
        <w:t>, -</w:t>
      </w:r>
      <w:r w:rsidRPr="0064066B">
        <w:rPr>
          <w:rFonts w:ascii="Times New Roman" w:eastAsia="Calibri" w:hAnsi="Times New Roman" w:cs="Times New Roman"/>
          <w:i/>
          <w:sz w:val="24"/>
          <w:szCs w:val="24"/>
          <w:lang w:val="en-US" w:bidi="en-US"/>
        </w:rPr>
        <w:t>ing</w:t>
      </w:r>
      <w:r w:rsidRPr="0064066B">
        <w:rPr>
          <w:rFonts w:ascii="Times New Roman" w:eastAsia="Calibri" w:hAnsi="Times New Roman" w:cs="Times New Roman"/>
          <w:sz w:val="24"/>
          <w:szCs w:val="24"/>
          <w:lang w:val="en-US" w:bidi="en-US"/>
        </w:rPr>
        <w:t>; -</w:t>
      </w:r>
      <w:r w:rsidRPr="0064066B">
        <w:rPr>
          <w:rFonts w:ascii="Times New Roman" w:eastAsia="Calibri" w:hAnsi="Times New Roman" w:cs="Times New Roman"/>
          <w:i/>
          <w:sz w:val="24"/>
          <w:szCs w:val="24"/>
          <w:lang w:val="en-US" w:bidi="en-US"/>
        </w:rPr>
        <w:t>ous</w:t>
      </w:r>
      <w:r w:rsidRPr="0064066B">
        <w:rPr>
          <w:rFonts w:ascii="Times New Roman" w:eastAsia="Calibri" w:hAnsi="Times New Roman" w:cs="Times New Roman"/>
          <w:sz w:val="24"/>
          <w:szCs w:val="24"/>
          <w:lang w:val="en-US" w:bidi="en-US"/>
        </w:rPr>
        <w:t>, -</w:t>
      </w:r>
      <w:r w:rsidRPr="0064066B">
        <w:rPr>
          <w:rFonts w:ascii="Times New Roman" w:eastAsia="Calibri" w:hAnsi="Times New Roman" w:cs="Times New Roman"/>
          <w:i/>
          <w:sz w:val="24"/>
          <w:szCs w:val="24"/>
          <w:lang w:val="en-US" w:bidi="en-US"/>
        </w:rPr>
        <w:t>able</w:t>
      </w:r>
      <w:r w:rsidRPr="0064066B">
        <w:rPr>
          <w:rFonts w:ascii="Times New Roman" w:eastAsia="Calibri" w:hAnsi="Times New Roman" w:cs="Times New Roman"/>
          <w:sz w:val="24"/>
          <w:szCs w:val="24"/>
          <w:lang w:val="en-US" w:bidi="en-US"/>
        </w:rPr>
        <w:t>/</w:t>
      </w:r>
      <w:r w:rsidRPr="0064066B">
        <w:rPr>
          <w:rFonts w:ascii="Times New Roman" w:eastAsia="Calibri" w:hAnsi="Times New Roman" w:cs="Times New Roman"/>
          <w:i/>
          <w:sz w:val="24"/>
          <w:szCs w:val="24"/>
          <w:lang w:val="en-US" w:bidi="en-US"/>
        </w:rPr>
        <w:t>ible</w:t>
      </w:r>
      <w:r w:rsidRPr="0064066B">
        <w:rPr>
          <w:rFonts w:ascii="Times New Roman" w:eastAsia="Calibri" w:hAnsi="Times New Roman" w:cs="Times New Roman"/>
          <w:sz w:val="24"/>
          <w:szCs w:val="24"/>
          <w:lang w:val="en-US" w:bidi="en-US"/>
        </w:rPr>
        <w:t>, -</w:t>
      </w:r>
      <w:r w:rsidRPr="0064066B">
        <w:rPr>
          <w:rFonts w:ascii="Times New Roman" w:eastAsia="Calibri" w:hAnsi="Times New Roman" w:cs="Times New Roman"/>
          <w:i/>
          <w:sz w:val="24"/>
          <w:szCs w:val="24"/>
          <w:lang w:val="en-US" w:bidi="en-US"/>
        </w:rPr>
        <w:t>less</w:t>
      </w:r>
      <w:r w:rsidRPr="0064066B">
        <w:rPr>
          <w:rFonts w:ascii="Times New Roman" w:eastAsia="Calibri" w:hAnsi="Times New Roman" w:cs="Times New Roman"/>
          <w:sz w:val="24"/>
          <w:szCs w:val="24"/>
          <w:lang w:val="en-US" w:bidi="en-US"/>
        </w:rPr>
        <w:t>, -</w:t>
      </w:r>
      <w:r w:rsidRPr="0064066B">
        <w:rPr>
          <w:rFonts w:ascii="Times New Roman" w:eastAsia="Calibri" w:hAnsi="Times New Roman" w:cs="Times New Roman"/>
          <w:i/>
          <w:sz w:val="24"/>
          <w:szCs w:val="24"/>
          <w:lang w:val="en-US" w:bidi="en-US"/>
        </w:rPr>
        <w:t>ive</w:t>
      </w:r>
      <w:r w:rsidRPr="0064066B">
        <w:rPr>
          <w:rFonts w:ascii="Times New Roman" w:eastAsia="Calibri" w:hAnsi="Times New Roman" w:cs="Times New Roman"/>
          <w:sz w:val="24"/>
          <w:szCs w:val="24"/>
          <w:lang w:val="en-US" w:bidi="en-US"/>
        </w:rPr>
        <w:t>;</w:t>
      </w:r>
    </w:p>
    <w:p w:rsidR="00D93CAC" w:rsidRPr="0064066B" w:rsidRDefault="00D93CAC" w:rsidP="006B0CE3">
      <w:pPr>
        <w:widowControl w:val="0"/>
        <w:numPr>
          <w:ilvl w:val="0"/>
          <w:numId w:val="32"/>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наречия при помощи суффикса -</w:t>
      </w:r>
      <w:r w:rsidRPr="0064066B">
        <w:rPr>
          <w:rFonts w:ascii="Times New Roman" w:eastAsia="Calibri" w:hAnsi="Times New Roman" w:cs="Times New Roman"/>
          <w:i/>
          <w:sz w:val="24"/>
          <w:szCs w:val="24"/>
          <w:lang w:val="en-US"/>
        </w:rPr>
        <w:t>ly</w:t>
      </w:r>
      <w:r w:rsidRPr="0064066B">
        <w:rPr>
          <w:rFonts w:ascii="Times New Roman" w:eastAsia="Calibri" w:hAnsi="Times New Roman" w:cs="Times New Roman"/>
          <w:sz w:val="24"/>
          <w:szCs w:val="24"/>
        </w:rPr>
        <w:t>;</w:t>
      </w:r>
    </w:p>
    <w:p w:rsidR="00D93CAC" w:rsidRPr="0064066B" w:rsidRDefault="00D93CAC" w:rsidP="006B0CE3">
      <w:pPr>
        <w:widowControl w:val="0"/>
        <w:numPr>
          <w:ilvl w:val="0"/>
          <w:numId w:val="32"/>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имена существительные, имена прилагательные, наречия при помощи отрицательных префиксов</w:t>
      </w:r>
      <w:r w:rsidRPr="0064066B">
        <w:rPr>
          <w:rFonts w:ascii="Times New Roman" w:eastAsia="Calibri" w:hAnsi="Times New Roman" w:cs="Times New Roman"/>
          <w:i/>
          <w:sz w:val="24"/>
          <w:szCs w:val="24"/>
          <w:lang w:val="en-US" w:bidi="en-US"/>
        </w:rPr>
        <w:t>un</w:t>
      </w:r>
      <w:r w:rsidRPr="0064066B">
        <w:rPr>
          <w:rFonts w:ascii="Times New Roman" w:eastAsia="Calibri" w:hAnsi="Times New Roman" w:cs="Times New Roman"/>
          <w:sz w:val="24"/>
          <w:szCs w:val="24"/>
          <w:lang w:bidi="en-US"/>
        </w:rPr>
        <w:t xml:space="preserve">-, </w:t>
      </w:r>
      <w:r w:rsidRPr="0064066B">
        <w:rPr>
          <w:rFonts w:ascii="Times New Roman" w:eastAsia="Calibri" w:hAnsi="Times New Roman" w:cs="Times New Roman"/>
          <w:i/>
          <w:sz w:val="24"/>
          <w:szCs w:val="24"/>
          <w:lang w:val="en-US" w:bidi="en-US"/>
        </w:rPr>
        <w:t>im</w:t>
      </w:r>
      <w:r w:rsidRPr="0064066B">
        <w:rPr>
          <w:rFonts w:ascii="Times New Roman" w:eastAsia="Calibri" w:hAnsi="Times New Roman" w:cs="Times New Roman"/>
          <w:sz w:val="24"/>
          <w:szCs w:val="24"/>
          <w:lang w:bidi="en-US"/>
        </w:rPr>
        <w:t>-/</w:t>
      </w:r>
      <w:r w:rsidRPr="0064066B">
        <w:rPr>
          <w:rFonts w:ascii="Times New Roman" w:eastAsia="Calibri" w:hAnsi="Times New Roman" w:cs="Times New Roman"/>
          <w:i/>
          <w:sz w:val="24"/>
          <w:szCs w:val="24"/>
          <w:lang w:val="en-US" w:bidi="en-US"/>
        </w:rPr>
        <w:t>in</w:t>
      </w:r>
      <w:r w:rsidRPr="0064066B">
        <w:rPr>
          <w:rFonts w:ascii="Times New Roman" w:eastAsia="Calibri" w:hAnsi="Times New Roman" w:cs="Times New Roman"/>
          <w:sz w:val="24"/>
          <w:szCs w:val="24"/>
          <w:lang w:bidi="en-US"/>
        </w:rPr>
        <w:t>-;</w:t>
      </w:r>
    </w:p>
    <w:p w:rsidR="00D93CAC" w:rsidRPr="0064066B" w:rsidRDefault="00D93CAC" w:rsidP="006B0CE3">
      <w:pPr>
        <w:widowControl w:val="0"/>
        <w:numPr>
          <w:ilvl w:val="0"/>
          <w:numId w:val="32"/>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числительные при помощи суффиксов -</w:t>
      </w:r>
      <w:r w:rsidRPr="0064066B">
        <w:rPr>
          <w:rFonts w:ascii="Times New Roman" w:eastAsia="Calibri" w:hAnsi="Times New Roman" w:cs="Times New Roman"/>
          <w:i/>
          <w:sz w:val="24"/>
          <w:szCs w:val="24"/>
          <w:lang w:val="en-US"/>
        </w:rPr>
        <w:t>teen</w:t>
      </w: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lang w:val="en-US"/>
        </w:rPr>
        <w:t>ty</w:t>
      </w: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lang w:val="en-US"/>
        </w:rPr>
        <w:t>th</w:t>
      </w:r>
      <w:r w:rsidRPr="0064066B">
        <w:rPr>
          <w:rFonts w:ascii="Times New Roman" w:eastAsia="Calibri" w:hAnsi="Times New Roman" w:cs="Times New Roman"/>
          <w:sz w:val="24"/>
          <w:szCs w:val="24"/>
        </w:rPr>
        <w:t>.</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lastRenderedPageBreak/>
        <w:t>Выпускник получит возможность научиться:</w:t>
      </w:r>
    </w:p>
    <w:p w:rsidR="00D93CAC" w:rsidRPr="0064066B" w:rsidRDefault="00D93CAC" w:rsidP="006B0CE3">
      <w:pPr>
        <w:widowControl w:val="0"/>
        <w:numPr>
          <w:ilvl w:val="0"/>
          <w:numId w:val="23"/>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D93CAC" w:rsidRPr="0064066B" w:rsidRDefault="00D93CAC" w:rsidP="006B0CE3">
      <w:pPr>
        <w:widowControl w:val="0"/>
        <w:numPr>
          <w:ilvl w:val="0"/>
          <w:numId w:val="23"/>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D93CAC" w:rsidRPr="0064066B" w:rsidRDefault="00D93CAC" w:rsidP="006B0CE3">
      <w:pPr>
        <w:widowControl w:val="0"/>
        <w:numPr>
          <w:ilvl w:val="0"/>
          <w:numId w:val="23"/>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распознавать и употреблять в речи наиболее распространенные фразовые глаголы;</w:t>
      </w:r>
    </w:p>
    <w:p w:rsidR="00D93CAC" w:rsidRPr="0064066B" w:rsidRDefault="00D93CAC" w:rsidP="006B0CE3">
      <w:pPr>
        <w:widowControl w:val="0"/>
        <w:numPr>
          <w:ilvl w:val="0"/>
          <w:numId w:val="23"/>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распознавать принадлежность слов к частям речи по аффиксам;</w:t>
      </w:r>
    </w:p>
    <w:p w:rsidR="00D93CAC" w:rsidRPr="0064066B" w:rsidRDefault="00D93CAC" w:rsidP="006B0CE3">
      <w:pPr>
        <w:widowControl w:val="0"/>
        <w:numPr>
          <w:ilvl w:val="0"/>
          <w:numId w:val="23"/>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64066B">
        <w:rPr>
          <w:rFonts w:ascii="Times New Roman" w:eastAsia="Calibri" w:hAnsi="Times New Roman" w:cs="Times New Roman"/>
          <w:i/>
          <w:sz w:val="24"/>
          <w:szCs w:val="24"/>
          <w:lang w:val="en-US"/>
        </w:rPr>
        <w:t>firstly</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tobeginwith</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however</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asforme</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finally</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atlast</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etc</w:t>
      </w:r>
      <w:r w:rsidRPr="0064066B">
        <w:rPr>
          <w:rFonts w:ascii="Times New Roman" w:eastAsia="Calibri" w:hAnsi="Times New Roman" w:cs="Times New Roman"/>
          <w:i/>
          <w:sz w:val="24"/>
          <w:szCs w:val="24"/>
        </w:rPr>
        <w:t>.);</w:t>
      </w:r>
    </w:p>
    <w:p w:rsidR="00D93CAC" w:rsidRPr="0064066B" w:rsidRDefault="00D93CAC" w:rsidP="006B0CE3">
      <w:pPr>
        <w:widowControl w:val="0"/>
        <w:numPr>
          <w:ilvl w:val="0"/>
          <w:numId w:val="23"/>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Грамматическая сторона речи</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D93CAC" w:rsidRPr="0064066B" w:rsidRDefault="00D93CAC" w:rsidP="006B0CE3">
      <w:pPr>
        <w:widowControl w:val="0"/>
        <w:numPr>
          <w:ilvl w:val="0"/>
          <w:numId w:val="25"/>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7255BA">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разделительный вопросы),побудительные (в утвердительной и отрицательной форме) и восклицательные;</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предложения с начальным</w:t>
      </w:r>
      <w:r w:rsidR="0064066B"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It</w:t>
      </w:r>
      <w:r w:rsidRPr="0064066B">
        <w:rPr>
          <w:rFonts w:ascii="Times New Roman" w:eastAsia="Calibri" w:hAnsi="Times New Roman" w:cs="Times New Roman"/>
          <w:sz w:val="24"/>
          <w:szCs w:val="24"/>
        </w:rPr>
        <w:t>;</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предложения с начальным</w:t>
      </w:r>
      <w:r w:rsidR="0064066B"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There+</w:t>
      </w:r>
      <w:r w:rsidRPr="0064066B">
        <w:rPr>
          <w:rFonts w:ascii="Times New Roman" w:eastAsia="Calibri" w:hAnsi="Times New Roman" w:cs="Times New Roman"/>
          <w:i/>
          <w:sz w:val="24"/>
          <w:szCs w:val="24"/>
          <w:lang w:val="en-US"/>
        </w:rPr>
        <w:t>tobe</w:t>
      </w:r>
      <w:r w:rsidRPr="0064066B">
        <w:rPr>
          <w:rFonts w:ascii="Times New Roman" w:eastAsia="Calibri" w:hAnsi="Times New Roman" w:cs="Times New Roman"/>
          <w:sz w:val="24"/>
          <w:szCs w:val="24"/>
        </w:rPr>
        <w:t>;</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распознавать и употреблять в речи сложносочиненные предложения с сочинительными союзами </w:t>
      </w:r>
      <w:r w:rsidRPr="0064066B">
        <w:rPr>
          <w:rFonts w:ascii="Times New Roman" w:eastAsia="Calibri" w:hAnsi="Times New Roman" w:cs="Times New Roman"/>
          <w:i/>
          <w:sz w:val="24"/>
          <w:szCs w:val="24"/>
        </w:rPr>
        <w:t>and</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rPr>
        <w:t xml:space="preserve"> but</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rPr>
        <w:t xml:space="preserve"> or</w:t>
      </w:r>
      <w:r w:rsidRPr="0064066B">
        <w:rPr>
          <w:rFonts w:ascii="Times New Roman" w:eastAsia="Calibri" w:hAnsi="Times New Roman" w:cs="Times New Roman"/>
          <w:sz w:val="24"/>
          <w:szCs w:val="24"/>
        </w:rPr>
        <w:t>;</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64066B">
        <w:rPr>
          <w:rFonts w:ascii="Times New Roman" w:eastAsia="Calibri" w:hAnsi="Times New Roman" w:cs="Times New Roman"/>
          <w:i/>
          <w:sz w:val="24"/>
          <w:szCs w:val="24"/>
          <w:lang w:val="en-US"/>
        </w:rPr>
        <w:t>because</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lang w:val="en-US"/>
        </w:rPr>
        <w:t>if</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lang w:val="en-US"/>
        </w:rPr>
        <w:t>that</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lang w:val="en-US"/>
        </w:rPr>
        <w:t>who</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lang w:val="en-US"/>
        </w:rPr>
        <w:t>which</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lang w:val="en-US"/>
        </w:rPr>
        <w:t>what</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lang w:val="en-US"/>
        </w:rPr>
        <w:t>when</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lang w:val="en-US"/>
        </w:rPr>
        <w:t>where</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how</w:t>
      </w:r>
      <w:r w:rsidRPr="0064066B">
        <w:rPr>
          <w:rFonts w:ascii="Times New Roman" w:eastAsia="Calibri" w:hAnsi="Times New Roman" w:cs="Times New Roman"/>
          <w:i/>
          <w:sz w:val="24"/>
          <w:szCs w:val="24"/>
        </w:rPr>
        <w:t>,</w:t>
      </w:r>
      <w:r w:rsidRPr="0064066B">
        <w:rPr>
          <w:rFonts w:ascii="Times New Roman" w:eastAsia="Calibri" w:hAnsi="Times New Roman" w:cs="Times New Roman"/>
          <w:i/>
          <w:sz w:val="24"/>
          <w:szCs w:val="24"/>
          <w:lang w:val="en-US"/>
        </w:rPr>
        <w:t>why</w:t>
      </w:r>
      <w:r w:rsidRPr="0064066B">
        <w:rPr>
          <w:rFonts w:ascii="Times New Roman" w:eastAsia="Calibri" w:hAnsi="Times New Roman" w:cs="Times New Roman"/>
          <w:sz w:val="24"/>
          <w:szCs w:val="24"/>
        </w:rPr>
        <w:t>;</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i/>
          <w:sz w:val="24"/>
          <w:szCs w:val="24"/>
          <w:lang w:val="en-US"/>
        </w:rPr>
      </w:pPr>
      <w:r w:rsidRPr="0064066B">
        <w:rPr>
          <w:rFonts w:ascii="Times New Roman" w:eastAsia="Calibri" w:hAnsi="Times New Roman" w:cs="Times New Roman"/>
          <w:sz w:val="24"/>
          <w:szCs w:val="24"/>
        </w:rPr>
        <w:t>распознаватьиупотреблятьвречиусловныепредложенияреальногохарактера</w:t>
      </w:r>
      <w:r w:rsidRPr="0064066B">
        <w:rPr>
          <w:rFonts w:ascii="Times New Roman" w:eastAsia="Calibri" w:hAnsi="Times New Roman" w:cs="Times New Roman"/>
          <w:sz w:val="24"/>
          <w:szCs w:val="24"/>
          <w:lang w:val="en-US"/>
        </w:rPr>
        <w:t xml:space="preserve"> (Conditional I – </w:t>
      </w:r>
      <w:r w:rsidRPr="0064066B">
        <w:rPr>
          <w:rFonts w:ascii="Times New Roman" w:eastAsia="Calibri" w:hAnsi="Times New Roman" w:cs="Times New Roman"/>
          <w:i/>
          <w:sz w:val="24"/>
          <w:szCs w:val="24"/>
          <w:lang w:val="en-US"/>
        </w:rPr>
        <w:t>If I see Jim, I’ll invite him to our school party</w:t>
      </w:r>
      <w:r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sz w:val="24"/>
          <w:szCs w:val="24"/>
        </w:rPr>
        <w:t>и</w:t>
      </w:r>
      <w:r w:rsidR="007255BA" w:rsidRPr="007255BA">
        <w:rPr>
          <w:rFonts w:ascii="Times New Roman" w:eastAsia="Calibri" w:hAnsi="Times New Roman" w:cs="Times New Roman"/>
          <w:sz w:val="24"/>
          <w:szCs w:val="24"/>
          <w:lang w:val="en-US"/>
        </w:rPr>
        <w:t xml:space="preserve"> </w:t>
      </w:r>
      <w:r w:rsidRPr="0064066B">
        <w:rPr>
          <w:rFonts w:ascii="Times New Roman" w:eastAsia="Calibri" w:hAnsi="Times New Roman" w:cs="Times New Roman"/>
          <w:sz w:val="24"/>
          <w:szCs w:val="24"/>
        </w:rPr>
        <w:t>нереального</w:t>
      </w:r>
      <w:r w:rsidR="0064066B" w:rsidRPr="0064066B">
        <w:rPr>
          <w:rFonts w:ascii="Times New Roman" w:eastAsia="Calibri" w:hAnsi="Times New Roman" w:cs="Times New Roman"/>
          <w:sz w:val="24"/>
          <w:szCs w:val="24"/>
          <w:lang w:val="en-US"/>
        </w:rPr>
        <w:t xml:space="preserve"> </w:t>
      </w:r>
      <w:r w:rsidRPr="0064066B">
        <w:rPr>
          <w:rFonts w:ascii="Times New Roman" w:eastAsia="Calibri" w:hAnsi="Times New Roman" w:cs="Times New Roman"/>
          <w:sz w:val="24"/>
          <w:szCs w:val="24"/>
        </w:rPr>
        <w:t>характера</w:t>
      </w:r>
      <w:r w:rsidRPr="0064066B">
        <w:rPr>
          <w:rFonts w:ascii="Times New Roman" w:eastAsia="Calibri" w:hAnsi="Times New Roman" w:cs="Times New Roman"/>
          <w:sz w:val="24"/>
          <w:szCs w:val="24"/>
          <w:lang w:val="en-US"/>
        </w:rPr>
        <w:t xml:space="preserve"> (Conditional II</w:t>
      </w:r>
      <w:r w:rsidRPr="0064066B">
        <w:rPr>
          <w:rFonts w:ascii="Times New Roman" w:eastAsia="Calibri" w:hAnsi="Times New Roman" w:cs="Times New Roman"/>
          <w:i/>
          <w:sz w:val="24"/>
          <w:szCs w:val="24"/>
          <w:lang w:val="en-US"/>
        </w:rPr>
        <w:t xml:space="preserve"> – If I were you, I would start learning French);</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существительные с определенным/ неопределенным/нулевым артиклем;</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наречия времени и образа действия и слова, выражающие количество (</w:t>
      </w:r>
      <w:r w:rsidRPr="0064066B">
        <w:rPr>
          <w:rFonts w:ascii="Times New Roman" w:eastAsia="Calibri" w:hAnsi="Times New Roman" w:cs="Times New Roman"/>
          <w:i/>
          <w:sz w:val="24"/>
          <w:szCs w:val="24"/>
          <w:lang w:val="en-US"/>
        </w:rPr>
        <w:t>many</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lang w:val="en-US"/>
        </w:rPr>
        <w:t>much</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lang w:val="en-US"/>
        </w:rPr>
        <w:t>few</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lang w:val="en-US"/>
        </w:rPr>
        <w:t>afew</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lang w:val="en-US"/>
        </w:rPr>
        <w:t>little</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lang w:val="en-US"/>
        </w:rPr>
        <w:t>alittle</w:t>
      </w:r>
      <w:r w:rsidRPr="0064066B">
        <w:rPr>
          <w:rFonts w:ascii="Times New Roman" w:eastAsia="Calibri" w:hAnsi="Times New Roman" w:cs="Times New Roman"/>
          <w:sz w:val="24"/>
          <w:szCs w:val="24"/>
        </w:rPr>
        <w:t>); наречия в положительной, сравнительной и превосходной степенях, образованные по правилу и исключения;</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количественные и порядковые числительные;</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lastRenderedPageBreak/>
        <w:t>распознавать и употреблять в речи различные грамматические средства для выражения будущего времени: Simple Future</w:t>
      </w:r>
      <w:r w:rsidRPr="0064066B">
        <w:rPr>
          <w:rFonts w:ascii="Times New Roman" w:eastAsia="Calibri" w:hAnsi="Times New Roman" w:cs="Times New Roman"/>
          <w:i/>
          <w:sz w:val="24"/>
          <w:szCs w:val="24"/>
        </w:rPr>
        <w:t xml:space="preserve">, to be going to, </w:t>
      </w:r>
      <w:r w:rsidRPr="0064066B">
        <w:rPr>
          <w:rFonts w:ascii="Times New Roman" w:eastAsia="Calibri" w:hAnsi="Times New Roman" w:cs="Times New Roman"/>
          <w:sz w:val="24"/>
          <w:szCs w:val="24"/>
        </w:rPr>
        <w:t>Present Continuous</w:t>
      </w:r>
      <w:r w:rsidRPr="0064066B">
        <w:rPr>
          <w:rFonts w:ascii="Times New Roman" w:eastAsia="Calibri" w:hAnsi="Times New Roman" w:cs="Times New Roman"/>
          <w:i/>
          <w:sz w:val="24"/>
          <w:szCs w:val="24"/>
        </w:rPr>
        <w:t>;</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модальные глаголы и их эквиваленты (</w:t>
      </w:r>
      <w:r w:rsidRPr="0064066B">
        <w:rPr>
          <w:rFonts w:ascii="Times New Roman" w:eastAsia="Calibri" w:hAnsi="Times New Roman" w:cs="Times New Roman"/>
          <w:i/>
          <w:sz w:val="24"/>
          <w:szCs w:val="24"/>
          <w:lang w:val="en-US"/>
        </w:rPr>
        <w:t>may</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lang w:val="en-US"/>
        </w:rPr>
        <w:t>can</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lang w:val="en-US"/>
        </w:rPr>
        <w:t>could</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lang w:val="en-US"/>
        </w:rPr>
        <w:t>beableto</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lang w:val="en-US"/>
        </w:rPr>
        <w:t>must</w:t>
      </w:r>
      <w:r w:rsidRPr="0064066B">
        <w:rPr>
          <w:rFonts w:ascii="Times New Roman" w:eastAsia="Calibri" w:hAnsi="Times New Roman" w:cs="Times New Roman"/>
          <w:sz w:val="24"/>
          <w:szCs w:val="24"/>
        </w:rPr>
        <w:t>,</w:t>
      </w:r>
      <w:r w:rsidR="0080231D"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lang w:val="en-US"/>
        </w:rPr>
        <w:t>have</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to</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lang w:val="en-US"/>
        </w:rPr>
        <w:t>should</w:t>
      </w:r>
      <w:r w:rsidRPr="0064066B">
        <w:rPr>
          <w:rFonts w:ascii="Times New Roman" w:eastAsia="Calibri" w:hAnsi="Times New Roman" w:cs="Times New Roman"/>
          <w:sz w:val="24"/>
          <w:szCs w:val="24"/>
        </w:rPr>
        <w:t>);</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распознавать и употреблять в речи глаголы в следующих формах страдательного залога: </w:t>
      </w:r>
      <w:r w:rsidRPr="0064066B">
        <w:rPr>
          <w:rFonts w:ascii="Times New Roman" w:eastAsia="Calibri" w:hAnsi="Times New Roman" w:cs="Times New Roman"/>
          <w:sz w:val="24"/>
          <w:szCs w:val="24"/>
          <w:lang w:val="en-US"/>
        </w:rPr>
        <w:t>Present</w:t>
      </w:r>
      <w:r w:rsidR="0080231D"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lang w:val="en-US"/>
        </w:rPr>
        <w:t>Simple</w:t>
      </w:r>
      <w:r w:rsidR="0080231D"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lang w:val="en-US"/>
        </w:rPr>
        <w:t>Passive</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lang w:val="en-US"/>
        </w:rPr>
        <w:t>Past</w:t>
      </w:r>
      <w:r w:rsidR="0080231D"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lang w:val="en-US"/>
        </w:rPr>
        <w:t>Simple</w:t>
      </w:r>
      <w:r w:rsidR="0080231D"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lang w:val="en-US"/>
        </w:rPr>
        <w:t>Passive</w:t>
      </w:r>
      <w:r w:rsidRPr="0064066B">
        <w:rPr>
          <w:rFonts w:ascii="Times New Roman" w:eastAsia="Calibri" w:hAnsi="Times New Roman" w:cs="Times New Roman"/>
          <w:sz w:val="24"/>
          <w:szCs w:val="24"/>
        </w:rPr>
        <w:t>;</w:t>
      </w:r>
    </w:p>
    <w:p w:rsidR="00D93CAC" w:rsidRPr="0064066B" w:rsidRDefault="00D93CAC" w:rsidP="006B0CE3">
      <w:pPr>
        <w:widowControl w:val="0"/>
        <w:numPr>
          <w:ilvl w:val="0"/>
          <w:numId w:val="24"/>
        </w:numPr>
        <w:tabs>
          <w:tab w:val="left" w:pos="993"/>
        </w:tabs>
        <w:spacing w:after="0" w:line="240" w:lineRule="auto"/>
        <w:ind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распознавать сложноподчиненные предложения с придаточными: времени с союзом </w:t>
      </w:r>
      <w:r w:rsidRPr="0064066B">
        <w:rPr>
          <w:rFonts w:ascii="Times New Roman" w:eastAsia="Calibri" w:hAnsi="Times New Roman" w:cs="Times New Roman"/>
          <w:i/>
          <w:sz w:val="24"/>
          <w:szCs w:val="24"/>
          <w:lang w:val="en-US"/>
        </w:rPr>
        <w:t>since</w:t>
      </w:r>
      <w:r w:rsidRPr="0064066B">
        <w:rPr>
          <w:rFonts w:ascii="Times New Roman" w:eastAsia="Calibri" w:hAnsi="Times New Roman" w:cs="Times New Roman"/>
          <w:i/>
          <w:sz w:val="24"/>
          <w:szCs w:val="24"/>
        </w:rPr>
        <w:t xml:space="preserve">; цели с союзом </w:t>
      </w:r>
      <w:r w:rsidRPr="0064066B">
        <w:rPr>
          <w:rFonts w:ascii="Times New Roman" w:eastAsia="Calibri" w:hAnsi="Times New Roman" w:cs="Times New Roman"/>
          <w:i/>
          <w:sz w:val="24"/>
          <w:szCs w:val="24"/>
          <w:lang w:val="en-US"/>
        </w:rPr>
        <w:t>so</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that</w:t>
      </w:r>
      <w:r w:rsidRPr="0064066B">
        <w:rPr>
          <w:rFonts w:ascii="Times New Roman" w:eastAsia="Calibri" w:hAnsi="Times New Roman" w:cs="Times New Roman"/>
          <w:i/>
          <w:sz w:val="24"/>
          <w:szCs w:val="24"/>
        </w:rPr>
        <w:t xml:space="preserve">; условия с союзом </w:t>
      </w:r>
      <w:r w:rsidRPr="0064066B">
        <w:rPr>
          <w:rFonts w:ascii="Times New Roman" w:eastAsia="Calibri" w:hAnsi="Times New Roman" w:cs="Times New Roman"/>
          <w:i/>
          <w:sz w:val="24"/>
          <w:szCs w:val="24"/>
          <w:lang w:val="en-US"/>
        </w:rPr>
        <w:t>unless</w:t>
      </w:r>
      <w:r w:rsidRPr="0064066B">
        <w:rPr>
          <w:rFonts w:ascii="Times New Roman" w:eastAsia="Calibri" w:hAnsi="Times New Roman" w:cs="Times New Roman"/>
          <w:i/>
          <w:sz w:val="24"/>
          <w:szCs w:val="24"/>
        </w:rPr>
        <w:t xml:space="preserve">; определительными с союзами </w:t>
      </w:r>
      <w:r w:rsidRPr="0064066B">
        <w:rPr>
          <w:rFonts w:ascii="Times New Roman" w:eastAsia="Calibri" w:hAnsi="Times New Roman" w:cs="Times New Roman"/>
          <w:i/>
          <w:sz w:val="24"/>
          <w:szCs w:val="24"/>
          <w:lang w:val="en-US"/>
        </w:rPr>
        <w:t>who</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which</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that</w:t>
      </w:r>
      <w:r w:rsidRPr="0064066B">
        <w:rPr>
          <w:rFonts w:ascii="Times New Roman" w:eastAsia="Calibri" w:hAnsi="Times New Roman" w:cs="Times New Roman"/>
          <w:i/>
          <w:sz w:val="24"/>
          <w:szCs w:val="24"/>
        </w:rPr>
        <w:t>;</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распознавать и употреблять в речи сложноподчиненные предложения с союзами who</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ever, what</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ever, how</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ever, when</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ever;</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распознавать и употреблять в речи предложения с конструкциями </w:t>
      </w:r>
      <w:r w:rsidRPr="0064066B">
        <w:rPr>
          <w:rFonts w:ascii="Times New Roman" w:eastAsia="Calibri" w:hAnsi="Times New Roman" w:cs="Times New Roman"/>
          <w:i/>
          <w:sz w:val="24"/>
          <w:szCs w:val="24"/>
          <w:lang w:val="en-US"/>
        </w:rPr>
        <w:t>as</w:t>
      </w:r>
      <w:r w:rsidRPr="0064066B">
        <w:rPr>
          <w:rFonts w:ascii="Times New Roman" w:eastAsia="Calibri" w:hAnsi="Times New Roman" w:cs="Times New Roman"/>
          <w:i/>
          <w:sz w:val="24"/>
          <w:szCs w:val="24"/>
        </w:rPr>
        <w:t xml:space="preserve"> … </w:t>
      </w:r>
      <w:r w:rsidRPr="0064066B">
        <w:rPr>
          <w:rFonts w:ascii="Times New Roman" w:eastAsia="Calibri" w:hAnsi="Times New Roman" w:cs="Times New Roman"/>
          <w:i/>
          <w:sz w:val="24"/>
          <w:szCs w:val="24"/>
          <w:lang w:val="en-US"/>
        </w:rPr>
        <w:t>as</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not</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so</w:t>
      </w:r>
      <w:r w:rsidRPr="0064066B">
        <w:rPr>
          <w:rFonts w:ascii="Times New Roman" w:eastAsia="Calibri" w:hAnsi="Times New Roman" w:cs="Times New Roman"/>
          <w:i/>
          <w:sz w:val="24"/>
          <w:szCs w:val="24"/>
        </w:rPr>
        <w:t xml:space="preserve"> … </w:t>
      </w:r>
      <w:r w:rsidRPr="0064066B">
        <w:rPr>
          <w:rFonts w:ascii="Times New Roman" w:eastAsia="Calibri" w:hAnsi="Times New Roman" w:cs="Times New Roman"/>
          <w:i/>
          <w:sz w:val="24"/>
          <w:szCs w:val="24"/>
          <w:lang w:val="en-US"/>
        </w:rPr>
        <w:t>as</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either</w:t>
      </w:r>
      <w:r w:rsidRPr="0064066B">
        <w:rPr>
          <w:rFonts w:ascii="Times New Roman" w:eastAsia="Calibri" w:hAnsi="Times New Roman" w:cs="Times New Roman"/>
          <w:i/>
          <w:sz w:val="24"/>
          <w:szCs w:val="24"/>
        </w:rPr>
        <w:t xml:space="preserve"> … </w:t>
      </w:r>
      <w:r w:rsidRPr="0064066B">
        <w:rPr>
          <w:rFonts w:ascii="Times New Roman" w:eastAsia="Calibri" w:hAnsi="Times New Roman" w:cs="Times New Roman"/>
          <w:i/>
          <w:sz w:val="24"/>
          <w:szCs w:val="24"/>
          <w:lang w:val="en-US"/>
        </w:rPr>
        <w:t>or</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neither</w:t>
      </w:r>
      <w:r w:rsidRPr="0064066B">
        <w:rPr>
          <w:rFonts w:ascii="Times New Roman" w:eastAsia="Calibri" w:hAnsi="Times New Roman" w:cs="Times New Roman"/>
          <w:i/>
          <w:sz w:val="24"/>
          <w:szCs w:val="24"/>
        </w:rPr>
        <w:t xml:space="preserve"> … </w:t>
      </w:r>
      <w:r w:rsidRPr="0064066B">
        <w:rPr>
          <w:rFonts w:ascii="Times New Roman" w:eastAsia="Calibri" w:hAnsi="Times New Roman" w:cs="Times New Roman"/>
          <w:i/>
          <w:sz w:val="24"/>
          <w:szCs w:val="24"/>
          <w:lang w:val="en-US"/>
        </w:rPr>
        <w:t>nor</w:t>
      </w:r>
      <w:r w:rsidRPr="0064066B">
        <w:rPr>
          <w:rFonts w:ascii="Times New Roman" w:eastAsia="Calibri" w:hAnsi="Times New Roman" w:cs="Times New Roman"/>
          <w:i/>
          <w:sz w:val="24"/>
          <w:szCs w:val="24"/>
        </w:rPr>
        <w:t>;</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распознавать и употреблять в речи предложения с конструкцией I wish;</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распознавать и употреблять в речи конструкции с глаголами на -ing: to love/hate doing something; Stop talking;</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lang w:val="en-US"/>
        </w:rPr>
      </w:pPr>
      <w:r w:rsidRPr="0064066B">
        <w:rPr>
          <w:rFonts w:ascii="Times New Roman" w:eastAsia="Calibri" w:hAnsi="Times New Roman" w:cs="Times New Roman"/>
          <w:i/>
          <w:sz w:val="24"/>
          <w:szCs w:val="24"/>
        </w:rPr>
        <w:t>распознавать</w:t>
      </w:r>
      <w:r w:rsidR="0080231D" w:rsidRPr="0064066B">
        <w:rPr>
          <w:rFonts w:ascii="Times New Roman" w:eastAsia="Calibri" w:hAnsi="Times New Roman" w:cs="Times New Roman"/>
          <w:i/>
          <w:sz w:val="24"/>
          <w:szCs w:val="24"/>
          <w:lang w:val="en-US"/>
        </w:rPr>
        <w:t xml:space="preserve"> </w:t>
      </w:r>
      <w:r w:rsidRPr="0064066B">
        <w:rPr>
          <w:rFonts w:ascii="Times New Roman" w:eastAsia="Calibri" w:hAnsi="Times New Roman" w:cs="Times New Roman"/>
          <w:i/>
          <w:sz w:val="24"/>
          <w:szCs w:val="24"/>
        </w:rPr>
        <w:t>и</w:t>
      </w:r>
      <w:r w:rsidR="0080231D" w:rsidRPr="0064066B">
        <w:rPr>
          <w:rFonts w:ascii="Times New Roman" w:eastAsia="Calibri" w:hAnsi="Times New Roman" w:cs="Times New Roman"/>
          <w:i/>
          <w:sz w:val="24"/>
          <w:szCs w:val="24"/>
          <w:lang w:val="en-US"/>
        </w:rPr>
        <w:t xml:space="preserve"> </w:t>
      </w:r>
      <w:r w:rsidRPr="0064066B">
        <w:rPr>
          <w:rFonts w:ascii="Times New Roman" w:eastAsia="Calibri" w:hAnsi="Times New Roman" w:cs="Times New Roman"/>
          <w:i/>
          <w:sz w:val="24"/>
          <w:szCs w:val="24"/>
        </w:rPr>
        <w:t>употреблять</w:t>
      </w:r>
      <w:r w:rsidR="0080231D" w:rsidRPr="0064066B">
        <w:rPr>
          <w:rFonts w:ascii="Times New Roman" w:eastAsia="Calibri" w:hAnsi="Times New Roman" w:cs="Times New Roman"/>
          <w:i/>
          <w:sz w:val="24"/>
          <w:szCs w:val="24"/>
          <w:lang w:val="en-US"/>
        </w:rPr>
        <w:t xml:space="preserve"> </w:t>
      </w:r>
      <w:r w:rsidRPr="0064066B">
        <w:rPr>
          <w:rFonts w:ascii="Times New Roman" w:eastAsia="Calibri" w:hAnsi="Times New Roman" w:cs="Times New Roman"/>
          <w:i/>
          <w:sz w:val="24"/>
          <w:szCs w:val="24"/>
        </w:rPr>
        <w:t>в</w:t>
      </w:r>
      <w:r w:rsidR="0080231D" w:rsidRPr="0064066B">
        <w:rPr>
          <w:rFonts w:ascii="Times New Roman" w:eastAsia="Calibri" w:hAnsi="Times New Roman" w:cs="Times New Roman"/>
          <w:i/>
          <w:sz w:val="24"/>
          <w:szCs w:val="24"/>
          <w:lang w:val="en-US"/>
        </w:rPr>
        <w:t xml:space="preserve"> </w:t>
      </w:r>
      <w:r w:rsidRPr="0064066B">
        <w:rPr>
          <w:rFonts w:ascii="Times New Roman" w:eastAsia="Calibri" w:hAnsi="Times New Roman" w:cs="Times New Roman"/>
          <w:i/>
          <w:sz w:val="24"/>
          <w:szCs w:val="24"/>
        </w:rPr>
        <w:t>речи</w:t>
      </w:r>
      <w:r w:rsidR="0080231D" w:rsidRPr="0064066B">
        <w:rPr>
          <w:rFonts w:ascii="Times New Roman" w:eastAsia="Calibri" w:hAnsi="Times New Roman" w:cs="Times New Roman"/>
          <w:i/>
          <w:sz w:val="24"/>
          <w:szCs w:val="24"/>
          <w:lang w:val="en-US"/>
        </w:rPr>
        <w:t xml:space="preserve"> </w:t>
      </w:r>
      <w:r w:rsidRPr="0064066B">
        <w:rPr>
          <w:rFonts w:ascii="Times New Roman" w:eastAsia="Calibri" w:hAnsi="Times New Roman" w:cs="Times New Roman"/>
          <w:i/>
          <w:sz w:val="24"/>
          <w:szCs w:val="24"/>
        </w:rPr>
        <w:t>конструкции</w:t>
      </w:r>
      <w:r w:rsidRPr="0064066B">
        <w:rPr>
          <w:rFonts w:ascii="Times New Roman" w:eastAsia="Calibri" w:hAnsi="Times New Roman" w:cs="Times New Roman"/>
          <w:i/>
          <w:sz w:val="24"/>
          <w:szCs w:val="24"/>
          <w:lang w:val="en-US"/>
        </w:rPr>
        <w:t>It takes me …to do something; to look / feel / be happy;</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распознавать и употреблять в речи глаголы во временных формах действительного залога:</w:t>
      </w:r>
      <w:r w:rsidRPr="0064066B">
        <w:rPr>
          <w:rFonts w:ascii="Times New Roman" w:eastAsia="Calibri" w:hAnsi="Times New Roman" w:cs="Times New Roman"/>
          <w:i/>
          <w:sz w:val="24"/>
          <w:szCs w:val="24"/>
          <w:lang w:val="en-US"/>
        </w:rPr>
        <w:t>Past</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Perfect</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de-DE"/>
        </w:rPr>
        <w:t xml:space="preserve">Present </w:t>
      </w:r>
      <w:r w:rsidRPr="0064066B">
        <w:rPr>
          <w:rFonts w:ascii="Times New Roman" w:eastAsia="Calibri" w:hAnsi="Times New Roman" w:cs="Times New Roman"/>
          <w:i/>
          <w:sz w:val="24"/>
          <w:szCs w:val="24"/>
          <w:lang w:val="en-US"/>
        </w:rPr>
        <w:t>Perfect</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Continuous</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Future</w:t>
      </w:r>
      <w:r w:rsidRPr="0064066B">
        <w:rPr>
          <w:rFonts w:ascii="Times New Roman" w:eastAsia="Calibri" w:hAnsi="Times New Roman" w:cs="Times New Roman"/>
          <w:i/>
          <w:sz w:val="24"/>
          <w:szCs w:val="24"/>
        </w:rPr>
        <w:t>-</w:t>
      </w:r>
      <w:r w:rsidRPr="0064066B">
        <w:rPr>
          <w:rFonts w:ascii="Times New Roman" w:eastAsia="Calibri" w:hAnsi="Times New Roman" w:cs="Times New Roman"/>
          <w:i/>
          <w:sz w:val="24"/>
          <w:szCs w:val="24"/>
          <w:lang w:val="en-US"/>
        </w:rPr>
        <w:t>in</w:t>
      </w:r>
      <w:r w:rsidRPr="0064066B">
        <w:rPr>
          <w:rFonts w:ascii="Times New Roman" w:eastAsia="Calibri" w:hAnsi="Times New Roman" w:cs="Times New Roman"/>
          <w:i/>
          <w:sz w:val="24"/>
          <w:szCs w:val="24"/>
        </w:rPr>
        <w:t>-</w:t>
      </w:r>
      <w:r w:rsidRPr="0064066B">
        <w:rPr>
          <w:rFonts w:ascii="Times New Roman" w:eastAsia="Calibri" w:hAnsi="Times New Roman" w:cs="Times New Roman"/>
          <w:i/>
          <w:sz w:val="24"/>
          <w:szCs w:val="24"/>
          <w:lang w:val="en-US"/>
        </w:rPr>
        <w:t>the</w:t>
      </w:r>
      <w:r w:rsidRPr="0064066B">
        <w:rPr>
          <w:rFonts w:ascii="Times New Roman" w:eastAsia="Calibri" w:hAnsi="Times New Roman" w:cs="Times New Roman"/>
          <w:i/>
          <w:sz w:val="24"/>
          <w:szCs w:val="24"/>
        </w:rPr>
        <w:t>-</w:t>
      </w:r>
      <w:r w:rsidRPr="0064066B">
        <w:rPr>
          <w:rFonts w:ascii="Times New Roman" w:eastAsia="Calibri" w:hAnsi="Times New Roman" w:cs="Times New Roman"/>
          <w:i/>
          <w:sz w:val="24"/>
          <w:szCs w:val="24"/>
          <w:lang w:val="en-US"/>
        </w:rPr>
        <w:t>Past</w:t>
      </w:r>
      <w:r w:rsidRPr="0064066B">
        <w:rPr>
          <w:rFonts w:ascii="Times New Roman" w:eastAsia="Calibri" w:hAnsi="Times New Roman" w:cs="Times New Roman"/>
          <w:i/>
          <w:sz w:val="24"/>
          <w:szCs w:val="24"/>
        </w:rPr>
        <w:t>;</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распознавать и употреблять в речи глаголы в формах страдательного залога</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Future Simple</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 xml:space="preserve">Passive, </w:t>
      </w:r>
      <w:r w:rsidRPr="0064066B">
        <w:rPr>
          <w:rFonts w:ascii="Times New Roman" w:eastAsia="Calibri" w:hAnsi="Times New Roman" w:cs="Times New Roman"/>
          <w:i/>
          <w:sz w:val="24"/>
          <w:szCs w:val="24"/>
          <w:lang w:val="en-US"/>
        </w:rPr>
        <w:t>Present</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Perfect</w:t>
      </w:r>
      <w:r w:rsidRPr="0064066B">
        <w:rPr>
          <w:rFonts w:ascii="Times New Roman" w:eastAsia="Calibri" w:hAnsi="Times New Roman" w:cs="Times New Roman"/>
          <w:i/>
          <w:sz w:val="24"/>
          <w:szCs w:val="24"/>
        </w:rPr>
        <w:t xml:space="preserve"> Passive;</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распознавать и употреблять в речи модальные глаголы </w:t>
      </w:r>
      <w:r w:rsidRPr="0064066B">
        <w:rPr>
          <w:rFonts w:ascii="Times New Roman" w:eastAsia="Calibri" w:hAnsi="Times New Roman" w:cs="Times New Roman"/>
          <w:i/>
          <w:sz w:val="24"/>
          <w:szCs w:val="24"/>
          <w:lang w:val="en-US"/>
        </w:rPr>
        <w:t>need</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shall</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might</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lang w:val="en-US"/>
        </w:rPr>
        <w:t>would</w:t>
      </w:r>
      <w:r w:rsidRPr="0064066B">
        <w:rPr>
          <w:rFonts w:ascii="Times New Roman" w:eastAsia="Calibri" w:hAnsi="Times New Roman" w:cs="Times New Roman"/>
          <w:i/>
          <w:sz w:val="24"/>
          <w:szCs w:val="24"/>
        </w:rPr>
        <w:t>;</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64066B">
        <w:rPr>
          <w:rFonts w:ascii="Times New Roman" w:eastAsia="Calibri" w:hAnsi="Times New Roman" w:cs="Times New Roman"/>
          <w:i/>
          <w:sz w:val="24"/>
          <w:szCs w:val="24"/>
          <w:lang w:val="en-US"/>
        </w:rPr>
        <w:t>I</w:t>
      </w:r>
      <w:r w:rsidRPr="0064066B">
        <w:rPr>
          <w:rFonts w:ascii="Times New Roman" w:eastAsia="Calibri" w:hAnsi="Times New Roman" w:cs="Times New Roman"/>
          <w:i/>
          <w:sz w:val="24"/>
          <w:szCs w:val="24"/>
        </w:rPr>
        <w:t xml:space="preserve">и </w:t>
      </w:r>
      <w:r w:rsidRPr="0064066B">
        <w:rPr>
          <w:rFonts w:ascii="Times New Roman" w:eastAsia="Calibri" w:hAnsi="Times New Roman" w:cs="Times New Roman"/>
          <w:i/>
          <w:sz w:val="24"/>
          <w:szCs w:val="24"/>
          <w:lang w:val="en-US"/>
        </w:rPr>
        <w:t>II</w:t>
      </w:r>
      <w:r w:rsidRPr="0064066B">
        <w:rPr>
          <w:rFonts w:ascii="Times New Roman" w:eastAsia="Calibri" w:hAnsi="Times New Roman" w:cs="Times New Roman"/>
          <w:i/>
          <w:sz w:val="24"/>
          <w:szCs w:val="24"/>
        </w:rPr>
        <w:t>, отглагольного существительного) без различения их функций и употреблять</w:t>
      </w:r>
      <w:r w:rsidR="0080231D"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их в речи;</w:t>
      </w:r>
    </w:p>
    <w:p w:rsidR="00D93CAC" w:rsidRPr="0064066B" w:rsidRDefault="00D93CAC" w:rsidP="006B0CE3">
      <w:pPr>
        <w:widowControl w:val="0"/>
        <w:numPr>
          <w:ilvl w:val="0"/>
          <w:numId w:val="26"/>
        </w:numPr>
        <w:tabs>
          <w:tab w:val="left" w:pos="1134"/>
        </w:tabs>
        <w:spacing w:after="0" w:line="240" w:lineRule="auto"/>
        <w:ind w:firstLine="58"/>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распознавать и употреблять в речи словосочетания «Причастие </w:t>
      </w:r>
      <w:r w:rsidRPr="0064066B">
        <w:rPr>
          <w:rFonts w:ascii="Times New Roman" w:eastAsia="Calibri" w:hAnsi="Times New Roman" w:cs="Times New Roman"/>
          <w:i/>
          <w:sz w:val="24"/>
          <w:szCs w:val="24"/>
          <w:lang w:val="en-US"/>
        </w:rPr>
        <w:t>I</w:t>
      </w:r>
      <w:r w:rsidRPr="0064066B">
        <w:rPr>
          <w:rFonts w:ascii="Times New Roman" w:eastAsia="Calibri" w:hAnsi="Times New Roman" w:cs="Times New Roman"/>
          <w:i/>
          <w:sz w:val="24"/>
          <w:szCs w:val="24"/>
        </w:rPr>
        <w:t>+существительное» (</w:t>
      </w:r>
      <w:r w:rsidRPr="0064066B">
        <w:rPr>
          <w:rFonts w:ascii="Times New Roman" w:eastAsia="Calibri" w:hAnsi="Times New Roman" w:cs="Times New Roman"/>
          <w:i/>
          <w:sz w:val="24"/>
          <w:szCs w:val="24"/>
          <w:lang w:val="en-US"/>
        </w:rPr>
        <w:t>aplayingchild</w:t>
      </w:r>
      <w:r w:rsidRPr="0064066B">
        <w:rPr>
          <w:rFonts w:ascii="Times New Roman" w:eastAsia="Calibri" w:hAnsi="Times New Roman" w:cs="Times New Roman"/>
          <w:i/>
          <w:sz w:val="24"/>
          <w:szCs w:val="24"/>
        </w:rPr>
        <w:t xml:space="preserve">) и «Причастие </w:t>
      </w:r>
      <w:r w:rsidRPr="0064066B">
        <w:rPr>
          <w:rFonts w:ascii="Times New Roman" w:eastAsia="Calibri" w:hAnsi="Times New Roman" w:cs="Times New Roman"/>
          <w:i/>
          <w:sz w:val="24"/>
          <w:szCs w:val="24"/>
          <w:lang w:val="en-US"/>
        </w:rPr>
        <w:t>II</w:t>
      </w:r>
      <w:r w:rsidRPr="0064066B">
        <w:rPr>
          <w:rFonts w:ascii="Times New Roman" w:eastAsia="Calibri" w:hAnsi="Times New Roman" w:cs="Times New Roman"/>
          <w:i/>
          <w:sz w:val="24"/>
          <w:szCs w:val="24"/>
        </w:rPr>
        <w:t>+существительное» (</w:t>
      </w:r>
      <w:r w:rsidRPr="0064066B">
        <w:rPr>
          <w:rFonts w:ascii="Times New Roman" w:eastAsia="Calibri" w:hAnsi="Times New Roman" w:cs="Times New Roman"/>
          <w:i/>
          <w:sz w:val="24"/>
          <w:szCs w:val="24"/>
          <w:lang w:val="en-US"/>
        </w:rPr>
        <w:t>awrittenpoem</w:t>
      </w:r>
      <w:r w:rsidRPr="0064066B">
        <w:rPr>
          <w:rFonts w:ascii="Times New Roman" w:eastAsia="Calibri" w:hAnsi="Times New Roman" w:cs="Times New Roman"/>
          <w:i/>
          <w:sz w:val="24"/>
          <w:szCs w:val="24"/>
        </w:rPr>
        <w:t>).</w:t>
      </w:r>
    </w:p>
    <w:p w:rsidR="00D93CAC" w:rsidRPr="0064066B" w:rsidRDefault="00D93CAC" w:rsidP="006B0CE3">
      <w:pPr>
        <w:widowControl w:val="0"/>
        <w:spacing w:after="0" w:line="240" w:lineRule="auto"/>
        <w:ind w:left="851"/>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Социокультурные знания и умения</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D93CAC" w:rsidRPr="0064066B" w:rsidRDefault="00D93CAC" w:rsidP="006B0CE3">
      <w:pPr>
        <w:widowControl w:val="0"/>
        <w:numPr>
          <w:ilvl w:val="0"/>
          <w:numId w:val="29"/>
        </w:numPr>
        <w:tabs>
          <w:tab w:val="left" w:pos="1134"/>
        </w:tabs>
        <w:spacing w:after="0" w:line="240" w:lineRule="auto"/>
        <w:ind w:firstLine="58"/>
        <w:jc w:val="both"/>
        <w:rPr>
          <w:rFonts w:ascii="Times New Roman" w:eastAsia="Arial Unicode MS" w:hAnsi="Times New Roman" w:cs="Times New Roman"/>
          <w:sz w:val="24"/>
          <w:szCs w:val="24"/>
          <w:lang w:eastAsia="ar-SA"/>
        </w:rPr>
      </w:pPr>
      <w:r w:rsidRPr="0064066B">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D93CAC" w:rsidRPr="0064066B" w:rsidRDefault="00D93CAC" w:rsidP="006B0CE3">
      <w:pPr>
        <w:widowControl w:val="0"/>
        <w:numPr>
          <w:ilvl w:val="0"/>
          <w:numId w:val="29"/>
        </w:numPr>
        <w:tabs>
          <w:tab w:val="left" w:pos="1134"/>
        </w:tabs>
        <w:spacing w:after="0" w:line="240" w:lineRule="auto"/>
        <w:ind w:firstLine="58"/>
        <w:jc w:val="both"/>
        <w:rPr>
          <w:rFonts w:ascii="Times New Roman" w:eastAsia="Arial Unicode MS" w:hAnsi="Times New Roman" w:cs="Times New Roman"/>
          <w:sz w:val="24"/>
          <w:szCs w:val="24"/>
          <w:lang w:eastAsia="ar-SA"/>
        </w:rPr>
      </w:pPr>
      <w:r w:rsidRPr="0064066B">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80231D" w:rsidRPr="0064066B" w:rsidRDefault="00D93CAC" w:rsidP="006B0CE3">
      <w:pPr>
        <w:widowControl w:val="0"/>
        <w:numPr>
          <w:ilvl w:val="0"/>
          <w:numId w:val="29"/>
        </w:numPr>
        <w:tabs>
          <w:tab w:val="left" w:pos="1134"/>
        </w:tabs>
        <w:spacing w:after="0" w:line="240" w:lineRule="auto"/>
        <w:ind w:firstLine="58"/>
        <w:jc w:val="both"/>
        <w:rPr>
          <w:rFonts w:ascii="Times New Roman" w:eastAsia="Arial Unicode MS" w:hAnsi="Times New Roman" w:cs="Times New Roman"/>
          <w:sz w:val="24"/>
          <w:szCs w:val="24"/>
          <w:lang w:eastAsia="ar-SA"/>
        </w:rPr>
      </w:pPr>
      <w:r w:rsidRPr="0064066B">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D93CAC" w:rsidRPr="0064066B" w:rsidRDefault="00D93CAC" w:rsidP="006B0CE3">
      <w:pPr>
        <w:widowControl w:val="0"/>
        <w:spacing w:after="0" w:line="240" w:lineRule="auto"/>
        <w:ind w:firstLine="709"/>
        <w:jc w:val="both"/>
        <w:rPr>
          <w:rFonts w:ascii="Times New Roman" w:eastAsia="Arial Unicode MS" w:hAnsi="Times New Roman" w:cs="Times New Roman"/>
          <w:sz w:val="24"/>
          <w:szCs w:val="24"/>
          <w:lang w:eastAsia="ar-SA"/>
        </w:rPr>
      </w:pPr>
      <w:r w:rsidRPr="0064066B">
        <w:rPr>
          <w:rFonts w:ascii="Times New Roman" w:eastAsia="Calibri" w:hAnsi="Times New Roman" w:cs="Times New Roman"/>
          <w:b/>
          <w:sz w:val="24"/>
          <w:szCs w:val="24"/>
        </w:rPr>
        <w:t>Выпускник получит возможность научиться:</w:t>
      </w:r>
    </w:p>
    <w:p w:rsidR="00D93CAC" w:rsidRPr="0064066B" w:rsidRDefault="00D93CAC" w:rsidP="006B0CE3">
      <w:pPr>
        <w:widowControl w:val="0"/>
        <w:numPr>
          <w:ilvl w:val="0"/>
          <w:numId w:val="30"/>
        </w:numPr>
        <w:tabs>
          <w:tab w:val="left" w:pos="1276"/>
        </w:tabs>
        <w:spacing w:after="0" w:line="240" w:lineRule="auto"/>
        <w:ind w:firstLine="58"/>
        <w:jc w:val="both"/>
        <w:rPr>
          <w:rFonts w:ascii="Times New Roman" w:eastAsia="Calibri" w:hAnsi="Times New Roman" w:cs="Times New Roman"/>
          <w:b/>
          <w:i/>
          <w:sz w:val="24"/>
          <w:szCs w:val="24"/>
        </w:rPr>
      </w:pPr>
      <w:r w:rsidRPr="0064066B">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D93CAC" w:rsidRPr="0064066B" w:rsidRDefault="00D93CAC" w:rsidP="006B0CE3">
      <w:pPr>
        <w:widowControl w:val="0"/>
        <w:numPr>
          <w:ilvl w:val="0"/>
          <w:numId w:val="30"/>
        </w:numPr>
        <w:tabs>
          <w:tab w:val="left" w:pos="1276"/>
        </w:tabs>
        <w:spacing w:after="0" w:line="240" w:lineRule="auto"/>
        <w:ind w:firstLine="58"/>
        <w:jc w:val="both"/>
        <w:rPr>
          <w:rFonts w:ascii="Times New Roman" w:eastAsia="Calibri" w:hAnsi="Times New Roman" w:cs="Times New Roman"/>
          <w:b/>
          <w:i/>
          <w:sz w:val="24"/>
          <w:szCs w:val="24"/>
        </w:rPr>
      </w:pPr>
      <w:r w:rsidRPr="0064066B">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D93CAC" w:rsidRPr="0064066B" w:rsidRDefault="00D93CAC" w:rsidP="006B0CE3">
      <w:pPr>
        <w:widowControl w:val="0"/>
        <w:spacing w:after="0" w:line="240" w:lineRule="auto"/>
        <w:ind w:firstLine="709"/>
        <w:jc w:val="both"/>
        <w:rPr>
          <w:rFonts w:ascii="Times New Roman" w:eastAsia="Arial Unicode MS" w:hAnsi="Times New Roman" w:cs="Times New Roman"/>
          <w:b/>
          <w:sz w:val="24"/>
          <w:szCs w:val="24"/>
          <w:lang w:eastAsia="ar-SA"/>
        </w:rPr>
      </w:pPr>
      <w:r w:rsidRPr="0064066B">
        <w:rPr>
          <w:rFonts w:ascii="Times New Roman" w:eastAsia="Arial Unicode MS" w:hAnsi="Times New Roman" w:cs="Times New Roman"/>
          <w:b/>
          <w:sz w:val="24"/>
          <w:szCs w:val="24"/>
          <w:lang w:eastAsia="ar-SA"/>
        </w:rPr>
        <w:t>Компенсаторные умения</w:t>
      </w:r>
    </w:p>
    <w:p w:rsidR="00D93CAC" w:rsidRPr="0064066B" w:rsidRDefault="00D93CA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D93CAC" w:rsidRPr="0064066B" w:rsidRDefault="00D93CAC" w:rsidP="006B0CE3">
      <w:pPr>
        <w:widowControl w:val="0"/>
        <w:numPr>
          <w:ilvl w:val="0"/>
          <w:numId w:val="31"/>
        </w:numPr>
        <w:tabs>
          <w:tab w:val="left" w:pos="1134"/>
        </w:tabs>
        <w:spacing w:after="0" w:line="240" w:lineRule="auto"/>
        <w:ind w:firstLine="58"/>
        <w:jc w:val="both"/>
        <w:rPr>
          <w:rFonts w:ascii="Times New Roman" w:eastAsia="Calibri" w:hAnsi="Times New Roman" w:cs="Times New Roman"/>
          <w:b/>
          <w:sz w:val="24"/>
          <w:szCs w:val="24"/>
        </w:rPr>
      </w:pPr>
      <w:r w:rsidRPr="0064066B">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D93CAC" w:rsidRPr="0064066B" w:rsidRDefault="00D93CAC" w:rsidP="006B0CE3">
      <w:pPr>
        <w:widowControl w:val="0"/>
        <w:spacing w:after="0" w:line="240" w:lineRule="auto"/>
        <w:ind w:firstLine="709"/>
        <w:jc w:val="both"/>
        <w:rPr>
          <w:rFonts w:ascii="Times New Roman" w:eastAsia="Arial Unicode MS" w:hAnsi="Times New Roman" w:cs="Times New Roman"/>
          <w:sz w:val="24"/>
          <w:szCs w:val="24"/>
          <w:lang w:eastAsia="ar-SA"/>
        </w:rPr>
      </w:pPr>
      <w:r w:rsidRPr="0064066B">
        <w:rPr>
          <w:rFonts w:ascii="Times New Roman" w:eastAsia="Calibri" w:hAnsi="Times New Roman" w:cs="Times New Roman"/>
          <w:b/>
          <w:sz w:val="24"/>
          <w:szCs w:val="24"/>
        </w:rPr>
        <w:t>Выпускник получит возможность научиться:</w:t>
      </w:r>
    </w:p>
    <w:p w:rsidR="00D93CAC" w:rsidRPr="0064066B" w:rsidRDefault="00D93CAC" w:rsidP="006B0CE3">
      <w:pPr>
        <w:widowControl w:val="0"/>
        <w:numPr>
          <w:ilvl w:val="0"/>
          <w:numId w:val="31"/>
        </w:numPr>
        <w:tabs>
          <w:tab w:val="left" w:pos="1276"/>
        </w:tabs>
        <w:spacing w:after="0" w:line="240" w:lineRule="auto"/>
        <w:ind w:firstLine="58"/>
        <w:jc w:val="both"/>
        <w:rPr>
          <w:rFonts w:ascii="Times New Roman" w:eastAsia="Arial Unicode MS" w:hAnsi="Times New Roman" w:cs="Times New Roman"/>
          <w:i/>
          <w:sz w:val="24"/>
          <w:szCs w:val="24"/>
          <w:lang w:eastAsia="ar-SA"/>
        </w:rPr>
      </w:pPr>
      <w:r w:rsidRPr="0064066B">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D93CAC" w:rsidRPr="0064066B" w:rsidRDefault="00D93CAC" w:rsidP="006B0CE3">
      <w:pPr>
        <w:widowControl w:val="0"/>
        <w:numPr>
          <w:ilvl w:val="0"/>
          <w:numId w:val="31"/>
        </w:numPr>
        <w:tabs>
          <w:tab w:val="left" w:pos="1276"/>
        </w:tabs>
        <w:spacing w:after="0" w:line="240" w:lineRule="auto"/>
        <w:ind w:firstLine="58"/>
        <w:jc w:val="both"/>
        <w:rPr>
          <w:rFonts w:ascii="Times New Roman" w:eastAsia="Calibri" w:hAnsi="Times New Roman" w:cs="Times New Roman"/>
          <w:b/>
          <w:sz w:val="24"/>
          <w:szCs w:val="24"/>
        </w:rPr>
      </w:pPr>
      <w:r w:rsidRPr="0064066B">
        <w:rPr>
          <w:rFonts w:ascii="Times New Roman" w:eastAsia="Arial Unicode MS" w:hAnsi="Times New Roman" w:cs="Times New Roman"/>
          <w:i/>
          <w:sz w:val="24"/>
          <w:szCs w:val="24"/>
          <w:lang w:eastAsia="ar-SA"/>
        </w:rPr>
        <w:lastRenderedPageBreak/>
        <w:t>пользоваться языковой и контекстуальной догадкой при аудировании и чтении.</w:t>
      </w:r>
    </w:p>
    <w:p w:rsidR="006A45AA" w:rsidRDefault="006A45AA" w:rsidP="006B0CE3">
      <w:pPr>
        <w:widowControl w:val="0"/>
        <w:spacing w:before="200" w:after="0" w:line="240" w:lineRule="auto"/>
        <w:ind w:left="708"/>
        <w:outlineLvl w:val="3"/>
        <w:rPr>
          <w:rFonts w:ascii="Times New Roman" w:eastAsia="Times New Roman" w:hAnsi="Times New Roman" w:cs="Times New Roman"/>
          <w:b/>
          <w:bCs/>
          <w:iCs/>
          <w:sz w:val="24"/>
          <w:szCs w:val="24"/>
        </w:rPr>
      </w:pPr>
      <w:r w:rsidRPr="0064066B">
        <w:rPr>
          <w:rFonts w:ascii="Times New Roman" w:eastAsia="Times New Roman" w:hAnsi="Times New Roman" w:cs="Times New Roman"/>
          <w:b/>
          <w:bCs/>
          <w:iCs/>
          <w:sz w:val="24"/>
          <w:szCs w:val="24"/>
        </w:rPr>
        <w:t>1.2.5.4. История России. Всеобщая история</w:t>
      </w:r>
    </w:p>
    <w:p w:rsidR="00CC3A65" w:rsidRPr="00302931" w:rsidRDefault="00CC3A65" w:rsidP="00AC31EF">
      <w:pPr>
        <w:widowControl w:val="0"/>
        <w:numPr>
          <w:ilvl w:val="0"/>
          <w:numId w:val="228"/>
        </w:numPr>
        <w:tabs>
          <w:tab w:val="clear" w:pos="720"/>
          <w:tab w:val="num" w:pos="787"/>
        </w:tabs>
        <w:overflowPunct w:val="0"/>
        <w:autoSpaceDE w:val="0"/>
        <w:autoSpaceDN w:val="0"/>
        <w:adjustRightInd w:val="0"/>
        <w:spacing w:after="0" w:line="222" w:lineRule="auto"/>
        <w:ind w:left="0" w:firstLine="567"/>
        <w:jc w:val="both"/>
        <w:rPr>
          <w:rFonts w:ascii="Times New Roman" w:hAnsi="Times New Roman"/>
          <w:sz w:val="24"/>
          <w:szCs w:val="24"/>
        </w:rPr>
      </w:pPr>
      <w:r w:rsidRPr="00A2134B">
        <w:rPr>
          <w:rFonts w:ascii="Times New Roman" w:hAnsi="Times New Roman"/>
          <w:sz w:val="24"/>
          <w:szCs w:val="24"/>
        </w:rPr>
        <w:t xml:space="preserve">соответствии с ФГОС ООО (изменения от 31 декабря 2015 г. Приказ Минобрнауки России </w:t>
      </w:r>
      <w:r>
        <w:rPr>
          <w:rFonts w:ascii="Times New Roman" w:hAnsi="Times New Roman"/>
          <w:sz w:val="24"/>
          <w:szCs w:val="24"/>
        </w:rPr>
        <w:t>N</w:t>
      </w:r>
      <w:r w:rsidRPr="00A2134B">
        <w:rPr>
          <w:rFonts w:ascii="Times New Roman" w:hAnsi="Times New Roman"/>
          <w:sz w:val="24"/>
          <w:szCs w:val="24"/>
        </w:rPr>
        <w:t xml:space="preserve"> 1577) </w:t>
      </w:r>
      <w:r w:rsidRPr="00A2134B">
        <w:rPr>
          <w:rFonts w:ascii="Times New Roman" w:hAnsi="Times New Roman"/>
          <w:i/>
          <w:iCs/>
          <w:sz w:val="24"/>
          <w:szCs w:val="24"/>
        </w:rPr>
        <w:t>предметные результаты изучения предметной области</w:t>
      </w:r>
      <w:r w:rsidRPr="00A2134B">
        <w:rPr>
          <w:rFonts w:ascii="Times New Roman" w:hAnsi="Times New Roman"/>
          <w:sz w:val="24"/>
          <w:szCs w:val="24"/>
        </w:rPr>
        <w:t xml:space="preserve"> </w:t>
      </w:r>
      <w:r w:rsidRPr="00A2134B">
        <w:rPr>
          <w:rFonts w:ascii="Times New Roman" w:hAnsi="Times New Roman"/>
          <w:i/>
          <w:iCs/>
          <w:sz w:val="24"/>
          <w:szCs w:val="24"/>
        </w:rPr>
        <w:t>"Общественно-научные предметы" должны отражат</w:t>
      </w:r>
      <w:r>
        <w:rPr>
          <w:rFonts w:ascii="Times New Roman" w:hAnsi="Times New Roman"/>
          <w:i/>
          <w:iCs/>
          <w:sz w:val="24"/>
          <w:szCs w:val="24"/>
        </w:rPr>
        <w:t>ь</w:t>
      </w:r>
      <w:r w:rsidRPr="00A2134B">
        <w:rPr>
          <w:rFonts w:ascii="Times New Roman" w:hAnsi="Times New Roman"/>
          <w:i/>
          <w:iCs/>
          <w:sz w:val="24"/>
          <w:szCs w:val="24"/>
        </w:rPr>
        <w:t xml:space="preserve">: </w:t>
      </w:r>
    </w:p>
    <w:p w:rsidR="00302931" w:rsidRPr="00A2134B" w:rsidRDefault="00302931" w:rsidP="006B0CE3">
      <w:pPr>
        <w:widowControl w:val="0"/>
        <w:overflowPunct w:val="0"/>
        <w:autoSpaceDE w:val="0"/>
        <w:autoSpaceDN w:val="0"/>
        <w:adjustRightInd w:val="0"/>
        <w:spacing w:after="0" w:line="222" w:lineRule="auto"/>
        <w:ind w:left="567"/>
        <w:jc w:val="both"/>
        <w:rPr>
          <w:rFonts w:ascii="Times New Roman" w:hAnsi="Times New Roman"/>
          <w:sz w:val="24"/>
          <w:szCs w:val="24"/>
        </w:rPr>
      </w:pPr>
    </w:p>
    <w:p w:rsidR="00CC3A65" w:rsidRDefault="00CC3A65" w:rsidP="006B0CE3">
      <w:pPr>
        <w:widowControl w:val="0"/>
        <w:autoSpaceDE w:val="0"/>
        <w:autoSpaceDN w:val="0"/>
        <w:adjustRightInd w:val="0"/>
        <w:spacing w:after="0" w:line="137" w:lineRule="exact"/>
        <w:rPr>
          <w:rFonts w:ascii="Times New Roman" w:hAnsi="Times New Roman"/>
          <w:i/>
          <w:iCs/>
          <w:sz w:val="24"/>
          <w:szCs w:val="24"/>
        </w:rPr>
      </w:pPr>
      <w:r w:rsidRPr="00A2134B">
        <w:rPr>
          <w:rFonts w:ascii="Times New Roman" w:hAnsi="Times New Roman"/>
          <w:i/>
          <w:iCs/>
          <w:sz w:val="24"/>
          <w:szCs w:val="24"/>
        </w:rPr>
        <w:t>«</w:t>
      </w:r>
      <w:r w:rsidRPr="00A2134B">
        <w:rPr>
          <w:rFonts w:ascii="Times New Roman" w:hAnsi="Times New Roman"/>
          <w:sz w:val="24"/>
          <w:szCs w:val="24"/>
        </w:rPr>
        <w:t>История России.</w:t>
      </w:r>
      <w:r w:rsidRPr="00A2134B">
        <w:rPr>
          <w:rFonts w:ascii="Times New Roman" w:hAnsi="Times New Roman"/>
          <w:i/>
          <w:iCs/>
          <w:sz w:val="24"/>
          <w:szCs w:val="24"/>
        </w:rPr>
        <w:t xml:space="preserve"> </w:t>
      </w:r>
      <w:r w:rsidRPr="00A2134B">
        <w:rPr>
          <w:rFonts w:ascii="Times New Roman" w:hAnsi="Times New Roman"/>
          <w:sz w:val="24"/>
          <w:szCs w:val="24"/>
        </w:rPr>
        <w:t>Всеобщая история»</w:t>
      </w:r>
      <w:r w:rsidRPr="00A2134B">
        <w:rPr>
          <w:rFonts w:ascii="Times New Roman" w:hAnsi="Times New Roman"/>
          <w:i/>
          <w:iCs/>
          <w:sz w:val="24"/>
          <w:szCs w:val="24"/>
        </w:rPr>
        <w:t xml:space="preserve"> </w:t>
      </w:r>
    </w:p>
    <w:p w:rsidR="00CC3A65" w:rsidRDefault="00CC3A65" w:rsidP="006B0CE3">
      <w:pPr>
        <w:widowControl w:val="0"/>
        <w:overflowPunct w:val="0"/>
        <w:autoSpaceDE w:val="0"/>
        <w:autoSpaceDN w:val="0"/>
        <w:adjustRightInd w:val="0"/>
        <w:spacing w:after="0" w:line="214" w:lineRule="auto"/>
        <w:ind w:left="560" w:right="20"/>
        <w:rPr>
          <w:rFonts w:ascii="Times New Roman" w:hAnsi="Times New Roman"/>
          <w:i/>
          <w:iCs/>
          <w:sz w:val="24"/>
          <w:szCs w:val="24"/>
        </w:rPr>
      </w:pPr>
    </w:p>
    <w:p w:rsidR="00302931" w:rsidRPr="00302931" w:rsidRDefault="00302931" w:rsidP="00AC31EF">
      <w:pPr>
        <w:widowControl w:val="0"/>
        <w:numPr>
          <w:ilvl w:val="0"/>
          <w:numId w:val="242"/>
        </w:numPr>
        <w:tabs>
          <w:tab w:val="clear" w:pos="720"/>
          <w:tab w:val="num" w:pos="259"/>
        </w:tabs>
        <w:overflowPunct w:val="0"/>
        <w:autoSpaceDE w:val="0"/>
        <w:autoSpaceDN w:val="0"/>
        <w:adjustRightInd w:val="0"/>
        <w:spacing w:after="0" w:line="231" w:lineRule="auto"/>
        <w:ind w:left="0" w:right="140" w:firstLine="0"/>
        <w:jc w:val="both"/>
        <w:rPr>
          <w:rFonts w:ascii="Times New Roman" w:hAnsi="Times New Roman"/>
          <w:sz w:val="24"/>
          <w:szCs w:val="24"/>
        </w:rPr>
      </w:pPr>
      <w:r w:rsidRPr="003C024B">
        <w:rPr>
          <w:rFonts w:ascii="Times New Roman" w:hAnsi="Times New Roman"/>
          <w:sz w:val="24"/>
          <w:szCs w:val="24"/>
        </w:rPr>
        <w:t xml:space="preserve">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302931" w:rsidRDefault="00302931" w:rsidP="00AC31EF">
      <w:pPr>
        <w:widowControl w:val="0"/>
        <w:numPr>
          <w:ilvl w:val="0"/>
          <w:numId w:val="242"/>
        </w:numPr>
        <w:tabs>
          <w:tab w:val="clear" w:pos="720"/>
          <w:tab w:val="num" w:pos="259"/>
        </w:tabs>
        <w:overflowPunct w:val="0"/>
        <w:autoSpaceDE w:val="0"/>
        <w:autoSpaceDN w:val="0"/>
        <w:adjustRightInd w:val="0"/>
        <w:spacing w:after="0" w:line="231" w:lineRule="auto"/>
        <w:ind w:left="0" w:right="120" w:firstLine="0"/>
        <w:jc w:val="both"/>
        <w:rPr>
          <w:rFonts w:ascii="Times New Roman" w:hAnsi="Times New Roman"/>
          <w:sz w:val="24"/>
          <w:szCs w:val="24"/>
        </w:rPr>
      </w:pPr>
      <w:r w:rsidRPr="003C024B">
        <w:rPr>
          <w:rFonts w:ascii="Times New Roman" w:hAnsi="Times New Roman"/>
          <w:sz w:val="24"/>
          <w:szCs w:val="24"/>
        </w:rPr>
        <w:t xml:space="preserve">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302931" w:rsidRPr="00302931" w:rsidRDefault="00302931" w:rsidP="00AC31EF">
      <w:pPr>
        <w:widowControl w:val="0"/>
        <w:numPr>
          <w:ilvl w:val="0"/>
          <w:numId w:val="242"/>
        </w:numPr>
        <w:tabs>
          <w:tab w:val="clear" w:pos="720"/>
          <w:tab w:val="num" w:pos="259"/>
        </w:tabs>
        <w:overflowPunct w:val="0"/>
        <w:autoSpaceDE w:val="0"/>
        <w:autoSpaceDN w:val="0"/>
        <w:adjustRightInd w:val="0"/>
        <w:spacing w:after="0" w:line="231" w:lineRule="auto"/>
        <w:ind w:left="0" w:right="120" w:firstLine="0"/>
        <w:jc w:val="both"/>
        <w:rPr>
          <w:rFonts w:ascii="Times New Roman" w:hAnsi="Times New Roman"/>
          <w:sz w:val="24"/>
          <w:szCs w:val="24"/>
        </w:rPr>
      </w:pPr>
      <w:r w:rsidRPr="003C024B">
        <w:rPr>
          <w:rFonts w:ascii="Times New Roman" w:hAnsi="Times New Roman"/>
          <w:sz w:val="24"/>
          <w:szCs w:val="24"/>
        </w:rPr>
        <w:t xml:space="preserve">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302931" w:rsidRPr="00302931" w:rsidRDefault="00302931" w:rsidP="00AC31EF">
      <w:pPr>
        <w:widowControl w:val="0"/>
        <w:numPr>
          <w:ilvl w:val="0"/>
          <w:numId w:val="242"/>
        </w:numPr>
        <w:tabs>
          <w:tab w:val="clear" w:pos="720"/>
          <w:tab w:val="num" w:pos="259"/>
        </w:tabs>
        <w:overflowPunct w:val="0"/>
        <w:autoSpaceDE w:val="0"/>
        <w:autoSpaceDN w:val="0"/>
        <w:adjustRightInd w:val="0"/>
        <w:spacing w:after="0" w:line="227" w:lineRule="auto"/>
        <w:ind w:left="0" w:right="120" w:firstLine="0"/>
        <w:jc w:val="both"/>
        <w:rPr>
          <w:rFonts w:ascii="Times New Roman" w:hAnsi="Times New Roman"/>
          <w:sz w:val="24"/>
          <w:szCs w:val="24"/>
        </w:rPr>
      </w:pPr>
      <w:r w:rsidRPr="003C024B">
        <w:rPr>
          <w:rFonts w:ascii="Times New Roman" w:hAnsi="Times New Roman"/>
          <w:sz w:val="24"/>
          <w:szCs w:val="24"/>
        </w:rPr>
        <w:t xml:space="preserve">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302931" w:rsidRPr="000C3657" w:rsidRDefault="00302931" w:rsidP="00AC31EF">
      <w:pPr>
        <w:widowControl w:val="0"/>
        <w:numPr>
          <w:ilvl w:val="0"/>
          <w:numId w:val="242"/>
        </w:numPr>
        <w:tabs>
          <w:tab w:val="clear" w:pos="720"/>
          <w:tab w:val="num" w:pos="259"/>
        </w:tabs>
        <w:overflowPunct w:val="0"/>
        <w:autoSpaceDE w:val="0"/>
        <w:autoSpaceDN w:val="0"/>
        <w:adjustRightInd w:val="0"/>
        <w:spacing w:after="0" w:line="240" w:lineRule="auto"/>
        <w:ind w:left="0" w:right="660" w:firstLine="0"/>
        <w:jc w:val="both"/>
        <w:rPr>
          <w:rFonts w:ascii="Times New Roman" w:hAnsi="Times New Roman"/>
          <w:sz w:val="24"/>
          <w:szCs w:val="24"/>
        </w:rPr>
      </w:pPr>
      <w:r w:rsidRPr="000C3657">
        <w:rPr>
          <w:rFonts w:ascii="Times New Roman" w:hAnsi="Times New Roman"/>
          <w:sz w:val="24"/>
          <w:szCs w:val="24"/>
        </w:rPr>
        <w:t xml:space="preserve">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 </w:t>
      </w:r>
    </w:p>
    <w:p w:rsidR="00302931" w:rsidRDefault="00302931" w:rsidP="00AC31EF">
      <w:pPr>
        <w:widowControl w:val="0"/>
        <w:numPr>
          <w:ilvl w:val="0"/>
          <w:numId w:val="242"/>
        </w:numPr>
        <w:tabs>
          <w:tab w:val="clear" w:pos="720"/>
          <w:tab w:val="num" w:pos="0"/>
          <w:tab w:val="left" w:pos="284"/>
        </w:tabs>
        <w:overflowPunct w:val="0"/>
        <w:autoSpaceDE w:val="0"/>
        <w:autoSpaceDN w:val="0"/>
        <w:adjustRightInd w:val="0"/>
        <w:spacing w:after="0" w:line="223" w:lineRule="auto"/>
        <w:ind w:left="0" w:right="160" w:firstLine="0"/>
        <w:jc w:val="both"/>
        <w:rPr>
          <w:rFonts w:ascii="Times New Roman" w:hAnsi="Times New Roman"/>
          <w:sz w:val="24"/>
          <w:szCs w:val="24"/>
        </w:rPr>
      </w:pPr>
      <w:r w:rsidRPr="003C024B">
        <w:rPr>
          <w:rFonts w:ascii="Times New Roman" w:hAnsi="Times New Roman"/>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302931" w:rsidRPr="00CC3A65" w:rsidRDefault="00302931" w:rsidP="006B0CE3">
      <w:pPr>
        <w:widowControl w:val="0"/>
        <w:overflowPunct w:val="0"/>
        <w:autoSpaceDE w:val="0"/>
        <w:autoSpaceDN w:val="0"/>
        <w:adjustRightInd w:val="0"/>
        <w:spacing w:after="0" w:line="214" w:lineRule="auto"/>
        <w:ind w:left="1175" w:right="20"/>
        <w:jc w:val="both"/>
        <w:rPr>
          <w:rFonts w:ascii="Times New Roman" w:hAnsi="Times New Roman"/>
          <w:sz w:val="24"/>
          <w:szCs w:val="24"/>
        </w:rPr>
      </w:pP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Предметные результаты</w:t>
      </w:r>
      <w:r w:rsidRPr="0064066B">
        <w:rPr>
          <w:rFonts w:ascii="Times New Roman" w:eastAsia="Calibri"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6A45AA" w:rsidRPr="0064066B" w:rsidRDefault="006A45AA" w:rsidP="006B0CE3">
      <w:pPr>
        <w:widowControl w:val="0"/>
        <w:numPr>
          <w:ilvl w:val="0"/>
          <w:numId w:val="50"/>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6A45AA" w:rsidRPr="0064066B" w:rsidRDefault="006A45AA" w:rsidP="006B0CE3">
      <w:pPr>
        <w:widowControl w:val="0"/>
        <w:numPr>
          <w:ilvl w:val="0"/>
          <w:numId w:val="50"/>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6A45AA" w:rsidRPr="0064066B" w:rsidRDefault="006A45AA" w:rsidP="006B0CE3">
      <w:pPr>
        <w:widowControl w:val="0"/>
        <w:numPr>
          <w:ilvl w:val="0"/>
          <w:numId w:val="50"/>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A45AA" w:rsidRPr="0064066B" w:rsidRDefault="006A45AA" w:rsidP="006B0CE3">
      <w:pPr>
        <w:widowControl w:val="0"/>
        <w:numPr>
          <w:ilvl w:val="0"/>
          <w:numId w:val="50"/>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6A45AA" w:rsidRPr="0064066B" w:rsidRDefault="006A45AA" w:rsidP="006B0CE3">
      <w:pPr>
        <w:widowControl w:val="0"/>
        <w:numPr>
          <w:ilvl w:val="0"/>
          <w:numId w:val="50"/>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6A45AA" w:rsidRPr="0064066B" w:rsidRDefault="006A45AA" w:rsidP="006B0CE3">
      <w:pPr>
        <w:widowControl w:val="0"/>
        <w:numPr>
          <w:ilvl w:val="0"/>
          <w:numId w:val="50"/>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6A45AA" w:rsidRPr="0064066B" w:rsidRDefault="006A45AA" w:rsidP="006B0CE3">
      <w:pPr>
        <w:widowControl w:val="0"/>
        <w:numPr>
          <w:ilvl w:val="0"/>
          <w:numId w:val="50"/>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6A45AA" w:rsidRDefault="006A45AA" w:rsidP="006B0CE3">
      <w:pPr>
        <w:widowControl w:val="0"/>
        <w:spacing w:after="0" w:line="240" w:lineRule="auto"/>
        <w:ind w:firstLine="709"/>
        <w:rPr>
          <w:rFonts w:ascii="Times New Roman" w:eastAsia="Calibri" w:hAnsi="Times New Roman" w:cs="Times New Roman"/>
          <w:b/>
          <w:sz w:val="24"/>
          <w:szCs w:val="24"/>
        </w:rPr>
      </w:pPr>
      <w:r w:rsidRPr="0064066B">
        <w:rPr>
          <w:rFonts w:ascii="Times New Roman" w:eastAsia="Calibri" w:hAnsi="Times New Roman" w:cs="Times New Roman"/>
          <w:b/>
          <w:sz w:val="24"/>
          <w:szCs w:val="24"/>
        </w:rPr>
        <w:lastRenderedPageBreak/>
        <w:t>История Древнего мира (5 класс)</w:t>
      </w:r>
    </w:p>
    <w:p w:rsidR="00861B84" w:rsidRPr="0064066B" w:rsidRDefault="00861B84" w:rsidP="006B0CE3">
      <w:pPr>
        <w:widowControl w:val="0"/>
        <w:spacing w:after="0" w:line="240" w:lineRule="auto"/>
        <w:ind w:firstLine="709"/>
        <w:rPr>
          <w:rFonts w:ascii="Times New Roman" w:eastAsia="Calibri" w:hAnsi="Times New Roman" w:cs="Times New Roman"/>
          <w:b/>
          <w:sz w:val="24"/>
          <w:szCs w:val="24"/>
        </w:rPr>
      </w:pPr>
    </w:p>
    <w:p w:rsidR="006A45AA" w:rsidRPr="0064066B" w:rsidRDefault="006A45A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проводить поиск информации в отрывках исторических текстов, материальных памятниках Древнего мира;</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давать оценку наиболее значительным событиям и личностям древней истории.</w:t>
      </w:r>
    </w:p>
    <w:p w:rsidR="006A45AA" w:rsidRPr="0064066B" w:rsidRDefault="006A45A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давать характеристику общественного строя древних государств;</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rPr>
        <w:t>сопоставлять свидетельства различных исторических источников, выявляя в них общее и различия;</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rPr>
        <w:t>видеть проявления влияния античного искусства в окружающей среде;</w:t>
      </w:r>
    </w:p>
    <w:p w:rsidR="006A45AA"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861B84" w:rsidRPr="0064066B" w:rsidRDefault="00861B84" w:rsidP="006B0CE3">
      <w:pPr>
        <w:widowControl w:val="0"/>
        <w:spacing w:after="0" w:line="240" w:lineRule="auto"/>
        <w:ind w:firstLine="709"/>
        <w:jc w:val="both"/>
        <w:rPr>
          <w:rFonts w:ascii="Times New Roman" w:eastAsia="Calibri" w:hAnsi="Times New Roman" w:cs="Times New Roman"/>
          <w:i/>
          <w:sz w:val="24"/>
          <w:szCs w:val="24"/>
        </w:rPr>
      </w:pPr>
    </w:p>
    <w:p w:rsidR="006A45AA" w:rsidRDefault="006A45AA" w:rsidP="006B0CE3">
      <w:pPr>
        <w:widowControl w:val="0"/>
        <w:spacing w:after="0" w:line="240" w:lineRule="auto"/>
        <w:ind w:firstLine="709"/>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История Средних веков. </w:t>
      </w:r>
      <w:r w:rsidRPr="0064066B">
        <w:rPr>
          <w:rFonts w:ascii="Times New Roman" w:eastAsia="Calibri" w:hAnsi="Times New Roman" w:cs="Times New Roman"/>
          <w:b/>
          <w:bCs/>
          <w:sz w:val="24"/>
          <w:szCs w:val="24"/>
        </w:rPr>
        <w:t>От Древней Руси к Российскому государству (</w:t>
      </w:r>
      <w:r w:rsidRPr="0064066B">
        <w:rPr>
          <w:rFonts w:ascii="Times New Roman" w:eastAsia="Calibri" w:hAnsi="Times New Roman" w:cs="Times New Roman"/>
          <w:b/>
          <w:sz w:val="24"/>
          <w:szCs w:val="24"/>
          <w:lang w:val="en-US"/>
        </w:rPr>
        <w:t>VIII</w:t>
      </w:r>
      <w:r w:rsidRPr="0064066B">
        <w:rPr>
          <w:rFonts w:ascii="Times New Roman" w:eastAsia="Calibri" w:hAnsi="Times New Roman" w:cs="Times New Roman"/>
          <w:b/>
          <w:sz w:val="24"/>
          <w:szCs w:val="24"/>
        </w:rPr>
        <w:t xml:space="preserve"> –</w:t>
      </w:r>
      <w:r w:rsidRPr="0064066B">
        <w:rPr>
          <w:rFonts w:ascii="Times New Roman" w:eastAsia="Calibri" w:hAnsi="Times New Roman" w:cs="Times New Roman"/>
          <w:b/>
          <w:sz w:val="24"/>
          <w:szCs w:val="24"/>
          <w:lang w:val="en-US"/>
        </w:rPr>
        <w:t>XV</w:t>
      </w:r>
      <w:r w:rsidRPr="0064066B">
        <w:rPr>
          <w:rFonts w:ascii="Times New Roman" w:eastAsia="Calibri" w:hAnsi="Times New Roman" w:cs="Times New Roman"/>
          <w:b/>
          <w:sz w:val="24"/>
          <w:szCs w:val="24"/>
        </w:rPr>
        <w:t xml:space="preserve"> вв.) (6 класс)</w:t>
      </w:r>
    </w:p>
    <w:p w:rsidR="00861B84" w:rsidRPr="0064066B" w:rsidRDefault="00861B84" w:rsidP="006B0CE3">
      <w:pPr>
        <w:widowControl w:val="0"/>
        <w:spacing w:after="0" w:line="240" w:lineRule="auto"/>
        <w:ind w:firstLine="709"/>
        <w:rPr>
          <w:rFonts w:ascii="Times New Roman" w:eastAsia="Calibri" w:hAnsi="Times New Roman" w:cs="Times New Roman"/>
          <w:sz w:val="24"/>
          <w:szCs w:val="24"/>
        </w:rPr>
      </w:pPr>
    </w:p>
    <w:p w:rsidR="006A45AA" w:rsidRPr="0064066B" w:rsidRDefault="006A45A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 раскрывать характерные, существенные черты: </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 экономических и социальных отношений, политического строя на Руси и в других государствах; </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 ценностей, господствовавших в средневековых обществах, религиозных воззрений, представлений средневекового человека о мире;</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объяснять причины и следствия ключевых событий отечественной и всеобщей истории Средних веков;</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 давать оценку событиям и личностям отечественной и всеобщей истории Средних веков.</w:t>
      </w:r>
    </w:p>
    <w:p w:rsidR="006A45AA" w:rsidRPr="0064066B" w:rsidRDefault="006A45A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rPr>
        <w:t>сравнивать свидетельства различных исторических источников, выявляя в них общее и различия;</w:t>
      </w:r>
    </w:p>
    <w:p w:rsidR="006A45AA"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861B84" w:rsidRPr="0064066B" w:rsidRDefault="00861B84" w:rsidP="006B0CE3">
      <w:pPr>
        <w:widowControl w:val="0"/>
        <w:spacing w:after="0" w:line="240" w:lineRule="auto"/>
        <w:ind w:firstLine="709"/>
        <w:jc w:val="both"/>
        <w:rPr>
          <w:rFonts w:ascii="Times New Roman" w:eastAsia="Calibri" w:hAnsi="Times New Roman" w:cs="Times New Roman"/>
          <w:i/>
          <w:sz w:val="24"/>
          <w:szCs w:val="24"/>
        </w:rPr>
      </w:pPr>
    </w:p>
    <w:p w:rsidR="006A45AA" w:rsidRDefault="006A45A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История Нового времени. </w:t>
      </w:r>
      <w:r w:rsidRPr="0064066B">
        <w:rPr>
          <w:rFonts w:ascii="Times New Roman" w:eastAsia="Calibri" w:hAnsi="Times New Roman" w:cs="Times New Roman"/>
          <w:b/>
          <w:bCs/>
          <w:sz w:val="24"/>
          <w:szCs w:val="24"/>
        </w:rPr>
        <w:t>Россия в XVI – Х</w:t>
      </w:r>
      <w:r w:rsidRPr="0064066B">
        <w:rPr>
          <w:rFonts w:ascii="Times New Roman" w:eastAsia="Calibri" w:hAnsi="Times New Roman" w:cs="Times New Roman"/>
          <w:b/>
          <w:bCs/>
          <w:sz w:val="24"/>
          <w:szCs w:val="24"/>
          <w:lang w:val="en-US"/>
        </w:rPr>
        <w:t>I</w:t>
      </w:r>
      <w:r w:rsidRPr="0064066B">
        <w:rPr>
          <w:rFonts w:ascii="Times New Roman" w:eastAsia="Calibri" w:hAnsi="Times New Roman" w:cs="Times New Roman"/>
          <w:b/>
          <w:bCs/>
          <w:sz w:val="24"/>
          <w:szCs w:val="24"/>
        </w:rPr>
        <w:t>Х веках</w:t>
      </w:r>
      <w:r w:rsidRPr="0064066B">
        <w:rPr>
          <w:rFonts w:ascii="Times New Roman" w:eastAsia="Calibri" w:hAnsi="Times New Roman" w:cs="Times New Roman"/>
          <w:b/>
          <w:sz w:val="24"/>
          <w:szCs w:val="24"/>
        </w:rPr>
        <w:t xml:space="preserve"> (7</w:t>
      </w:r>
      <w:r w:rsidRPr="0064066B">
        <w:rPr>
          <w:rFonts w:ascii="Times New Roman" w:eastAsia="Calibri" w:hAnsi="Times New Roman" w:cs="Times New Roman"/>
          <w:sz w:val="24"/>
          <w:szCs w:val="24"/>
        </w:rPr>
        <w:t>–</w:t>
      </w:r>
      <w:r w:rsidRPr="0064066B">
        <w:rPr>
          <w:rFonts w:ascii="Times New Roman" w:eastAsia="Calibri" w:hAnsi="Times New Roman" w:cs="Times New Roman"/>
          <w:b/>
          <w:sz w:val="24"/>
          <w:szCs w:val="24"/>
        </w:rPr>
        <w:t>9 класс)</w:t>
      </w:r>
    </w:p>
    <w:p w:rsidR="00861B84" w:rsidRPr="0064066B" w:rsidRDefault="00861B84" w:rsidP="006B0CE3">
      <w:pPr>
        <w:widowControl w:val="0"/>
        <w:spacing w:after="0" w:line="240" w:lineRule="auto"/>
        <w:ind w:firstLine="709"/>
        <w:jc w:val="both"/>
        <w:rPr>
          <w:rFonts w:ascii="Times New Roman" w:eastAsia="Calibri" w:hAnsi="Times New Roman" w:cs="Times New Roman"/>
          <w:i/>
          <w:sz w:val="24"/>
          <w:szCs w:val="24"/>
        </w:rPr>
      </w:pPr>
    </w:p>
    <w:p w:rsidR="006A45AA" w:rsidRPr="0064066B" w:rsidRDefault="006A45A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сопоставлять развитие России и других стран в Новое время, сравнивать исторические ситуации и события;</w:t>
      </w:r>
    </w:p>
    <w:p w:rsidR="006A45AA" w:rsidRPr="0064066B" w:rsidRDefault="006A45A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давать оценку событиям и личностям отечественной и всеобщей истории Нового времени.</w:t>
      </w:r>
    </w:p>
    <w:p w:rsidR="006A45AA" w:rsidRPr="0064066B" w:rsidRDefault="006A45A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A45AA" w:rsidRPr="0064066B" w:rsidRDefault="006A45A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6A45AA" w:rsidRPr="0064066B" w:rsidRDefault="006A45AA" w:rsidP="006B0CE3">
      <w:pPr>
        <w:widowControl w:val="0"/>
        <w:spacing w:after="0" w:line="240" w:lineRule="auto"/>
        <w:ind w:firstLine="709"/>
        <w:jc w:val="both"/>
        <w:rPr>
          <w:rFonts w:ascii="Times New Roman" w:eastAsia="Calibri" w:hAnsi="Times New Roman" w:cs="Times New Roman"/>
          <w:b/>
          <w:i/>
          <w:sz w:val="24"/>
          <w:szCs w:val="24"/>
        </w:rPr>
      </w:pPr>
      <w:r w:rsidRPr="0064066B">
        <w:rPr>
          <w:rFonts w:ascii="Times New Roman" w:eastAsia="Calibri" w:hAnsi="Times New Roman" w:cs="Times New Roman"/>
          <w:sz w:val="24"/>
          <w:szCs w:val="24"/>
        </w:rPr>
        <w:t>• </w:t>
      </w:r>
      <w:r w:rsidRPr="0064066B">
        <w:rPr>
          <w:rFonts w:ascii="Times New Roman" w:eastAsia="Calibri"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29" w:name="_Toc409691636"/>
    </w:p>
    <w:p w:rsidR="006A45AA" w:rsidRDefault="006A45AA"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30" w:name="_Toc410653959"/>
      <w:bookmarkStart w:id="31" w:name="_Toc414553140"/>
      <w:r w:rsidRPr="0064066B">
        <w:rPr>
          <w:rFonts w:ascii="Times New Roman" w:eastAsia="Times New Roman" w:hAnsi="Times New Roman" w:cs="Times New Roman"/>
          <w:b/>
          <w:bCs/>
          <w:iCs/>
          <w:sz w:val="24"/>
          <w:szCs w:val="24"/>
        </w:rPr>
        <w:t>1.2.5.5.Обществознание</w:t>
      </w:r>
      <w:bookmarkEnd w:id="29"/>
      <w:bookmarkEnd w:id="30"/>
      <w:bookmarkEnd w:id="31"/>
    </w:p>
    <w:p w:rsidR="00443953" w:rsidRPr="00A2134B" w:rsidRDefault="00443953" w:rsidP="006B0CE3">
      <w:pPr>
        <w:widowControl w:val="0"/>
        <w:overflowPunct w:val="0"/>
        <w:autoSpaceDE w:val="0"/>
        <w:autoSpaceDN w:val="0"/>
        <w:adjustRightInd w:val="0"/>
        <w:spacing w:after="0" w:line="222" w:lineRule="auto"/>
        <w:ind w:firstLine="567"/>
        <w:jc w:val="both"/>
        <w:rPr>
          <w:rFonts w:ascii="Times New Roman" w:hAnsi="Times New Roman"/>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Обществознания</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 xml:space="preserve">являются: </w:t>
      </w:r>
    </w:p>
    <w:p w:rsidR="00443953" w:rsidRPr="003C024B" w:rsidRDefault="00443953" w:rsidP="00AC31EF">
      <w:pPr>
        <w:widowControl w:val="0"/>
        <w:numPr>
          <w:ilvl w:val="0"/>
          <w:numId w:val="243"/>
        </w:numPr>
        <w:tabs>
          <w:tab w:val="clear" w:pos="720"/>
          <w:tab w:val="num" w:pos="259"/>
        </w:tabs>
        <w:overflowPunct w:val="0"/>
        <w:autoSpaceDE w:val="0"/>
        <w:autoSpaceDN w:val="0"/>
        <w:adjustRightInd w:val="0"/>
        <w:spacing w:after="0" w:line="237" w:lineRule="auto"/>
        <w:ind w:left="0" w:right="80" w:firstLine="0"/>
        <w:jc w:val="both"/>
        <w:rPr>
          <w:rFonts w:ascii="Times New Roman" w:hAnsi="Times New Roman"/>
          <w:sz w:val="23"/>
          <w:szCs w:val="23"/>
        </w:rPr>
      </w:pPr>
      <w:r w:rsidRPr="003C024B">
        <w:rPr>
          <w:rFonts w:ascii="Times New Roman" w:hAnsi="Times New Roman"/>
          <w:sz w:val="23"/>
          <w:szCs w:val="23"/>
        </w:rPr>
        <w:t xml:space="preserve">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w:t>
      </w:r>
    </w:p>
    <w:p w:rsidR="00443953" w:rsidRPr="003C024B" w:rsidRDefault="00443953" w:rsidP="00AC31EF">
      <w:pPr>
        <w:widowControl w:val="0"/>
        <w:numPr>
          <w:ilvl w:val="0"/>
          <w:numId w:val="243"/>
        </w:numPr>
        <w:tabs>
          <w:tab w:val="clear" w:pos="720"/>
          <w:tab w:val="num" w:pos="259"/>
        </w:tabs>
        <w:overflowPunct w:val="0"/>
        <w:autoSpaceDE w:val="0"/>
        <w:autoSpaceDN w:val="0"/>
        <w:adjustRightInd w:val="0"/>
        <w:spacing w:after="0" w:line="214" w:lineRule="auto"/>
        <w:ind w:left="0" w:right="180" w:firstLine="0"/>
        <w:jc w:val="both"/>
        <w:rPr>
          <w:rFonts w:ascii="Times New Roman" w:hAnsi="Times New Roman"/>
          <w:sz w:val="24"/>
          <w:szCs w:val="24"/>
        </w:rPr>
      </w:pPr>
      <w:r w:rsidRPr="003C024B">
        <w:rPr>
          <w:rFonts w:ascii="Times New Roman" w:hAnsi="Times New Roman"/>
          <w:sz w:val="24"/>
          <w:szCs w:val="24"/>
        </w:rPr>
        <w:lastRenderedPageBreak/>
        <w:t xml:space="preserve">понимание основных принципов жизни общества, основ современных научных теорий общественного развития; </w:t>
      </w:r>
    </w:p>
    <w:p w:rsidR="00443953" w:rsidRPr="003C024B" w:rsidRDefault="00443953" w:rsidP="00AC31EF">
      <w:pPr>
        <w:widowControl w:val="0"/>
        <w:numPr>
          <w:ilvl w:val="0"/>
          <w:numId w:val="243"/>
        </w:numPr>
        <w:tabs>
          <w:tab w:val="clear" w:pos="720"/>
          <w:tab w:val="num" w:pos="259"/>
        </w:tabs>
        <w:overflowPunct w:val="0"/>
        <w:autoSpaceDE w:val="0"/>
        <w:autoSpaceDN w:val="0"/>
        <w:adjustRightInd w:val="0"/>
        <w:spacing w:after="0" w:line="231" w:lineRule="auto"/>
        <w:ind w:left="0" w:right="180" w:firstLine="0"/>
        <w:jc w:val="both"/>
        <w:rPr>
          <w:rFonts w:ascii="Times New Roman" w:hAnsi="Times New Roman"/>
          <w:sz w:val="24"/>
          <w:szCs w:val="24"/>
        </w:rPr>
      </w:pPr>
      <w:r w:rsidRPr="003C024B">
        <w:rPr>
          <w:rFonts w:ascii="Times New Roman" w:hAnsi="Times New Roman"/>
          <w:sz w:val="24"/>
          <w:szCs w:val="24"/>
        </w:rPr>
        <w:t xml:space="preserve">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443953" w:rsidRPr="003C024B" w:rsidRDefault="00443953" w:rsidP="00AC31EF">
      <w:pPr>
        <w:widowControl w:val="0"/>
        <w:numPr>
          <w:ilvl w:val="0"/>
          <w:numId w:val="243"/>
        </w:numPr>
        <w:tabs>
          <w:tab w:val="clear" w:pos="720"/>
          <w:tab w:val="num" w:pos="259"/>
        </w:tabs>
        <w:overflowPunct w:val="0"/>
        <w:autoSpaceDE w:val="0"/>
        <w:autoSpaceDN w:val="0"/>
        <w:adjustRightInd w:val="0"/>
        <w:spacing w:after="0" w:line="231" w:lineRule="auto"/>
        <w:ind w:left="0" w:right="160" w:firstLine="0"/>
        <w:jc w:val="both"/>
        <w:rPr>
          <w:rFonts w:ascii="Times New Roman" w:hAnsi="Times New Roman"/>
          <w:sz w:val="24"/>
          <w:szCs w:val="24"/>
        </w:rPr>
      </w:pPr>
      <w:r w:rsidRPr="003C024B">
        <w:rPr>
          <w:rFonts w:ascii="Times New Roman" w:hAnsi="Times New Roman"/>
          <w:sz w:val="24"/>
          <w:szCs w:val="24"/>
        </w:rP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rsidR="00443953" w:rsidRPr="003C024B" w:rsidRDefault="00443953" w:rsidP="00AC31EF">
      <w:pPr>
        <w:widowControl w:val="0"/>
        <w:numPr>
          <w:ilvl w:val="0"/>
          <w:numId w:val="243"/>
        </w:numPr>
        <w:tabs>
          <w:tab w:val="clear" w:pos="720"/>
          <w:tab w:val="num" w:pos="259"/>
        </w:tabs>
        <w:overflowPunct w:val="0"/>
        <w:autoSpaceDE w:val="0"/>
        <w:autoSpaceDN w:val="0"/>
        <w:adjustRightInd w:val="0"/>
        <w:spacing w:after="0" w:line="223" w:lineRule="auto"/>
        <w:ind w:left="0" w:right="220" w:firstLine="0"/>
        <w:jc w:val="both"/>
        <w:rPr>
          <w:rFonts w:ascii="Times New Roman" w:hAnsi="Times New Roman"/>
          <w:sz w:val="24"/>
          <w:szCs w:val="24"/>
        </w:rPr>
      </w:pPr>
      <w:r w:rsidRPr="003C024B">
        <w:rPr>
          <w:rFonts w:ascii="Times New Roman" w:hAnsi="Times New Roman"/>
          <w:sz w:val="24"/>
          <w:szCs w:val="24"/>
        </w:rPr>
        <w:t xml:space="preserve">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w:t>
      </w:r>
    </w:p>
    <w:p w:rsidR="00443953" w:rsidRPr="003C024B" w:rsidRDefault="00443953" w:rsidP="00AC31EF">
      <w:pPr>
        <w:widowControl w:val="0"/>
        <w:numPr>
          <w:ilvl w:val="0"/>
          <w:numId w:val="243"/>
        </w:numPr>
        <w:tabs>
          <w:tab w:val="clear" w:pos="720"/>
          <w:tab w:val="num" w:pos="259"/>
        </w:tabs>
        <w:overflowPunct w:val="0"/>
        <w:autoSpaceDE w:val="0"/>
        <w:autoSpaceDN w:val="0"/>
        <w:adjustRightInd w:val="0"/>
        <w:spacing w:after="0" w:line="214" w:lineRule="auto"/>
        <w:ind w:left="0" w:right="380" w:firstLine="0"/>
        <w:jc w:val="both"/>
        <w:rPr>
          <w:rFonts w:ascii="Times New Roman" w:hAnsi="Times New Roman"/>
          <w:sz w:val="24"/>
          <w:szCs w:val="24"/>
        </w:rPr>
      </w:pPr>
      <w:r w:rsidRPr="003C024B">
        <w:rPr>
          <w:rFonts w:ascii="Times New Roman" w:hAnsi="Times New Roman"/>
          <w:sz w:val="24"/>
          <w:szCs w:val="24"/>
        </w:rPr>
        <w:t xml:space="preserve">развитие социального кругозора и формирование познавательного интереса к изучению общественных дисциплин. </w:t>
      </w:r>
    </w:p>
    <w:p w:rsidR="00861B84" w:rsidRPr="0064066B" w:rsidRDefault="00861B84" w:rsidP="006B0CE3">
      <w:pPr>
        <w:widowControl w:val="0"/>
        <w:spacing w:before="200" w:after="0" w:line="240" w:lineRule="auto"/>
        <w:ind w:left="708"/>
        <w:outlineLvl w:val="3"/>
        <w:rPr>
          <w:rFonts w:ascii="Times New Roman" w:eastAsia="Times New Roman" w:hAnsi="Times New Roman" w:cs="Times New Roman"/>
          <w:b/>
          <w:bCs/>
          <w:iCs/>
          <w:sz w:val="24"/>
          <w:szCs w:val="24"/>
        </w:rPr>
      </w:pPr>
    </w:p>
    <w:p w:rsidR="006A45AA" w:rsidRPr="0064066B" w:rsidRDefault="006A45AA" w:rsidP="006B0CE3">
      <w:pPr>
        <w:widowControl w:val="0"/>
        <w:spacing w:after="0" w:line="240" w:lineRule="auto"/>
        <w:ind w:firstLine="709"/>
        <w:jc w:val="both"/>
        <w:rPr>
          <w:rFonts w:ascii="Times New Roman" w:eastAsia="Calibri" w:hAnsi="Times New Roman" w:cs="Times New Roman"/>
          <w:b/>
          <w:sz w:val="24"/>
          <w:szCs w:val="24"/>
          <w:shd w:val="clear" w:color="auto" w:fill="FFFFFF"/>
        </w:rPr>
      </w:pPr>
      <w:r w:rsidRPr="0064066B">
        <w:rPr>
          <w:rFonts w:ascii="Times New Roman" w:eastAsia="Calibri" w:hAnsi="Times New Roman" w:cs="Times New Roman"/>
          <w:b/>
          <w:bCs/>
          <w:sz w:val="24"/>
          <w:szCs w:val="24"/>
          <w:shd w:val="clear" w:color="auto" w:fill="FFFFFF"/>
        </w:rPr>
        <w:t>Человек. Деятельность человека</w:t>
      </w:r>
    </w:p>
    <w:p w:rsidR="006A45AA" w:rsidRPr="0064066B" w:rsidRDefault="006A45A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6A45AA" w:rsidRPr="0064066B" w:rsidRDefault="006A45AA" w:rsidP="006B0CE3">
      <w:pPr>
        <w:widowControl w:val="0"/>
        <w:numPr>
          <w:ilvl w:val="0"/>
          <w:numId w:val="51"/>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знания о биологическом и социальном в человеке для характеристики его природы;</w:t>
      </w:r>
    </w:p>
    <w:p w:rsidR="006A45AA" w:rsidRPr="0064066B" w:rsidRDefault="006A45AA" w:rsidP="006B0CE3">
      <w:pPr>
        <w:widowControl w:val="0"/>
        <w:numPr>
          <w:ilvl w:val="0"/>
          <w:numId w:val="51"/>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основные возрастные периоды жизни человека, особенности подросткового возраста;</w:t>
      </w:r>
    </w:p>
    <w:p w:rsidR="006A45AA" w:rsidRPr="0064066B" w:rsidRDefault="006A45AA" w:rsidP="006B0CE3">
      <w:pPr>
        <w:widowControl w:val="0"/>
        <w:numPr>
          <w:ilvl w:val="0"/>
          <w:numId w:val="51"/>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A45AA" w:rsidRPr="0064066B" w:rsidRDefault="006A45AA" w:rsidP="006B0CE3">
      <w:pPr>
        <w:widowControl w:val="0"/>
        <w:numPr>
          <w:ilvl w:val="0"/>
          <w:numId w:val="51"/>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и иллюстрировать конкретными примерами группы потребностей человека;</w:t>
      </w:r>
    </w:p>
    <w:p w:rsidR="006A45AA" w:rsidRPr="0064066B" w:rsidRDefault="006A45AA" w:rsidP="006B0CE3">
      <w:pPr>
        <w:widowControl w:val="0"/>
        <w:numPr>
          <w:ilvl w:val="0"/>
          <w:numId w:val="51"/>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приводить примеры основных видов деятельности человека;</w:t>
      </w:r>
    </w:p>
    <w:p w:rsidR="006A45AA" w:rsidRPr="0064066B" w:rsidRDefault="006A45AA" w:rsidP="006B0CE3">
      <w:pPr>
        <w:widowControl w:val="0"/>
        <w:numPr>
          <w:ilvl w:val="0"/>
          <w:numId w:val="51"/>
        </w:numPr>
        <w:shd w:val="clear" w:color="auto" w:fill="FFFFFF"/>
        <w:tabs>
          <w:tab w:val="left" w:pos="993"/>
          <w:tab w:val="left" w:pos="102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A45AA" w:rsidRPr="0064066B" w:rsidRDefault="006A45AA" w:rsidP="006B0CE3">
      <w:pPr>
        <w:widowControl w:val="0"/>
        <w:tabs>
          <w:tab w:val="left" w:pos="1023"/>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6A45AA" w:rsidRPr="0064066B" w:rsidRDefault="006A45AA" w:rsidP="006B0CE3">
      <w:pPr>
        <w:widowControl w:val="0"/>
        <w:numPr>
          <w:ilvl w:val="0"/>
          <w:numId w:val="33"/>
        </w:numPr>
        <w:shd w:val="clear" w:color="auto" w:fill="FFFFFF"/>
        <w:tabs>
          <w:tab w:val="left" w:pos="99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6A45AA" w:rsidRPr="0064066B" w:rsidRDefault="006A45AA" w:rsidP="006B0CE3">
      <w:pPr>
        <w:widowControl w:val="0"/>
        <w:numPr>
          <w:ilvl w:val="0"/>
          <w:numId w:val="33"/>
        </w:numPr>
        <w:shd w:val="clear" w:color="auto" w:fill="FFFFFF"/>
        <w:tabs>
          <w:tab w:val="left" w:pos="99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оценивать роль деятельности в жизни человека и общества;</w:t>
      </w:r>
    </w:p>
    <w:p w:rsidR="006A45AA" w:rsidRPr="0064066B" w:rsidRDefault="006A45AA" w:rsidP="006B0CE3">
      <w:pPr>
        <w:widowControl w:val="0"/>
        <w:numPr>
          <w:ilvl w:val="0"/>
          <w:numId w:val="33"/>
        </w:numPr>
        <w:tabs>
          <w:tab w:val="left" w:pos="993"/>
          <w:tab w:val="left" w:pos="102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A45AA" w:rsidRPr="0064066B" w:rsidRDefault="006A45AA" w:rsidP="006B0CE3">
      <w:pPr>
        <w:widowControl w:val="0"/>
        <w:numPr>
          <w:ilvl w:val="0"/>
          <w:numId w:val="33"/>
        </w:numPr>
        <w:shd w:val="clear" w:color="auto" w:fill="FFFFFF"/>
        <w:tabs>
          <w:tab w:val="left" w:pos="993"/>
          <w:tab w:val="left" w:pos="102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использовать элементы причинно-следственного анализа при характеристике межличностных конфликтов;</w:t>
      </w:r>
    </w:p>
    <w:p w:rsidR="006A45AA" w:rsidRPr="0064066B" w:rsidRDefault="006A45AA" w:rsidP="006B0CE3">
      <w:pPr>
        <w:widowControl w:val="0"/>
        <w:numPr>
          <w:ilvl w:val="0"/>
          <w:numId w:val="33"/>
        </w:numPr>
        <w:shd w:val="clear" w:color="auto" w:fill="FFFFFF"/>
        <w:tabs>
          <w:tab w:val="left" w:pos="993"/>
          <w:tab w:val="left" w:pos="102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6A45AA" w:rsidRPr="0064066B" w:rsidRDefault="006A45AA" w:rsidP="006B0CE3">
      <w:pPr>
        <w:widowControl w:val="0"/>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Общество</w:t>
      </w:r>
    </w:p>
    <w:p w:rsidR="006A45AA" w:rsidRPr="0064066B" w:rsidRDefault="006A45AA" w:rsidP="006B0CE3">
      <w:pPr>
        <w:widowControl w:val="0"/>
        <w:shd w:val="clear" w:color="auto" w:fill="FFFFFF"/>
        <w:tabs>
          <w:tab w:val="left" w:pos="1023"/>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6A45AA" w:rsidRPr="0064066B" w:rsidRDefault="006A45AA" w:rsidP="006B0CE3">
      <w:pPr>
        <w:widowControl w:val="0"/>
        <w:numPr>
          <w:ilvl w:val="0"/>
          <w:numId w:val="34"/>
        </w:numPr>
        <w:shd w:val="clear" w:color="auto" w:fill="FFFFFF"/>
        <w:tabs>
          <w:tab w:val="left" w:pos="20"/>
          <w:tab w:val="left" w:pos="993"/>
        </w:tabs>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6A45AA" w:rsidRPr="0064066B" w:rsidRDefault="006A45AA" w:rsidP="006B0CE3">
      <w:pPr>
        <w:widowControl w:val="0"/>
        <w:numPr>
          <w:ilvl w:val="0"/>
          <w:numId w:val="34"/>
        </w:numPr>
        <w:shd w:val="clear" w:color="auto" w:fill="FFFFFF"/>
        <w:tabs>
          <w:tab w:val="left" w:pos="20"/>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на основе приведенных данных основные типы обществ;</w:t>
      </w:r>
    </w:p>
    <w:p w:rsidR="006A45AA" w:rsidRPr="0064066B" w:rsidRDefault="006A45AA" w:rsidP="006B0CE3">
      <w:pPr>
        <w:widowControl w:val="0"/>
        <w:numPr>
          <w:ilvl w:val="0"/>
          <w:numId w:val="34"/>
        </w:numPr>
        <w:shd w:val="clear" w:color="auto" w:fill="FFFFFF"/>
        <w:tabs>
          <w:tab w:val="left" w:pos="20"/>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A45AA" w:rsidRPr="0064066B" w:rsidRDefault="006A45AA" w:rsidP="006B0CE3">
      <w:pPr>
        <w:widowControl w:val="0"/>
        <w:numPr>
          <w:ilvl w:val="0"/>
          <w:numId w:val="34"/>
        </w:numPr>
        <w:shd w:val="clear" w:color="auto" w:fill="FFFFFF"/>
        <w:tabs>
          <w:tab w:val="left" w:pos="20"/>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 экономические, социальные, политические, культурные явления и процессы общественной жизни;</w:t>
      </w:r>
    </w:p>
    <w:p w:rsidR="006A45AA" w:rsidRPr="0064066B" w:rsidRDefault="006A45AA" w:rsidP="006B0CE3">
      <w:pPr>
        <w:widowControl w:val="0"/>
        <w:numPr>
          <w:ilvl w:val="0"/>
          <w:numId w:val="34"/>
        </w:numPr>
        <w:shd w:val="clear" w:color="auto" w:fill="FFFFFF"/>
        <w:tabs>
          <w:tab w:val="left" w:pos="20"/>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выполнять несложные познавательные и практические задания, основанные на </w:t>
      </w:r>
      <w:r w:rsidRPr="0064066B">
        <w:rPr>
          <w:rFonts w:ascii="Times New Roman" w:eastAsia="Calibri" w:hAnsi="Times New Roman" w:cs="Times New Roman"/>
          <w:sz w:val="24"/>
          <w:szCs w:val="24"/>
        </w:rPr>
        <w:lastRenderedPageBreak/>
        <w:t>ситуациях жизнедеятельности человека в разных сферах общества;</w:t>
      </w:r>
    </w:p>
    <w:p w:rsidR="006A45AA" w:rsidRPr="0064066B" w:rsidRDefault="006A45AA" w:rsidP="006B0CE3">
      <w:pPr>
        <w:widowControl w:val="0"/>
        <w:numPr>
          <w:ilvl w:val="0"/>
          <w:numId w:val="34"/>
        </w:numPr>
        <w:shd w:val="clear" w:color="auto" w:fill="FFFFFF"/>
        <w:tabs>
          <w:tab w:val="left" w:pos="20"/>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A45AA" w:rsidRPr="0064066B" w:rsidRDefault="006A45AA" w:rsidP="006B0CE3">
      <w:pPr>
        <w:widowControl w:val="0"/>
        <w:numPr>
          <w:ilvl w:val="0"/>
          <w:numId w:val="34"/>
        </w:numPr>
        <w:shd w:val="clear" w:color="auto" w:fill="FFFFFF"/>
        <w:tabs>
          <w:tab w:val="left" w:pos="20"/>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A45AA" w:rsidRPr="0064066B" w:rsidRDefault="006A45AA" w:rsidP="006B0CE3">
      <w:pPr>
        <w:widowControl w:val="0"/>
        <w:numPr>
          <w:ilvl w:val="0"/>
          <w:numId w:val="34"/>
        </w:numPr>
        <w:shd w:val="clear" w:color="auto" w:fill="FFFFFF"/>
        <w:tabs>
          <w:tab w:val="left" w:pos="20"/>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раскрывать влияние современных средств массовой коммуникации на общество и личность; </w:t>
      </w:r>
    </w:p>
    <w:p w:rsidR="006A45AA" w:rsidRPr="0064066B" w:rsidRDefault="006A45AA" w:rsidP="006B0CE3">
      <w:pPr>
        <w:widowControl w:val="0"/>
        <w:numPr>
          <w:ilvl w:val="0"/>
          <w:numId w:val="34"/>
        </w:numPr>
        <w:shd w:val="clear" w:color="auto" w:fill="FFFFFF"/>
        <w:tabs>
          <w:tab w:val="left" w:pos="20"/>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конкретизировать примерами опасность международного терроризма.</w:t>
      </w:r>
    </w:p>
    <w:p w:rsidR="006A45AA" w:rsidRPr="0064066B" w:rsidRDefault="006A45AA" w:rsidP="006B0CE3">
      <w:pPr>
        <w:widowControl w:val="0"/>
        <w:shd w:val="clear" w:color="auto" w:fill="FFFFFF"/>
        <w:tabs>
          <w:tab w:val="left" w:pos="0"/>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6A45AA" w:rsidRPr="0064066B" w:rsidRDefault="006A45AA" w:rsidP="006B0CE3">
      <w:pPr>
        <w:widowControl w:val="0"/>
        <w:numPr>
          <w:ilvl w:val="0"/>
          <w:numId w:val="35"/>
        </w:numPr>
        <w:shd w:val="clear" w:color="auto" w:fill="FFFFFF"/>
        <w:tabs>
          <w:tab w:val="left" w:pos="102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наблюдать и характеризовать явления и события, происходящие в различных сферах общественной жизни;</w:t>
      </w:r>
    </w:p>
    <w:p w:rsidR="006A45AA" w:rsidRPr="0064066B" w:rsidRDefault="006A45AA" w:rsidP="006B0CE3">
      <w:pPr>
        <w:widowControl w:val="0"/>
        <w:numPr>
          <w:ilvl w:val="0"/>
          <w:numId w:val="35"/>
        </w:numPr>
        <w:shd w:val="clear" w:color="auto" w:fill="FFFFFF"/>
        <w:tabs>
          <w:tab w:val="left" w:pos="102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A45AA" w:rsidRPr="0064066B" w:rsidRDefault="006A45AA" w:rsidP="006B0CE3">
      <w:pPr>
        <w:widowControl w:val="0"/>
        <w:numPr>
          <w:ilvl w:val="0"/>
          <w:numId w:val="35"/>
        </w:numPr>
        <w:shd w:val="clear" w:color="auto" w:fill="FFFFFF"/>
        <w:tabs>
          <w:tab w:val="left" w:pos="102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осознанно содействовать защите природы.</w:t>
      </w:r>
    </w:p>
    <w:p w:rsidR="006A45AA" w:rsidRPr="0064066B" w:rsidRDefault="006A45AA" w:rsidP="006B0CE3">
      <w:pPr>
        <w:widowControl w:val="0"/>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Социальные нормы</w:t>
      </w:r>
    </w:p>
    <w:p w:rsidR="006A45AA" w:rsidRPr="0064066B" w:rsidRDefault="006A45AA" w:rsidP="006B0CE3">
      <w:pPr>
        <w:widowControl w:val="0"/>
        <w:shd w:val="clear" w:color="auto" w:fill="FFFFFF"/>
        <w:tabs>
          <w:tab w:val="left" w:pos="1023"/>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6A45AA" w:rsidRPr="0064066B" w:rsidRDefault="006A45AA" w:rsidP="006B0CE3">
      <w:pPr>
        <w:widowControl w:val="0"/>
        <w:numPr>
          <w:ilvl w:val="0"/>
          <w:numId w:val="36"/>
        </w:numPr>
        <w:shd w:val="clear" w:color="auto" w:fill="FFFFFF"/>
        <w:tabs>
          <w:tab w:val="left" w:pos="1023"/>
        </w:tabs>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роль социальных норм как регуляторов общественной жизни и поведения человека;</w:t>
      </w:r>
    </w:p>
    <w:p w:rsidR="006A45AA" w:rsidRPr="0064066B" w:rsidRDefault="006A45AA" w:rsidP="006B0CE3">
      <w:pPr>
        <w:widowControl w:val="0"/>
        <w:numPr>
          <w:ilvl w:val="0"/>
          <w:numId w:val="36"/>
        </w:numPr>
        <w:shd w:val="clear" w:color="auto" w:fill="FFFFFF"/>
        <w:tabs>
          <w:tab w:val="left" w:pos="1023"/>
        </w:tabs>
        <w:spacing w:after="0" w:line="240" w:lineRule="auto"/>
        <w:ind w:firstLine="709"/>
        <w:contextualSpacing/>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различать отдельные виды социальных норм;</w:t>
      </w:r>
    </w:p>
    <w:p w:rsidR="006A45AA" w:rsidRPr="0064066B" w:rsidRDefault="006A45AA" w:rsidP="006B0CE3">
      <w:pPr>
        <w:widowControl w:val="0"/>
        <w:numPr>
          <w:ilvl w:val="0"/>
          <w:numId w:val="36"/>
        </w:numPr>
        <w:shd w:val="clear" w:color="auto" w:fill="FFFFFF"/>
        <w:tabs>
          <w:tab w:val="left" w:pos="1023"/>
        </w:tabs>
        <w:spacing w:after="0" w:line="240" w:lineRule="auto"/>
        <w:ind w:firstLine="709"/>
        <w:contextualSpacing/>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характеризовать основные нормы морали;</w:t>
      </w:r>
    </w:p>
    <w:p w:rsidR="006A45AA" w:rsidRPr="0064066B" w:rsidRDefault="006A45AA" w:rsidP="006B0CE3">
      <w:pPr>
        <w:widowControl w:val="0"/>
        <w:numPr>
          <w:ilvl w:val="0"/>
          <w:numId w:val="36"/>
        </w:numPr>
        <w:shd w:val="clear" w:color="auto" w:fill="FFFFFF"/>
        <w:tabs>
          <w:tab w:val="left" w:pos="1023"/>
        </w:tabs>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A45AA" w:rsidRPr="0064066B" w:rsidRDefault="006A45AA" w:rsidP="006B0CE3">
      <w:pPr>
        <w:widowControl w:val="0"/>
        <w:numPr>
          <w:ilvl w:val="0"/>
          <w:numId w:val="36"/>
        </w:numPr>
        <w:shd w:val="clear" w:color="auto" w:fill="FFFFFF"/>
        <w:tabs>
          <w:tab w:val="left" w:pos="1023"/>
        </w:tabs>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A45AA" w:rsidRPr="0064066B" w:rsidRDefault="006A45AA" w:rsidP="006B0CE3">
      <w:pPr>
        <w:widowControl w:val="0"/>
        <w:numPr>
          <w:ilvl w:val="0"/>
          <w:numId w:val="36"/>
        </w:numPr>
        <w:shd w:val="clear" w:color="auto" w:fill="FFFFFF"/>
        <w:tabs>
          <w:tab w:val="left" w:pos="1023"/>
        </w:tabs>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специфику норм права;</w:t>
      </w:r>
    </w:p>
    <w:p w:rsidR="006A45AA" w:rsidRPr="0064066B" w:rsidRDefault="006A45AA" w:rsidP="006B0CE3">
      <w:pPr>
        <w:widowControl w:val="0"/>
        <w:numPr>
          <w:ilvl w:val="0"/>
          <w:numId w:val="36"/>
        </w:numPr>
        <w:shd w:val="clear" w:color="auto" w:fill="FFFFFF"/>
        <w:tabs>
          <w:tab w:val="left" w:pos="1023"/>
        </w:tabs>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сравнивать нормы морали и права, выявлять их общие черты и особенности;</w:t>
      </w:r>
    </w:p>
    <w:p w:rsidR="006A45AA" w:rsidRPr="0064066B" w:rsidRDefault="006A45AA" w:rsidP="006B0CE3">
      <w:pPr>
        <w:widowControl w:val="0"/>
        <w:numPr>
          <w:ilvl w:val="0"/>
          <w:numId w:val="36"/>
        </w:numPr>
        <w:shd w:val="clear" w:color="auto" w:fill="FFFFFF"/>
        <w:tabs>
          <w:tab w:val="left" w:pos="1023"/>
        </w:tabs>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сущность процесса социализации личности;</w:t>
      </w:r>
    </w:p>
    <w:p w:rsidR="006A45AA" w:rsidRPr="0064066B" w:rsidRDefault="006A45AA" w:rsidP="006B0CE3">
      <w:pPr>
        <w:widowControl w:val="0"/>
        <w:numPr>
          <w:ilvl w:val="0"/>
          <w:numId w:val="36"/>
        </w:numPr>
        <w:shd w:val="clear" w:color="auto" w:fill="FFFFFF"/>
        <w:tabs>
          <w:tab w:val="left" w:pos="1023"/>
        </w:tabs>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объяснять причины отклоняющегося поведения;</w:t>
      </w:r>
    </w:p>
    <w:p w:rsidR="006A45AA" w:rsidRPr="0064066B" w:rsidRDefault="006A45AA" w:rsidP="006B0CE3">
      <w:pPr>
        <w:widowControl w:val="0"/>
        <w:numPr>
          <w:ilvl w:val="0"/>
          <w:numId w:val="36"/>
        </w:numPr>
        <w:shd w:val="clear" w:color="auto" w:fill="FFFFFF"/>
        <w:tabs>
          <w:tab w:val="left" w:pos="1023"/>
        </w:tabs>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описывать негативные последствия наиболее опасных форм отклоняющегося поведения.</w:t>
      </w:r>
    </w:p>
    <w:p w:rsidR="006A45AA" w:rsidRPr="0064066B" w:rsidRDefault="006A45AA" w:rsidP="006B0CE3">
      <w:pPr>
        <w:widowControl w:val="0"/>
        <w:shd w:val="clear" w:color="auto" w:fill="FFFFFF"/>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6A45AA" w:rsidRPr="0064066B" w:rsidRDefault="006A45AA" w:rsidP="006B0CE3">
      <w:pPr>
        <w:widowControl w:val="0"/>
        <w:numPr>
          <w:ilvl w:val="0"/>
          <w:numId w:val="37"/>
        </w:numPr>
        <w:shd w:val="clear" w:color="auto" w:fill="FFFFFF"/>
        <w:tabs>
          <w:tab w:val="left" w:pos="99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A45AA" w:rsidRPr="0064066B" w:rsidRDefault="006A45AA" w:rsidP="006B0CE3">
      <w:pPr>
        <w:widowControl w:val="0"/>
        <w:numPr>
          <w:ilvl w:val="0"/>
          <w:numId w:val="37"/>
        </w:numPr>
        <w:shd w:val="clear" w:color="auto" w:fill="FFFFFF"/>
        <w:tabs>
          <w:tab w:val="left" w:pos="99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оценивать социальную значимость здорового образа жизни.</w:t>
      </w:r>
    </w:p>
    <w:p w:rsidR="006A45AA" w:rsidRPr="0064066B" w:rsidRDefault="006A45AA" w:rsidP="006B0CE3">
      <w:pPr>
        <w:widowControl w:val="0"/>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Сфера духовной культуры</w:t>
      </w:r>
    </w:p>
    <w:p w:rsidR="006A45AA" w:rsidRPr="0064066B" w:rsidRDefault="006A45AA" w:rsidP="006B0CE3">
      <w:pPr>
        <w:widowControl w:val="0"/>
        <w:shd w:val="clear" w:color="auto" w:fill="FFFFFF"/>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Выпускник научится:</w:t>
      </w:r>
    </w:p>
    <w:p w:rsidR="006A45AA" w:rsidRPr="0064066B" w:rsidRDefault="006A45AA" w:rsidP="006B0CE3">
      <w:pPr>
        <w:widowControl w:val="0"/>
        <w:numPr>
          <w:ilvl w:val="0"/>
          <w:numId w:val="38"/>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A45AA" w:rsidRPr="0064066B" w:rsidRDefault="006A45AA" w:rsidP="006B0CE3">
      <w:pPr>
        <w:widowControl w:val="0"/>
        <w:numPr>
          <w:ilvl w:val="0"/>
          <w:numId w:val="38"/>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описывать явления духовной культуры;</w:t>
      </w:r>
    </w:p>
    <w:p w:rsidR="006A45AA" w:rsidRPr="0064066B" w:rsidRDefault="006A45AA" w:rsidP="006B0CE3">
      <w:pPr>
        <w:widowControl w:val="0"/>
        <w:numPr>
          <w:ilvl w:val="0"/>
          <w:numId w:val="38"/>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объяснять причины возрастания роли науки в современном мире;</w:t>
      </w:r>
    </w:p>
    <w:p w:rsidR="006A45AA" w:rsidRPr="0064066B" w:rsidRDefault="006A45AA" w:rsidP="006B0CE3">
      <w:pPr>
        <w:widowControl w:val="0"/>
        <w:numPr>
          <w:ilvl w:val="0"/>
          <w:numId w:val="38"/>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оценивать роль образования в современном обществе;</w:t>
      </w:r>
    </w:p>
    <w:p w:rsidR="006A45AA" w:rsidRPr="0064066B" w:rsidRDefault="006A45AA" w:rsidP="006B0CE3">
      <w:pPr>
        <w:widowControl w:val="0"/>
        <w:numPr>
          <w:ilvl w:val="0"/>
          <w:numId w:val="38"/>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различать уровни общего образования в России;</w:t>
      </w:r>
    </w:p>
    <w:p w:rsidR="006A45AA" w:rsidRPr="0064066B" w:rsidRDefault="006A45AA" w:rsidP="006B0CE3">
      <w:pPr>
        <w:widowControl w:val="0"/>
        <w:numPr>
          <w:ilvl w:val="0"/>
          <w:numId w:val="38"/>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A45AA" w:rsidRPr="0064066B" w:rsidRDefault="006A45AA" w:rsidP="006B0CE3">
      <w:pPr>
        <w:widowControl w:val="0"/>
        <w:numPr>
          <w:ilvl w:val="0"/>
          <w:numId w:val="38"/>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6A45AA" w:rsidRPr="0064066B" w:rsidRDefault="006A45AA" w:rsidP="006B0CE3">
      <w:pPr>
        <w:widowControl w:val="0"/>
        <w:numPr>
          <w:ilvl w:val="0"/>
          <w:numId w:val="38"/>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объяснять необходимость непрерывного образования в современных условиях;</w:t>
      </w:r>
    </w:p>
    <w:p w:rsidR="006A45AA" w:rsidRPr="0064066B" w:rsidRDefault="006A45AA" w:rsidP="006B0CE3">
      <w:pPr>
        <w:widowControl w:val="0"/>
        <w:numPr>
          <w:ilvl w:val="0"/>
          <w:numId w:val="38"/>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A45AA" w:rsidRPr="0064066B" w:rsidRDefault="006A45AA" w:rsidP="006B0CE3">
      <w:pPr>
        <w:widowControl w:val="0"/>
        <w:numPr>
          <w:ilvl w:val="0"/>
          <w:numId w:val="38"/>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lastRenderedPageBreak/>
        <w:t>раскрывать роль религии в современном обществе;</w:t>
      </w:r>
    </w:p>
    <w:p w:rsidR="006A45AA" w:rsidRPr="0064066B" w:rsidRDefault="006A45AA" w:rsidP="006B0CE3">
      <w:pPr>
        <w:widowControl w:val="0"/>
        <w:numPr>
          <w:ilvl w:val="0"/>
          <w:numId w:val="38"/>
        </w:numPr>
        <w:shd w:val="clear" w:color="auto" w:fill="FFFFFF"/>
        <w:tabs>
          <w:tab w:val="left" w:pos="993"/>
        </w:tabs>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Cs/>
          <w:sz w:val="24"/>
          <w:szCs w:val="24"/>
          <w:shd w:val="clear" w:color="auto" w:fill="FFFFFF"/>
        </w:rPr>
        <w:t>характеризовать особенности искусства как формы духовной культуры</w:t>
      </w:r>
      <w:r w:rsidRPr="0064066B">
        <w:rPr>
          <w:rFonts w:ascii="Times New Roman" w:eastAsia="Calibri" w:hAnsi="Times New Roman" w:cs="Times New Roman"/>
          <w:b/>
          <w:bCs/>
          <w:sz w:val="24"/>
          <w:szCs w:val="24"/>
          <w:shd w:val="clear" w:color="auto" w:fill="FFFFFF"/>
        </w:rPr>
        <w:t>.</w:t>
      </w:r>
    </w:p>
    <w:p w:rsidR="006A45AA" w:rsidRPr="0064066B" w:rsidRDefault="006A45AA" w:rsidP="006B0CE3">
      <w:pPr>
        <w:widowControl w:val="0"/>
        <w:shd w:val="clear" w:color="auto" w:fill="FFFFFF"/>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Выпускник получит возможность научиться:</w:t>
      </w:r>
    </w:p>
    <w:p w:rsidR="006A45AA" w:rsidRPr="0064066B" w:rsidRDefault="006A45AA" w:rsidP="006B0CE3">
      <w:pPr>
        <w:widowControl w:val="0"/>
        <w:numPr>
          <w:ilvl w:val="0"/>
          <w:numId w:val="39"/>
        </w:numPr>
        <w:shd w:val="clear" w:color="auto" w:fill="FFFFFF"/>
        <w:tabs>
          <w:tab w:val="left" w:pos="993"/>
        </w:tabs>
        <w:spacing w:after="0" w:line="240" w:lineRule="auto"/>
        <w:ind w:firstLine="709"/>
        <w:jc w:val="both"/>
        <w:rPr>
          <w:rFonts w:ascii="Times New Roman" w:eastAsia="Calibri" w:hAnsi="Times New Roman" w:cs="Times New Roman"/>
          <w:bCs/>
          <w:i/>
          <w:sz w:val="24"/>
          <w:szCs w:val="24"/>
          <w:shd w:val="clear" w:color="auto" w:fill="FFFFFF"/>
        </w:rPr>
      </w:pPr>
      <w:r w:rsidRPr="0064066B">
        <w:rPr>
          <w:rFonts w:ascii="Times New Roman" w:eastAsia="Calibri" w:hAnsi="Times New Roman" w:cs="Times New Roman"/>
          <w:bCs/>
          <w:i/>
          <w:sz w:val="24"/>
          <w:szCs w:val="24"/>
          <w:shd w:val="clear" w:color="auto" w:fill="FFFFFF"/>
        </w:rPr>
        <w:t>описывать процессы создания, сохранения, трансляции и усвоения достижений культуры;</w:t>
      </w:r>
    </w:p>
    <w:p w:rsidR="006A45AA" w:rsidRPr="0064066B" w:rsidRDefault="006A45AA" w:rsidP="006B0CE3">
      <w:pPr>
        <w:widowControl w:val="0"/>
        <w:numPr>
          <w:ilvl w:val="0"/>
          <w:numId w:val="39"/>
        </w:numPr>
        <w:shd w:val="clear" w:color="auto" w:fill="FFFFFF"/>
        <w:tabs>
          <w:tab w:val="left" w:pos="993"/>
        </w:tabs>
        <w:spacing w:after="0" w:line="240" w:lineRule="auto"/>
        <w:ind w:firstLine="709"/>
        <w:jc w:val="both"/>
        <w:rPr>
          <w:rFonts w:ascii="Times New Roman" w:eastAsia="Calibri" w:hAnsi="Times New Roman" w:cs="Times New Roman"/>
          <w:bCs/>
          <w:i/>
          <w:sz w:val="24"/>
          <w:szCs w:val="24"/>
          <w:shd w:val="clear" w:color="auto" w:fill="FFFFFF"/>
        </w:rPr>
      </w:pPr>
      <w:r w:rsidRPr="0064066B">
        <w:rPr>
          <w:rFonts w:ascii="Times New Roman" w:eastAsia="Calibri" w:hAnsi="Times New Roman" w:cs="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A45AA" w:rsidRPr="0064066B" w:rsidRDefault="006A45AA" w:rsidP="006B0CE3">
      <w:pPr>
        <w:widowControl w:val="0"/>
        <w:numPr>
          <w:ilvl w:val="0"/>
          <w:numId w:val="39"/>
        </w:numPr>
        <w:shd w:val="clear" w:color="auto" w:fill="FFFFFF"/>
        <w:tabs>
          <w:tab w:val="left" w:pos="993"/>
        </w:tabs>
        <w:spacing w:after="0" w:line="240" w:lineRule="auto"/>
        <w:ind w:firstLine="709"/>
        <w:jc w:val="both"/>
        <w:rPr>
          <w:rFonts w:ascii="Times New Roman" w:eastAsia="Calibri" w:hAnsi="Times New Roman" w:cs="Times New Roman"/>
          <w:bCs/>
          <w:i/>
          <w:sz w:val="24"/>
          <w:szCs w:val="24"/>
          <w:shd w:val="clear" w:color="auto" w:fill="FFFFFF"/>
        </w:rPr>
      </w:pPr>
      <w:r w:rsidRPr="0064066B">
        <w:rPr>
          <w:rFonts w:ascii="Times New Roman" w:eastAsia="Calibri" w:hAnsi="Times New Roman" w:cs="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6A45AA" w:rsidRPr="0064066B" w:rsidRDefault="006A45AA" w:rsidP="006B0CE3">
      <w:pPr>
        <w:widowControl w:val="0"/>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Социальная сфера</w:t>
      </w:r>
    </w:p>
    <w:p w:rsidR="006A45AA" w:rsidRPr="0064066B" w:rsidRDefault="006A45AA" w:rsidP="006B0CE3">
      <w:pPr>
        <w:widowControl w:val="0"/>
        <w:tabs>
          <w:tab w:val="left" w:pos="1027"/>
        </w:tabs>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Выпускник научится:</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объяснять взаимодействие социальных общностей и групп;</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выделять параметры, определяющие социальный статус личности;</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приводить примеры предписанных и достигаемых статусов;</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описывать основные социальные роли подростка;</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конкретизировать примерами процесс социальной мобильности;</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характеризовать межнациональные отношения в современном мире;</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 xml:space="preserve">раскрывать основные роли членов семьи; </w:t>
      </w:r>
    </w:p>
    <w:p w:rsidR="006A45AA" w:rsidRPr="0064066B" w:rsidRDefault="006A45AA" w:rsidP="006B0CE3">
      <w:pPr>
        <w:widowControl w:val="0"/>
        <w:numPr>
          <w:ilvl w:val="0"/>
          <w:numId w:val="40"/>
        </w:numPr>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A45AA" w:rsidRPr="0064066B" w:rsidRDefault="006A45AA" w:rsidP="006B0CE3">
      <w:pPr>
        <w:widowControl w:val="0"/>
        <w:numPr>
          <w:ilvl w:val="0"/>
          <w:numId w:val="40"/>
        </w:numPr>
        <w:tabs>
          <w:tab w:val="left" w:pos="1027"/>
        </w:tabs>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A45AA" w:rsidRPr="0064066B" w:rsidRDefault="006A45AA" w:rsidP="006B0CE3">
      <w:pPr>
        <w:widowControl w:val="0"/>
        <w:tabs>
          <w:tab w:val="left" w:pos="1027"/>
        </w:tabs>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Выпускник получит возможность научиться:</w:t>
      </w:r>
    </w:p>
    <w:p w:rsidR="006A45AA" w:rsidRPr="0064066B" w:rsidRDefault="006A45AA" w:rsidP="006B0CE3">
      <w:pPr>
        <w:widowControl w:val="0"/>
        <w:numPr>
          <w:ilvl w:val="0"/>
          <w:numId w:val="41"/>
        </w:numPr>
        <w:tabs>
          <w:tab w:val="left" w:pos="1027"/>
        </w:tabs>
        <w:spacing w:after="0" w:line="240" w:lineRule="auto"/>
        <w:ind w:firstLine="709"/>
        <w:jc w:val="both"/>
        <w:rPr>
          <w:rFonts w:ascii="Times New Roman" w:eastAsia="Calibri" w:hAnsi="Times New Roman" w:cs="Times New Roman"/>
          <w:bCs/>
          <w:i/>
          <w:sz w:val="24"/>
          <w:szCs w:val="24"/>
          <w:shd w:val="clear" w:color="auto" w:fill="FFFFFF"/>
        </w:rPr>
      </w:pPr>
      <w:r w:rsidRPr="0064066B">
        <w:rPr>
          <w:rFonts w:ascii="Times New Roman" w:eastAsia="Calibri" w:hAnsi="Times New Roman" w:cs="Times New Roman"/>
          <w:bCs/>
          <w:i/>
          <w:sz w:val="24"/>
          <w:szCs w:val="24"/>
          <w:shd w:val="clear" w:color="auto" w:fill="FFFFFF"/>
        </w:rPr>
        <w:t>раскрывать понятия «равенство» и «социальная справедливость» с позиций историзма;</w:t>
      </w:r>
    </w:p>
    <w:p w:rsidR="006A45AA" w:rsidRPr="0064066B" w:rsidRDefault="006A45AA" w:rsidP="006B0CE3">
      <w:pPr>
        <w:widowControl w:val="0"/>
        <w:numPr>
          <w:ilvl w:val="0"/>
          <w:numId w:val="41"/>
        </w:numPr>
        <w:tabs>
          <w:tab w:val="left" w:pos="1027"/>
        </w:tabs>
        <w:spacing w:after="0" w:line="240" w:lineRule="auto"/>
        <w:ind w:firstLine="709"/>
        <w:jc w:val="both"/>
        <w:rPr>
          <w:rFonts w:ascii="Times New Roman" w:eastAsia="Calibri" w:hAnsi="Times New Roman" w:cs="Times New Roman"/>
          <w:bCs/>
          <w:i/>
          <w:sz w:val="24"/>
          <w:szCs w:val="24"/>
          <w:shd w:val="clear" w:color="auto" w:fill="FFFFFF"/>
        </w:rPr>
      </w:pPr>
      <w:r w:rsidRPr="0064066B">
        <w:rPr>
          <w:rFonts w:ascii="Times New Roman" w:eastAsia="Calibri" w:hAnsi="Times New Roman" w:cs="Times New Roman"/>
          <w:bCs/>
          <w:i/>
          <w:sz w:val="24"/>
          <w:szCs w:val="24"/>
          <w:shd w:val="clear" w:color="auto" w:fill="FFFFFF"/>
        </w:rPr>
        <w:t>выражать и обосновывать собственную позицию по актуальным проблемам молодежи;</w:t>
      </w:r>
    </w:p>
    <w:p w:rsidR="006A45AA" w:rsidRPr="0064066B" w:rsidRDefault="006A45AA" w:rsidP="006B0CE3">
      <w:pPr>
        <w:widowControl w:val="0"/>
        <w:numPr>
          <w:ilvl w:val="0"/>
          <w:numId w:val="41"/>
        </w:numPr>
        <w:tabs>
          <w:tab w:val="left" w:pos="1027"/>
        </w:tabs>
        <w:spacing w:after="0" w:line="240" w:lineRule="auto"/>
        <w:ind w:firstLine="709"/>
        <w:jc w:val="both"/>
        <w:rPr>
          <w:rFonts w:ascii="Times New Roman" w:eastAsia="Calibri" w:hAnsi="Times New Roman" w:cs="Times New Roman"/>
          <w:bCs/>
          <w:i/>
          <w:sz w:val="24"/>
          <w:szCs w:val="24"/>
          <w:shd w:val="clear" w:color="auto" w:fill="FFFFFF"/>
        </w:rPr>
      </w:pPr>
      <w:r w:rsidRPr="0064066B">
        <w:rPr>
          <w:rFonts w:ascii="Times New Roman" w:eastAsia="Calibri" w:hAnsi="Times New Roman" w:cs="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6A45AA" w:rsidRPr="0064066B" w:rsidRDefault="006A45AA" w:rsidP="006B0CE3">
      <w:pPr>
        <w:widowControl w:val="0"/>
        <w:numPr>
          <w:ilvl w:val="0"/>
          <w:numId w:val="41"/>
        </w:numPr>
        <w:shd w:val="clear" w:color="auto" w:fill="FFFFFF"/>
        <w:tabs>
          <w:tab w:val="left" w:pos="1027"/>
        </w:tabs>
        <w:spacing w:after="0" w:line="240" w:lineRule="auto"/>
        <w:ind w:firstLine="709"/>
        <w:jc w:val="both"/>
        <w:rPr>
          <w:rFonts w:ascii="Times New Roman" w:eastAsia="Calibri" w:hAnsi="Times New Roman" w:cs="Times New Roman"/>
          <w:bCs/>
          <w:i/>
          <w:sz w:val="24"/>
          <w:szCs w:val="24"/>
          <w:shd w:val="clear" w:color="auto" w:fill="FFFFFF"/>
        </w:rPr>
      </w:pPr>
      <w:r w:rsidRPr="0064066B">
        <w:rPr>
          <w:rFonts w:ascii="Times New Roman" w:eastAsia="Calibri" w:hAnsi="Times New Roman" w:cs="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A45AA" w:rsidRPr="0064066B" w:rsidRDefault="006A45AA" w:rsidP="006B0CE3">
      <w:pPr>
        <w:widowControl w:val="0"/>
        <w:numPr>
          <w:ilvl w:val="0"/>
          <w:numId w:val="41"/>
        </w:numPr>
        <w:shd w:val="clear" w:color="auto" w:fill="FFFFFF"/>
        <w:tabs>
          <w:tab w:val="left" w:pos="1027"/>
        </w:tabs>
        <w:spacing w:after="0" w:line="240" w:lineRule="auto"/>
        <w:ind w:firstLine="709"/>
        <w:jc w:val="both"/>
        <w:rPr>
          <w:rFonts w:ascii="Times New Roman" w:eastAsia="Calibri" w:hAnsi="Times New Roman" w:cs="Times New Roman"/>
          <w:bCs/>
          <w:i/>
          <w:sz w:val="24"/>
          <w:szCs w:val="24"/>
          <w:shd w:val="clear" w:color="auto" w:fill="FFFFFF"/>
        </w:rPr>
      </w:pPr>
      <w:r w:rsidRPr="0064066B">
        <w:rPr>
          <w:rFonts w:ascii="Times New Roman" w:eastAsia="Calibri" w:hAnsi="Times New Roman" w:cs="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A45AA" w:rsidRPr="0064066B" w:rsidRDefault="006A45AA" w:rsidP="006B0CE3">
      <w:pPr>
        <w:widowControl w:val="0"/>
        <w:numPr>
          <w:ilvl w:val="0"/>
          <w:numId w:val="41"/>
        </w:numPr>
        <w:tabs>
          <w:tab w:val="left" w:pos="1027"/>
        </w:tabs>
        <w:spacing w:after="0" w:line="240" w:lineRule="auto"/>
        <w:ind w:firstLine="709"/>
        <w:jc w:val="both"/>
        <w:rPr>
          <w:rFonts w:ascii="Times New Roman" w:eastAsia="Calibri" w:hAnsi="Times New Roman" w:cs="Times New Roman"/>
          <w:b/>
          <w:bCs/>
          <w:i/>
          <w:sz w:val="24"/>
          <w:szCs w:val="24"/>
          <w:shd w:val="clear" w:color="auto" w:fill="FFFFFF"/>
        </w:rPr>
      </w:pPr>
      <w:r w:rsidRPr="0064066B">
        <w:rPr>
          <w:rFonts w:ascii="Times New Roman" w:eastAsia="Calibri" w:hAnsi="Times New Roman" w:cs="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4066B">
        <w:rPr>
          <w:rFonts w:ascii="Times New Roman" w:eastAsia="Calibri" w:hAnsi="Times New Roman" w:cs="Times New Roman"/>
          <w:b/>
          <w:bCs/>
          <w:i/>
          <w:sz w:val="24"/>
          <w:szCs w:val="24"/>
          <w:shd w:val="clear" w:color="auto" w:fill="FFFFFF"/>
        </w:rPr>
        <w:t>.</w:t>
      </w:r>
    </w:p>
    <w:p w:rsidR="006A45AA" w:rsidRPr="0064066B" w:rsidRDefault="006A45AA" w:rsidP="006B0CE3">
      <w:pPr>
        <w:widowControl w:val="0"/>
        <w:tabs>
          <w:tab w:val="left" w:pos="1027"/>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Политическая сфера жизни общества</w:t>
      </w:r>
    </w:p>
    <w:p w:rsidR="006A45AA" w:rsidRPr="0064066B" w:rsidRDefault="006A45AA" w:rsidP="006B0CE3">
      <w:pPr>
        <w:widowControl w:val="0"/>
        <w:tabs>
          <w:tab w:val="left" w:pos="1027"/>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6A45AA" w:rsidRPr="0064066B" w:rsidRDefault="006A45AA" w:rsidP="006B0CE3">
      <w:pPr>
        <w:widowControl w:val="0"/>
        <w:numPr>
          <w:ilvl w:val="0"/>
          <w:numId w:val="42"/>
        </w:numPr>
        <w:tabs>
          <w:tab w:val="left" w:pos="1027"/>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объяснять роль политики в жизни общества;</w:t>
      </w:r>
    </w:p>
    <w:p w:rsidR="006A45AA" w:rsidRPr="0064066B" w:rsidRDefault="006A45AA" w:rsidP="006B0CE3">
      <w:pPr>
        <w:widowControl w:val="0"/>
        <w:numPr>
          <w:ilvl w:val="0"/>
          <w:numId w:val="42"/>
        </w:numPr>
        <w:tabs>
          <w:tab w:val="left" w:pos="1027"/>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 и сравнивать различные формы правления, иллюстрировать их примерами;</w:t>
      </w:r>
    </w:p>
    <w:p w:rsidR="006A45AA" w:rsidRPr="0064066B" w:rsidRDefault="006A45AA" w:rsidP="006B0CE3">
      <w:pPr>
        <w:widowControl w:val="0"/>
        <w:numPr>
          <w:ilvl w:val="0"/>
          <w:numId w:val="42"/>
        </w:numPr>
        <w:tabs>
          <w:tab w:val="left" w:pos="1027"/>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давать характеристику формам государственно-территориального устройства;</w:t>
      </w:r>
    </w:p>
    <w:p w:rsidR="006A45AA" w:rsidRPr="0064066B" w:rsidRDefault="006A45AA" w:rsidP="006B0CE3">
      <w:pPr>
        <w:widowControl w:val="0"/>
        <w:numPr>
          <w:ilvl w:val="0"/>
          <w:numId w:val="42"/>
        </w:numPr>
        <w:tabs>
          <w:tab w:val="left" w:pos="1027"/>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 различные типы политических режимов, раскрывать их основные признаки;</w:t>
      </w:r>
    </w:p>
    <w:p w:rsidR="006A45AA" w:rsidRPr="0064066B" w:rsidRDefault="006A45AA" w:rsidP="006B0CE3">
      <w:pPr>
        <w:widowControl w:val="0"/>
        <w:numPr>
          <w:ilvl w:val="0"/>
          <w:numId w:val="42"/>
        </w:numPr>
        <w:tabs>
          <w:tab w:val="left" w:pos="1027"/>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на конкретных примерах основные черты и принципы демократии;</w:t>
      </w:r>
    </w:p>
    <w:p w:rsidR="006A45AA" w:rsidRPr="0064066B" w:rsidRDefault="006A45AA" w:rsidP="006B0CE3">
      <w:pPr>
        <w:widowControl w:val="0"/>
        <w:numPr>
          <w:ilvl w:val="0"/>
          <w:numId w:val="42"/>
        </w:numPr>
        <w:tabs>
          <w:tab w:val="left" w:pos="1027"/>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называть признаки политической партии, раскрывать их на конкретных примерах;</w:t>
      </w:r>
    </w:p>
    <w:p w:rsidR="006A45AA" w:rsidRPr="0064066B" w:rsidRDefault="006A45AA" w:rsidP="006B0CE3">
      <w:pPr>
        <w:widowControl w:val="0"/>
        <w:numPr>
          <w:ilvl w:val="0"/>
          <w:numId w:val="42"/>
        </w:numPr>
        <w:tabs>
          <w:tab w:val="left" w:pos="1027"/>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различные формы участия граждан в политической жизни.</w:t>
      </w:r>
    </w:p>
    <w:p w:rsidR="006A45AA" w:rsidRPr="0064066B" w:rsidRDefault="006A45AA" w:rsidP="006B0CE3">
      <w:pPr>
        <w:widowControl w:val="0"/>
        <w:tabs>
          <w:tab w:val="left" w:pos="1027"/>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Выпускник получит возможность научиться: </w:t>
      </w:r>
    </w:p>
    <w:p w:rsidR="006A45AA" w:rsidRPr="0064066B" w:rsidRDefault="006A45AA" w:rsidP="006B0CE3">
      <w:pPr>
        <w:widowControl w:val="0"/>
        <w:numPr>
          <w:ilvl w:val="0"/>
          <w:numId w:val="42"/>
        </w:numPr>
        <w:tabs>
          <w:tab w:val="left" w:pos="1027"/>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6A45AA" w:rsidRPr="0064066B" w:rsidRDefault="006A45AA" w:rsidP="006B0CE3">
      <w:pPr>
        <w:widowControl w:val="0"/>
        <w:numPr>
          <w:ilvl w:val="0"/>
          <w:numId w:val="43"/>
        </w:numPr>
        <w:tabs>
          <w:tab w:val="left" w:pos="1027"/>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соотносить различные оценки политических событий и процессов и делать обоснованные выводы.</w:t>
      </w:r>
    </w:p>
    <w:p w:rsidR="006A45AA" w:rsidRPr="0064066B" w:rsidRDefault="006A45AA" w:rsidP="006B0CE3">
      <w:pPr>
        <w:widowControl w:val="0"/>
        <w:tabs>
          <w:tab w:val="left" w:pos="1200"/>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shd w:val="clear" w:color="auto" w:fill="FFFFFF"/>
        </w:rPr>
        <w:t>Гражданин и государство</w:t>
      </w:r>
    </w:p>
    <w:p w:rsidR="006A45AA" w:rsidRPr="0064066B" w:rsidRDefault="006A45AA" w:rsidP="006B0CE3">
      <w:pPr>
        <w:widowControl w:val="0"/>
        <w:tabs>
          <w:tab w:val="left" w:pos="1200"/>
        </w:tabs>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Выпускник научится:</w:t>
      </w:r>
    </w:p>
    <w:p w:rsidR="006A45AA" w:rsidRPr="0064066B" w:rsidRDefault="006A45AA" w:rsidP="006B0CE3">
      <w:pPr>
        <w:widowControl w:val="0"/>
        <w:numPr>
          <w:ilvl w:val="0"/>
          <w:numId w:val="44"/>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A45AA" w:rsidRPr="0064066B" w:rsidRDefault="006A45AA" w:rsidP="006B0CE3">
      <w:pPr>
        <w:widowControl w:val="0"/>
        <w:numPr>
          <w:ilvl w:val="0"/>
          <w:numId w:val="44"/>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объяснять порядок формирования органов государственной власти РФ;</w:t>
      </w:r>
    </w:p>
    <w:p w:rsidR="006A45AA" w:rsidRPr="0064066B" w:rsidRDefault="006A45AA" w:rsidP="006B0CE3">
      <w:pPr>
        <w:widowControl w:val="0"/>
        <w:numPr>
          <w:ilvl w:val="0"/>
          <w:numId w:val="44"/>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раскрывать достижения российского народа;</w:t>
      </w:r>
    </w:p>
    <w:p w:rsidR="006A45AA" w:rsidRPr="0064066B" w:rsidRDefault="006A45AA" w:rsidP="006B0CE3">
      <w:pPr>
        <w:widowControl w:val="0"/>
        <w:numPr>
          <w:ilvl w:val="0"/>
          <w:numId w:val="44"/>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объяснять и конкретизировать примерами смысл понятия «гражданство»;</w:t>
      </w:r>
    </w:p>
    <w:p w:rsidR="006A45AA" w:rsidRPr="0064066B" w:rsidRDefault="006A45AA" w:rsidP="006B0CE3">
      <w:pPr>
        <w:widowControl w:val="0"/>
        <w:numPr>
          <w:ilvl w:val="0"/>
          <w:numId w:val="49"/>
        </w:numPr>
        <w:shd w:val="clear" w:color="auto" w:fill="FFFFFF"/>
        <w:tabs>
          <w:tab w:val="left" w:pos="993"/>
        </w:tabs>
        <w:spacing w:after="0" w:line="240" w:lineRule="auto"/>
        <w:ind w:firstLine="709"/>
        <w:jc w:val="both"/>
        <w:rPr>
          <w:rFonts w:ascii="Times New Roman" w:eastAsia="Calibri" w:hAnsi="Times New Roman" w:cs="Times New Roman"/>
          <w:bCs/>
          <w:i/>
          <w:sz w:val="24"/>
          <w:szCs w:val="24"/>
          <w:shd w:val="clear" w:color="auto" w:fill="FFFFFF"/>
        </w:rPr>
      </w:pPr>
      <w:r w:rsidRPr="0064066B">
        <w:rPr>
          <w:rFonts w:ascii="Times New Roman" w:eastAsia="Calibri" w:hAnsi="Times New Roman" w:cs="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A45AA" w:rsidRPr="0064066B" w:rsidRDefault="006A45AA" w:rsidP="006B0CE3">
      <w:pPr>
        <w:widowControl w:val="0"/>
        <w:numPr>
          <w:ilvl w:val="0"/>
          <w:numId w:val="44"/>
        </w:numPr>
        <w:shd w:val="clear" w:color="auto" w:fill="FFFFFF"/>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осознавать значение патриотической позиции в укреплении нашего государства;</w:t>
      </w:r>
    </w:p>
    <w:p w:rsidR="006A45AA" w:rsidRPr="0064066B" w:rsidRDefault="006A45AA" w:rsidP="006B0CE3">
      <w:pPr>
        <w:widowControl w:val="0"/>
        <w:numPr>
          <w:ilvl w:val="0"/>
          <w:numId w:val="44"/>
        </w:numPr>
        <w:tabs>
          <w:tab w:val="left" w:pos="993"/>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Cs/>
          <w:sz w:val="24"/>
          <w:szCs w:val="24"/>
          <w:shd w:val="clear" w:color="auto" w:fill="FFFFFF"/>
        </w:rPr>
        <w:t>характеризовать конституционные обязанности гражданина.</w:t>
      </w:r>
    </w:p>
    <w:p w:rsidR="006A45AA" w:rsidRPr="0064066B" w:rsidRDefault="006A45AA" w:rsidP="006B0CE3">
      <w:pPr>
        <w:widowControl w:val="0"/>
        <w:tabs>
          <w:tab w:val="left" w:pos="1200"/>
        </w:tabs>
        <w:spacing w:after="0" w:line="240" w:lineRule="auto"/>
        <w:ind w:firstLine="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Выпускник получит возможность научиться:</w:t>
      </w:r>
    </w:p>
    <w:p w:rsidR="006A45AA" w:rsidRPr="0064066B" w:rsidRDefault="006A45AA" w:rsidP="006B0CE3">
      <w:pPr>
        <w:widowControl w:val="0"/>
        <w:numPr>
          <w:ilvl w:val="0"/>
          <w:numId w:val="49"/>
        </w:numPr>
        <w:shd w:val="clear" w:color="auto" w:fill="FFFFFF"/>
        <w:tabs>
          <w:tab w:val="left" w:pos="993"/>
        </w:tabs>
        <w:spacing w:after="0" w:line="240" w:lineRule="auto"/>
        <w:ind w:firstLine="709"/>
        <w:jc w:val="both"/>
        <w:rPr>
          <w:rFonts w:ascii="Times New Roman" w:eastAsia="Calibri" w:hAnsi="Times New Roman" w:cs="Times New Roman"/>
          <w:bCs/>
          <w:i/>
          <w:sz w:val="24"/>
          <w:szCs w:val="24"/>
          <w:shd w:val="clear" w:color="auto" w:fill="FFFFFF"/>
        </w:rPr>
      </w:pPr>
      <w:r w:rsidRPr="0064066B">
        <w:rPr>
          <w:rFonts w:ascii="Times New Roman" w:eastAsia="Calibri" w:hAnsi="Times New Roman" w:cs="Times New Roman"/>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6A45AA" w:rsidRPr="0064066B" w:rsidRDefault="006A45AA" w:rsidP="006B0CE3">
      <w:pPr>
        <w:widowControl w:val="0"/>
        <w:numPr>
          <w:ilvl w:val="0"/>
          <w:numId w:val="49"/>
        </w:numPr>
        <w:tabs>
          <w:tab w:val="left" w:pos="993"/>
        </w:tabs>
        <w:spacing w:after="0" w:line="240" w:lineRule="auto"/>
        <w:ind w:firstLine="709"/>
        <w:jc w:val="both"/>
        <w:rPr>
          <w:rFonts w:ascii="Times New Roman" w:eastAsia="Calibri" w:hAnsi="Times New Roman" w:cs="Times New Roman"/>
          <w:b/>
          <w:bCs/>
          <w:i/>
          <w:sz w:val="24"/>
          <w:szCs w:val="24"/>
          <w:shd w:val="clear" w:color="auto" w:fill="FFFFFF"/>
        </w:rPr>
      </w:pPr>
      <w:r w:rsidRPr="0064066B">
        <w:rPr>
          <w:rFonts w:ascii="Times New Roman" w:eastAsia="Calibri" w:hAnsi="Times New Roman" w:cs="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4066B">
        <w:rPr>
          <w:rFonts w:ascii="Times New Roman" w:eastAsia="Calibri" w:hAnsi="Times New Roman" w:cs="Times New Roman"/>
          <w:b/>
          <w:bCs/>
          <w:i/>
          <w:sz w:val="24"/>
          <w:szCs w:val="24"/>
          <w:shd w:val="clear" w:color="auto" w:fill="FFFFFF"/>
        </w:rPr>
        <w:t>.</w:t>
      </w:r>
    </w:p>
    <w:p w:rsidR="006A45AA" w:rsidRPr="0064066B" w:rsidRDefault="006A45AA" w:rsidP="006B0CE3">
      <w:pPr>
        <w:widowControl w:val="0"/>
        <w:tabs>
          <w:tab w:val="left" w:pos="99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shd w:val="clear" w:color="auto" w:fill="FFFFFF"/>
        </w:rPr>
        <w:t>Основы российского законодательства</w:t>
      </w:r>
    </w:p>
    <w:p w:rsidR="006A45AA" w:rsidRPr="0064066B" w:rsidRDefault="006A45AA" w:rsidP="006B0CE3">
      <w:pPr>
        <w:widowControl w:val="0"/>
        <w:tabs>
          <w:tab w:val="left" w:pos="994"/>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характеризовать систему российского законодательства;</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раскрывать особенности гражданской дееспособности несовершеннолетних;</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характеризовать гражданские правоотношения;</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раскрывать смысл права на труд;</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объяснять роль трудового договора;</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разъяснять на примерах особенности положения несовершеннолетних в трудовых отношениях;</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характеризовать права и обязанности супругов, родителей, детей;</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характеризовать особенности уголовного права и уголовных правоотношений;</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конкретизировать примерами виды преступлений и наказания за них;</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характеризовать специфику уголовной ответственности несовершеннолетних;</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раскрывать связь права на образование и обязанности получить образование;</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A45AA" w:rsidRPr="0064066B" w:rsidRDefault="006A45AA" w:rsidP="006B0CE3">
      <w:pPr>
        <w:widowControl w:val="0"/>
        <w:numPr>
          <w:ilvl w:val="0"/>
          <w:numId w:val="45"/>
        </w:numPr>
        <w:tabs>
          <w:tab w:val="left" w:pos="99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4066B">
        <w:rPr>
          <w:rFonts w:ascii="Times New Roman" w:eastAsia="Calibri" w:hAnsi="Times New Roman" w:cs="Times New Roman"/>
          <w:sz w:val="24"/>
          <w:szCs w:val="24"/>
        </w:rPr>
        <w:t>.</w:t>
      </w:r>
    </w:p>
    <w:p w:rsidR="006A45AA" w:rsidRPr="0064066B" w:rsidRDefault="006A45AA" w:rsidP="006B0CE3">
      <w:pPr>
        <w:widowControl w:val="0"/>
        <w:tabs>
          <w:tab w:val="left" w:pos="994"/>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lastRenderedPageBreak/>
        <w:t>Выпускник получит возможность научиться:</w:t>
      </w:r>
    </w:p>
    <w:p w:rsidR="006A45AA" w:rsidRPr="0064066B" w:rsidRDefault="006A45AA" w:rsidP="006B0CE3">
      <w:pPr>
        <w:widowControl w:val="0"/>
        <w:numPr>
          <w:ilvl w:val="0"/>
          <w:numId w:val="46"/>
        </w:numPr>
        <w:tabs>
          <w:tab w:val="left" w:pos="994"/>
        </w:tabs>
        <w:spacing w:after="0" w:line="240" w:lineRule="auto"/>
        <w:ind w:firstLine="709"/>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A45AA" w:rsidRPr="0064066B" w:rsidRDefault="006A45AA" w:rsidP="006B0CE3">
      <w:pPr>
        <w:widowControl w:val="0"/>
        <w:numPr>
          <w:ilvl w:val="0"/>
          <w:numId w:val="46"/>
        </w:numPr>
        <w:tabs>
          <w:tab w:val="left" w:pos="994"/>
        </w:tabs>
        <w:spacing w:after="0" w:line="240" w:lineRule="auto"/>
        <w:ind w:firstLine="709"/>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A45AA" w:rsidRPr="0064066B" w:rsidRDefault="006A45AA" w:rsidP="006B0CE3">
      <w:pPr>
        <w:widowControl w:val="0"/>
        <w:numPr>
          <w:ilvl w:val="0"/>
          <w:numId w:val="46"/>
        </w:numPr>
        <w:tabs>
          <w:tab w:val="left" w:pos="994"/>
        </w:tabs>
        <w:spacing w:after="0" w:line="240" w:lineRule="auto"/>
        <w:ind w:firstLine="709"/>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осознанно содействовать защите правопорядка в обществе правовыми способами и средствами.</w:t>
      </w:r>
    </w:p>
    <w:p w:rsidR="006A45AA" w:rsidRPr="0064066B" w:rsidRDefault="006A45AA" w:rsidP="006B0CE3">
      <w:pPr>
        <w:widowControl w:val="0"/>
        <w:tabs>
          <w:tab w:val="left" w:pos="1267"/>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shd w:val="clear" w:color="auto" w:fill="FFFFFF"/>
        </w:rPr>
        <w:t>Экономика</w:t>
      </w:r>
    </w:p>
    <w:p w:rsidR="006A45AA" w:rsidRPr="0064066B" w:rsidRDefault="006A45AA" w:rsidP="006B0CE3">
      <w:pPr>
        <w:widowControl w:val="0"/>
        <w:tabs>
          <w:tab w:val="left" w:pos="1267"/>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6A45AA" w:rsidRPr="0064066B" w:rsidRDefault="006A45AA" w:rsidP="006B0CE3">
      <w:pPr>
        <w:widowControl w:val="0"/>
        <w:numPr>
          <w:ilvl w:val="0"/>
          <w:numId w:val="47"/>
        </w:numPr>
        <w:shd w:val="clear" w:color="auto" w:fill="FFFFFF"/>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объяснять проблему ограниченности экономических ресурсов;</w:t>
      </w:r>
    </w:p>
    <w:p w:rsidR="006A45AA" w:rsidRPr="0064066B" w:rsidRDefault="006A45AA" w:rsidP="006B0CE3">
      <w:pPr>
        <w:widowControl w:val="0"/>
        <w:numPr>
          <w:ilvl w:val="0"/>
          <w:numId w:val="47"/>
        </w:numPr>
        <w:shd w:val="clear" w:color="auto" w:fill="FFFFFF"/>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A45AA" w:rsidRPr="0064066B" w:rsidRDefault="006A45AA" w:rsidP="006B0CE3">
      <w:pPr>
        <w:widowControl w:val="0"/>
        <w:numPr>
          <w:ilvl w:val="0"/>
          <w:numId w:val="47"/>
        </w:numPr>
        <w:shd w:val="clear" w:color="auto" w:fill="FFFFFF"/>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раскрывать факторы, влияющие на производительность труда;</w:t>
      </w:r>
    </w:p>
    <w:p w:rsidR="006A45AA" w:rsidRPr="0064066B" w:rsidRDefault="006A45AA" w:rsidP="006B0CE3">
      <w:pPr>
        <w:widowControl w:val="0"/>
        <w:numPr>
          <w:ilvl w:val="0"/>
          <w:numId w:val="47"/>
        </w:numPr>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A45AA" w:rsidRPr="0064066B" w:rsidRDefault="006A45AA" w:rsidP="006B0CE3">
      <w:pPr>
        <w:widowControl w:val="0"/>
        <w:numPr>
          <w:ilvl w:val="0"/>
          <w:numId w:val="47"/>
        </w:numPr>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A45AA" w:rsidRPr="0064066B" w:rsidRDefault="006A45AA" w:rsidP="006B0CE3">
      <w:pPr>
        <w:widowControl w:val="0"/>
        <w:numPr>
          <w:ilvl w:val="0"/>
          <w:numId w:val="47"/>
        </w:numPr>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6A45AA" w:rsidRPr="0064066B" w:rsidRDefault="006A45AA" w:rsidP="006B0CE3">
      <w:pPr>
        <w:widowControl w:val="0"/>
        <w:numPr>
          <w:ilvl w:val="0"/>
          <w:numId w:val="47"/>
        </w:numPr>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называть и конкретизировать примерами виды налогов;</w:t>
      </w:r>
    </w:p>
    <w:p w:rsidR="006A45AA" w:rsidRPr="0064066B" w:rsidRDefault="006A45AA" w:rsidP="006B0CE3">
      <w:pPr>
        <w:widowControl w:val="0"/>
        <w:numPr>
          <w:ilvl w:val="0"/>
          <w:numId w:val="47"/>
        </w:numPr>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характеризовать функции денег и их роль в экономике;</w:t>
      </w:r>
    </w:p>
    <w:p w:rsidR="006A45AA" w:rsidRPr="0064066B" w:rsidRDefault="006A45AA" w:rsidP="006B0CE3">
      <w:pPr>
        <w:widowControl w:val="0"/>
        <w:numPr>
          <w:ilvl w:val="0"/>
          <w:numId w:val="47"/>
        </w:numPr>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раскрывать социально-экономическую роль и функции предпринимательства;</w:t>
      </w:r>
    </w:p>
    <w:p w:rsidR="006A45AA" w:rsidRPr="0064066B" w:rsidRDefault="006A45AA" w:rsidP="006B0CE3">
      <w:pPr>
        <w:widowControl w:val="0"/>
        <w:numPr>
          <w:ilvl w:val="0"/>
          <w:numId w:val="47"/>
        </w:numPr>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A45AA" w:rsidRPr="0064066B" w:rsidRDefault="006A45AA" w:rsidP="006B0CE3">
      <w:pPr>
        <w:widowControl w:val="0"/>
        <w:numPr>
          <w:ilvl w:val="0"/>
          <w:numId w:val="47"/>
        </w:numPr>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6A45AA" w:rsidRPr="0064066B" w:rsidRDefault="006A45AA" w:rsidP="006B0CE3">
      <w:pPr>
        <w:widowControl w:val="0"/>
        <w:numPr>
          <w:ilvl w:val="0"/>
          <w:numId w:val="47"/>
        </w:numPr>
        <w:shd w:val="clear" w:color="auto" w:fill="FFFFFF"/>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рациональное поведение субъектов экономической деятельности;</w:t>
      </w:r>
    </w:p>
    <w:p w:rsidR="006A45AA" w:rsidRPr="0064066B" w:rsidRDefault="006A45AA" w:rsidP="006B0CE3">
      <w:pPr>
        <w:widowControl w:val="0"/>
        <w:numPr>
          <w:ilvl w:val="0"/>
          <w:numId w:val="47"/>
        </w:numPr>
        <w:shd w:val="clear" w:color="auto" w:fill="FFFFFF"/>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экономику семьи; анализировать структуру семейного бюджета;</w:t>
      </w:r>
    </w:p>
    <w:p w:rsidR="006A45AA" w:rsidRPr="0064066B" w:rsidRDefault="006A45AA" w:rsidP="006B0CE3">
      <w:pPr>
        <w:widowControl w:val="0"/>
        <w:numPr>
          <w:ilvl w:val="0"/>
          <w:numId w:val="48"/>
        </w:numPr>
        <w:shd w:val="clear" w:color="auto" w:fill="FFFFFF"/>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sz w:val="24"/>
          <w:szCs w:val="24"/>
        </w:rPr>
        <w:t>использовать полученные знания при анализе фактов поведения участников экономической деятельности;</w:t>
      </w:r>
    </w:p>
    <w:p w:rsidR="006A45AA" w:rsidRPr="0064066B" w:rsidRDefault="006A45AA" w:rsidP="006B0CE3">
      <w:pPr>
        <w:widowControl w:val="0"/>
        <w:numPr>
          <w:ilvl w:val="0"/>
          <w:numId w:val="48"/>
        </w:numPr>
        <w:shd w:val="clear" w:color="auto" w:fill="FFFFFF"/>
        <w:tabs>
          <w:tab w:val="left" w:pos="993"/>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обосновывать связь профессионализма и жизненного успеха.</w:t>
      </w:r>
    </w:p>
    <w:p w:rsidR="006A45AA" w:rsidRPr="0064066B" w:rsidRDefault="006A45AA" w:rsidP="006B0CE3">
      <w:pPr>
        <w:widowControl w:val="0"/>
        <w:tabs>
          <w:tab w:val="left" w:pos="1267"/>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6A45AA" w:rsidRPr="0064066B" w:rsidRDefault="006A45AA" w:rsidP="006B0CE3">
      <w:pPr>
        <w:widowControl w:val="0"/>
        <w:numPr>
          <w:ilvl w:val="0"/>
          <w:numId w:val="48"/>
        </w:numPr>
        <w:tabs>
          <w:tab w:val="left" w:pos="993"/>
        </w:tabs>
        <w:spacing w:after="0" w:line="240" w:lineRule="auto"/>
        <w:ind w:firstLine="709"/>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A45AA" w:rsidRPr="0064066B" w:rsidRDefault="006A45AA" w:rsidP="006B0CE3">
      <w:pPr>
        <w:widowControl w:val="0"/>
        <w:numPr>
          <w:ilvl w:val="0"/>
          <w:numId w:val="48"/>
        </w:numPr>
        <w:shd w:val="clear" w:color="auto" w:fill="FFFFFF"/>
        <w:tabs>
          <w:tab w:val="left" w:pos="993"/>
        </w:tabs>
        <w:spacing w:after="0" w:line="240" w:lineRule="auto"/>
        <w:ind w:firstLine="709"/>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выполнять практические задания, основанные на ситуациях, связанных с описанием состояния российской экономики;</w:t>
      </w:r>
    </w:p>
    <w:p w:rsidR="006A45AA" w:rsidRPr="0064066B" w:rsidRDefault="006A45AA" w:rsidP="006B0CE3">
      <w:pPr>
        <w:widowControl w:val="0"/>
        <w:numPr>
          <w:ilvl w:val="0"/>
          <w:numId w:val="48"/>
        </w:numPr>
        <w:tabs>
          <w:tab w:val="left" w:pos="993"/>
        </w:tabs>
        <w:spacing w:after="0" w:line="240" w:lineRule="auto"/>
        <w:ind w:firstLine="709"/>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A45AA" w:rsidRPr="0064066B" w:rsidRDefault="006A45AA" w:rsidP="006B0CE3">
      <w:pPr>
        <w:widowControl w:val="0"/>
        <w:numPr>
          <w:ilvl w:val="0"/>
          <w:numId w:val="48"/>
        </w:numPr>
        <w:tabs>
          <w:tab w:val="left" w:pos="993"/>
        </w:tabs>
        <w:spacing w:after="0" w:line="240" w:lineRule="auto"/>
        <w:ind w:firstLine="709"/>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A45AA" w:rsidRPr="0064066B" w:rsidRDefault="006A45AA" w:rsidP="006B0CE3">
      <w:pPr>
        <w:widowControl w:val="0"/>
        <w:numPr>
          <w:ilvl w:val="0"/>
          <w:numId w:val="48"/>
        </w:numPr>
        <w:shd w:val="clear" w:color="auto" w:fill="FFFFFF"/>
        <w:tabs>
          <w:tab w:val="left" w:pos="99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6A45AA" w:rsidRDefault="006A45AA" w:rsidP="006B0CE3">
      <w:pPr>
        <w:widowControl w:val="0"/>
        <w:numPr>
          <w:ilvl w:val="0"/>
          <w:numId w:val="48"/>
        </w:numPr>
        <w:tabs>
          <w:tab w:val="left" w:pos="993"/>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сопоставлять свои потребности и возможности, оптимально распределять </w:t>
      </w:r>
      <w:r w:rsidRPr="0064066B">
        <w:rPr>
          <w:rFonts w:ascii="Times New Roman" w:eastAsia="Calibri" w:hAnsi="Times New Roman" w:cs="Times New Roman"/>
          <w:i/>
          <w:sz w:val="24"/>
          <w:szCs w:val="24"/>
        </w:rPr>
        <w:lastRenderedPageBreak/>
        <w:t>свои материальные и трудовые ресурсы, составлять семейный бюджет.</w:t>
      </w:r>
    </w:p>
    <w:p w:rsidR="00861B84" w:rsidRDefault="00861B84" w:rsidP="006B0CE3">
      <w:pPr>
        <w:widowControl w:val="0"/>
        <w:tabs>
          <w:tab w:val="left" w:pos="993"/>
        </w:tabs>
        <w:spacing w:after="0" w:line="240" w:lineRule="auto"/>
        <w:ind w:left="720"/>
        <w:jc w:val="both"/>
        <w:rPr>
          <w:rFonts w:ascii="Times New Roman" w:eastAsia="Calibri" w:hAnsi="Times New Roman" w:cs="Times New Roman"/>
          <w:i/>
          <w:sz w:val="24"/>
          <w:szCs w:val="24"/>
        </w:rPr>
      </w:pPr>
    </w:p>
    <w:p w:rsidR="005E06E8" w:rsidRPr="0064066B" w:rsidRDefault="005E06E8" w:rsidP="006B0CE3">
      <w:pPr>
        <w:widowControl w:val="0"/>
        <w:tabs>
          <w:tab w:val="left" w:pos="993"/>
        </w:tabs>
        <w:spacing w:after="0" w:line="240" w:lineRule="auto"/>
        <w:ind w:left="720"/>
        <w:jc w:val="both"/>
        <w:rPr>
          <w:rFonts w:ascii="Times New Roman" w:eastAsia="Calibri" w:hAnsi="Times New Roman" w:cs="Times New Roman"/>
          <w:i/>
          <w:sz w:val="24"/>
          <w:szCs w:val="24"/>
        </w:rPr>
      </w:pPr>
    </w:p>
    <w:p w:rsidR="006A45AA" w:rsidRDefault="006A45AA" w:rsidP="006B0CE3">
      <w:pPr>
        <w:pStyle w:val="3"/>
        <w:keepNext w:val="0"/>
        <w:spacing w:before="0" w:after="0"/>
        <w:ind w:firstLine="709"/>
        <w:rPr>
          <w:rFonts w:ascii="Times New Roman" w:hAnsi="Times New Roman" w:cs="Times New Roman"/>
          <w:sz w:val="24"/>
          <w:szCs w:val="24"/>
        </w:rPr>
      </w:pPr>
      <w:bookmarkStart w:id="32" w:name="_Toc410653960"/>
      <w:bookmarkStart w:id="33" w:name="_Toc414553141"/>
      <w:r w:rsidRPr="0064066B">
        <w:rPr>
          <w:rFonts w:ascii="Times New Roman" w:hAnsi="Times New Roman" w:cs="Times New Roman"/>
          <w:sz w:val="24"/>
          <w:szCs w:val="24"/>
        </w:rPr>
        <w:t>1.2.5.6. География</w:t>
      </w:r>
      <w:bookmarkEnd w:id="32"/>
      <w:bookmarkEnd w:id="33"/>
    </w:p>
    <w:p w:rsidR="00443953" w:rsidRPr="00A2134B" w:rsidRDefault="00443953" w:rsidP="006B0CE3">
      <w:pPr>
        <w:widowControl w:val="0"/>
        <w:overflowPunct w:val="0"/>
        <w:autoSpaceDE w:val="0"/>
        <w:autoSpaceDN w:val="0"/>
        <w:adjustRightInd w:val="0"/>
        <w:spacing w:after="0" w:line="222" w:lineRule="auto"/>
        <w:ind w:firstLine="567"/>
        <w:jc w:val="both"/>
        <w:rPr>
          <w:rFonts w:ascii="Times New Roman" w:hAnsi="Times New Roman"/>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География</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 xml:space="preserve">являются: </w:t>
      </w:r>
    </w:p>
    <w:p w:rsidR="0056706F" w:rsidRPr="003C024B" w:rsidRDefault="0056706F" w:rsidP="00AC31EF">
      <w:pPr>
        <w:widowControl w:val="0"/>
        <w:numPr>
          <w:ilvl w:val="0"/>
          <w:numId w:val="244"/>
        </w:numPr>
        <w:tabs>
          <w:tab w:val="num" w:pos="259"/>
        </w:tabs>
        <w:overflowPunct w:val="0"/>
        <w:autoSpaceDE w:val="0"/>
        <w:autoSpaceDN w:val="0"/>
        <w:adjustRightInd w:val="0"/>
        <w:spacing w:after="0" w:line="229" w:lineRule="auto"/>
        <w:ind w:left="0" w:right="300" w:firstLine="0"/>
        <w:jc w:val="both"/>
        <w:rPr>
          <w:rFonts w:ascii="Times New Roman" w:hAnsi="Times New Roman"/>
          <w:sz w:val="24"/>
          <w:szCs w:val="24"/>
        </w:rPr>
      </w:pPr>
      <w:r w:rsidRPr="003C024B">
        <w:rPr>
          <w:rFonts w:ascii="Times New Roman" w:hAnsi="Times New Roman"/>
          <w:sz w:val="24"/>
          <w:szCs w:val="24"/>
        </w:rPr>
        <w:t>формиро</w:t>
      </w:r>
      <w:r>
        <w:rPr>
          <w:rFonts w:ascii="Times New Roman" w:hAnsi="Times New Roman"/>
          <w:sz w:val="24"/>
          <w:szCs w:val="24"/>
        </w:rPr>
        <w:t>вание представлений о географии</w:t>
      </w:r>
      <w:r w:rsidRPr="003C024B">
        <w:rPr>
          <w:rFonts w:ascii="Times New Roman" w:hAnsi="Times New Roman"/>
          <w:sz w:val="24"/>
          <w:szCs w:val="24"/>
        </w:rPr>
        <w:t xml:space="preserve">,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56706F" w:rsidRPr="000C3657" w:rsidRDefault="0056706F" w:rsidP="00AC31EF">
      <w:pPr>
        <w:widowControl w:val="0"/>
        <w:numPr>
          <w:ilvl w:val="0"/>
          <w:numId w:val="244"/>
        </w:numPr>
        <w:tabs>
          <w:tab w:val="num" w:pos="259"/>
        </w:tabs>
        <w:overflowPunct w:val="0"/>
        <w:autoSpaceDE w:val="0"/>
        <w:autoSpaceDN w:val="0"/>
        <w:adjustRightInd w:val="0"/>
        <w:spacing w:after="0" w:line="240" w:lineRule="auto"/>
        <w:ind w:left="0" w:firstLine="0"/>
        <w:jc w:val="both"/>
        <w:rPr>
          <w:rFonts w:ascii="Times New Roman" w:hAnsi="Times New Roman"/>
          <w:sz w:val="24"/>
          <w:szCs w:val="24"/>
        </w:rPr>
      </w:pPr>
      <w:r w:rsidRPr="000C3657">
        <w:rPr>
          <w:rFonts w:ascii="Times New Roman" w:hAnsi="Times New Roman"/>
          <w:sz w:val="24"/>
          <w:szCs w:val="24"/>
        </w:rPr>
        <w:t xml:space="preserve">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w:t>
      </w:r>
    </w:p>
    <w:p w:rsidR="0056706F" w:rsidRPr="003C024B" w:rsidRDefault="0056706F" w:rsidP="00AC31EF">
      <w:pPr>
        <w:widowControl w:val="0"/>
        <w:numPr>
          <w:ilvl w:val="0"/>
          <w:numId w:val="245"/>
        </w:numPr>
        <w:tabs>
          <w:tab w:val="clear" w:pos="720"/>
          <w:tab w:val="num" w:pos="259"/>
        </w:tabs>
        <w:overflowPunct w:val="0"/>
        <w:autoSpaceDE w:val="0"/>
        <w:autoSpaceDN w:val="0"/>
        <w:adjustRightInd w:val="0"/>
        <w:spacing w:after="0" w:line="229" w:lineRule="auto"/>
        <w:ind w:left="0" w:right="140" w:firstLine="0"/>
        <w:jc w:val="both"/>
        <w:rPr>
          <w:rFonts w:ascii="Times New Roman" w:hAnsi="Times New Roman"/>
          <w:sz w:val="24"/>
          <w:szCs w:val="24"/>
        </w:rPr>
      </w:pPr>
      <w:r w:rsidRPr="003C024B">
        <w:rPr>
          <w:rFonts w:ascii="Times New Roman" w:hAnsi="Times New Roman"/>
          <w:sz w:val="24"/>
          <w:szCs w:val="24"/>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56706F" w:rsidRPr="003C024B" w:rsidRDefault="0056706F" w:rsidP="00AC31EF">
      <w:pPr>
        <w:widowControl w:val="0"/>
        <w:numPr>
          <w:ilvl w:val="0"/>
          <w:numId w:val="245"/>
        </w:numPr>
        <w:tabs>
          <w:tab w:val="clear" w:pos="720"/>
          <w:tab w:val="num" w:pos="259"/>
        </w:tabs>
        <w:overflowPunct w:val="0"/>
        <w:autoSpaceDE w:val="0"/>
        <w:autoSpaceDN w:val="0"/>
        <w:adjustRightInd w:val="0"/>
        <w:spacing w:after="0" w:line="223" w:lineRule="auto"/>
        <w:ind w:left="0" w:right="60" w:firstLine="0"/>
        <w:jc w:val="both"/>
        <w:rPr>
          <w:rFonts w:ascii="Times New Roman" w:hAnsi="Times New Roman"/>
          <w:sz w:val="24"/>
          <w:szCs w:val="24"/>
        </w:rPr>
      </w:pPr>
      <w:r w:rsidRPr="003C024B">
        <w:rPr>
          <w:rFonts w:ascii="Times New Roman" w:hAnsi="Times New Roman"/>
          <w:sz w:val="24"/>
          <w:szCs w:val="24"/>
        </w:rPr>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 </w:t>
      </w:r>
    </w:p>
    <w:p w:rsidR="0056706F" w:rsidRPr="003C024B" w:rsidRDefault="0056706F" w:rsidP="00AC31EF">
      <w:pPr>
        <w:widowControl w:val="0"/>
        <w:numPr>
          <w:ilvl w:val="0"/>
          <w:numId w:val="245"/>
        </w:numPr>
        <w:tabs>
          <w:tab w:val="clear" w:pos="720"/>
          <w:tab w:val="num" w:pos="259"/>
        </w:tabs>
        <w:overflowPunct w:val="0"/>
        <w:autoSpaceDE w:val="0"/>
        <w:autoSpaceDN w:val="0"/>
        <w:adjustRightInd w:val="0"/>
        <w:spacing w:after="0" w:line="214" w:lineRule="auto"/>
        <w:ind w:left="0" w:right="1160" w:firstLine="0"/>
        <w:jc w:val="both"/>
        <w:rPr>
          <w:rFonts w:ascii="Times New Roman" w:hAnsi="Times New Roman"/>
          <w:sz w:val="24"/>
          <w:szCs w:val="24"/>
        </w:rPr>
      </w:pPr>
      <w:r w:rsidRPr="003C024B">
        <w:rPr>
          <w:rFonts w:ascii="Times New Roman" w:hAnsi="Times New Roman"/>
          <w:sz w:val="24"/>
          <w:szCs w:val="24"/>
        </w:rPr>
        <w:t xml:space="preserve">овладение основами картографической грамотности и использования географической карты как одного из языков международного общения; </w:t>
      </w:r>
    </w:p>
    <w:p w:rsidR="0056706F" w:rsidRPr="003C024B" w:rsidRDefault="0056706F" w:rsidP="00AC31EF">
      <w:pPr>
        <w:widowControl w:val="0"/>
        <w:numPr>
          <w:ilvl w:val="0"/>
          <w:numId w:val="245"/>
        </w:numPr>
        <w:tabs>
          <w:tab w:val="clear" w:pos="720"/>
          <w:tab w:val="num" w:pos="259"/>
        </w:tabs>
        <w:overflowPunct w:val="0"/>
        <w:autoSpaceDE w:val="0"/>
        <w:autoSpaceDN w:val="0"/>
        <w:adjustRightInd w:val="0"/>
        <w:spacing w:after="0" w:line="214" w:lineRule="auto"/>
        <w:ind w:left="0" w:right="500" w:firstLine="0"/>
        <w:jc w:val="both"/>
        <w:rPr>
          <w:rFonts w:ascii="Times New Roman" w:hAnsi="Times New Roman"/>
          <w:sz w:val="24"/>
          <w:szCs w:val="24"/>
        </w:rPr>
      </w:pPr>
      <w:r w:rsidRPr="003C024B">
        <w:rPr>
          <w:rFonts w:ascii="Times New Roman" w:hAnsi="Times New Roman"/>
          <w:sz w:val="24"/>
          <w:szCs w:val="24"/>
        </w:rPr>
        <w:t xml:space="preserve">овладение основными навыками нахождения, использования и презентации географической информации; </w:t>
      </w:r>
    </w:p>
    <w:p w:rsidR="0056706F" w:rsidRPr="003C024B" w:rsidRDefault="0056706F" w:rsidP="00AC31EF">
      <w:pPr>
        <w:widowControl w:val="0"/>
        <w:numPr>
          <w:ilvl w:val="0"/>
          <w:numId w:val="245"/>
        </w:numPr>
        <w:tabs>
          <w:tab w:val="clear" w:pos="720"/>
          <w:tab w:val="num" w:pos="259"/>
        </w:tabs>
        <w:overflowPunct w:val="0"/>
        <w:autoSpaceDE w:val="0"/>
        <w:autoSpaceDN w:val="0"/>
        <w:adjustRightInd w:val="0"/>
        <w:spacing w:after="0" w:line="229" w:lineRule="auto"/>
        <w:ind w:left="0" w:firstLine="0"/>
        <w:jc w:val="both"/>
        <w:rPr>
          <w:rFonts w:ascii="Times New Roman" w:hAnsi="Times New Roman"/>
          <w:sz w:val="24"/>
          <w:szCs w:val="24"/>
        </w:rPr>
      </w:pPr>
      <w:r w:rsidRPr="003C024B">
        <w:rPr>
          <w:rFonts w:ascii="Times New Roman" w:hAnsi="Times New Roman"/>
          <w:sz w:val="24"/>
          <w:szCs w:val="24"/>
        </w:rPr>
        <w:t xml:space="preserve">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 </w:t>
      </w:r>
    </w:p>
    <w:p w:rsidR="0056706F" w:rsidRPr="003C024B" w:rsidRDefault="0056706F" w:rsidP="00AC31EF">
      <w:pPr>
        <w:widowControl w:val="0"/>
        <w:numPr>
          <w:ilvl w:val="0"/>
          <w:numId w:val="245"/>
        </w:numPr>
        <w:tabs>
          <w:tab w:val="clear" w:pos="720"/>
          <w:tab w:val="num" w:pos="259"/>
        </w:tabs>
        <w:overflowPunct w:val="0"/>
        <w:autoSpaceDE w:val="0"/>
        <w:autoSpaceDN w:val="0"/>
        <w:adjustRightInd w:val="0"/>
        <w:spacing w:after="0" w:line="227" w:lineRule="auto"/>
        <w:ind w:left="0" w:right="140" w:firstLine="0"/>
        <w:rPr>
          <w:rFonts w:ascii="Times New Roman" w:hAnsi="Times New Roman"/>
          <w:sz w:val="24"/>
          <w:szCs w:val="24"/>
        </w:rPr>
      </w:pPr>
      <w:r w:rsidRPr="003C024B">
        <w:rPr>
          <w:rFonts w:ascii="Times New Roman" w:hAnsi="Times New Roman"/>
          <w:sz w:val="24"/>
          <w:szCs w:val="24"/>
        </w:rPr>
        <w:t xml:space="preserve">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 </w:t>
      </w:r>
    </w:p>
    <w:p w:rsidR="00861B84" w:rsidRPr="00861B84" w:rsidRDefault="00861B84" w:rsidP="006B0CE3">
      <w:pPr>
        <w:widowControl w:val="0"/>
        <w:rPr>
          <w:lang w:eastAsia="ru-RU"/>
        </w:rPr>
      </w:pPr>
    </w:p>
    <w:p w:rsidR="006A45AA" w:rsidRPr="0064066B" w:rsidRDefault="006A45AA" w:rsidP="006B0CE3">
      <w:pPr>
        <w:widowControl w:val="0"/>
        <w:spacing w:after="0" w:line="240" w:lineRule="auto"/>
        <w:ind w:firstLine="709"/>
        <w:jc w:val="both"/>
        <w:rPr>
          <w:rFonts w:ascii="Times New Roman" w:hAnsi="Times New Roman" w:cs="Times New Roman"/>
          <w:b/>
          <w:sz w:val="24"/>
          <w:szCs w:val="24"/>
        </w:rPr>
      </w:pPr>
      <w:r w:rsidRPr="0064066B">
        <w:rPr>
          <w:rFonts w:ascii="Times New Roman" w:hAnsi="Times New Roman" w:cs="Times New Roman"/>
          <w:b/>
          <w:sz w:val="24"/>
          <w:szCs w:val="24"/>
        </w:rPr>
        <w:t>Выпускник научится:</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 xml:space="preserve">объяснять особенности компонентов природы отдельных территорий; </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объяснять особенности компонентов природы отдельных частей страны;</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 xml:space="preserve">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w:t>
      </w:r>
      <w:r w:rsidRPr="0064066B">
        <w:rPr>
          <w:rFonts w:ascii="Times New Roman" w:hAnsi="Times New Roman" w:cs="Times New Roman"/>
          <w:sz w:val="24"/>
          <w:szCs w:val="24"/>
        </w:rPr>
        <w:lastRenderedPageBreak/>
        <w:t>закономерностей;</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сравнивать особенности природы, населения и хозяйства отдельных регионов России;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 xml:space="preserve">описывать погоду своей местности; </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объяснять расовые отличия разных народов мира;</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 xml:space="preserve">давать характеристику рельефа своей местности; </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sz w:val="24"/>
          <w:szCs w:val="24"/>
        </w:rPr>
      </w:pPr>
      <w:r w:rsidRPr="0064066B">
        <w:rPr>
          <w:rFonts w:ascii="Times New Roman" w:hAnsi="Times New Roman" w:cs="Times New Roman"/>
          <w:sz w:val="24"/>
          <w:szCs w:val="24"/>
        </w:rPr>
        <w:t>оценивать место и роль России в мировом хозяйстве.</w:t>
      </w:r>
    </w:p>
    <w:p w:rsidR="006A45AA" w:rsidRPr="0064066B" w:rsidRDefault="006A45AA" w:rsidP="006B0CE3">
      <w:pPr>
        <w:widowControl w:val="0"/>
        <w:spacing w:after="0" w:line="240" w:lineRule="auto"/>
        <w:ind w:firstLine="709"/>
        <w:jc w:val="both"/>
        <w:rPr>
          <w:rFonts w:ascii="Times New Roman" w:hAnsi="Times New Roman" w:cs="Times New Roman"/>
          <w:b/>
          <w:sz w:val="24"/>
          <w:szCs w:val="24"/>
        </w:rPr>
      </w:pPr>
      <w:r w:rsidRPr="0064066B">
        <w:rPr>
          <w:rFonts w:ascii="Times New Roman" w:hAnsi="Times New Roman" w:cs="Times New Roman"/>
          <w:b/>
          <w:sz w:val="24"/>
          <w:szCs w:val="24"/>
        </w:rPr>
        <w:t>Выпускник получит возможность научиться:</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создавать простейшие географические карты различного содержания;</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моделировать географические объекты и явления;</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ориентироваться на местности: в мегаполисе и в природе;</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lastRenderedPageBreak/>
        <w:t>наносить на контурные карты основные формы рельефа;</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давать характеристику климата своей области (края, республики);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показывать на карте артезианские бассейны и области распространения многолетней мерзлоты;</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оценивать ситуацию на рынке труда и ее динамику;</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объяснять различия в обеспеченности трудовыми ресурсами отдельных регионов России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обосновывать возможные пути решения проблем развития хозяйства России;</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выбирать критерии для сравнения, сопоставления, места страны в мировой экономике;</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объяснять возможности России в решении современных глобальных проблем человечества;</w:t>
      </w:r>
    </w:p>
    <w:p w:rsidR="006A45AA" w:rsidRPr="0064066B" w:rsidRDefault="006A45AA" w:rsidP="006B0CE3">
      <w:pPr>
        <w:widowControl w:val="0"/>
        <w:numPr>
          <w:ilvl w:val="0"/>
          <w:numId w:val="52"/>
        </w:numPr>
        <w:tabs>
          <w:tab w:val="left" w:pos="993"/>
        </w:tabs>
        <w:spacing w:after="0" w:line="240" w:lineRule="auto"/>
        <w:ind w:left="0" w:firstLine="709"/>
        <w:jc w:val="both"/>
        <w:rPr>
          <w:rFonts w:ascii="Times New Roman" w:hAnsi="Times New Roman" w:cs="Times New Roman"/>
          <w:i/>
          <w:sz w:val="24"/>
          <w:szCs w:val="24"/>
        </w:rPr>
      </w:pPr>
      <w:r w:rsidRPr="0064066B">
        <w:rPr>
          <w:rFonts w:ascii="Times New Roman" w:hAnsi="Times New Roman" w:cs="Times New Roman"/>
          <w:i/>
          <w:sz w:val="24"/>
          <w:szCs w:val="24"/>
        </w:rPr>
        <w:t>оценивать социально-экономическое положение и перспективы развития России.</w:t>
      </w:r>
    </w:p>
    <w:p w:rsidR="006A45AA" w:rsidRDefault="006A45AA" w:rsidP="006B0CE3">
      <w:pPr>
        <w:pStyle w:val="4"/>
        <w:keepNext w:val="0"/>
        <w:keepLines w:val="0"/>
        <w:widowControl w:val="0"/>
        <w:spacing w:line="240" w:lineRule="auto"/>
        <w:rPr>
          <w:rFonts w:ascii="Times New Roman" w:hAnsi="Times New Roman" w:cs="Times New Roman"/>
          <w:i w:val="0"/>
          <w:color w:val="auto"/>
          <w:sz w:val="24"/>
          <w:szCs w:val="24"/>
        </w:rPr>
      </w:pPr>
      <w:bookmarkStart w:id="34" w:name="_Toc409691638"/>
      <w:bookmarkStart w:id="35" w:name="_Toc410653961"/>
      <w:bookmarkStart w:id="36" w:name="_Toc414553142"/>
      <w:r w:rsidRPr="0064066B">
        <w:rPr>
          <w:rFonts w:ascii="Times New Roman" w:hAnsi="Times New Roman" w:cs="Times New Roman"/>
          <w:i w:val="0"/>
          <w:color w:val="auto"/>
          <w:sz w:val="24"/>
          <w:szCs w:val="24"/>
        </w:rPr>
        <w:t>1.2.5.7. Математика</w:t>
      </w:r>
      <w:bookmarkEnd w:id="34"/>
      <w:bookmarkEnd w:id="35"/>
      <w:bookmarkEnd w:id="36"/>
    </w:p>
    <w:p w:rsidR="0016142C" w:rsidRPr="0016142C" w:rsidRDefault="000D1332" w:rsidP="006B0CE3">
      <w:pPr>
        <w:widowControl w:val="0"/>
        <w:ind w:firstLine="567"/>
        <w:jc w:val="both"/>
      </w:pPr>
      <w:r>
        <w:rPr>
          <w:rFonts w:ascii="Times New Roman" w:hAnsi="Times New Roman"/>
          <w:sz w:val="24"/>
          <w:szCs w:val="24"/>
        </w:rPr>
        <w:t xml:space="preserve">В </w:t>
      </w:r>
      <w:r w:rsidR="0016142C" w:rsidRPr="00A2134B">
        <w:rPr>
          <w:rFonts w:ascii="Times New Roman" w:hAnsi="Times New Roman"/>
          <w:sz w:val="24"/>
          <w:szCs w:val="24"/>
        </w:rPr>
        <w:t xml:space="preserve">соответствии с ФГОС ООО (изменения от 31 декабря 2015 г. Приказ Минобрнауки России </w:t>
      </w:r>
      <w:r w:rsidR="0016142C">
        <w:rPr>
          <w:rFonts w:ascii="Times New Roman" w:hAnsi="Times New Roman"/>
          <w:sz w:val="24"/>
          <w:szCs w:val="24"/>
        </w:rPr>
        <w:t>N</w:t>
      </w:r>
      <w:r w:rsidR="0016142C" w:rsidRPr="00A2134B">
        <w:rPr>
          <w:rFonts w:ascii="Times New Roman" w:hAnsi="Times New Roman"/>
          <w:sz w:val="24"/>
          <w:szCs w:val="24"/>
        </w:rPr>
        <w:t xml:space="preserve"> 1577)</w:t>
      </w:r>
      <w:r w:rsidR="0016142C">
        <w:rPr>
          <w:rFonts w:ascii="Times New Roman" w:hAnsi="Times New Roman"/>
          <w:sz w:val="24"/>
          <w:szCs w:val="24"/>
        </w:rPr>
        <w:t xml:space="preserve"> и</w:t>
      </w:r>
      <w:r w:rsidR="0016142C" w:rsidRPr="003C024B">
        <w:rPr>
          <w:rFonts w:ascii="Times New Roman" w:hAnsi="Times New Roman"/>
          <w:sz w:val="24"/>
          <w:szCs w:val="24"/>
        </w:rPr>
        <w:t>зучение предметной области "Математика и информатика" должно обеспечить:</w:t>
      </w:r>
      <w:r w:rsidR="0016142C">
        <w:rPr>
          <w:rFonts w:ascii="Times New Roman" w:hAnsi="Times New Roman"/>
          <w:sz w:val="24"/>
          <w:szCs w:val="24"/>
        </w:rPr>
        <w:t xml:space="preserve"> </w:t>
      </w:r>
      <w:r w:rsidR="0016142C" w:rsidRPr="003C024B">
        <w:rPr>
          <w:rFonts w:ascii="Times New Roman" w:hAnsi="Times New Roman"/>
          <w:sz w:val="24"/>
          <w:szCs w:val="24"/>
        </w:rPr>
        <w:t>осознание значения математики и информатики в повседневной жизни человека;</w:t>
      </w:r>
      <w:r w:rsidR="0016142C">
        <w:rPr>
          <w:rFonts w:ascii="Times New Roman" w:hAnsi="Times New Roman"/>
          <w:sz w:val="24"/>
          <w:szCs w:val="24"/>
        </w:rPr>
        <w:t xml:space="preserve"> </w:t>
      </w:r>
      <w:r w:rsidR="0016142C" w:rsidRPr="003C024B">
        <w:rPr>
          <w:rFonts w:ascii="Times New Roman" w:hAnsi="Times New Roman"/>
          <w:sz w:val="24"/>
          <w:szCs w:val="24"/>
        </w:rPr>
        <w:t>формирование представлений о социальных, культурных и исторических факторах становления математической науки;</w:t>
      </w:r>
      <w:r w:rsidR="0016142C">
        <w:rPr>
          <w:rFonts w:ascii="Times New Roman" w:hAnsi="Times New Roman"/>
          <w:sz w:val="24"/>
          <w:szCs w:val="24"/>
        </w:rPr>
        <w:t xml:space="preserve"> </w:t>
      </w:r>
      <w:r w:rsidR="0016142C" w:rsidRPr="003C024B">
        <w:rPr>
          <w:rFonts w:ascii="Times New Roman" w:hAnsi="Times New Roman"/>
          <w:sz w:val="24"/>
          <w:szCs w:val="24"/>
        </w:rPr>
        <w:t>понимание роли информационных процессов в современном мире;</w:t>
      </w:r>
      <w:r w:rsidR="0016142C">
        <w:rPr>
          <w:rFonts w:ascii="Times New Roman" w:hAnsi="Times New Roman"/>
          <w:sz w:val="24"/>
          <w:szCs w:val="24"/>
        </w:rPr>
        <w:t xml:space="preserve"> </w:t>
      </w:r>
      <w:r w:rsidR="0016142C" w:rsidRPr="003C024B">
        <w:rPr>
          <w:rFonts w:ascii="Times New Roman" w:hAnsi="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r w:rsidR="0016142C">
        <w:rPr>
          <w:rFonts w:ascii="Times New Roman" w:hAnsi="Times New Roman"/>
          <w:sz w:val="24"/>
          <w:szCs w:val="24"/>
        </w:rPr>
        <w:t xml:space="preserve"> </w:t>
      </w:r>
      <w:r w:rsidR="0016142C" w:rsidRPr="003C024B">
        <w:rPr>
          <w:rFonts w:ascii="Times New Roman" w:hAnsi="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r w:rsidR="00DF45AF">
        <w:rPr>
          <w:rFonts w:ascii="Times New Roman" w:hAnsi="Times New Roman"/>
          <w:sz w:val="24"/>
          <w:szCs w:val="24"/>
        </w:rPr>
        <w:t xml:space="preserve"> </w:t>
      </w:r>
      <w:r w:rsidR="0016142C" w:rsidRPr="003C024B">
        <w:rPr>
          <w:rFonts w:ascii="Times New Roman" w:hAnsi="Times New Roman"/>
          <w:sz w:val="24"/>
          <w:szCs w:val="24"/>
        </w:rPr>
        <w:t>Предметные результаты изучения предметной области "Математика и информатика" должны отражать:</w:t>
      </w:r>
      <w:r w:rsidR="00DF45AF">
        <w:rPr>
          <w:rFonts w:ascii="Times New Roman" w:hAnsi="Times New Roman"/>
          <w:sz w:val="24"/>
          <w:szCs w:val="24"/>
        </w:rPr>
        <w:t xml:space="preserve"> </w:t>
      </w:r>
      <w:r w:rsidR="0016142C" w:rsidRPr="003C024B">
        <w:rPr>
          <w:rFonts w:ascii="Times New Roman" w:hAnsi="Times New Roman"/>
          <w:sz w:val="24"/>
          <w:szCs w:val="24"/>
        </w:rPr>
        <w:t xml:space="preserve">Математика. </w:t>
      </w:r>
      <w:r w:rsidR="0016142C">
        <w:rPr>
          <w:rFonts w:ascii="Times New Roman" w:hAnsi="Times New Roman"/>
          <w:sz w:val="24"/>
          <w:szCs w:val="24"/>
        </w:rPr>
        <w:t>Алгебра. Геометрия. Информатика:</w:t>
      </w:r>
    </w:p>
    <w:p w:rsidR="00DF45AF" w:rsidRDefault="0016142C" w:rsidP="00AC31EF">
      <w:pPr>
        <w:widowControl w:val="0"/>
        <w:numPr>
          <w:ilvl w:val="0"/>
          <w:numId w:val="229"/>
        </w:numPr>
        <w:tabs>
          <w:tab w:val="clear" w:pos="720"/>
          <w:tab w:val="num" w:pos="259"/>
        </w:tabs>
        <w:overflowPunct w:val="0"/>
        <w:autoSpaceDE w:val="0"/>
        <w:autoSpaceDN w:val="0"/>
        <w:adjustRightInd w:val="0"/>
        <w:spacing w:after="0" w:line="229" w:lineRule="auto"/>
        <w:ind w:left="0" w:right="740" w:firstLine="0"/>
        <w:jc w:val="both"/>
        <w:rPr>
          <w:rFonts w:ascii="Times New Roman" w:hAnsi="Times New Roman"/>
          <w:sz w:val="24"/>
          <w:szCs w:val="24"/>
        </w:rPr>
      </w:pPr>
      <w:r w:rsidRPr="003C024B">
        <w:rPr>
          <w:rFonts w:ascii="Times New Roman" w:hAnsi="Times New Roman"/>
          <w:sz w:val="24"/>
          <w:szCs w:val="24"/>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DF45AF" w:rsidRDefault="0016142C" w:rsidP="00AC31EF">
      <w:pPr>
        <w:widowControl w:val="0"/>
        <w:numPr>
          <w:ilvl w:val="0"/>
          <w:numId w:val="232"/>
        </w:numPr>
        <w:overflowPunct w:val="0"/>
        <w:autoSpaceDE w:val="0"/>
        <w:autoSpaceDN w:val="0"/>
        <w:adjustRightInd w:val="0"/>
        <w:spacing w:after="0" w:line="229" w:lineRule="auto"/>
        <w:ind w:right="740"/>
        <w:jc w:val="both"/>
        <w:rPr>
          <w:rFonts w:ascii="Times New Roman" w:hAnsi="Times New Roman"/>
          <w:sz w:val="24"/>
          <w:szCs w:val="24"/>
        </w:rPr>
      </w:pPr>
      <w:r w:rsidRPr="003C024B">
        <w:rPr>
          <w:rFonts w:ascii="Times New Roman" w:hAnsi="Times New Roman"/>
          <w:sz w:val="24"/>
          <w:szCs w:val="24"/>
        </w:rPr>
        <w:t>осознание роли математики в развитии России и мира;</w:t>
      </w:r>
    </w:p>
    <w:p w:rsidR="0016142C" w:rsidRPr="003C024B" w:rsidRDefault="0016142C" w:rsidP="00AC31EF">
      <w:pPr>
        <w:widowControl w:val="0"/>
        <w:numPr>
          <w:ilvl w:val="0"/>
          <w:numId w:val="232"/>
        </w:numPr>
        <w:overflowPunct w:val="0"/>
        <w:autoSpaceDE w:val="0"/>
        <w:autoSpaceDN w:val="0"/>
        <w:adjustRightInd w:val="0"/>
        <w:spacing w:after="0" w:line="229" w:lineRule="auto"/>
        <w:ind w:right="740"/>
        <w:jc w:val="both"/>
        <w:rPr>
          <w:rFonts w:ascii="Times New Roman" w:hAnsi="Times New Roman"/>
          <w:sz w:val="24"/>
          <w:szCs w:val="24"/>
        </w:rPr>
      </w:pPr>
      <w:r w:rsidRPr="003C024B">
        <w:rPr>
          <w:rFonts w:ascii="Times New Roman" w:hAnsi="Times New Roman"/>
          <w:sz w:val="24"/>
          <w:szCs w:val="24"/>
        </w:rPr>
        <w:t xml:space="preserve">возможность привести примеры из отечественной и всемирной истории математических открытий и их авторов; </w:t>
      </w:r>
    </w:p>
    <w:p w:rsidR="0016142C" w:rsidRPr="003C024B" w:rsidRDefault="0016142C" w:rsidP="006B0CE3">
      <w:pPr>
        <w:widowControl w:val="0"/>
        <w:autoSpaceDE w:val="0"/>
        <w:autoSpaceDN w:val="0"/>
        <w:adjustRightInd w:val="0"/>
        <w:spacing w:after="0" w:line="344" w:lineRule="exact"/>
        <w:rPr>
          <w:rFonts w:ascii="Times New Roman" w:hAnsi="Times New Roman"/>
          <w:sz w:val="24"/>
          <w:szCs w:val="24"/>
        </w:rPr>
      </w:pPr>
    </w:p>
    <w:p w:rsidR="00DF45AF" w:rsidRDefault="0016142C" w:rsidP="00AC31EF">
      <w:pPr>
        <w:widowControl w:val="0"/>
        <w:numPr>
          <w:ilvl w:val="0"/>
          <w:numId w:val="229"/>
        </w:numPr>
        <w:tabs>
          <w:tab w:val="clear" w:pos="720"/>
          <w:tab w:val="num" w:pos="259"/>
        </w:tabs>
        <w:overflowPunct w:val="0"/>
        <w:autoSpaceDE w:val="0"/>
        <w:autoSpaceDN w:val="0"/>
        <w:adjustRightInd w:val="0"/>
        <w:spacing w:after="0" w:line="236" w:lineRule="auto"/>
        <w:ind w:left="0" w:right="80" w:firstLine="0"/>
        <w:jc w:val="both"/>
        <w:rPr>
          <w:rFonts w:ascii="Times New Roman" w:hAnsi="Times New Roman"/>
          <w:sz w:val="24"/>
          <w:szCs w:val="24"/>
        </w:rPr>
      </w:pPr>
      <w:r w:rsidRPr="003C024B">
        <w:rPr>
          <w:rFonts w:ascii="Times New Roman" w:hAnsi="Times New Roman"/>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DF45AF" w:rsidRDefault="0016142C" w:rsidP="00AC31EF">
      <w:pPr>
        <w:widowControl w:val="0"/>
        <w:numPr>
          <w:ilvl w:val="0"/>
          <w:numId w:val="233"/>
        </w:numPr>
        <w:overflowPunct w:val="0"/>
        <w:autoSpaceDE w:val="0"/>
        <w:autoSpaceDN w:val="0"/>
        <w:adjustRightInd w:val="0"/>
        <w:spacing w:after="0" w:line="236" w:lineRule="auto"/>
        <w:ind w:right="80"/>
        <w:jc w:val="both"/>
        <w:rPr>
          <w:rFonts w:ascii="Times New Roman" w:hAnsi="Times New Roman"/>
          <w:sz w:val="24"/>
          <w:szCs w:val="24"/>
        </w:rPr>
      </w:pPr>
      <w:r w:rsidRPr="003C024B">
        <w:rPr>
          <w:rFonts w:ascii="Times New Roman" w:hAnsi="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DF45AF" w:rsidRDefault="0016142C" w:rsidP="00AC31EF">
      <w:pPr>
        <w:widowControl w:val="0"/>
        <w:numPr>
          <w:ilvl w:val="0"/>
          <w:numId w:val="233"/>
        </w:numPr>
        <w:overflowPunct w:val="0"/>
        <w:autoSpaceDE w:val="0"/>
        <w:autoSpaceDN w:val="0"/>
        <w:adjustRightInd w:val="0"/>
        <w:spacing w:after="0" w:line="236" w:lineRule="auto"/>
        <w:ind w:right="80"/>
        <w:jc w:val="both"/>
        <w:rPr>
          <w:rFonts w:ascii="Times New Roman" w:hAnsi="Times New Roman"/>
          <w:sz w:val="24"/>
          <w:szCs w:val="24"/>
        </w:rPr>
      </w:pPr>
      <w:r w:rsidRPr="003C024B">
        <w:rPr>
          <w:rFonts w:ascii="Times New Roman" w:hAnsi="Times New Roman"/>
          <w:sz w:val="24"/>
          <w:szCs w:val="24"/>
        </w:rPr>
        <w:t>решение сюжетных задач разных типов на все арифметические действия;</w:t>
      </w:r>
    </w:p>
    <w:p w:rsidR="00DF45AF" w:rsidRDefault="0016142C" w:rsidP="00AC31EF">
      <w:pPr>
        <w:widowControl w:val="0"/>
        <w:numPr>
          <w:ilvl w:val="0"/>
          <w:numId w:val="233"/>
        </w:numPr>
        <w:overflowPunct w:val="0"/>
        <w:autoSpaceDE w:val="0"/>
        <w:autoSpaceDN w:val="0"/>
        <w:adjustRightInd w:val="0"/>
        <w:spacing w:after="0" w:line="236" w:lineRule="auto"/>
        <w:ind w:right="80"/>
        <w:jc w:val="both"/>
        <w:rPr>
          <w:rFonts w:ascii="Times New Roman" w:hAnsi="Times New Roman"/>
          <w:sz w:val="24"/>
          <w:szCs w:val="24"/>
        </w:rPr>
      </w:pPr>
      <w:r w:rsidRPr="003C024B">
        <w:rPr>
          <w:rFonts w:ascii="Times New Roman" w:hAnsi="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DF45AF" w:rsidRDefault="0016142C" w:rsidP="00AC31EF">
      <w:pPr>
        <w:widowControl w:val="0"/>
        <w:numPr>
          <w:ilvl w:val="0"/>
          <w:numId w:val="233"/>
        </w:numPr>
        <w:overflowPunct w:val="0"/>
        <w:autoSpaceDE w:val="0"/>
        <w:autoSpaceDN w:val="0"/>
        <w:adjustRightInd w:val="0"/>
        <w:spacing w:after="0" w:line="236" w:lineRule="auto"/>
        <w:ind w:right="80"/>
        <w:jc w:val="both"/>
        <w:rPr>
          <w:rFonts w:ascii="Times New Roman" w:hAnsi="Times New Roman"/>
          <w:sz w:val="24"/>
          <w:szCs w:val="24"/>
        </w:rPr>
      </w:pPr>
      <w:r w:rsidRPr="003C024B">
        <w:rPr>
          <w:rFonts w:ascii="Times New Roman" w:hAnsi="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DF45AF" w:rsidRDefault="0016142C" w:rsidP="00AC31EF">
      <w:pPr>
        <w:widowControl w:val="0"/>
        <w:numPr>
          <w:ilvl w:val="0"/>
          <w:numId w:val="233"/>
        </w:numPr>
        <w:overflowPunct w:val="0"/>
        <w:autoSpaceDE w:val="0"/>
        <w:autoSpaceDN w:val="0"/>
        <w:adjustRightInd w:val="0"/>
        <w:spacing w:after="0" w:line="236" w:lineRule="auto"/>
        <w:ind w:right="80"/>
        <w:jc w:val="both"/>
        <w:rPr>
          <w:rFonts w:ascii="Times New Roman" w:hAnsi="Times New Roman"/>
          <w:sz w:val="24"/>
          <w:szCs w:val="24"/>
        </w:rPr>
      </w:pPr>
      <w:r w:rsidRPr="003C024B">
        <w:rPr>
          <w:rFonts w:ascii="Times New Roman" w:hAnsi="Times New Roman"/>
          <w:sz w:val="24"/>
          <w:szCs w:val="24"/>
        </w:rPr>
        <w:t xml:space="preserve">нахождение процента от числа, числа по проценту от него, нахождения процентного </w:t>
      </w:r>
      <w:r w:rsidRPr="003C024B">
        <w:rPr>
          <w:rFonts w:ascii="Times New Roman" w:hAnsi="Times New Roman"/>
          <w:sz w:val="24"/>
          <w:szCs w:val="24"/>
        </w:rPr>
        <w:lastRenderedPageBreak/>
        <w:t>отношение двух чисел, нахождения процентного снижения или процентного повышения величины;</w:t>
      </w:r>
    </w:p>
    <w:p w:rsidR="0016142C" w:rsidRPr="003C024B" w:rsidRDefault="0016142C" w:rsidP="00AC31EF">
      <w:pPr>
        <w:widowControl w:val="0"/>
        <w:numPr>
          <w:ilvl w:val="0"/>
          <w:numId w:val="233"/>
        </w:numPr>
        <w:overflowPunct w:val="0"/>
        <w:autoSpaceDE w:val="0"/>
        <w:autoSpaceDN w:val="0"/>
        <w:adjustRightInd w:val="0"/>
        <w:spacing w:after="0" w:line="236" w:lineRule="auto"/>
        <w:ind w:right="80"/>
        <w:jc w:val="both"/>
        <w:rPr>
          <w:rFonts w:ascii="Times New Roman" w:hAnsi="Times New Roman"/>
          <w:sz w:val="24"/>
          <w:szCs w:val="24"/>
        </w:rPr>
      </w:pPr>
      <w:r w:rsidRPr="003C024B">
        <w:rPr>
          <w:rFonts w:ascii="Times New Roman" w:hAnsi="Times New Roman"/>
          <w:sz w:val="24"/>
          <w:szCs w:val="24"/>
        </w:rPr>
        <w:t xml:space="preserve">решение логических задач; </w:t>
      </w:r>
    </w:p>
    <w:p w:rsidR="0016142C" w:rsidRPr="003C024B" w:rsidRDefault="0016142C" w:rsidP="006B0CE3">
      <w:pPr>
        <w:widowControl w:val="0"/>
        <w:autoSpaceDE w:val="0"/>
        <w:autoSpaceDN w:val="0"/>
        <w:adjustRightInd w:val="0"/>
        <w:spacing w:after="0" w:line="344" w:lineRule="exact"/>
        <w:rPr>
          <w:rFonts w:ascii="Times New Roman" w:hAnsi="Times New Roman"/>
          <w:sz w:val="24"/>
          <w:szCs w:val="24"/>
        </w:rPr>
      </w:pPr>
    </w:p>
    <w:p w:rsidR="00DF45AF" w:rsidRDefault="0016142C" w:rsidP="00AC31EF">
      <w:pPr>
        <w:widowControl w:val="0"/>
        <w:numPr>
          <w:ilvl w:val="0"/>
          <w:numId w:val="229"/>
        </w:numPr>
        <w:tabs>
          <w:tab w:val="clear" w:pos="720"/>
          <w:tab w:val="num" w:pos="259"/>
        </w:tabs>
        <w:overflowPunct w:val="0"/>
        <w:autoSpaceDE w:val="0"/>
        <w:autoSpaceDN w:val="0"/>
        <w:adjustRightInd w:val="0"/>
        <w:spacing w:after="0" w:line="234" w:lineRule="auto"/>
        <w:ind w:left="0" w:right="180" w:firstLine="0"/>
        <w:jc w:val="both"/>
        <w:rPr>
          <w:rFonts w:ascii="Times New Roman" w:hAnsi="Times New Roman"/>
          <w:sz w:val="24"/>
          <w:szCs w:val="24"/>
        </w:rPr>
      </w:pPr>
      <w:r w:rsidRPr="003C024B">
        <w:rPr>
          <w:rFonts w:ascii="Times New Roman" w:hAnsi="Times New Roman"/>
          <w:sz w:val="24"/>
          <w:szCs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DF45AF" w:rsidRDefault="0016142C" w:rsidP="00AC31EF">
      <w:pPr>
        <w:widowControl w:val="0"/>
        <w:numPr>
          <w:ilvl w:val="0"/>
          <w:numId w:val="234"/>
        </w:numPr>
        <w:overflowPunct w:val="0"/>
        <w:autoSpaceDE w:val="0"/>
        <w:autoSpaceDN w:val="0"/>
        <w:adjustRightInd w:val="0"/>
        <w:spacing w:after="0" w:line="234" w:lineRule="auto"/>
        <w:ind w:right="180"/>
        <w:jc w:val="both"/>
        <w:rPr>
          <w:rFonts w:ascii="Times New Roman" w:hAnsi="Times New Roman"/>
          <w:sz w:val="24"/>
          <w:szCs w:val="24"/>
        </w:rPr>
      </w:pPr>
      <w:r w:rsidRPr="003C024B">
        <w:rPr>
          <w:rFonts w:ascii="Times New Roman" w:hAnsi="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DF45AF" w:rsidRDefault="0016142C" w:rsidP="00AC31EF">
      <w:pPr>
        <w:widowControl w:val="0"/>
        <w:numPr>
          <w:ilvl w:val="0"/>
          <w:numId w:val="234"/>
        </w:numPr>
        <w:overflowPunct w:val="0"/>
        <w:autoSpaceDE w:val="0"/>
        <w:autoSpaceDN w:val="0"/>
        <w:adjustRightInd w:val="0"/>
        <w:spacing w:after="0" w:line="234" w:lineRule="auto"/>
        <w:ind w:right="180"/>
        <w:jc w:val="both"/>
        <w:rPr>
          <w:rFonts w:ascii="Times New Roman" w:hAnsi="Times New Roman"/>
          <w:sz w:val="24"/>
          <w:szCs w:val="24"/>
        </w:rPr>
      </w:pPr>
      <w:r w:rsidRPr="003C024B">
        <w:rPr>
          <w:rFonts w:ascii="Times New Roman" w:hAnsi="Times New Roman"/>
          <w:sz w:val="24"/>
          <w:szCs w:val="24"/>
        </w:rPr>
        <w:t>использование свойства чисел и законов арифметических операций с числами при выполнении вычислений;</w:t>
      </w:r>
    </w:p>
    <w:p w:rsidR="00DF45AF" w:rsidRDefault="0016142C" w:rsidP="00AC31EF">
      <w:pPr>
        <w:widowControl w:val="0"/>
        <w:numPr>
          <w:ilvl w:val="0"/>
          <w:numId w:val="234"/>
        </w:numPr>
        <w:overflowPunct w:val="0"/>
        <w:autoSpaceDE w:val="0"/>
        <w:autoSpaceDN w:val="0"/>
        <w:adjustRightInd w:val="0"/>
        <w:spacing w:after="0" w:line="234" w:lineRule="auto"/>
        <w:ind w:right="180"/>
        <w:jc w:val="both"/>
        <w:rPr>
          <w:rFonts w:ascii="Times New Roman" w:hAnsi="Times New Roman"/>
          <w:sz w:val="24"/>
          <w:szCs w:val="24"/>
        </w:rPr>
      </w:pPr>
      <w:r w:rsidRPr="003C024B">
        <w:rPr>
          <w:rFonts w:ascii="Times New Roman" w:hAnsi="Times New Roman"/>
          <w:sz w:val="24"/>
          <w:szCs w:val="24"/>
        </w:rPr>
        <w:t>использование признаков делимости на 2, 5, 3, 9, 10 при выполнении вычислений и решении задач;</w:t>
      </w:r>
    </w:p>
    <w:p w:rsidR="00DF45AF" w:rsidRDefault="0016142C" w:rsidP="00AC31EF">
      <w:pPr>
        <w:widowControl w:val="0"/>
        <w:numPr>
          <w:ilvl w:val="0"/>
          <w:numId w:val="234"/>
        </w:numPr>
        <w:overflowPunct w:val="0"/>
        <w:autoSpaceDE w:val="0"/>
        <w:autoSpaceDN w:val="0"/>
        <w:adjustRightInd w:val="0"/>
        <w:spacing w:after="0" w:line="234" w:lineRule="auto"/>
        <w:ind w:right="180"/>
        <w:jc w:val="both"/>
        <w:rPr>
          <w:rFonts w:ascii="Times New Roman" w:hAnsi="Times New Roman"/>
          <w:sz w:val="24"/>
          <w:szCs w:val="24"/>
        </w:rPr>
      </w:pPr>
      <w:r w:rsidRPr="003C024B">
        <w:rPr>
          <w:rFonts w:ascii="Times New Roman" w:hAnsi="Times New Roman"/>
          <w:sz w:val="24"/>
          <w:szCs w:val="24"/>
        </w:rPr>
        <w:t>выполнение округления чисел в соответствии с правилами;</w:t>
      </w:r>
    </w:p>
    <w:p w:rsidR="00DF45AF" w:rsidRDefault="0016142C" w:rsidP="00AC31EF">
      <w:pPr>
        <w:widowControl w:val="0"/>
        <w:numPr>
          <w:ilvl w:val="0"/>
          <w:numId w:val="234"/>
        </w:numPr>
        <w:overflowPunct w:val="0"/>
        <w:autoSpaceDE w:val="0"/>
        <w:autoSpaceDN w:val="0"/>
        <w:adjustRightInd w:val="0"/>
        <w:spacing w:after="0" w:line="234" w:lineRule="auto"/>
        <w:ind w:right="180"/>
        <w:jc w:val="both"/>
        <w:rPr>
          <w:rFonts w:ascii="Times New Roman" w:hAnsi="Times New Roman"/>
          <w:sz w:val="24"/>
          <w:szCs w:val="24"/>
        </w:rPr>
      </w:pPr>
      <w:r w:rsidRPr="003C024B">
        <w:rPr>
          <w:rFonts w:ascii="Times New Roman" w:hAnsi="Times New Roman"/>
          <w:sz w:val="24"/>
          <w:szCs w:val="24"/>
        </w:rPr>
        <w:t>сравнение чисел;</w:t>
      </w:r>
    </w:p>
    <w:p w:rsidR="0016142C" w:rsidRPr="003C024B" w:rsidRDefault="0016142C" w:rsidP="00AC31EF">
      <w:pPr>
        <w:widowControl w:val="0"/>
        <w:numPr>
          <w:ilvl w:val="0"/>
          <w:numId w:val="234"/>
        </w:numPr>
        <w:overflowPunct w:val="0"/>
        <w:autoSpaceDE w:val="0"/>
        <w:autoSpaceDN w:val="0"/>
        <w:adjustRightInd w:val="0"/>
        <w:spacing w:after="0" w:line="234" w:lineRule="auto"/>
        <w:ind w:right="180"/>
        <w:jc w:val="both"/>
        <w:rPr>
          <w:rFonts w:ascii="Times New Roman" w:hAnsi="Times New Roman"/>
          <w:sz w:val="24"/>
          <w:szCs w:val="24"/>
        </w:rPr>
      </w:pPr>
      <w:r w:rsidRPr="003C024B">
        <w:rPr>
          <w:rFonts w:ascii="Times New Roman" w:hAnsi="Times New Roman"/>
          <w:sz w:val="24"/>
          <w:szCs w:val="24"/>
        </w:rPr>
        <w:t xml:space="preserve">оценивание значения квадратного корня из положительного целого числа; </w:t>
      </w:r>
    </w:p>
    <w:p w:rsidR="0016142C" w:rsidRPr="003C024B" w:rsidRDefault="0016142C" w:rsidP="006B0CE3">
      <w:pPr>
        <w:widowControl w:val="0"/>
        <w:autoSpaceDE w:val="0"/>
        <w:autoSpaceDN w:val="0"/>
        <w:adjustRightInd w:val="0"/>
        <w:spacing w:after="0" w:line="350" w:lineRule="exact"/>
        <w:jc w:val="both"/>
        <w:rPr>
          <w:rFonts w:ascii="Times New Roman" w:hAnsi="Times New Roman"/>
          <w:sz w:val="24"/>
          <w:szCs w:val="24"/>
        </w:rPr>
      </w:pPr>
    </w:p>
    <w:p w:rsidR="00DF45AF" w:rsidRDefault="0016142C" w:rsidP="00AC31EF">
      <w:pPr>
        <w:widowControl w:val="0"/>
        <w:numPr>
          <w:ilvl w:val="0"/>
          <w:numId w:val="230"/>
        </w:numPr>
        <w:tabs>
          <w:tab w:val="clear" w:pos="720"/>
          <w:tab w:val="num" w:pos="284"/>
        </w:tabs>
        <w:overflowPunct w:val="0"/>
        <w:autoSpaceDE w:val="0"/>
        <w:autoSpaceDN w:val="0"/>
        <w:adjustRightInd w:val="0"/>
        <w:spacing w:after="0" w:line="235" w:lineRule="auto"/>
        <w:ind w:left="0" w:firstLine="0"/>
        <w:jc w:val="both"/>
        <w:rPr>
          <w:rFonts w:ascii="Times New Roman" w:hAnsi="Times New Roman"/>
          <w:sz w:val="24"/>
          <w:szCs w:val="24"/>
        </w:rPr>
      </w:pPr>
      <w:r w:rsidRPr="0016142C">
        <w:rPr>
          <w:rFonts w:ascii="Times New Roman" w:hAnsi="Times New Roman"/>
          <w:sz w:val="24"/>
          <w:szCs w:val="24"/>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w:t>
      </w:r>
      <w:r w:rsidR="00DF45AF">
        <w:rPr>
          <w:rFonts w:ascii="Times New Roman" w:hAnsi="Times New Roman"/>
          <w:sz w:val="24"/>
          <w:szCs w:val="24"/>
        </w:rPr>
        <w:t>ь</w:t>
      </w:r>
      <w:r w:rsidRPr="0016142C">
        <w:rPr>
          <w:rFonts w:ascii="Times New Roman" w:hAnsi="Times New Roman"/>
          <w:sz w:val="24"/>
          <w:szCs w:val="24"/>
        </w:rPr>
        <w:t>тат:</w:t>
      </w:r>
    </w:p>
    <w:p w:rsidR="00DF45AF" w:rsidRDefault="0016142C" w:rsidP="00AC31EF">
      <w:pPr>
        <w:widowControl w:val="0"/>
        <w:numPr>
          <w:ilvl w:val="0"/>
          <w:numId w:val="235"/>
        </w:numPr>
        <w:overflowPunct w:val="0"/>
        <w:autoSpaceDE w:val="0"/>
        <w:autoSpaceDN w:val="0"/>
        <w:adjustRightInd w:val="0"/>
        <w:spacing w:after="0" w:line="235" w:lineRule="auto"/>
        <w:jc w:val="both"/>
        <w:rPr>
          <w:rFonts w:ascii="Times New Roman" w:hAnsi="Times New Roman"/>
          <w:sz w:val="24"/>
          <w:szCs w:val="24"/>
        </w:rPr>
      </w:pPr>
      <w:r w:rsidRPr="0016142C">
        <w:rPr>
          <w:rFonts w:ascii="Times New Roman" w:hAnsi="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DF45AF" w:rsidRDefault="0016142C" w:rsidP="00AC31EF">
      <w:pPr>
        <w:widowControl w:val="0"/>
        <w:numPr>
          <w:ilvl w:val="0"/>
          <w:numId w:val="235"/>
        </w:numPr>
        <w:overflowPunct w:val="0"/>
        <w:autoSpaceDE w:val="0"/>
        <w:autoSpaceDN w:val="0"/>
        <w:adjustRightInd w:val="0"/>
        <w:spacing w:after="0" w:line="235" w:lineRule="auto"/>
        <w:jc w:val="both"/>
        <w:rPr>
          <w:rFonts w:ascii="Times New Roman" w:hAnsi="Times New Roman"/>
          <w:sz w:val="24"/>
          <w:szCs w:val="24"/>
        </w:rPr>
      </w:pPr>
      <w:r w:rsidRPr="0016142C">
        <w:rPr>
          <w:rFonts w:ascii="Times New Roman" w:hAnsi="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6142C" w:rsidRDefault="0016142C" w:rsidP="00AC31EF">
      <w:pPr>
        <w:widowControl w:val="0"/>
        <w:numPr>
          <w:ilvl w:val="0"/>
          <w:numId w:val="235"/>
        </w:numPr>
        <w:overflowPunct w:val="0"/>
        <w:autoSpaceDE w:val="0"/>
        <w:autoSpaceDN w:val="0"/>
        <w:adjustRightInd w:val="0"/>
        <w:spacing w:after="0" w:line="235" w:lineRule="auto"/>
        <w:jc w:val="both"/>
        <w:rPr>
          <w:rFonts w:ascii="Times New Roman" w:hAnsi="Times New Roman"/>
          <w:sz w:val="24"/>
          <w:szCs w:val="24"/>
        </w:rPr>
      </w:pPr>
      <w:r w:rsidRPr="0016142C">
        <w:rPr>
          <w:rFonts w:ascii="Times New Roman" w:hAnsi="Times New Roman"/>
          <w:sz w:val="24"/>
          <w:szCs w:val="24"/>
        </w:rPr>
        <w:t xml:space="preserve">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 </w:t>
      </w:r>
      <w:bookmarkStart w:id="37" w:name="page43"/>
      <w:bookmarkEnd w:id="37"/>
    </w:p>
    <w:p w:rsidR="00DF45AF" w:rsidRDefault="00DF45AF" w:rsidP="006B0CE3">
      <w:pPr>
        <w:widowControl w:val="0"/>
        <w:overflowPunct w:val="0"/>
        <w:autoSpaceDE w:val="0"/>
        <w:autoSpaceDN w:val="0"/>
        <w:adjustRightInd w:val="0"/>
        <w:spacing w:after="0" w:line="235" w:lineRule="auto"/>
        <w:rPr>
          <w:rFonts w:ascii="Times New Roman" w:hAnsi="Times New Roman"/>
          <w:sz w:val="24"/>
          <w:szCs w:val="24"/>
        </w:rPr>
      </w:pPr>
    </w:p>
    <w:p w:rsidR="00DF45AF" w:rsidRDefault="0016142C" w:rsidP="00AC31EF">
      <w:pPr>
        <w:widowControl w:val="0"/>
        <w:numPr>
          <w:ilvl w:val="0"/>
          <w:numId w:val="230"/>
        </w:numPr>
        <w:tabs>
          <w:tab w:val="clear" w:pos="720"/>
          <w:tab w:val="num" w:pos="259"/>
        </w:tabs>
        <w:overflowPunct w:val="0"/>
        <w:autoSpaceDE w:val="0"/>
        <w:autoSpaceDN w:val="0"/>
        <w:adjustRightInd w:val="0"/>
        <w:spacing w:after="0" w:line="235" w:lineRule="auto"/>
        <w:ind w:left="0" w:firstLine="0"/>
        <w:jc w:val="both"/>
        <w:rPr>
          <w:rFonts w:ascii="Times New Roman" w:hAnsi="Times New Roman"/>
          <w:sz w:val="24"/>
          <w:szCs w:val="24"/>
        </w:rPr>
      </w:pPr>
      <w:r w:rsidRPr="0016142C">
        <w:rPr>
          <w:rFonts w:ascii="Times New Roman" w:hAnsi="Times New Roman"/>
          <w:sz w:val="24"/>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DF45AF" w:rsidRDefault="0016142C" w:rsidP="00AC31EF">
      <w:pPr>
        <w:widowControl w:val="0"/>
        <w:numPr>
          <w:ilvl w:val="0"/>
          <w:numId w:val="236"/>
        </w:numPr>
        <w:overflowPunct w:val="0"/>
        <w:autoSpaceDE w:val="0"/>
        <w:autoSpaceDN w:val="0"/>
        <w:adjustRightInd w:val="0"/>
        <w:spacing w:after="0" w:line="235" w:lineRule="auto"/>
        <w:jc w:val="both"/>
        <w:rPr>
          <w:rFonts w:ascii="Times New Roman" w:hAnsi="Times New Roman"/>
          <w:sz w:val="24"/>
          <w:szCs w:val="24"/>
        </w:rPr>
      </w:pPr>
      <w:r w:rsidRPr="0016142C">
        <w:rPr>
          <w:rFonts w:ascii="Times New Roman" w:hAnsi="Times New Roman"/>
          <w:sz w:val="24"/>
          <w:szCs w:val="24"/>
        </w:rPr>
        <w:t>определение положения точки по ее координатам, координаты точки по ее положению на плоскости;</w:t>
      </w:r>
    </w:p>
    <w:p w:rsidR="00DF45AF" w:rsidRDefault="0016142C" w:rsidP="00AC31EF">
      <w:pPr>
        <w:widowControl w:val="0"/>
        <w:numPr>
          <w:ilvl w:val="0"/>
          <w:numId w:val="236"/>
        </w:numPr>
        <w:overflowPunct w:val="0"/>
        <w:autoSpaceDE w:val="0"/>
        <w:autoSpaceDN w:val="0"/>
        <w:adjustRightInd w:val="0"/>
        <w:spacing w:after="0" w:line="235" w:lineRule="auto"/>
        <w:jc w:val="both"/>
        <w:rPr>
          <w:rFonts w:ascii="Times New Roman" w:hAnsi="Times New Roman"/>
          <w:sz w:val="24"/>
          <w:szCs w:val="24"/>
        </w:rPr>
      </w:pPr>
      <w:r w:rsidRPr="0016142C">
        <w:rPr>
          <w:rFonts w:ascii="Times New Roman" w:hAnsi="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DF45AF" w:rsidRDefault="0016142C" w:rsidP="00AC31EF">
      <w:pPr>
        <w:widowControl w:val="0"/>
        <w:numPr>
          <w:ilvl w:val="0"/>
          <w:numId w:val="236"/>
        </w:numPr>
        <w:overflowPunct w:val="0"/>
        <w:autoSpaceDE w:val="0"/>
        <w:autoSpaceDN w:val="0"/>
        <w:adjustRightInd w:val="0"/>
        <w:spacing w:after="0" w:line="235" w:lineRule="auto"/>
        <w:jc w:val="both"/>
        <w:rPr>
          <w:rFonts w:ascii="Times New Roman" w:hAnsi="Times New Roman"/>
          <w:sz w:val="24"/>
          <w:szCs w:val="24"/>
        </w:rPr>
      </w:pPr>
      <w:r w:rsidRPr="0016142C">
        <w:rPr>
          <w:rFonts w:ascii="Times New Roman" w:hAnsi="Times New Roman"/>
          <w:sz w:val="24"/>
          <w:szCs w:val="24"/>
        </w:rPr>
        <w:t>построение графика линейной и квадратичной функций;</w:t>
      </w:r>
    </w:p>
    <w:p w:rsidR="00DF45AF" w:rsidRDefault="0016142C" w:rsidP="00AC31EF">
      <w:pPr>
        <w:widowControl w:val="0"/>
        <w:numPr>
          <w:ilvl w:val="0"/>
          <w:numId w:val="236"/>
        </w:numPr>
        <w:overflowPunct w:val="0"/>
        <w:autoSpaceDE w:val="0"/>
        <w:autoSpaceDN w:val="0"/>
        <w:adjustRightInd w:val="0"/>
        <w:spacing w:after="0" w:line="235" w:lineRule="auto"/>
        <w:jc w:val="both"/>
        <w:rPr>
          <w:rFonts w:ascii="Times New Roman" w:hAnsi="Times New Roman"/>
          <w:sz w:val="24"/>
          <w:szCs w:val="24"/>
        </w:rPr>
      </w:pPr>
      <w:r w:rsidRPr="0016142C">
        <w:rPr>
          <w:rFonts w:ascii="Times New Roman" w:hAnsi="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16142C" w:rsidRPr="0016142C" w:rsidRDefault="0016142C" w:rsidP="00AC31EF">
      <w:pPr>
        <w:widowControl w:val="0"/>
        <w:numPr>
          <w:ilvl w:val="0"/>
          <w:numId w:val="236"/>
        </w:numPr>
        <w:overflowPunct w:val="0"/>
        <w:autoSpaceDE w:val="0"/>
        <w:autoSpaceDN w:val="0"/>
        <w:adjustRightInd w:val="0"/>
        <w:spacing w:after="0" w:line="235" w:lineRule="auto"/>
        <w:jc w:val="both"/>
        <w:rPr>
          <w:rFonts w:ascii="Times New Roman" w:hAnsi="Times New Roman"/>
          <w:sz w:val="24"/>
          <w:szCs w:val="24"/>
        </w:rPr>
      </w:pPr>
      <w:r w:rsidRPr="0016142C">
        <w:rPr>
          <w:rFonts w:ascii="Times New Roman" w:hAnsi="Times New Roman"/>
          <w:sz w:val="24"/>
          <w:szCs w:val="24"/>
        </w:rPr>
        <w:t xml:space="preserve">использование свойств линейной и квадратичной функций и их графиков при решении задач из других учебных предметов; </w:t>
      </w:r>
    </w:p>
    <w:p w:rsidR="0016142C" w:rsidRPr="003C024B" w:rsidRDefault="0016142C" w:rsidP="006B0CE3">
      <w:pPr>
        <w:widowControl w:val="0"/>
        <w:autoSpaceDE w:val="0"/>
        <w:autoSpaceDN w:val="0"/>
        <w:adjustRightInd w:val="0"/>
        <w:spacing w:after="0" w:line="344" w:lineRule="exact"/>
        <w:rPr>
          <w:rFonts w:ascii="Times New Roman" w:hAnsi="Times New Roman"/>
          <w:sz w:val="24"/>
          <w:szCs w:val="24"/>
        </w:rPr>
      </w:pPr>
    </w:p>
    <w:p w:rsidR="00DF45AF" w:rsidRDefault="0016142C" w:rsidP="00AC31EF">
      <w:pPr>
        <w:widowControl w:val="0"/>
        <w:numPr>
          <w:ilvl w:val="0"/>
          <w:numId w:val="230"/>
        </w:numPr>
        <w:tabs>
          <w:tab w:val="clear" w:pos="720"/>
          <w:tab w:val="num" w:pos="259"/>
        </w:tabs>
        <w:overflowPunct w:val="0"/>
        <w:autoSpaceDE w:val="0"/>
        <w:autoSpaceDN w:val="0"/>
        <w:adjustRightInd w:val="0"/>
        <w:spacing w:after="0" w:line="234" w:lineRule="auto"/>
        <w:ind w:left="0" w:right="240" w:firstLine="0"/>
        <w:jc w:val="both"/>
        <w:rPr>
          <w:rFonts w:ascii="Times New Roman" w:hAnsi="Times New Roman"/>
          <w:sz w:val="24"/>
          <w:szCs w:val="24"/>
        </w:rPr>
      </w:pPr>
      <w:r w:rsidRPr="003C024B">
        <w:rPr>
          <w:rFonts w:ascii="Times New Roman" w:hAnsi="Times New Roman"/>
          <w:sz w:val="24"/>
          <w:szCs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DF45AF" w:rsidRDefault="0016142C" w:rsidP="00AC31EF">
      <w:pPr>
        <w:widowControl w:val="0"/>
        <w:numPr>
          <w:ilvl w:val="0"/>
          <w:numId w:val="237"/>
        </w:numPr>
        <w:overflowPunct w:val="0"/>
        <w:autoSpaceDE w:val="0"/>
        <w:autoSpaceDN w:val="0"/>
        <w:adjustRightInd w:val="0"/>
        <w:spacing w:after="0" w:line="234" w:lineRule="auto"/>
        <w:ind w:right="240"/>
        <w:jc w:val="both"/>
        <w:rPr>
          <w:rFonts w:ascii="Times New Roman" w:hAnsi="Times New Roman"/>
          <w:sz w:val="24"/>
          <w:szCs w:val="24"/>
        </w:rPr>
      </w:pPr>
      <w:r w:rsidRPr="003C024B">
        <w:rPr>
          <w:rFonts w:ascii="Times New Roman" w:hAnsi="Times New Roman"/>
          <w:sz w:val="24"/>
          <w:szCs w:val="24"/>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16142C" w:rsidRPr="003C024B" w:rsidRDefault="0016142C" w:rsidP="00AC31EF">
      <w:pPr>
        <w:widowControl w:val="0"/>
        <w:numPr>
          <w:ilvl w:val="0"/>
          <w:numId w:val="237"/>
        </w:numPr>
        <w:overflowPunct w:val="0"/>
        <w:autoSpaceDE w:val="0"/>
        <w:autoSpaceDN w:val="0"/>
        <w:adjustRightInd w:val="0"/>
        <w:spacing w:after="0" w:line="234" w:lineRule="auto"/>
        <w:ind w:right="240"/>
        <w:jc w:val="both"/>
        <w:rPr>
          <w:rFonts w:ascii="Times New Roman" w:hAnsi="Times New Roman"/>
          <w:sz w:val="24"/>
          <w:szCs w:val="24"/>
        </w:rPr>
      </w:pPr>
      <w:r w:rsidRPr="003C024B">
        <w:rPr>
          <w:rFonts w:ascii="Times New Roman" w:hAnsi="Times New Roman"/>
          <w:sz w:val="24"/>
          <w:szCs w:val="24"/>
        </w:rPr>
        <w:t xml:space="preserve">выполнение измерения длин, расстояний, величин углов с помощью инструментов для </w:t>
      </w:r>
      <w:r w:rsidRPr="003C024B">
        <w:rPr>
          <w:rFonts w:ascii="Times New Roman" w:hAnsi="Times New Roman"/>
          <w:sz w:val="24"/>
          <w:szCs w:val="24"/>
        </w:rPr>
        <w:lastRenderedPageBreak/>
        <w:t xml:space="preserve">измерений длин и углов; </w:t>
      </w:r>
    </w:p>
    <w:p w:rsidR="0016142C" w:rsidRPr="003C024B" w:rsidRDefault="0016142C" w:rsidP="006B0CE3">
      <w:pPr>
        <w:widowControl w:val="0"/>
        <w:autoSpaceDE w:val="0"/>
        <w:autoSpaceDN w:val="0"/>
        <w:adjustRightInd w:val="0"/>
        <w:spacing w:after="0" w:line="341" w:lineRule="exact"/>
        <w:rPr>
          <w:rFonts w:ascii="Times New Roman" w:hAnsi="Times New Roman"/>
          <w:sz w:val="24"/>
          <w:szCs w:val="24"/>
        </w:rPr>
      </w:pPr>
    </w:p>
    <w:p w:rsidR="00DF45AF" w:rsidRDefault="0016142C" w:rsidP="00AC31EF">
      <w:pPr>
        <w:widowControl w:val="0"/>
        <w:numPr>
          <w:ilvl w:val="0"/>
          <w:numId w:val="230"/>
        </w:numPr>
        <w:tabs>
          <w:tab w:val="clear" w:pos="720"/>
          <w:tab w:val="left" w:pos="284"/>
        </w:tabs>
        <w:overflowPunct w:val="0"/>
        <w:autoSpaceDE w:val="0"/>
        <w:autoSpaceDN w:val="0"/>
        <w:adjustRightInd w:val="0"/>
        <w:spacing w:after="0" w:line="235" w:lineRule="auto"/>
        <w:ind w:left="0" w:right="20" w:hanging="11"/>
        <w:jc w:val="both"/>
        <w:rPr>
          <w:rFonts w:ascii="Times New Roman" w:hAnsi="Times New Roman"/>
          <w:sz w:val="24"/>
          <w:szCs w:val="24"/>
        </w:rPr>
      </w:pPr>
      <w:r w:rsidRPr="003C024B">
        <w:rPr>
          <w:rFonts w:ascii="Times New Roman" w:hAnsi="Times New Roman"/>
          <w:sz w:val="24"/>
          <w:szCs w:val="24"/>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0D1332" w:rsidRDefault="0016142C" w:rsidP="00AC31EF">
      <w:pPr>
        <w:widowControl w:val="0"/>
        <w:numPr>
          <w:ilvl w:val="0"/>
          <w:numId w:val="238"/>
        </w:numPr>
        <w:overflowPunct w:val="0"/>
        <w:autoSpaceDE w:val="0"/>
        <w:autoSpaceDN w:val="0"/>
        <w:adjustRightInd w:val="0"/>
        <w:spacing w:after="0" w:line="235" w:lineRule="auto"/>
        <w:ind w:left="426" w:right="20" w:firstLine="0"/>
        <w:jc w:val="both"/>
        <w:rPr>
          <w:rFonts w:ascii="Times New Roman" w:hAnsi="Times New Roman"/>
          <w:sz w:val="24"/>
          <w:szCs w:val="24"/>
        </w:rPr>
      </w:pPr>
      <w:r w:rsidRPr="003C024B">
        <w:rPr>
          <w:rFonts w:ascii="Times New Roman" w:hAnsi="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0D1332" w:rsidRDefault="0016142C" w:rsidP="00AC31EF">
      <w:pPr>
        <w:widowControl w:val="0"/>
        <w:numPr>
          <w:ilvl w:val="0"/>
          <w:numId w:val="238"/>
        </w:numPr>
        <w:overflowPunct w:val="0"/>
        <w:autoSpaceDE w:val="0"/>
        <w:autoSpaceDN w:val="0"/>
        <w:adjustRightInd w:val="0"/>
        <w:spacing w:after="0" w:line="235" w:lineRule="auto"/>
        <w:ind w:left="426" w:right="20" w:firstLine="0"/>
        <w:jc w:val="both"/>
        <w:rPr>
          <w:rFonts w:ascii="Times New Roman" w:hAnsi="Times New Roman"/>
          <w:sz w:val="24"/>
          <w:szCs w:val="24"/>
        </w:rPr>
      </w:pPr>
      <w:r w:rsidRPr="003C024B">
        <w:rPr>
          <w:rFonts w:ascii="Times New Roman" w:hAnsi="Times New Roman"/>
          <w:sz w:val="24"/>
          <w:szCs w:val="24"/>
        </w:rPr>
        <w:t>проведение доказательств в геометрии;</w:t>
      </w:r>
    </w:p>
    <w:p w:rsidR="000D1332" w:rsidRDefault="0016142C" w:rsidP="00AC31EF">
      <w:pPr>
        <w:widowControl w:val="0"/>
        <w:numPr>
          <w:ilvl w:val="0"/>
          <w:numId w:val="238"/>
        </w:numPr>
        <w:overflowPunct w:val="0"/>
        <w:autoSpaceDE w:val="0"/>
        <w:autoSpaceDN w:val="0"/>
        <w:adjustRightInd w:val="0"/>
        <w:spacing w:after="0" w:line="235" w:lineRule="auto"/>
        <w:ind w:left="426" w:right="20" w:firstLine="0"/>
        <w:jc w:val="both"/>
        <w:rPr>
          <w:rFonts w:ascii="Times New Roman" w:hAnsi="Times New Roman"/>
          <w:sz w:val="24"/>
          <w:szCs w:val="24"/>
        </w:rPr>
      </w:pPr>
      <w:r w:rsidRPr="003C024B">
        <w:rPr>
          <w:rFonts w:ascii="Times New Roman" w:hAnsi="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16142C" w:rsidRPr="003C024B" w:rsidRDefault="0016142C" w:rsidP="00AC31EF">
      <w:pPr>
        <w:widowControl w:val="0"/>
        <w:numPr>
          <w:ilvl w:val="0"/>
          <w:numId w:val="238"/>
        </w:numPr>
        <w:overflowPunct w:val="0"/>
        <w:autoSpaceDE w:val="0"/>
        <w:autoSpaceDN w:val="0"/>
        <w:adjustRightInd w:val="0"/>
        <w:spacing w:after="0" w:line="235" w:lineRule="auto"/>
        <w:ind w:left="426" w:right="20" w:firstLine="0"/>
        <w:jc w:val="both"/>
        <w:rPr>
          <w:rFonts w:ascii="Times New Roman" w:hAnsi="Times New Roman"/>
          <w:sz w:val="24"/>
          <w:szCs w:val="24"/>
        </w:rPr>
      </w:pPr>
      <w:r w:rsidRPr="003C024B">
        <w:rPr>
          <w:rFonts w:ascii="Times New Roman" w:hAnsi="Times New Roman"/>
          <w:sz w:val="24"/>
          <w:szCs w:val="24"/>
        </w:rPr>
        <w:t xml:space="preserve">решение задач на нахождение геометрических величин (длина и расстояние, величина угла, площадь) по образцам или алгоритмам; </w:t>
      </w:r>
    </w:p>
    <w:p w:rsidR="0016142C" w:rsidRPr="003C024B" w:rsidRDefault="0016142C" w:rsidP="006B0CE3">
      <w:pPr>
        <w:widowControl w:val="0"/>
        <w:autoSpaceDE w:val="0"/>
        <w:autoSpaceDN w:val="0"/>
        <w:adjustRightInd w:val="0"/>
        <w:spacing w:after="0" w:line="344" w:lineRule="exact"/>
        <w:rPr>
          <w:rFonts w:ascii="Times New Roman" w:hAnsi="Times New Roman"/>
          <w:sz w:val="24"/>
          <w:szCs w:val="24"/>
        </w:rPr>
      </w:pPr>
    </w:p>
    <w:p w:rsidR="000D1332" w:rsidRDefault="0016142C" w:rsidP="00AC31EF">
      <w:pPr>
        <w:widowControl w:val="0"/>
        <w:numPr>
          <w:ilvl w:val="0"/>
          <w:numId w:val="230"/>
        </w:numPr>
        <w:tabs>
          <w:tab w:val="clear" w:pos="720"/>
          <w:tab w:val="num" w:pos="259"/>
        </w:tabs>
        <w:overflowPunct w:val="0"/>
        <w:autoSpaceDE w:val="0"/>
        <w:autoSpaceDN w:val="0"/>
        <w:adjustRightInd w:val="0"/>
        <w:spacing w:after="0" w:line="240" w:lineRule="auto"/>
        <w:ind w:left="0" w:right="120" w:firstLine="0"/>
        <w:jc w:val="both"/>
        <w:rPr>
          <w:rFonts w:ascii="Times New Roman" w:hAnsi="Times New Roman"/>
          <w:sz w:val="24"/>
          <w:szCs w:val="24"/>
        </w:rPr>
      </w:pPr>
      <w:r w:rsidRPr="0016142C">
        <w:rPr>
          <w:rFonts w:ascii="Times New Roman" w:hAnsi="Times New Roman"/>
          <w:sz w:val="24"/>
          <w:szCs w:val="24"/>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0D1332" w:rsidRDefault="0016142C" w:rsidP="00AC31EF">
      <w:pPr>
        <w:widowControl w:val="0"/>
        <w:numPr>
          <w:ilvl w:val="0"/>
          <w:numId w:val="239"/>
        </w:numPr>
        <w:overflowPunct w:val="0"/>
        <w:autoSpaceDE w:val="0"/>
        <w:autoSpaceDN w:val="0"/>
        <w:adjustRightInd w:val="0"/>
        <w:spacing w:after="0" w:line="240" w:lineRule="auto"/>
        <w:jc w:val="both"/>
        <w:rPr>
          <w:rFonts w:ascii="Times New Roman" w:hAnsi="Times New Roman"/>
          <w:sz w:val="24"/>
          <w:szCs w:val="24"/>
        </w:rPr>
      </w:pPr>
      <w:r w:rsidRPr="0016142C">
        <w:rPr>
          <w:rFonts w:ascii="Times New Roman" w:hAnsi="Times New Roman"/>
          <w:sz w:val="24"/>
          <w:szCs w:val="24"/>
        </w:rPr>
        <w:t>формирование представления о статистических характеристиках, вероятности случайного события;</w:t>
      </w:r>
    </w:p>
    <w:p w:rsidR="000D1332" w:rsidRDefault="0016142C" w:rsidP="00AC31EF">
      <w:pPr>
        <w:widowControl w:val="0"/>
        <w:numPr>
          <w:ilvl w:val="0"/>
          <w:numId w:val="239"/>
        </w:numPr>
        <w:overflowPunct w:val="0"/>
        <w:autoSpaceDE w:val="0"/>
        <w:autoSpaceDN w:val="0"/>
        <w:adjustRightInd w:val="0"/>
        <w:spacing w:after="0" w:line="240" w:lineRule="auto"/>
        <w:ind w:right="120"/>
        <w:jc w:val="both"/>
        <w:rPr>
          <w:rFonts w:ascii="Times New Roman" w:hAnsi="Times New Roman"/>
          <w:sz w:val="24"/>
          <w:szCs w:val="24"/>
        </w:rPr>
      </w:pPr>
      <w:r w:rsidRPr="0016142C">
        <w:rPr>
          <w:rFonts w:ascii="Times New Roman" w:hAnsi="Times New Roman"/>
          <w:sz w:val="24"/>
          <w:szCs w:val="24"/>
        </w:rPr>
        <w:t>решение простейших комбинаторных задач;</w:t>
      </w:r>
    </w:p>
    <w:p w:rsidR="000D1332" w:rsidRDefault="0016142C" w:rsidP="00AC31EF">
      <w:pPr>
        <w:widowControl w:val="0"/>
        <w:numPr>
          <w:ilvl w:val="0"/>
          <w:numId w:val="239"/>
        </w:numPr>
        <w:overflowPunct w:val="0"/>
        <w:autoSpaceDE w:val="0"/>
        <w:autoSpaceDN w:val="0"/>
        <w:adjustRightInd w:val="0"/>
        <w:spacing w:after="0" w:line="240" w:lineRule="auto"/>
        <w:ind w:right="120"/>
        <w:jc w:val="both"/>
        <w:rPr>
          <w:rFonts w:ascii="Times New Roman" w:hAnsi="Times New Roman"/>
          <w:sz w:val="24"/>
          <w:szCs w:val="24"/>
        </w:rPr>
      </w:pPr>
      <w:r w:rsidRPr="0016142C">
        <w:rPr>
          <w:rFonts w:ascii="Times New Roman" w:hAnsi="Times New Roman"/>
          <w:sz w:val="24"/>
          <w:szCs w:val="24"/>
        </w:rPr>
        <w:t xml:space="preserve">определение основных статистических характеристик числовых наборов; </w:t>
      </w:r>
    </w:p>
    <w:p w:rsidR="000D1332" w:rsidRDefault="0016142C" w:rsidP="00AC31EF">
      <w:pPr>
        <w:widowControl w:val="0"/>
        <w:numPr>
          <w:ilvl w:val="0"/>
          <w:numId w:val="239"/>
        </w:numPr>
        <w:overflowPunct w:val="0"/>
        <w:autoSpaceDE w:val="0"/>
        <w:autoSpaceDN w:val="0"/>
        <w:adjustRightInd w:val="0"/>
        <w:spacing w:after="0" w:line="240" w:lineRule="auto"/>
        <w:ind w:right="120"/>
        <w:jc w:val="both"/>
        <w:rPr>
          <w:rFonts w:ascii="Times New Roman" w:hAnsi="Times New Roman"/>
          <w:sz w:val="24"/>
          <w:szCs w:val="24"/>
        </w:rPr>
      </w:pPr>
      <w:r w:rsidRPr="0016142C">
        <w:rPr>
          <w:rFonts w:ascii="Times New Roman" w:hAnsi="Times New Roman"/>
          <w:sz w:val="24"/>
          <w:szCs w:val="24"/>
        </w:rPr>
        <w:t xml:space="preserve">оценивание и вычисление вероятности события в простейших случаях; </w:t>
      </w:r>
    </w:p>
    <w:p w:rsidR="0016142C" w:rsidRPr="0016142C" w:rsidRDefault="0016142C" w:rsidP="00AC31EF">
      <w:pPr>
        <w:widowControl w:val="0"/>
        <w:numPr>
          <w:ilvl w:val="0"/>
          <w:numId w:val="239"/>
        </w:numPr>
        <w:overflowPunct w:val="0"/>
        <w:autoSpaceDE w:val="0"/>
        <w:autoSpaceDN w:val="0"/>
        <w:adjustRightInd w:val="0"/>
        <w:spacing w:after="0" w:line="240" w:lineRule="auto"/>
        <w:ind w:right="120"/>
        <w:jc w:val="both"/>
        <w:rPr>
          <w:rFonts w:ascii="Times New Roman" w:hAnsi="Times New Roman"/>
          <w:sz w:val="24"/>
          <w:szCs w:val="24"/>
        </w:rPr>
      </w:pPr>
      <w:r w:rsidRPr="0016142C">
        <w:rPr>
          <w:rFonts w:ascii="Times New Roman" w:hAnsi="Times New Roman"/>
          <w:sz w:val="24"/>
          <w:szCs w:val="24"/>
        </w:rPr>
        <w:t xml:space="preserve">наличие представления о роли практически достоверных и маловероятных событий, о роли </w:t>
      </w:r>
      <w:bookmarkStart w:id="38" w:name="page45"/>
      <w:bookmarkEnd w:id="38"/>
    </w:p>
    <w:p w:rsidR="000D1332" w:rsidRDefault="0016142C" w:rsidP="00AC31EF">
      <w:pPr>
        <w:widowControl w:val="0"/>
        <w:numPr>
          <w:ilvl w:val="0"/>
          <w:numId w:val="239"/>
        </w:numPr>
        <w:overflowPunct w:val="0"/>
        <w:autoSpaceDE w:val="0"/>
        <w:autoSpaceDN w:val="0"/>
        <w:adjustRightInd w:val="0"/>
        <w:spacing w:after="0" w:line="223" w:lineRule="auto"/>
        <w:ind w:right="640"/>
        <w:jc w:val="both"/>
        <w:rPr>
          <w:rFonts w:ascii="Times New Roman" w:hAnsi="Times New Roman"/>
          <w:sz w:val="24"/>
          <w:szCs w:val="24"/>
        </w:rPr>
      </w:pPr>
      <w:r w:rsidRPr="003C024B">
        <w:rPr>
          <w:rFonts w:ascii="Times New Roman" w:hAnsi="Times New Roman"/>
          <w:sz w:val="24"/>
          <w:szCs w:val="24"/>
        </w:rPr>
        <w:t>закона больших чисел в массовых явлениях;</w:t>
      </w:r>
    </w:p>
    <w:p w:rsidR="0016142C" w:rsidRPr="003C024B" w:rsidRDefault="0016142C" w:rsidP="00AC31EF">
      <w:pPr>
        <w:widowControl w:val="0"/>
        <w:numPr>
          <w:ilvl w:val="0"/>
          <w:numId w:val="239"/>
        </w:numPr>
        <w:overflowPunct w:val="0"/>
        <w:autoSpaceDE w:val="0"/>
        <w:autoSpaceDN w:val="0"/>
        <w:adjustRightInd w:val="0"/>
        <w:spacing w:after="0" w:line="223" w:lineRule="auto"/>
        <w:ind w:right="640"/>
        <w:jc w:val="both"/>
        <w:rPr>
          <w:rFonts w:ascii="Times New Roman" w:hAnsi="Times New Roman"/>
          <w:sz w:val="24"/>
          <w:szCs w:val="24"/>
        </w:rPr>
      </w:pPr>
      <w:r w:rsidRPr="003C024B">
        <w:rPr>
          <w:rFonts w:ascii="Times New Roman" w:hAnsi="Times New Roman"/>
          <w:sz w:val="24"/>
          <w:szCs w:val="24"/>
        </w:rPr>
        <w:t>умение сравнивать основные статистические характеристики, полученные в процессе решения прикладной задачи, изучения реального явления;</w:t>
      </w:r>
    </w:p>
    <w:p w:rsidR="0016142C" w:rsidRPr="003C024B" w:rsidRDefault="0016142C" w:rsidP="006B0CE3">
      <w:pPr>
        <w:widowControl w:val="0"/>
        <w:autoSpaceDE w:val="0"/>
        <w:autoSpaceDN w:val="0"/>
        <w:adjustRightInd w:val="0"/>
        <w:spacing w:after="0" w:line="340" w:lineRule="exact"/>
        <w:rPr>
          <w:rFonts w:ascii="Times New Roman" w:hAnsi="Times New Roman"/>
          <w:sz w:val="24"/>
          <w:szCs w:val="24"/>
        </w:rPr>
      </w:pPr>
    </w:p>
    <w:p w:rsidR="000D1332" w:rsidRDefault="0016142C" w:rsidP="00AC31EF">
      <w:pPr>
        <w:widowControl w:val="0"/>
        <w:numPr>
          <w:ilvl w:val="0"/>
          <w:numId w:val="231"/>
        </w:numPr>
        <w:tabs>
          <w:tab w:val="clear" w:pos="720"/>
          <w:tab w:val="num" w:pos="259"/>
        </w:tabs>
        <w:overflowPunct w:val="0"/>
        <w:autoSpaceDE w:val="0"/>
        <w:autoSpaceDN w:val="0"/>
        <w:adjustRightInd w:val="0"/>
        <w:spacing w:after="0" w:line="235" w:lineRule="auto"/>
        <w:ind w:left="0" w:right="60" w:firstLine="0"/>
        <w:jc w:val="both"/>
        <w:rPr>
          <w:rFonts w:ascii="Times New Roman" w:hAnsi="Times New Roman"/>
          <w:sz w:val="24"/>
          <w:szCs w:val="24"/>
        </w:rPr>
      </w:pPr>
      <w:r w:rsidRPr="003C024B">
        <w:rPr>
          <w:rFonts w:ascii="Times New Roman" w:hAnsi="Times New Roman"/>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0D1332" w:rsidRDefault="0016142C" w:rsidP="00AC31EF">
      <w:pPr>
        <w:widowControl w:val="0"/>
        <w:numPr>
          <w:ilvl w:val="0"/>
          <w:numId w:val="240"/>
        </w:numPr>
        <w:overflowPunct w:val="0"/>
        <w:autoSpaceDE w:val="0"/>
        <w:autoSpaceDN w:val="0"/>
        <w:adjustRightInd w:val="0"/>
        <w:spacing w:after="0" w:line="235" w:lineRule="auto"/>
        <w:ind w:right="60"/>
        <w:jc w:val="both"/>
        <w:rPr>
          <w:rFonts w:ascii="Times New Roman" w:hAnsi="Times New Roman"/>
          <w:sz w:val="24"/>
          <w:szCs w:val="24"/>
        </w:rPr>
      </w:pPr>
      <w:r w:rsidRPr="003C024B">
        <w:rPr>
          <w:rFonts w:ascii="Times New Roman" w:hAnsi="Times New Roman"/>
          <w:sz w:val="24"/>
          <w:szCs w:val="24"/>
        </w:rPr>
        <w:t>распознавание верных и неверных высказываний;</w:t>
      </w:r>
    </w:p>
    <w:p w:rsidR="000D1332" w:rsidRDefault="0016142C" w:rsidP="00AC31EF">
      <w:pPr>
        <w:widowControl w:val="0"/>
        <w:numPr>
          <w:ilvl w:val="0"/>
          <w:numId w:val="240"/>
        </w:numPr>
        <w:overflowPunct w:val="0"/>
        <w:autoSpaceDE w:val="0"/>
        <w:autoSpaceDN w:val="0"/>
        <w:adjustRightInd w:val="0"/>
        <w:spacing w:after="0" w:line="235" w:lineRule="auto"/>
        <w:ind w:right="60"/>
        <w:jc w:val="both"/>
        <w:rPr>
          <w:rFonts w:ascii="Times New Roman" w:hAnsi="Times New Roman"/>
          <w:sz w:val="24"/>
          <w:szCs w:val="24"/>
        </w:rPr>
      </w:pPr>
      <w:r w:rsidRPr="003C024B">
        <w:rPr>
          <w:rFonts w:ascii="Times New Roman" w:hAnsi="Times New Roman"/>
          <w:sz w:val="24"/>
          <w:szCs w:val="24"/>
        </w:rPr>
        <w:t>оценивание результатов вычислений при решении практических задач;</w:t>
      </w:r>
    </w:p>
    <w:p w:rsidR="000D1332" w:rsidRDefault="0016142C" w:rsidP="00AC31EF">
      <w:pPr>
        <w:widowControl w:val="0"/>
        <w:numPr>
          <w:ilvl w:val="0"/>
          <w:numId w:val="240"/>
        </w:numPr>
        <w:overflowPunct w:val="0"/>
        <w:autoSpaceDE w:val="0"/>
        <w:autoSpaceDN w:val="0"/>
        <w:adjustRightInd w:val="0"/>
        <w:spacing w:after="0" w:line="235" w:lineRule="auto"/>
        <w:ind w:right="60"/>
        <w:jc w:val="both"/>
        <w:rPr>
          <w:rFonts w:ascii="Times New Roman" w:hAnsi="Times New Roman"/>
          <w:sz w:val="24"/>
          <w:szCs w:val="24"/>
        </w:rPr>
      </w:pPr>
      <w:r w:rsidRPr="003C024B">
        <w:rPr>
          <w:rFonts w:ascii="Times New Roman" w:hAnsi="Times New Roman"/>
          <w:sz w:val="24"/>
          <w:szCs w:val="24"/>
        </w:rPr>
        <w:t>выполнение сравнения чисел в реальных ситуациях;</w:t>
      </w:r>
    </w:p>
    <w:p w:rsidR="000D1332" w:rsidRDefault="0016142C" w:rsidP="00AC31EF">
      <w:pPr>
        <w:widowControl w:val="0"/>
        <w:numPr>
          <w:ilvl w:val="0"/>
          <w:numId w:val="240"/>
        </w:numPr>
        <w:overflowPunct w:val="0"/>
        <w:autoSpaceDE w:val="0"/>
        <w:autoSpaceDN w:val="0"/>
        <w:adjustRightInd w:val="0"/>
        <w:spacing w:after="0" w:line="235" w:lineRule="auto"/>
        <w:ind w:right="60"/>
        <w:jc w:val="both"/>
        <w:rPr>
          <w:rFonts w:ascii="Times New Roman" w:hAnsi="Times New Roman"/>
          <w:sz w:val="24"/>
          <w:szCs w:val="24"/>
        </w:rPr>
      </w:pPr>
      <w:r w:rsidRPr="003C024B">
        <w:rPr>
          <w:rFonts w:ascii="Times New Roman" w:hAnsi="Times New Roman"/>
          <w:sz w:val="24"/>
          <w:szCs w:val="24"/>
        </w:rPr>
        <w:t>использование числовых выражений при решении практических задач и задач из других учебных предметов;</w:t>
      </w:r>
    </w:p>
    <w:p w:rsidR="000D1332" w:rsidRDefault="0016142C" w:rsidP="00AC31EF">
      <w:pPr>
        <w:widowControl w:val="0"/>
        <w:numPr>
          <w:ilvl w:val="0"/>
          <w:numId w:val="240"/>
        </w:numPr>
        <w:overflowPunct w:val="0"/>
        <w:autoSpaceDE w:val="0"/>
        <w:autoSpaceDN w:val="0"/>
        <w:adjustRightInd w:val="0"/>
        <w:spacing w:after="0" w:line="235" w:lineRule="auto"/>
        <w:ind w:right="60"/>
        <w:jc w:val="both"/>
        <w:rPr>
          <w:rFonts w:ascii="Times New Roman" w:hAnsi="Times New Roman"/>
          <w:sz w:val="24"/>
          <w:szCs w:val="24"/>
        </w:rPr>
      </w:pPr>
      <w:r w:rsidRPr="003C024B">
        <w:rPr>
          <w:rFonts w:ascii="Times New Roman" w:hAnsi="Times New Roman"/>
          <w:sz w:val="24"/>
          <w:szCs w:val="24"/>
        </w:rPr>
        <w:t>решение практических задач с применением простейших свойств фигур;</w:t>
      </w:r>
    </w:p>
    <w:p w:rsidR="0016142C" w:rsidRPr="003C024B" w:rsidRDefault="0016142C" w:rsidP="00AC31EF">
      <w:pPr>
        <w:widowControl w:val="0"/>
        <w:numPr>
          <w:ilvl w:val="0"/>
          <w:numId w:val="240"/>
        </w:numPr>
        <w:overflowPunct w:val="0"/>
        <w:autoSpaceDE w:val="0"/>
        <w:autoSpaceDN w:val="0"/>
        <w:adjustRightInd w:val="0"/>
        <w:spacing w:after="0" w:line="235" w:lineRule="auto"/>
        <w:ind w:right="60"/>
        <w:jc w:val="both"/>
        <w:rPr>
          <w:rFonts w:ascii="Times New Roman" w:hAnsi="Times New Roman"/>
          <w:sz w:val="24"/>
          <w:szCs w:val="24"/>
        </w:rPr>
      </w:pPr>
      <w:r w:rsidRPr="003C024B">
        <w:rPr>
          <w:rFonts w:ascii="Times New Roman" w:hAnsi="Times New Roman"/>
          <w:sz w:val="24"/>
          <w:szCs w:val="24"/>
        </w:rPr>
        <w:t xml:space="preserve">выполнение простейших построений и измерений на местности, необходимых в реальной жизни; </w:t>
      </w:r>
    </w:p>
    <w:p w:rsidR="00861B84" w:rsidRPr="00861B84" w:rsidRDefault="00861B84" w:rsidP="006B0CE3">
      <w:pPr>
        <w:widowControl w:val="0"/>
      </w:pPr>
    </w:p>
    <w:p w:rsidR="00F0716B" w:rsidRPr="0064066B" w:rsidRDefault="00F0716B" w:rsidP="006B0CE3">
      <w:pPr>
        <w:widowControl w:val="0"/>
        <w:tabs>
          <w:tab w:val="left" w:pos="1134"/>
        </w:tabs>
        <w:spacing w:after="0" w:line="240" w:lineRule="auto"/>
        <w:ind w:firstLine="709"/>
        <w:jc w:val="both"/>
        <w:outlineLvl w:val="2"/>
        <w:rPr>
          <w:rFonts w:ascii="Times New Roman" w:eastAsia="Times New Roman" w:hAnsi="Times New Roman" w:cs="Times New Roman"/>
          <w:b/>
          <w:bCs/>
          <w:sz w:val="24"/>
          <w:szCs w:val="24"/>
          <w:lang w:eastAsia="ru-RU"/>
        </w:rPr>
      </w:pPr>
      <w:r w:rsidRPr="0064066B">
        <w:rPr>
          <w:rFonts w:ascii="Times New Roman" w:eastAsia="Times New Roman" w:hAnsi="Times New Roman" w:cs="Times New Roman"/>
          <w:b/>
          <w:bCs/>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0716B" w:rsidRPr="0064066B" w:rsidRDefault="00F0716B" w:rsidP="006B0CE3">
      <w:pPr>
        <w:widowControl w:val="0"/>
        <w:numPr>
          <w:ilvl w:val="0"/>
          <w:numId w:val="89"/>
        </w:numPr>
        <w:tabs>
          <w:tab w:val="left" w:pos="993"/>
        </w:tabs>
        <w:spacing w:after="0" w:line="240" w:lineRule="auto"/>
        <w:ind w:left="709"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на базовом уровне понятиями: множество, элемент множества, подмножество, принадлежность;</w:t>
      </w:r>
    </w:p>
    <w:p w:rsidR="00F0716B" w:rsidRPr="0064066B" w:rsidRDefault="00F0716B" w:rsidP="006B0CE3">
      <w:pPr>
        <w:widowControl w:val="0"/>
        <w:numPr>
          <w:ilvl w:val="0"/>
          <w:numId w:val="89"/>
        </w:numPr>
        <w:tabs>
          <w:tab w:val="left" w:pos="993"/>
        </w:tabs>
        <w:spacing w:after="0" w:line="240" w:lineRule="auto"/>
        <w:ind w:left="709"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задавать множества перечислением их элементов;</w:t>
      </w:r>
    </w:p>
    <w:p w:rsidR="00F0716B" w:rsidRPr="0064066B" w:rsidRDefault="00F0716B" w:rsidP="006B0CE3">
      <w:pPr>
        <w:widowControl w:val="0"/>
        <w:numPr>
          <w:ilvl w:val="0"/>
          <w:numId w:val="89"/>
        </w:numPr>
        <w:tabs>
          <w:tab w:val="left" w:pos="993"/>
        </w:tabs>
        <w:spacing w:after="0" w:line="240" w:lineRule="auto"/>
        <w:ind w:left="709"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lastRenderedPageBreak/>
        <w:t>распознавать логически некорректные высказывания.</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Числа</w:t>
      </w:r>
    </w:p>
    <w:p w:rsidR="00F0716B" w:rsidRPr="0064066B" w:rsidRDefault="00F0716B" w:rsidP="006B0CE3">
      <w:pPr>
        <w:widowControl w:val="0"/>
        <w:numPr>
          <w:ilvl w:val="0"/>
          <w:numId w:val="86"/>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0716B" w:rsidRPr="0064066B" w:rsidRDefault="00F0716B" w:rsidP="006B0CE3">
      <w:pPr>
        <w:widowControl w:val="0"/>
        <w:numPr>
          <w:ilvl w:val="0"/>
          <w:numId w:val="86"/>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свойства чисел и правила действий с рациональными числами при выполнении вычислений;</w:t>
      </w:r>
    </w:p>
    <w:p w:rsidR="00F0716B" w:rsidRPr="0064066B" w:rsidRDefault="00F0716B" w:rsidP="006B0CE3">
      <w:pPr>
        <w:widowControl w:val="0"/>
        <w:numPr>
          <w:ilvl w:val="0"/>
          <w:numId w:val="86"/>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F0716B" w:rsidRPr="0064066B" w:rsidRDefault="00F0716B" w:rsidP="006B0CE3">
      <w:pPr>
        <w:widowControl w:val="0"/>
        <w:numPr>
          <w:ilvl w:val="0"/>
          <w:numId w:val="86"/>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округление рациональных чисел в соответствии с правилами;</w:t>
      </w:r>
    </w:p>
    <w:p w:rsidR="00F0716B" w:rsidRPr="0064066B" w:rsidRDefault="00F0716B" w:rsidP="006B0CE3">
      <w:pPr>
        <w:widowControl w:val="0"/>
        <w:numPr>
          <w:ilvl w:val="0"/>
          <w:numId w:val="86"/>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сравнивать рациональные числа</w:t>
      </w:r>
      <w:r w:rsidRPr="0064066B">
        <w:rPr>
          <w:rFonts w:ascii="Times New Roman" w:eastAsia="Calibri" w:hAnsi="Times New Roman" w:cs="Times New Roman"/>
          <w:b/>
          <w:sz w:val="24"/>
          <w:szCs w:val="24"/>
          <w:lang w:eastAsia="ru-RU"/>
        </w:rPr>
        <w:t>.</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6"/>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оценивать результаты вычислений при решении практических задач;</w:t>
      </w:r>
    </w:p>
    <w:p w:rsidR="00F0716B" w:rsidRPr="0064066B" w:rsidRDefault="00F0716B" w:rsidP="006B0CE3">
      <w:pPr>
        <w:widowControl w:val="0"/>
        <w:numPr>
          <w:ilvl w:val="0"/>
          <w:numId w:val="86"/>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сравнение чисел в реальных ситуациях;</w:t>
      </w:r>
    </w:p>
    <w:p w:rsidR="00F0716B" w:rsidRPr="0064066B" w:rsidRDefault="00F0716B" w:rsidP="006B0CE3">
      <w:pPr>
        <w:widowControl w:val="0"/>
        <w:numPr>
          <w:ilvl w:val="0"/>
          <w:numId w:val="86"/>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Статистика и теория вероятностей</w:t>
      </w:r>
    </w:p>
    <w:p w:rsidR="00F0716B" w:rsidRPr="0064066B" w:rsidRDefault="00F0716B" w:rsidP="006B0CE3">
      <w:pPr>
        <w:widowControl w:val="0"/>
        <w:numPr>
          <w:ilvl w:val="0"/>
          <w:numId w:val="85"/>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Представлять данные в виде таблиц, диаграмм, </w:t>
      </w:r>
    </w:p>
    <w:p w:rsidR="00F0716B" w:rsidRPr="0064066B" w:rsidRDefault="00F0716B" w:rsidP="006B0CE3">
      <w:pPr>
        <w:widowControl w:val="0"/>
        <w:numPr>
          <w:ilvl w:val="0"/>
          <w:numId w:val="85"/>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читать информацию, представленную в виде таблицы, диаграммы.</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Текстовые задачи</w:t>
      </w:r>
    </w:p>
    <w:p w:rsidR="00F0716B" w:rsidRPr="0064066B" w:rsidRDefault="00F0716B" w:rsidP="006B0CE3">
      <w:pPr>
        <w:widowControl w:val="0"/>
        <w:numPr>
          <w:ilvl w:val="0"/>
          <w:numId w:val="104"/>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несложные сюжетные задачи разных типов на все арифметические действия;</w:t>
      </w:r>
    </w:p>
    <w:p w:rsidR="00F0716B" w:rsidRPr="0064066B" w:rsidRDefault="00F0716B" w:rsidP="006B0CE3">
      <w:pPr>
        <w:widowControl w:val="0"/>
        <w:numPr>
          <w:ilvl w:val="0"/>
          <w:numId w:val="104"/>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0716B" w:rsidRPr="0064066B" w:rsidRDefault="00F0716B" w:rsidP="006B0CE3">
      <w:pPr>
        <w:widowControl w:val="0"/>
        <w:numPr>
          <w:ilvl w:val="0"/>
          <w:numId w:val="104"/>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F0716B" w:rsidRPr="0064066B" w:rsidRDefault="00F0716B" w:rsidP="006B0CE3">
      <w:pPr>
        <w:widowControl w:val="0"/>
        <w:numPr>
          <w:ilvl w:val="0"/>
          <w:numId w:val="104"/>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составлять план решения задачи; </w:t>
      </w:r>
    </w:p>
    <w:p w:rsidR="00F0716B" w:rsidRPr="0064066B" w:rsidRDefault="00F0716B" w:rsidP="006B0CE3">
      <w:pPr>
        <w:widowControl w:val="0"/>
        <w:numPr>
          <w:ilvl w:val="0"/>
          <w:numId w:val="104"/>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выделять этапы решения задачи;</w:t>
      </w:r>
    </w:p>
    <w:p w:rsidR="00F0716B" w:rsidRPr="0064066B" w:rsidRDefault="00F0716B" w:rsidP="006B0CE3">
      <w:pPr>
        <w:widowControl w:val="0"/>
        <w:numPr>
          <w:ilvl w:val="0"/>
          <w:numId w:val="104"/>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F0716B" w:rsidRPr="0064066B" w:rsidRDefault="00F0716B" w:rsidP="006B0CE3">
      <w:pPr>
        <w:widowControl w:val="0"/>
        <w:numPr>
          <w:ilvl w:val="0"/>
          <w:numId w:val="104"/>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знать различие скоростей объекта в стоячей воде, против течения и по течению реки;</w:t>
      </w:r>
    </w:p>
    <w:p w:rsidR="00F0716B" w:rsidRPr="0064066B" w:rsidRDefault="00F0716B" w:rsidP="006B0CE3">
      <w:pPr>
        <w:widowControl w:val="0"/>
        <w:numPr>
          <w:ilvl w:val="0"/>
          <w:numId w:val="104"/>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задачи на нахождение части числа и числа по его части;</w:t>
      </w:r>
    </w:p>
    <w:p w:rsidR="00F0716B" w:rsidRPr="0064066B" w:rsidRDefault="00F0716B" w:rsidP="006B0CE3">
      <w:pPr>
        <w:widowControl w:val="0"/>
        <w:numPr>
          <w:ilvl w:val="0"/>
          <w:numId w:val="104"/>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F0716B" w:rsidRPr="0064066B" w:rsidRDefault="00F0716B" w:rsidP="006B0CE3">
      <w:pPr>
        <w:widowControl w:val="0"/>
        <w:numPr>
          <w:ilvl w:val="0"/>
          <w:numId w:val="104"/>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0716B" w:rsidRPr="0064066B" w:rsidRDefault="00F0716B" w:rsidP="006B0CE3">
      <w:pPr>
        <w:widowControl w:val="0"/>
        <w:numPr>
          <w:ilvl w:val="0"/>
          <w:numId w:val="104"/>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несложные логические задачи методом рассуждений.</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105"/>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Наглядная геометрия</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Геометрические фигуры</w:t>
      </w:r>
    </w:p>
    <w:p w:rsidR="00F0716B" w:rsidRPr="0064066B" w:rsidRDefault="00F0716B" w:rsidP="006B0CE3">
      <w:pPr>
        <w:widowControl w:val="0"/>
        <w:numPr>
          <w:ilvl w:val="0"/>
          <w:numId w:val="106"/>
        </w:numPr>
        <w:tabs>
          <w:tab w:val="left" w:pos="0"/>
          <w:tab w:val="left" w:pos="993"/>
        </w:tabs>
        <w:spacing w:after="0" w:line="240" w:lineRule="auto"/>
        <w:ind w:firstLine="709"/>
        <w:jc w:val="both"/>
        <w:rPr>
          <w:rFonts w:ascii="Times New Roman" w:eastAsia="Calibri" w:hAnsi="Times New Roman" w:cs="Times New Roman"/>
          <w:b/>
          <w:i/>
          <w:sz w:val="24"/>
          <w:szCs w:val="24"/>
        </w:rPr>
      </w:pPr>
      <w:r w:rsidRPr="0064066B">
        <w:rPr>
          <w:rFonts w:ascii="Times New Roman" w:eastAsia="Calibri" w:hAnsi="Times New Roman" w:cs="Times New Roman"/>
          <w:sz w:val="24"/>
          <w:szCs w:val="24"/>
        </w:rPr>
        <w:t>Оперировать на базовом уровне понятиями: фигура,</w:t>
      </w:r>
      <w:r w:rsidR="007255BA">
        <w:rPr>
          <w:rFonts w:ascii="Times New Roman" w:eastAsia="Calibri" w:hAnsi="Times New Roman" w:cs="Times New Roman"/>
          <w:sz w:val="24"/>
          <w:szCs w:val="24"/>
        </w:rPr>
        <w:t xml:space="preserve"> </w:t>
      </w:r>
      <w:r w:rsidRPr="0064066B">
        <w:rPr>
          <w:rFonts w:ascii="Times New Roman" w:eastAsia="Calibri" w:hAnsi="Times New Roman" w:cs="Times New Roman"/>
          <w:bCs/>
          <w:sz w:val="24"/>
          <w:szCs w:val="24"/>
        </w:rPr>
        <w:t>т</w:t>
      </w:r>
      <w:r w:rsidRPr="0064066B">
        <w:rPr>
          <w:rFonts w:ascii="Times New Roman" w:eastAsia="Calibri" w:hAnsi="Times New Roman" w:cs="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4066B">
        <w:rPr>
          <w:rFonts w:ascii="Times New Roman" w:eastAsia="Calibri" w:hAnsi="Times New Roman" w:cs="Times New Roman"/>
          <w:sz w:val="24"/>
          <w:szCs w:val="24"/>
          <w:lang w:eastAsia="ru-RU"/>
        </w:rPr>
        <w:t>Изображать изучаемые фигуры от руки и с помощью линейки и циркуля.</w:t>
      </w:r>
    </w:p>
    <w:p w:rsidR="00F0716B" w:rsidRPr="0064066B" w:rsidRDefault="00F0716B" w:rsidP="006B0CE3">
      <w:pPr>
        <w:widowControl w:val="0"/>
        <w:tabs>
          <w:tab w:val="left" w:pos="0"/>
          <w:tab w:val="left" w:pos="993"/>
        </w:tabs>
        <w:spacing w:after="0" w:line="240" w:lineRule="auto"/>
        <w:ind w:left="709"/>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102"/>
        </w:numPr>
        <w:tabs>
          <w:tab w:val="left" w:pos="993"/>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решать практические задачи с применением простейших свойств фигур. </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Измерения и вычисления</w:t>
      </w:r>
    </w:p>
    <w:p w:rsidR="00F0716B" w:rsidRPr="0064066B" w:rsidRDefault="00F0716B" w:rsidP="006B0CE3">
      <w:pPr>
        <w:widowControl w:val="0"/>
        <w:numPr>
          <w:ilvl w:val="0"/>
          <w:numId w:val="107"/>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F0716B" w:rsidRPr="0064066B" w:rsidRDefault="00F0716B" w:rsidP="006B0CE3">
      <w:pPr>
        <w:widowControl w:val="0"/>
        <w:numPr>
          <w:ilvl w:val="0"/>
          <w:numId w:val="107"/>
        </w:numPr>
        <w:tabs>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вычислять площади прямоугольников. </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92"/>
        </w:numPr>
        <w:tabs>
          <w:tab w:val="left" w:pos="0"/>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rPr>
        <w:lastRenderedPageBreak/>
        <w:t>вычислять расстояния на местности в стандартных ситуациях, площади прямоугольников;</w:t>
      </w:r>
    </w:p>
    <w:p w:rsidR="00F0716B" w:rsidRPr="0064066B" w:rsidRDefault="00F0716B" w:rsidP="006B0CE3">
      <w:pPr>
        <w:widowControl w:val="0"/>
        <w:numPr>
          <w:ilvl w:val="0"/>
          <w:numId w:val="94"/>
        </w:numPr>
        <w:tabs>
          <w:tab w:val="left" w:pos="0"/>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выполнять простейшие построения и измерения на местности, необходимые в реальной жизни.</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История математики</w:t>
      </w:r>
    </w:p>
    <w:p w:rsidR="00F0716B" w:rsidRPr="0064066B" w:rsidRDefault="00F0716B" w:rsidP="006B0CE3">
      <w:pPr>
        <w:widowControl w:val="0"/>
        <w:numPr>
          <w:ilvl w:val="0"/>
          <w:numId w:val="108"/>
        </w:numPr>
        <w:tabs>
          <w:tab w:val="left" w:pos="34"/>
          <w:tab w:val="left" w:pos="993"/>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F0716B" w:rsidRPr="0064066B" w:rsidRDefault="00F0716B" w:rsidP="006B0CE3">
      <w:pPr>
        <w:widowControl w:val="0"/>
        <w:numPr>
          <w:ilvl w:val="0"/>
          <w:numId w:val="108"/>
        </w:numPr>
        <w:tabs>
          <w:tab w:val="left" w:pos="993"/>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F0716B" w:rsidRPr="0064066B" w:rsidRDefault="00F0716B" w:rsidP="006B0CE3">
      <w:pPr>
        <w:widowControl w:val="0"/>
        <w:spacing w:after="0" w:line="240" w:lineRule="auto"/>
        <w:jc w:val="both"/>
        <w:outlineLvl w:val="2"/>
        <w:rPr>
          <w:rFonts w:ascii="Times New Roman" w:eastAsia="Times New Roman" w:hAnsi="Times New Roman" w:cs="Times New Roman"/>
          <w:b/>
          <w:bCs/>
          <w:sz w:val="24"/>
          <w:szCs w:val="24"/>
          <w:lang w:eastAsia="ru-RU"/>
        </w:rPr>
      </w:pPr>
      <w:bookmarkStart w:id="39" w:name="_Toc284662720"/>
      <w:bookmarkStart w:id="40" w:name="_Toc284663346"/>
      <w:r w:rsidRPr="0064066B">
        <w:rPr>
          <w:rFonts w:ascii="Times New Roman" w:eastAsia="Times New Roman" w:hAnsi="Times New Roman" w:cs="Times New Roman"/>
          <w:b/>
          <w:bCs/>
          <w:sz w:val="24"/>
          <w:szCs w:val="24"/>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9"/>
      <w:bookmarkEnd w:id="40"/>
    </w:p>
    <w:p w:rsidR="00F0716B" w:rsidRPr="0064066B" w:rsidRDefault="00F0716B"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
          <w:sz w:val="24"/>
          <w:szCs w:val="24"/>
        </w:rPr>
        <w:t>Элементы теории множеств и математической логики</w:t>
      </w:r>
    </w:p>
    <w:p w:rsidR="00F0716B" w:rsidRPr="0064066B" w:rsidRDefault="00F0716B" w:rsidP="006B0CE3">
      <w:pPr>
        <w:widowControl w:val="0"/>
        <w:numPr>
          <w:ilvl w:val="0"/>
          <w:numId w:val="109"/>
        </w:numPr>
        <w:tabs>
          <w:tab w:val="left" w:pos="1134"/>
        </w:tabs>
        <w:spacing w:after="0" w:line="240" w:lineRule="auto"/>
        <w:ind w:left="1134" w:firstLine="0"/>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F0716B" w:rsidRPr="0064066B" w:rsidRDefault="00F0716B" w:rsidP="006B0CE3">
      <w:pPr>
        <w:widowControl w:val="0"/>
        <w:numPr>
          <w:ilvl w:val="0"/>
          <w:numId w:val="109"/>
        </w:numPr>
        <w:tabs>
          <w:tab w:val="left" w:pos="1134"/>
        </w:tabs>
        <w:spacing w:after="0" w:line="240" w:lineRule="auto"/>
        <w:ind w:left="1134" w:firstLine="0"/>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110"/>
        </w:numPr>
        <w:tabs>
          <w:tab w:val="left" w:pos="993"/>
        </w:tabs>
        <w:spacing w:after="0" w:line="240" w:lineRule="auto"/>
        <w:ind w:hanging="295"/>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распознавать логически некорректные высказывания; </w:t>
      </w:r>
    </w:p>
    <w:p w:rsidR="00F0716B" w:rsidRPr="0064066B" w:rsidRDefault="00F0716B" w:rsidP="006B0CE3">
      <w:pPr>
        <w:widowControl w:val="0"/>
        <w:numPr>
          <w:ilvl w:val="0"/>
          <w:numId w:val="110"/>
        </w:numPr>
        <w:tabs>
          <w:tab w:val="left" w:pos="993"/>
        </w:tabs>
        <w:spacing w:after="0" w:line="240" w:lineRule="auto"/>
        <w:ind w:hanging="295"/>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строить цепочки умозаключений на основе использования правил логики.</w:t>
      </w:r>
    </w:p>
    <w:p w:rsidR="00F0716B" w:rsidRPr="0064066B" w:rsidRDefault="00F0716B" w:rsidP="006B0CE3">
      <w:pPr>
        <w:widowControl w:val="0"/>
        <w:spacing w:after="0" w:line="240" w:lineRule="auto"/>
        <w:rPr>
          <w:rFonts w:ascii="Times New Roman" w:eastAsia="Calibri" w:hAnsi="Times New Roman" w:cs="Times New Roman"/>
          <w:b/>
          <w:i/>
          <w:sz w:val="24"/>
          <w:szCs w:val="24"/>
        </w:rPr>
      </w:pPr>
      <w:r w:rsidRPr="0064066B">
        <w:rPr>
          <w:rFonts w:ascii="Times New Roman" w:eastAsia="Calibri" w:hAnsi="Times New Roman" w:cs="Times New Roman"/>
          <w:b/>
          <w:i/>
          <w:sz w:val="24"/>
          <w:szCs w:val="24"/>
        </w:rPr>
        <w:t>Числа</w:t>
      </w:r>
    </w:p>
    <w:p w:rsidR="00F0716B" w:rsidRPr="0064066B" w:rsidRDefault="00F0716B" w:rsidP="006B0CE3">
      <w:pPr>
        <w:widowControl w:val="0"/>
        <w:numPr>
          <w:ilvl w:val="0"/>
          <w:numId w:val="11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0716B" w:rsidRPr="0064066B" w:rsidRDefault="00F0716B" w:rsidP="006B0CE3">
      <w:pPr>
        <w:widowControl w:val="0"/>
        <w:numPr>
          <w:ilvl w:val="0"/>
          <w:numId w:val="11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понимать и объяснять смысл позиционной записи натурального числа;</w:t>
      </w:r>
    </w:p>
    <w:p w:rsidR="00F0716B" w:rsidRPr="0064066B" w:rsidRDefault="00F0716B" w:rsidP="006B0CE3">
      <w:pPr>
        <w:widowControl w:val="0"/>
        <w:numPr>
          <w:ilvl w:val="0"/>
          <w:numId w:val="11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F0716B" w:rsidRPr="0064066B" w:rsidRDefault="00F0716B" w:rsidP="006B0CE3">
      <w:pPr>
        <w:widowControl w:val="0"/>
        <w:numPr>
          <w:ilvl w:val="0"/>
          <w:numId w:val="11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0716B" w:rsidRPr="0064066B" w:rsidRDefault="00F0716B" w:rsidP="006B0CE3">
      <w:pPr>
        <w:widowControl w:val="0"/>
        <w:numPr>
          <w:ilvl w:val="0"/>
          <w:numId w:val="11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округление рациональных чисел с заданной точностью;</w:t>
      </w:r>
    </w:p>
    <w:p w:rsidR="00F0716B" w:rsidRPr="0064066B" w:rsidRDefault="00F0716B" w:rsidP="006B0CE3">
      <w:pPr>
        <w:widowControl w:val="0"/>
        <w:numPr>
          <w:ilvl w:val="0"/>
          <w:numId w:val="11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упорядочивать числа, записанные в виде обыкновенных и десятичных дробей;</w:t>
      </w:r>
    </w:p>
    <w:p w:rsidR="00F0716B" w:rsidRPr="0064066B" w:rsidRDefault="00F0716B" w:rsidP="006B0CE3">
      <w:pPr>
        <w:widowControl w:val="0"/>
        <w:numPr>
          <w:ilvl w:val="0"/>
          <w:numId w:val="11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находить НОД и НОК чисел и использовать их при решении зада</w:t>
      </w:r>
      <w:r w:rsidR="00640F75" w:rsidRPr="0064066B">
        <w:rPr>
          <w:rFonts w:ascii="Times New Roman" w:eastAsia="Calibri" w:hAnsi="Times New Roman" w:cs="Times New Roman"/>
          <w:i/>
          <w:sz w:val="24"/>
          <w:szCs w:val="24"/>
          <w:lang w:eastAsia="ru-RU"/>
        </w:rPr>
        <w:t>ч;</w:t>
      </w:r>
    </w:p>
    <w:p w:rsidR="00F0716B" w:rsidRPr="0064066B" w:rsidRDefault="00F0716B" w:rsidP="006B0CE3">
      <w:pPr>
        <w:widowControl w:val="0"/>
        <w:numPr>
          <w:ilvl w:val="0"/>
          <w:numId w:val="11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понятием модуль числа, геометрическая интерпретация модуля числа.</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112"/>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F0716B" w:rsidRPr="0064066B" w:rsidRDefault="00F0716B" w:rsidP="006B0CE3">
      <w:pPr>
        <w:widowControl w:val="0"/>
        <w:numPr>
          <w:ilvl w:val="0"/>
          <w:numId w:val="112"/>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сравнение результатов вычислений при решении практических задач, в том числе приближенных вычислений;</w:t>
      </w:r>
    </w:p>
    <w:p w:rsidR="00F0716B" w:rsidRPr="0064066B" w:rsidRDefault="00F0716B" w:rsidP="006B0CE3">
      <w:pPr>
        <w:widowControl w:val="0"/>
        <w:numPr>
          <w:ilvl w:val="0"/>
          <w:numId w:val="112"/>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Уравнения и неравенства </w:t>
      </w:r>
    </w:p>
    <w:p w:rsidR="00F0716B" w:rsidRPr="0064066B" w:rsidRDefault="00F0716B" w:rsidP="006B0CE3">
      <w:pPr>
        <w:widowControl w:val="0"/>
        <w:numPr>
          <w:ilvl w:val="0"/>
          <w:numId w:val="113"/>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Статистика и теория вероятностей</w:t>
      </w:r>
    </w:p>
    <w:p w:rsidR="00F0716B" w:rsidRPr="0064066B" w:rsidRDefault="00F0716B" w:rsidP="006B0CE3">
      <w:pPr>
        <w:widowControl w:val="0"/>
        <w:numPr>
          <w:ilvl w:val="0"/>
          <w:numId w:val="114"/>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Оперировать понятиями: столбчатые и круговые диаграммы, таблицы данных, среднее арифметическое, </w:t>
      </w:r>
    </w:p>
    <w:p w:rsidR="00F0716B" w:rsidRPr="0064066B" w:rsidRDefault="00F0716B" w:rsidP="006B0CE3">
      <w:pPr>
        <w:widowControl w:val="0"/>
        <w:numPr>
          <w:ilvl w:val="0"/>
          <w:numId w:val="114"/>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извлекать, информацию, представленную в таблицах, на диаграммах;</w:t>
      </w:r>
    </w:p>
    <w:p w:rsidR="00F0716B" w:rsidRPr="0064066B" w:rsidRDefault="00F0716B" w:rsidP="006B0CE3">
      <w:pPr>
        <w:widowControl w:val="0"/>
        <w:numPr>
          <w:ilvl w:val="0"/>
          <w:numId w:val="114"/>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составлять таблицы, строить диаграммы на основе данных.</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11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lastRenderedPageBreak/>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Текстовые задачи</w:t>
      </w:r>
    </w:p>
    <w:p w:rsidR="00F0716B" w:rsidRPr="0064066B" w:rsidRDefault="00F0716B" w:rsidP="006B0CE3">
      <w:pPr>
        <w:widowControl w:val="0"/>
        <w:numPr>
          <w:ilvl w:val="0"/>
          <w:numId w:val="11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простые и сложные задачи разных типов, а также задачи повышенной трудности;</w:t>
      </w:r>
    </w:p>
    <w:p w:rsidR="00F0716B" w:rsidRPr="0064066B" w:rsidRDefault="00F0716B" w:rsidP="006B0CE3">
      <w:pPr>
        <w:widowControl w:val="0"/>
        <w:numPr>
          <w:ilvl w:val="0"/>
          <w:numId w:val="11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F0716B" w:rsidRPr="0064066B" w:rsidRDefault="00F0716B" w:rsidP="006B0CE3">
      <w:pPr>
        <w:widowControl w:val="0"/>
        <w:numPr>
          <w:ilvl w:val="0"/>
          <w:numId w:val="11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знать и применять оба способа поиска решения задач (от требования к условию и от условия к требованию);</w:t>
      </w:r>
    </w:p>
    <w:p w:rsidR="00F0716B" w:rsidRPr="0064066B" w:rsidRDefault="00F0716B" w:rsidP="006B0CE3">
      <w:pPr>
        <w:widowControl w:val="0"/>
        <w:numPr>
          <w:ilvl w:val="0"/>
          <w:numId w:val="11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моделировать рассуждения при поиске решения задач с помощью граф-схемы;</w:t>
      </w:r>
    </w:p>
    <w:p w:rsidR="00F0716B" w:rsidRPr="0064066B" w:rsidRDefault="00F0716B" w:rsidP="006B0CE3">
      <w:pPr>
        <w:widowControl w:val="0"/>
        <w:numPr>
          <w:ilvl w:val="0"/>
          <w:numId w:val="11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выделять этапы решения задачи и содержание каждого этапа;</w:t>
      </w:r>
    </w:p>
    <w:p w:rsidR="00F0716B" w:rsidRPr="0064066B" w:rsidRDefault="00F0716B" w:rsidP="006B0CE3">
      <w:pPr>
        <w:widowControl w:val="0"/>
        <w:numPr>
          <w:ilvl w:val="0"/>
          <w:numId w:val="11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интерпретировать вычислительные результаты в задаче, исследовать полученное решение задачи;</w:t>
      </w:r>
    </w:p>
    <w:p w:rsidR="00F0716B" w:rsidRPr="0064066B" w:rsidRDefault="00F0716B" w:rsidP="006B0CE3">
      <w:pPr>
        <w:widowControl w:val="0"/>
        <w:numPr>
          <w:ilvl w:val="0"/>
          <w:numId w:val="11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0716B" w:rsidRPr="0064066B" w:rsidRDefault="00F0716B" w:rsidP="006B0CE3">
      <w:pPr>
        <w:widowControl w:val="0"/>
        <w:numPr>
          <w:ilvl w:val="0"/>
          <w:numId w:val="11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исследовать всевозможные ситуации при решении задач на движение по реке, рассматривать разные системы отсчёта;</w:t>
      </w:r>
    </w:p>
    <w:p w:rsidR="00F0716B" w:rsidRPr="0064066B" w:rsidRDefault="00F0716B" w:rsidP="006B0CE3">
      <w:pPr>
        <w:widowControl w:val="0"/>
        <w:numPr>
          <w:ilvl w:val="0"/>
          <w:numId w:val="11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решать разнообразные задачи «на части», </w:t>
      </w:r>
    </w:p>
    <w:p w:rsidR="00F0716B" w:rsidRPr="0064066B" w:rsidRDefault="00F0716B" w:rsidP="006B0CE3">
      <w:pPr>
        <w:widowControl w:val="0"/>
        <w:numPr>
          <w:ilvl w:val="0"/>
          <w:numId w:val="116"/>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0716B" w:rsidRPr="0064066B" w:rsidRDefault="00F0716B" w:rsidP="006B0CE3">
      <w:pPr>
        <w:widowControl w:val="0"/>
        <w:numPr>
          <w:ilvl w:val="0"/>
          <w:numId w:val="116"/>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117"/>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0716B" w:rsidRPr="0064066B" w:rsidRDefault="00F0716B" w:rsidP="006B0CE3">
      <w:pPr>
        <w:widowControl w:val="0"/>
        <w:numPr>
          <w:ilvl w:val="0"/>
          <w:numId w:val="117"/>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0716B" w:rsidRPr="0064066B" w:rsidRDefault="00F0716B" w:rsidP="006B0CE3">
      <w:pPr>
        <w:widowControl w:val="0"/>
        <w:numPr>
          <w:ilvl w:val="0"/>
          <w:numId w:val="117"/>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rPr>
        <w:t>решать задачи на движение по реке, рассматривая разные системы отсчета.</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Наглядная геометрия</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Геометрические фигуры</w:t>
      </w:r>
    </w:p>
    <w:p w:rsidR="00F0716B" w:rsidRPr="0064066B" w:rsidRDefault="00F0716B" w:rsidP="006B0CE3">
      <w:pPr>
        <w:widowControl w:val="0"/>
        <w:numPr>
          <w:ilvl w:val="0"/>
          <w:numId w:val="118"/>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F0716B" w:rsidRPr="0064066B" w:rsidRDefault="00F0716B" w:rsidP="006B0CE3">
      <w:pPr>
        <w:widowControl w:val="0"/>
        <w:numPr>
          <w:ilvl w:val="0"/>
          <w:numId w:val="118"/>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изображать изучаемые фигуры от руки и с помощью компьютерных инструментов.</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Измерения и вычисления</w:t>
      </w:r>
    </w:p>
    <w:p w:rsidR="00F0716B" w:rsidRPr="0064066B" w:rsidRDefault="00F0716B" w:rsidP="006B0CE3">
      <w:pPr>
        <w:widowControl w:val="0"/>
        <w:numPr>
          <w:ilvl w:val="0"/>
          <w:numId w:val="119"/>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измерение длин, расстояний, величин углов, с помощью инструментов для измерений длин и углов;</w:t>
      </w:r>
    </w:p>
    <w:p w:rsidR="00F0716B" w:rsidRPr="0064066B" w:rsidRDefault="00F0716B" w:rsidP="006B0CE3">
      <w:pPr>
        <w:widowControl w:val="0"/>
        <w:numPr>
          <w:ilvl w:val="0"/>
          <w:numId w:val="119"/>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вычислять площади прямоугольников, квадратов, объёмы прямоугольных параллелепипедов, кубов.</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119"/>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вычислять расстояния на местности в стандартных ситуациях, площади участков прямоугольной формы, объёмы комнат;</w:t>
      </w:r>
    </w:p>
    <w:p w:rsidR="00F0716B" w:rsidRPr="0064066B" w:rsidRDefault="00F0716B" w:rsidP="006B0CE3">
      <w:pPr>
        <w:widowControl w:val="0"/>
        <w:numPr>
          <w:ilvl w:val="0"/>
          <w:numId w:val="119"/>
        </w:numPr>
        <w:tabs>
          <w:tab w:val="left" w:pos="1134"/>
        </w:tabs>
        <w:spacing w:after="0" w:line="240" w:lineRule="auto"/>
        <w:ind w:firstLine="698"/>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выполнять простейшие построения на местности, необходимые в реальной жизни; </w:t>
      </w:r>
    </w:p>
    <w:p w:rsidR="00F0716B" w:rsidRPr="0064066B" w:rsidRDefault="00F0716B" w:rsidP="006B0CE3">
      <w:pPr>
        <w:widowControl w:val="0"/>
        <w:numPr>
          <w:ilvl w:val="0"/>
          <w:numId w:val="119"/>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оценивать размеры реальных объектов окружающего мира.</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История математики</w:t>
      </w:r>
    </w:p>
    <w:p w:rsidR="00F0716B" w:rsidRPr="0064066B" w:rsidRDefault="00F0716B" w:rsidP="006B0CE3">
      <w:pPr>
        <w:widowControl w:val="0"/>
        <w:numPr>
          <w:ilvl w:val="0"/>
          <w:numId w:val="103"/>
        </w:numPr>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Характеризовать вклад выдающихся математиков в развитие математики и иных </w:t>
      </w:r>
      <w:r w:rsidRPr="0064066B">
        <w:rPr>
          <w:rFonts w:ascii="Times New Roman" w:eastAsia="Calibri" w:hAnsi="Times New Roman" w:cs="Times New Roman"/>
          <w:i/>
          <w:sz w:val="24"/>
          <w:szCs w:val="24"/>
          <w:lang w:eastAsia="ru-RU"/>
        </w:rPr>
        <w:lastRenderedPageBreak/>
        <w:t>научных областей.</w:t>
      </w:r>
    </w:p>
    <w:p w:rsidR="00F0716B" w:rsidRPr="0064066B" w:rsidRDefault="00F0716B" w:rsidP="006B0CE3">
      <w:pPr>
        <w:widowControl w:val="0"/>
        <w:spacing w:after="0" w:line="240" w:lineRule="auto"/>
        <w:outlineLvl w:val="2"/>
        <w:rPr>
          <w:rFonts w:ascii="Times New Roman" w:eastAsia="Times New Roman" w:hAnsi="Times New Roman" w:cs="Times New Roman"/>
          <w:b/>
          <w:bCs/>
          <w:sz w:val="24"/>
          <w:szCs w:val="24"/>
          <w:lang w:eastAsia="ru-RU"/>
        </w:rPr>
      </w:pPr>
    </w:p>
    <w:p w:rsidR="00F0716B" w:rsidRPr="0064066B" w:rsidRDefault="00F0716B" w:rsidP="006B0CE3">
      <w:pPr>
        <w:widowControl w:val="0"/>
        <w:spacing w:after="0" w:line="240" w:lineRule="auto"/>
        <w:jc w:val="both"/>
        <w:outlineLvl w:val="2"/>
        <w:rPr>
          <w:rFonts w:ascii="Times New Roman" w:eastAsia="Times New Roman" w:hAnsi="Times New Roman" w:cs="Times New Roman"/>
          <w:b/>
          <w:bCs/>
          <w:sz w:val="24"/>
          <w:szCs w:val="24"/>
          <w:lang w:eastAsia="ru-RU"/>
        </w:rPr>
      </w:pPr>
      <w:bookmarkStart w:id="41" w:name="_Toc284662721"/>
      <w:bookmarkStart w:id="42" w:name="_Toc284663347"/>
      <w:r w:rsidRPr="0064066B">
        <w:rPr>
          <w:rFonts w:ascii="Times New Roman" w:eastAsia="Times New Roman" w:hAnsi="Times New Roman" w:cs="Times New Roman"/>
          <w:b/>
          <w:bCs/>
          <w:sz w:val="24"/>
          <w:szCs w:val="24"/>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1"/>
      <w:bookmarkEnd w:id="42"/>
    </w:p>
    <w:p w:rsidR="00F0716B" w:rsidRPr="0064066B" w:rsidRDefault="00F0716B"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
          <w:sz w:val="24"/>
          <w:szCs w:val="24"/>
        </w:rPr>
        <w:t>Элементы теории множеств и математической логики</w:t>
      </w:r>
    </w:p>
    <w:p w:rsidR="00F0716B" w:rsidRPr="0064066B" w:rsidRDefault="00F0716B" w:rsidP="006B0CE3">
      <w:pPr>
        <w:widowControl w:val="0"/>
        <w:numPr>
          <w:ilvl w:val="0"/>
          <w:numId w:val="89"/>
        </w:numPr>
        <w:tabs>
          <w:tab w:val="left" w:pos="1134"/>
          <w:tab w:val="left" w:pos="1985"/>
        </w:tabs>
        <w:spacing w:after="0" w:line="240" w:lineRule="auto"/>
        <w:ind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на базовом уровне понятиями: множество, элемент множества, подмножество, принадлежность;</w:t>
      </w:r>
    </w:p>
    <w:p w:rsidR="00F0716B" w:rsidRPr="0064066B" w:rsidRDefault="00F0716B" w:rsidP="006B0CE3">
      <w:pPr>
        <w:widowControl w:val="0"/>
        <w:numPr>
          <w:ilvl w:val="0"/>
          <w:numId w:val="89"/>
        </w:numPr>
        <w:tabs>
          <w:tab w:val="left" w:pos="1134"/>
          <w:tab w:val="left" w:pos="1985"/>
        </w:tabs>
        <w:spacing w:after="0" w:line="240" w:lineRule="auto"/>
        <w:ind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задавать множества перечислением их элементов;</w:t>
      </w:r>
    </w:p>
    <w:p w:rsidR="00F0716B" w:rsidRPr="0064066B" w:rsidRDefault="00F0716B" w:rsidP="006B0CE3">
      <w:pPr>
        <w:widowControl w:val="0"/>
        <w:numPr>
          <w:ilvl w:val="0"/>
          <w:numId w:val="89"/>
        </w:numPr>
        <w:tabs>
          <w:tab w:val="left" w:pos="993"/>
          <w:tab w:val="left" w:pos="1134"/>
          <w:tab w:val="left" w:pos="1985"/>
        </w:tabs>
        <w:spacing w:after="0" w:line="240" w:lineRule="auto"/>
        <w:ind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p>
    <w:p w:rsidR="00F0716B" w:rsidRPr="0064066B" w:rsidRDefault="00F0716B" w:rsidP="006B0CE3">
      <w:pPr>
        <w:widowControl w:val="0"/>
        <w:numPr>
          <w:ilvl w:val="0"/>
          <w:numId w:val="89"/>
        </w:numPr>
        <w:tabs>
          <w:tab w:val="left" w:pos="993"/>
          <w:tab w:val="left" w:pos="1985"/>
        </w:tabs>
        <w:spacing w:after="0" w:line="240" w:lineRule="auto"/>
        <w:ind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на базовом уровне понятиями: определение, аксиома, теорема, доказательство;</w:t>
      </w:r>
    </w:p>
    <w:p w:rsidR="00F0716B" w:rsidRPr="0064066B" w:rsidRDefault="00F0716B" w:rsidP="006B0CE3">
      <w:pPr>
        <w:widowControl w:val="0"/>
        <w:numPr>
          <w:ilvl w:val="0"/>
          <w:numId w:val="89"/>
        </w:numPr>
        <w:tabs>
          <w:tab w:val="left" w:pos="993"/>
          <w:tab w:val="left" w:pos="1134"/>
          <w:tab w:val="left" w:pos="1985"/>
        </w:tabs>
        <w:spacing w:after="0" w:line="240" w:lineRule="auto"/>
        <w:ind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приводить примеры и контрпримеры для подтвержнения своих высказываний.</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Числа</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свойства чисел и правила действий при выполнении вычислений;</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округление рациональных чисел в соответствии с правилами;</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оценивать значение квадратного корня из положительного целого числа; </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распознавать рациональные и иррациональные числа;</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сравнивать числа.</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оценивать результаты вычислений при решении практических задач;</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сравнение чисел в реальных ситуациях;</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Тождественные преобразования</w:t>
      </w:r>
    </w:p>
    <w:p w:rsidR="00F0716B" w:rsidRPr="0064066B" w:rsidRDefault="00F0716B" w:rsidP="006B0CE3">
      <w:pPr>
        <w:widowControl w:val="0"/>
        <w:numPr>
          <w:ilvl w:val="0"/>
          <w:numId w:val="93"/>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0716B" w:rsidRPr="0064066B" w:rsidRDefault="00F0716B" w:rsidP="006B0CE3">
      <w:pPr>
        <w:widowControl w:val="0"/>
        <w:numPr>
          <w:ilvl w:val="0"/>
          <w:numId w:val="93"/>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несложные преобразования целых выражений: раскрывать скобки, приводить подобные слагаемые;</w:t>
      </w:r>
    </w:p>
    <w:p w:rsidR="00F0716B" w:rsidRPr="0064066B" w:rsidRDefault="00F0716B" w:rsidP="006B0CE3">
      <w:pPr>
        <w:widowControl w:val="0"/>
        <w:numPr>
          <w:ilvl w:val="0"/>
          <w:numId w:val="93"/>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0716B" w:rsidRPr="0064066B" w:rsidRDefault="00F0716B" w:rsidP="006B0CE3">
      <w:pPr>
        <w:widowControl w:val="0"/>
        <w:numPr>
          <w:ilvl w:val="0"/>
          <w:numId w:val="93"/>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несложные преобразования дробно-линейных выражений и выражений с квадратными корнями.</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7"/>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понимать смысл записи числа в стандартном виде; </w:t>
      </w:r>
    </w:p>
    <w:p w:rsidR="00F0716B" w:rsidRPr="0064066B" w:rsidRDefault="00F0716B" w:rsidP="006B0CE3">
      <w:pPr>
        <w:widowControl w:val="0"/>
        <w:numPr>
          <w:ilvl w:val="0"/>
          <w:numId w:val="87"/>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на базовом уровне понятием «стандартная запись числа».</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Уравнения и неравенства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проверять справедливость числовых равенств и неравенств;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линейные неравенства и несложные неравенства, сводящиеся к линейным;</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системы несложных линейных уравнений, неравенств;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проверять, является ли данное число решением уравнения (неравенства);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квадратные уравнения по формуле корней квадратного уравнения;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lastRenderedPageBreak/>
        <w:t>изображать решения неравенств и их систем на числовой прямой.</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составлять и решать линейные уравнения при решении задач, возникающих в других учебных предметах.</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Функции</w:t>
      </w:r>
    </w:p>
    <w:p w:rsidR="00F0716B" w:rsidRPr="0064066B" w:rsidRDefault="00861B84"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н</w:t>
      </w:r>
      <w:r w:rsidR="00F0716B" w:rsidRPr="0064066B">
        <w:rPr>
          <w:rFonts w:ascii="Times New Roman" w:eastAsia="Calibri" w:hAnsi="Times New Roman" w:cs="Times New Roman"/>
          <w:sz w:val="24"/>
          <w:szCs w:val="24"/>
          <w:lang w:eastAsia="ru-RU"/>
        </w:rPr>
        <w:t xml:space="preserve">аходить значение функции по заданному значению аргумента; </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находить значение аргумента по заданному значению функции в несложных ситуациях;</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определять положение точки по её координатам, координаты точки по её положению на координатной плоскости;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строить график линейной функции;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определять приближённые значения координат точки пересечения графиков функций;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свойства линейной функции и ее график при решении задач из других учебных предметов.</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Статистика и теория вероятностей </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Иметь представление о статистических характеристиках, вероятности случайного события, комбинаторных задачах;</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простейшие комбинаторные задачи методом прямого и организованного перебора;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представлять данные в виде таблиц, диаграмм, графиков;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читать информацию, представленную в виде таблицы, диаграммы, графика;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определять основные статистические характеристики числовых наборов;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оценивать вероятность события в простейших случаях;</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иметь представление о роли закона больших чисел в массовых явлениях.</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оценивать количество возможных вариантов методом перебора;</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иметь представление о роли практически достоверных и маловероятных событий;</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оценивать вероятность реальных событий и явлений в несложных ситуациях.</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Текстовые задачи</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несложные сюжетные задачи разных типов на все арифметические действия;</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составлять план решения задачи; </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выделять этапы решения задачи;</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интерпретировать вычислительные результаты в задаче, исследовать полученное </w:t>
      </w:r>
      <w:r w:rsidRPr="0064066B">
        <w:rPr>
          <w:rFonts w:ascii="Times New Roman" w:eastAsia="Calibri" w:hAnsi="Times New Roman" w:cs="Times New Roman"/>
          <w:sz w:val="24"/>
          <w:szCs w:val="24"/>
          <w:lang w:eastAsia="ru-RU"/>
        </w:rPr>
        <w:lastRenderedPageBreak/>
        <w:t>решение задачи;</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знать различие скоростей объекта в стоячей воде, против течения и по течению реки;</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задачи на нахождение части числа и числа по его части;</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несложные логические задачи методом рассуждений.</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98"/>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выдвигать гипотезы о возможных предельных значениях искомых в задаче величин (делать прикидку).</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Геометрические фигуры</w:t>
      </w:r>
    </w:p>
    <w:p w:rsidR="00F0716B" w:rsidRPr="0064066B" w:rsidRDefault="00F0716B" w:rsidP="006B0CE3">
      <w:pPr>
        <w:widowControl w:val="0"/>
        <w:numPr>
          <w:ilvl w:val="0"/>
          <w:numId w:val="9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на базовом уровне понятиями геометрических фигур;</w:t>
      </w:r>
    </w:p>
    <w:p w:rsidR="00F0716B" w:rsidRPr="0064066B" w:rsidRDefault="00F0716B" w:rsidP="006B0CE3">
      <w:pPr>
        <w:widowControl w:val="0"/>
        <w:numPr>
          <w:ilvl w:val="0"/>
          <w:numId w:val="9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извлекать информацию о геометрических фигурах, представленную на чертежах в явном виде;</w:t>
      </w:r>
    </w:p>
    <w:p w:rsidR="00F0716B" w:rsidRPr="0064066B" w:rsidRDefault="00F0716B" w:rsidP="006B0CE3">
      <w:pPr>
        <w:widowControl w:val="0"/>
        <w:numPr>
          <w:ilvl w:val="0"/>
          <w:numId w:val="9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применять для решения задач геометрические факты, если условия их применения заданы в явной форме;</w:t>
      </w:r>
    </w:p>
    <w:p w:rsidR="00F0716B" w:rsidRPr="0064066B" w:rsidRDefault="00F0716B" w:rsidP="006B0CE3">
      <w:pPr>
        <w:widowControl w:val="0"/>
        <w:numPr>
          <w:ilvl w:val="0"/>
          <w:numId w:val="9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sz w:val="24"/>
          <w:szCs w:val="24"/>
          <w:lang w:eastAsia="ru-RU"/>
        </w:rPr>
        <w:t xml:space="preserve">решать задачи на нахождение геометрических величин по образцам или алгоритмам. </w:t>
      </w:r>
    </w:p>
    <w:p w:rsidR="00F0716B" w:rsidRPr="0064066B" w:rsidRDefault="00F0716B" w:rsidP="006B0CE3">
      <w:pPr>
        <w:widowControl w:val="0"/>
        <w:tabs>
          <w:tab w:val="left" w:pos="1134"/>
        </w:tabs>
        <w:spacing w:after="0" w:line="240" w:lineRule="auto"/>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В повседневной жизни и при изучении других предметов:</w:t>
      </w:r>
    </w:p>
    <w:p w:rsidR="00F0716B" w:rsidRPr="0064066B" w:rsidRDefault="00F0716B" w:rsidP="006B0CE3">
      <w:pPr>
        <w:widowControl w:val="0"/>
        <w:numPr>
          <w:ilvl w:val="0"/>
          <w:numId w:val="96"/>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Отношения</w:t>
      </w:r>
    </w:p>
    <w:p w:rsidR="00F0716B" w:rsidRPr="0064066B" w:rsidRDefault="00F0716B" w:rsidP="006B0CE3">
      <w:pPr>
        <w:widowControl w:val="0"/>
        <w:numPr>
          <w:ilvl w:val="0"/>
          <w:numId w:val="85"/>
        </w:numPr>
        <w:tabs>
          <w:tab w:val="left" w:pos="34"/>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0716B" w:rsidRPr="0064066B" w:rsidRDefault="00F0716B" w:rsidP="006B0CE3">
      <w:pPr>
        <w:widowControl w:val="0"/>
        <w:tabs>
          <w:tab w:val="left" w:pos="1134"/>
        </w:tabs>
        <w:spacing w:after="0" w:line="240" w:lineRule="auto"/>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F0716B" w:rsidRPr="0064066B" w:rsidRDefault="00F0716B" w:rsidP="006B0CE3">
      <w:pPr>
        <w:widowControl w:val="0"/>
        <w:numPr>
          <w:ilvl w:val="0"/>
          <w:numId w:val="85"/>
        </w:numPr>
        <w:tabs>
          <w:tab w:val="left" w:pos="34"/>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отношения для решения простейших задач, возникающих в реальной жизни.</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Измерения и вычисления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94"/>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Геометрические построения</w:t>
      </w:r>
    </w:p>
    <w:p w:rsidR="00F0716B" w:rsidRPr="0064066B" w:rsidRDefault="00F0716B" w:rsidP="006B0CE3">
      <w:pPr>
        <w:widowControl w:val="0"/>
        <w:numPr>
          <w:ilvl w:val="0"/>
          <w:numId w:val="92"/>
        </w:numPr>
        <w:tabs>
          <w:tab w:val="left" w:pos="0"/>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F0716B" w:rsidRPr="0064066B" w:rsidRDefault="00F0716B" w:rsidP="006B0CE3">
      <w:pPr>
        <w:widowControl w:val="0"/>
        <w:tabs>
          <w:tab w:val="left" w:pos="1134"/>
        </w:tabs>
        <w:spacing w:after="0" w:line="240" w:lineRule="auto"/>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В повседневной жизни и при изучении других предметов:</w:t>
      </w:r>
    </w:p>
    <w:p w:rsidR="00F0716B" w:rsidRPr="0064066B" w:rsidRDefault="00F0716B" w:rsidP="006B0CE3">
      <w:pPr>
        <w:widowControl w:val="0"/>
        <w:numPr>
          <w:ilvl w:val="0"/>
          <w:numId w:val="92"/>
        </w:numPr>
        <w:tabs>
          <w:tab w:val="left" w:pos="0"/>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rPr>
        <w:t>выполнять простейшие построения на местности, необходимые в реальной жизни.</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Геометрические преобразования</w:t>
      </w:r>
    </w:p>
    <w:p w:rsidR="00F0716B" w:rsidRPr="0064066B" w:rsidRDefault="00F0716B" w:rsidP="006B0CE3">
      <w:pPr>
        <w:widowControl w:val="0"/>
        <w:numPr>
          <w:ilvl w:val="0"/>
          <w:numId w:val="91"/>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Строить фигуру, симметричную данной фигуре относительно оси и точки.</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91"/>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распознавать движение объектов в окружающем мире;</w:t>
      </w:r>
    </w:p>
    <w:p w:rsidR="00F0716B" w:rsidRPr="0064066B" w:rsidRDefault="00F0716B" w:rsidP="006B0CE3">
      <w:pPr>
        <w:widowControl w:val="0"/>
        <w:numPr>
          <w:ilvl w:val="0"/>
          <w:numId w:val="91"/>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распознавать симметричные фигуры в окружающем мире.</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Векторы и координаты на плоскости</w:t>
      </w:r>
    </w:p>
    <w:p w:rsidR="00F0716B" w:rsidRPr="0064066B" w:rsidRDefault="00F0716B" w:rsidP="006B0CE3">
      <w:pPr>
        <w:widowControl w:val="0"/>
        <w:numPr>
          <w:ilvl w:val="0"/>
          <w:numId w:val="90"/>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на базовом уровне понятиями вектор, сумма векторов</w:t>
      </w:r>
      <w:r w:rsidRPr="0064066B">
        <w:rPr>
          <w:rFonts w:ascii="Times New Roman" w:eastAsia="Calibri" w:hAnsi="Times New Roman" w:cs="Times New Roman"/>
          <w:i/>
          <w:sz w:val="24"/>
          <w:szCs w:val="24"/>
          <w:lang w:eastAsia="ru-RU"/>
        </w:rPr>
        <w:t xml:space="preserve">, </w:t>
      </w:r>
      <w:r w:rsidRPr="0064066B">
        <w:rPr>
          <w:rFonts w:ascii="Times New Roman" w:eastAsia="Calibri" w:hAnsi="Times New Roman" w:cs="Times New Roman"/>
          <w:sz w:val="24"/>
          <w:szCs w:val="24"/>
          <w:lang w:eastAsia="ru-RU"/>
        </w:rPr>
        <w:t>произведение вектора на число,</w:t>
      </w:r>
      <w:r w:rsidR="00375AE2" w:rsidRPr="0064066B">
        <w:rPr>
          <w:rFonts w:ascii="Times New Roman" w:eastAsia="Calibri" w:hAnsi="Times New Roman" w:cs="Times New Roman"/>
          <w:sz w:val="24"/>
          <w:szCs w:val="24"/>
          <w:lang w:eastAsia="ru-RU"/>
        </w:rPr>
        <w:t xml:space="preserve"> </w:t>
      </w:r>
      <w:r w:rsidRPr="0064066B">
        <w:rPr>
          <w:rFonts w:ascii="Times New Roman" w:eastAsia="Calibri" w:hAnsi="Times New Roman" w:cs="Times New Roman"/>
          <w:sz w:val="24"/>
          <w:szCs w:val="24"/>
          <w:lang w:eastAsia="ru-RU"/>
        </w:rPr>
        <w:t>координаты на плоскости;</w:t>
      </w:r>
    </w:p>
    <w:p w:rsidR="00F0716B" w:rsidRPr="0064066B" w:rsidRDefault="00F0716B" w:rsidP="006B0CE3">
      <w:pPr>
        <w:widowControl w:val="0"/>
        <w:numPr>
          <w:ilvl w:val="0"/>
          <w:numId w:val="90"/>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lastRenderedPageBreak/>
        <w:t>определять приближённо координаты точки по её изображению на координатной плоскости.</w:t>
      </w:r>
    </w:p>
    <w:p w:rsidR="00F0716B" w:rsidRPr="0064066B" w:rsidRDefault="00F0716B" w:rsidP="006B0CE3">
      <w:pPr>
        <w:widowControl w:val="0"/>
        <w:tabs>
          <w:tab w:val="left" w:pos="1134"/>
        </w:tabs>
        <w:spacing w:after="0" w:line="240" w:lineRule="auto"/>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F0716B" w:rsidRPr="0064066B" w:rsidRDefault="00F0716B" w:rsidP="006B0CE3">
      <w:pPr>
        <w:widowControl w:val="0"/>
        <w:numPr>
          <w:ilvl w:val="0"/>
          <w:numId w:val="90"/>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векторы для решения простейших задач на определение скорости относительного движения.</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История математики</w:t>
      </w:r>
    </w:p>
    <w:p w:rsidR="00F0716B" w:rsidRPr="0064066B" w:rsidRDefault="00F0716B" w:rsidP="006B0CE3">
      <w:pPr>
        <w:widowControl w:val="0"/>
        <w:numPr>
          <w:ilvl w:val="0"/>
          <w:numId w:val="97"/>
        </w:numPr>
        <w:tabs>
          <w:tab w:val="left" w:pos="34"/>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F0716B" w:rsidRPr="0064066B" w:rsidRDefault="00F0716B" w:rsidP="006B0CE3">
      <w:pPr>
        <w:widowControl w:val="0"/>
        <w:numPr>
          <w:ilvl w:val="0"/>
          <w:numId w:val="97"/>
        </w:numPr>
        <w:tabs>
          <w:tab w:val="left" w:pos="34"/>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F0716B" w:rsidRPr="0064066B" w:rsidRDefault="00F0716B" w:rsidP="006B0CE3">
      <w:pPr>
        <w:widowControl w:val="0"/>
        <w:numPr>
          <w:ilvl w:val="0"/>
          <w:numId w:val="97"/>
        </w:numPr>
        <w:tabs>
          <w:tab w:val="left" w:pos="34"/>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rPr>
        <w:t>понимать роль математики в развитии России.</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Методы математики </w:t>
      </w:r>
    </w:p>
    <w:p w:rsidR="00F0716B" w:rsidRPr="0064066B" w:rsidRDefault="00F0716B" w:rsidP="006B0CE3">
      <w:pPr>
        <w:widowControl w:val="0"/>
        <w:numPr>
          <w:ilvl w:val="0"/>
          <w:numId w:val="97"/>
        </w:numPr>
        <w:tabs>
          <w:tab w:val="left" w:pos="34"/>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Выбирать подходящий изученный метод для решении изученных типов математических задач;</w:t>
      </w:r>
    </w:p>
    <w:p w:rsidR="00F0716B" w:rsidRPr="0064066B" w:rsidRDefault="00F0716B" w:rsidP="006B0CE3">
      <w:pPr>
        <w:widowControl w:val="0"/>
        <w:numPr>
          <w:ilvl w:val="0"/>
          <w:numId w:val="97"/>
        </w:numPr>
        <w:tabs>
          <w:tab w:val="left" w:pos="34"/>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0716B" w:rsidRPr="0064066B" w:rsidRDefault="00F0716B" w:rsidP="006B0CE3">
      <w:pPr>
        <w:widowControl w:val="0"/>
        <w:spacing w:after="0" w:line="240" w:lineRule="auto"/>
        <w:outlineLvl w:val="2"/>
        <w:rPr>
          <w:rFonts w:ascii="Times New Roman" w:eastAsia="Times New Roman" w:hAnsi="Times New Roman" w:cs="Times New Roman"/>
          <w:b/>
          <w:bCs/>
          <w:sz w:val="24"/>
          <w:szCs w:val="24"/>
          <w:lang w:eastAsia="ru-RU"/>
        </w:rPr>
      </w:pPr>
      <w:bookmarkStart w:id="43" w:name="_Toc284662722"/>
      <w:bookmarkStart w:id="44" w:name="_Toc284663348"/>
    </w:p>
    <w:p w:rsidR="00F0716B" w:rsidRPr="0064066B" w:rsidRDefault="00F0716B" w:rsidP="006B0CE3">
      <w:pPr>
        <w:widowControl w:val="0"/>
        <w:spacing w:after="0" w:line="240" w:lineRule="auto"/>
        <w:jc w:val="both"/>
        <w:outlineLvl w:val="2"/>
        <w:rPr>
          <w:rFonts w:ascii="Times New Roman" w:eastAsia="Times New Roman" w:hAnsi="Times New Roman" w:cs="Times New Roman"/>
          <w:b/>
          <w:bCs/>
          <w:sz w:val="24"/>
          <w:szCs w:val="24"/>
          <w:lang w:eastAsia="ru-RU"/>
        </w:rPr>
      </w:pPr>
      <w:r w:rsidRPr="0064066B">
        <w:rPr>
          <w:rFonts w:ascii="Times New Roman" w:eastAsia="Times New Roman" w:hAnsi="Times New Roman" w:cs="Times New Roman"/>
          <w:b/>
          <w:bCs/>
          <w:sz w:val="24"/>
          <w:szCs w:val="24"/>
          <w:lang w:eastAsia="ru-RU"/>
        </w:rPr>
        <w:t xml:space="preserve">Выпускник получит возможность научиться в 7-9 классах </w:t>
      </w:r>
      <w:r w:rsidR="00375AE2" w:rsidRPr="0064066B">
        <w:rPr>
          <w:rFonts w:ascii="Times New Roman" w:eastAsia="Times New Roman" w:hAnsi="Times New Roman" w:cs="Times New Roman"/>
          <w:b/>
          <w:bCs/>
          <w:sz w:val="24"/>
          <w:szCs w:val="24"/>
          <w:lang w:eastAsia="ru-RU"/>
        </w:rPr>
        <w:t>(</w:t>
      </w:r>
      <w:r w:rsidRPr="0064066B">
        <w:rPr>
          <w:rFonts w:ascii="Times New Roman" w:eastAsia="Times New Roman" w:hAnsi="Times New Roman" w:cs="Times New Roman"/>
          <w:b/>
          <w:bCs/>
          <w:sz w:val="24"/>
          <w:szCs w:val="24"/>
          <w:lang w:eastAsia="ru-RU"/>
        </w:rPr>
        <w:t>для обеспечения возможности успешного продолжения образования на базовом и углублённом уровнях</w:t>
      </w:r>
      <w:bookmarkEnd w:id="43"/>
      <w:bookmarkEnd w:id="44"/>
      <w:r w:rsidR="00375AE2" w:rsidRPr="0064066B">
        <w:rPr>
          <w:rFonts w:ascii="Times New Roman" w:eastAsia="Times New Roman" w:hAnsi="Times New Roman" w:cs="Times New Roman"/>
          <w:b/>
          <w:bCs/>
          <w:sz w:val="24"/>
          <w:szCs w:val="24"/>
          <w:lang w:eastAsia="ru-RU"/>
        </w:rPr>
        <w:t>)</w:t>
      </w:r>
    </w:p>
    <w:p w:rsidR="00F0716B" w:rsidRPr="0064066B" w:rsidRDefault="00F0716B"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
          <w:sz w:val="24"/>
          <w:szCs w:val="24"/>
        </w:rPr>
        <w:t>Элементы теории множеств и математической логики</w:t>
      </w:r>
    </w:p>
    <w:p w:rsidR="00F0716B" w:rsidRPr="0064066B" w:rsidRDefault="00F0716B" w:rsidP="006B0CE3">
      <w:pPr>
        <w:widowControl w:val="0"/>
        <w:numPr>
          <w:ilvl w:val="0"/>
          <w:numId w:val="89"/>
        </w:numPr>
        <w:tabs>
          <w:tab w:val="left" w:pos="1134"/>
        </w:tabs>
        <w:spacing w:after="0" w:line="240" w:lineRule="auto"/>
        <w:ind w:left="1418" w:hanging="284"/>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0716B" w:rsidRPr="0064066B" w:rsidRDefault="00F0716B" w:rsidP="006B0CE3">
      <w:pPr>
        <w:widowControl w:val="0"/>
        <w:numPr>
          <w:ilvl w:val="0"/>
          <w:numId w:val="89"/>
        </w:numPr>
        <w:tabs>
          <w:tab w:val="left" w:pos="1134"/>
        </w:tabs>
        <w:spacing w:after="0" w:line="240" w:lineRule="auto"/>
        <w:ind w:left="1418" w:hanging="284"/>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изображать множества и отношение множеств с помощью кругов Эйлера;</w:t>
      </w:r>
    </w:p>
    <w:p w:rsidR="00F0716B" w:rsidRPr="0064066B" w:rsidRDefault="00F0716B" w:rsidP="006B0CE3">
      <w:pPr>
        <w:widowControl w:val="0"/>
        <w:numPr>
          <w:ilvl w:val="0"/>
          <w:numId w:val="89"/>
        </w:numPr>
        <w:tabs>
          <w:tab w:val="left" w:pos="1134"/>
        </w:tabs>
        <w:spacing w:after="0" w:line="240" w:lineRule="auto"/>
        <w:ind w:left="1418" w:hanging="284"/>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определять принадлежность элемента множеству, объединению и пересечению множеств; </w:t>
      </w:r>
    </w:p>
    <w:p w:rsidR="00F0716B" w:rsidRPr="0064066B" w:rsidRDefault="00F0716B" w:rsidP="006B0CE3">
      <w:pPr>
        <w:widowControl w:val="0"/>
        <w:numPr>
          <w:ilvl w:val="0"/>
          <w:numId w:val="89"/>
        </w:numPr>
        <w:tabs>
          <w:tab w:val="left" w:pos="1134"/>
        </w:tabs>
        <w:spacing w:after="0" w:line="240" w:lineRule="auto"/>
        <w:ind w:left="1418" w:hanging="284"/>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задавать множество с помощью перечисления элементов, словесного описания;</w:t>
      </w:r>
    </w:p>
    <w:p w:rsidR="00F0716B" w:rsidRPr="0064066B" w:rsidRDefault="00F0716B" w:rsidP="006B0CE3">
      <w:pPr>
        <w:widowControl w:val="0"/>
        <w:numPr>
          <w:ilvl w:val="0"/>
          <w:numId w:val="89"/>
        </w:numPr>
        <w:tabs>
          <w:tab w:val="left" w:pos="1134"/>
        </w:tabs>
        <w:spacing w:after="0" w:line="240" w:lineRule="auto"/>
        <w:ind w:left="1418" w:hanging="284"/>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0716B" w:rsidRPr="0064066B" w:rsidRDefault="00F0716B" w:rsidP="006B0CE3">
      <w:pPr>
        <w:widowControl w:val="0"/>
        <w:numPr>
          <w:ilvl w:val="0"/>
          <w:numId w:val="89"/>
        </w:numPr>
        <w:tabs>
          <w:tab w:val="left" w:pos="1134"/>
        </w:tabs>
        <w:spacing w:after="0" w:line="240" w:lineRule="auto"/>
        <w:ind w:left="1418" w:hanging="284"/>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строить высказывания, отрицания высказываний.</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строить цепочки умозаключений на основе использования правил логики;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Числа</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понимать и объяснять смысл позиционной записи натурального числа;</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вычисления, в том числе с использованием приёмов рациональных вычислений;</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округление рациональных чисел с заданной точностью;</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сравнивать рациональные и иррациональные числа;</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представлять рациональное число в виде десятичной дроби</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упорядочивать числа, записанные в виде обыкновенной и десятичной дроби;</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находить НОД и НОК чисел и использовать их при решении задач.</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lastRenderedPageBreak/>
        <w:t>выполнять сравнение результатов вычислений при решении практических задач, в том числе приближенных вычислений;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составлять и оценивать числовые выражения при решении практических задач и задач из других учебных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записывать и округлять числовые значения реальных величин с использованием разных систем измерения.</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Тождественные преобразования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степени с натуральным показателем, степени с целым отрицательным показателем;</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выделять квадрат суммы и разности одночленов;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раскладывать на множители квадратный   трёхчлен;</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преобразования выражений, содержащих квадратные корни;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выделять квадрат суммы или разности двучлена в выражениях, содержащих квадратные корни;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преобразования выражений, содержащих модуль.</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99"/>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преобразования и действия с числами, записанными в стандартном виде;</w:t>
      </w:r>
    </w:p>
    <w:p w:rsidR="00F0716B" w:rsidRPr="0064066B" w:rsidRDefault="00F0716B" w:rsidP="006B0CE3">
      <w:pPr>
        <w:widowControl w:val="0"/>
        <w:numPr>
          <w:ilvl w:val="0"/>
          <w:numId w:val="99"/>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преобразования алгебраических выражений при решении задач других учебных предметов.</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Уравнения и неравенства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линейные уравнения и уравнения, сводимые к линейным с помощью тождественных преобразований;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квадратные уравнения и уравнения, сводимые к квадратным с помощью тождественных преобразований;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дробно-линейные уравнения;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решать простейшие иррациональные уравнения вида </w:t>
      </w:r>
      <w:r w:rsidRPr="0064066B">
        <w:rPr>
          <w:rFonts w:ascii="Times New Roman" w:eastAsia="Calibri" w:hAnsi="Times New Roman" w:cs="Times New Roman"/>
          <w:i/>
          <w:position w:val="-16"/>
          <w:sz w:val="24"/>
          <w:szCs w:val="24"/>
          <w:lang w:eastAsia="ru-RU"/>
        </w:rPr>
        <w:object w:dxaOrig="1120" w:dyaOrig="460">
          <v:shape id="_x0000_i1025" type="#_x0000_t75" style="width:56.25pt;height:21.75pt" o:ole="">
            <v:imagedata r:id="rId10" o:title=""/>
          </v:shape>
          <o:OLEObject Type="Embed" ProgID="Equation.DSMT4" ShapeID="_x0000_i1025" DrawAspect="Content" ObjectID="_1539844968" r:id="rId11"/>
        </w:object>
      </w:r>
      <w:r w:rsidRPr="0064066B">
        <w:rPr>
          <w:rFonts w:ascii="Times New Roman" w:eastAsia="Calibri" w:hAnsi="Times New Roman" w:cs="Times New Roman"/>
          <w:i/>
          <w:sz w:val="24"/>
          <w:szCs w:val="24"/>
          <w:lang w:eastAsia="ru-RU"/>
        </w:rPr>
        <w:t xml:space="preserve">, </w:t>
      </w:r>
      <w:r w:rsidRPr="0064066B">
        <w:rPr>
          <w:rFonts w:ascii="Times New Roman" w:eastAsia="Calibri" w:hAnsi="Times New Roman" w:cs="Times New Roman"/>
          <w:i/>
          <w:position w:val="-16"/>
          <w:sz w:val="24"/>
          <w:szCs w:val="24"/>
          <w:lang w:eastAsia="ru-RU"/>
        </w:rPr>
        <w:object w:dxaOrig="1680" w:dyaOrig="460">
          <v:shape id="_x0000_i1026" type="#_x0000_t75" style="width:83.25pt;height:21.75pt" o:ole="">
            <v:imagedata r:id="rId12" o:title=""/>
          </v:shape>
          <o:OLEObject Type="Embed" ProgID="Equation.DSMT4" ShapeID="_x0000_i1026" DrawAspect="Content" ObjectID="_1539844969" r:id="rId13"/>
        </w:object>
      </w:r>
      <w:r w:rsidRPr="0064066B">
        <w:rPr>
          <w:rFonts w:ascii="Times New Roman" w:eastAsia="Calibri" w:hAnsi="Times New Roman" w:cs="Times New Roman"/>
          <w:i/>
          <w:sz w:val="24"/>
          <w:szCs w:val="24"/>
          <w:lang w:eastAsia="ru-RU"/>
        </w:rPr>
        <w:t>;</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уравнения вида</w:t>
      </w:r>
      <w:r w:rsidRPr="0064066B">
        <w:rPr>
          <w:rFonts w:ascii="Times New Roman" w:eastAsia="Calibri" w:hAnsi="Times New Roman" w:cs="Times New Roman"/>
          <w:i/>
          <w:position w:val="-6"/>
          <w:sz w:val="24"/>
          <w:szCs w:val="24"/>
          <w:lang w:eastAsia="ru-RU"/>
        </w:rPr>
        <w:object w:dxaOrig="700" w:dyaOrig="360">
          <v:shape id="_x0000_i1027" type="#_x0000_t75" style="width:35.25pt;height:18pt" o:ole="">
            <v:imagedata r:id="rId14" o:title=""/>
          </v:shape>
          <o:OLEObject Type="Embed" ProgID="Equation.DSMT4" ShapeID="_x0000_i1027" DrawAspect="Content" ObjectID="_1539844970" r:id="rId15"/>
        </w:object>
      </w:r>
      <w:r w:rsidRPr="0064066B">
        <w:rPr>
          <w:rFonts w:ascii="Times New Roman" w:eastAsia="Calibri" w:hAnsi="Times New Roman" w:cs="Times New Roman"/>
          <w:i/>
          <w:sz w:val="24"/>
          <w:szCs w:val="24"/>
          <w:lang w:eastAsia="ru-RU"/>
        </w:rPr>
        <w:t>;</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уравнения способом разложения на множители и замены переменной;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использовать метод интервалов для решения целых и дробно-рациональных неравенств;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линейные уравнения и неравенства с параметрами;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несложные квадратные уравнения с параметром;</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несложные системы линейных уравнений с параметрами;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несложные уравнения в целых числах.</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составлять и решать линейные и квадратные уравнения, уравнения, к ним сводящиеся, </w:t>
      </w:r>
      <w:r w:rsidRPr="0064066B">
        <w:rPr>
          <w:rFonts w:ascii="Times New Roman" w:eastAsia="Calibri" w:hAnsi="Times New Roman" w:cs="Times New Roman"/>
          <w:i/>
          <w:sz w:val="24"/>
          <w:szCs w:val="24"/>
          <w:lang w:eastAsia="ru-RU"/>
        </w:rPr>
        <w:lastRenderedPageBreak/>
        <w:t>системы линейных уравнений, неравенств при решении задач других учебных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Функции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строить графики линейной, квадратичной функций, обратной пропорциональности, функции вида: </w:t>
      </w:r>
      <w:r w:rsidRPr="0064066B">
        <w:rPr>
          <w:rFonts w:ascii="Times New Roman" w:eastAsia="Calibri" w:hAnsi="Times New Roman" w:cs="Times New Roman"/>
          <w:i/>
          <w:position w:val="-24"/>
          <w:sz w:val="24"/>
          <w:szCs w:val="24"/>
          <w:lang w:eastAsia="ru-RU"/>
        </w:rPr>
        <w:object w:dxaOrig="1300" w:dyaOrig="620">
          <v:shape id="_x0000_i1028" type="#_x0000_t75" style="width:63.75pt;height:30.75pt" o:ole="">
            <v:imagedata r:id="rId16" o:title=""/>
          </v:shape>
          <o:OLEObject Type="Embed" ProgID="Equation.DSMT4" ShapeID="_x0000_i1028" DrawAspect="Content" ObjectID="_1539844971" r:id="rId17"/>
        </w:object>
      </w:r>
      <w:r w:rsidRPr="0064066B">
        <w:rPr>
          <w:rFonts w:ascii="Times New Roman" w:eastAsia="Calibri" w:hAnsi="Times New Roman" w:cs="Times New Roman"/>
          <w:i/>
          <w:sz w:val="24"/>
          <w:szCs w:val="24"/>
          <w:lang w:eastAsia="ru-RU"/>
        </w:rPr>
        <w:t xml:space="preserve">, </w:t>
      </w:r>
      <w:r w:rsidRPr="0064066B">
        <w:rPr>
          <w:rFonts w:ascii="Times New Roman" w:eastAsia="Calibri" w:hAnsi="Times New Roman" w:cs="Times New Roman"/>
          <w:i/>
          <w:position w:val="-10"/>
          <w:sz w:val="24"/>
          <w:szCs w:val="24"/>
          <w:lang w:eastAsia="ru-RU"/>
        </w:rPr>
        <w:object w:dxaOrig="760" w:dyaOrig="380">
          <v:shape id="_x0000_i1029" type="#_x0000_t75" style="width:39.75pt;height:18pt" o:ole="">
            <v:imagedata r:id="rId18" o:title=""/>
          </v:shape>
          <o:OLEObject Type="Embed" ProgID="Equation.DSMT4" ShapeID="_x0000_i1029" DrawAspect="Content" ObjectID="_1539844972" r:id="rId19"/>
        </w:object>
      </w:r>
      <w:r w:rsidRPr="0064066B">
        <w:rPr>
          <w:rFonts w:ascii="Times New Roman" w:eastAsia="Calibri" w:hAnsi="Times New Roman" w:cs="Times New Roman"/>
          <w:i/>
          <w:sz w:val="24"/>
          <w:szCs w:val="24"/>
          <w:lang w:eastAsia="ru-RU"/>
        </w:rPr>
        <w:fldChar w:fldCharType="begin"/>
      </w:r>
      <w:r w:rsidRPr="0064066B">
        <w:rPr>
          <w:rFonts w:ascii="Times New Roman" w:eastAsia="Calibri" w:hAnsi="Times New Roman" w:cs="Times New Roman"/>
          <w:i/>
          <w:sz w:val="24"/>
          <w:szCs w:val="24"/>
          <w:lang w:eastAsia="ru-RU"/>
        </w:rPr>
        <w:instrText xml:space="preserve"> QUOTE  </w:instrText>
      </w:r>
      <w:r w:rsidRPr="0064066B">
        <w:rPr>
          <w:rFonts w:ascii="Times New Roman" w:eastAsia="Calibri" w:hAnsi="Times New Roman" w:cs="Times New Roman"/>
          <w:i/>
          <w:sz w:val="24"/>
          <w:szCs w:val="24"/>
          <w:lang w:eastAsia="ru-RU"/>
        </w:rPr>
        <w:fldChar w:fldCharType="end"/>
      </w:r>
      <w:r w:rsidRPr="0064066B">
        <w:rPr>
          <w:rFonts w:ascii="Times New Roman" w:eastAsia="Calibri" w:hAnsi="Times New Roman" w:cs="Times New Roman"/>
          <w:b/>
          <w:bCs/>
          <w:i/>
          <w:sz w:val="24"/>
          <w:szCs w:val="24"/>
          <w:lang w:eastAsia="ru-RU"/>
        </w:rPr>
        <w:t>,</w:t>
      </w:r>
      <w:r w:rsidRPr="0064066B">
        <w:rPr>
          <w:rFonts w:ascii="Times New Roman" w:eastAsia="Times New Roman" w:hAnsi="Times New Roman" w:cs="Times New Roman"/>
          <w:bCs/>
          <w:i/>
          <w:position w:val="-10"/>
          <w:sz w:val="24"/>
          <w:szCs w:val="24"/>
          <w:lang w:eastAsia="ru-RU"/>
        </w:rPr>
        <w:object w:dxaOrig="760" w:dyaOrig="380">
          <v:shape id="_x0000_i1030" type="#_x0000_t75" style="width:36.75pt;height:18pt" o:ole="">
            <v:imagedata r:id="rId20" o:title=""/>
          </v:shape>
          <o:OLEObject Type="Embed" ProgID="Equation.DSMT4" ShapeID="_x0000_i1030" DrawAspect="Content" ObjectID="_1539844973" r:id="rId21"/>
        </w:object>
      </w:r>
      <w:r w:rsidRPr="0064066B">
        <w:rPr>
          <w:rFonts w:ascii="Times New Roman" w:eastAsia="Calibri" w:hAnsi="Times New Roman" w:cs="Times New Roman"/>
          <w:sz w:val="24"/>
          <w:szCs w:val="24"/>
          <w:lang w:eastAsia="ru-RU"/>
        </w:rPr>
        <w:fldChar w:fldCharType="begin"/>
      </w:r>
      <w:r w:rsidRPr="0064066B">
        <w:rPr>
          <w:rFonts w:ascii="Times New Roman" w:eastAsia="Calibri" w:hAnsi="Times New Roman" w:cs="Times New Roman"/>
          <w:sz w:val="24"/>
          <w:szCs w:val="24"/>
          <w:lang w:eastAsia="ru-RU"/>
        </w:rPr>
        <w:fldChar w:fldCharType="separate"/>
      </w:r>
      <w:r w:rsidRPr="0064066B">
        <w:rPr>
          <w:rFonts w:ascii="Times New Roman" w:eastAsia="Times New Roman" w:hAnsi="Times New Roman" w:cs="Times New Roman"/>
          <w:bCs/>
          <w:i/>
          <w:noProof/>
          <w:position w:val="-10"/>
          <w:sz w:val="24"/>
          <w:szCs w:val="24"/>
          <w:lang w:eastAsia="ru-RU"/>
        </w:rPr>
        <w:drawing>
          <wp:inline distT="0" distB="0" distL="0" distR="0" wp14:anchorId="42277663" wp14:editId="7EF590F3">
            <wp:extent cx="478155" cy="24511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64066B">
        <w:rPr>
          <w:rFonts w:ascii="Times New Roman" w:eastAsia="Times New Roman" w:hAnsi="Times New Roman" w:cs="Times New Roman"/>
          <w:bCs/>
          <w:i/>
          <w:noProof/>
          <w:position w:val="-10"/>
          <w:sz w:val="24"/>
          <w:szCs w:val="24"/>
          <w:lang w:eastAsia="ru-RU"/>
        </w:rPr>
        <w:fldChar w:fldCharType="end"/>
      </w:r>
      <w:r w:rsidRPr="0064066B">
        <w:rPr>
          <w:rFonts w:ascii="Times New Roman" w:eastAsia="Calibri" w:hAnsi="Times New Roman" w:cs="Times New Roman"/>
          <w:bCs/>
          <w:i/>
          <w:sz w:val="24"/>
          <w:szCs w:val="24"/>
          <w:lang w:eastAsia="ru-RU"/>
        </w:rPr>
        <w:t xml:space="preserve">, </w:t>
      </w:r>
      <w:r w:rsidRPr="0064066B">
        <w:rPr>
          <w:rFonts w:ascii="Times New Roman" w:eastAsia="Calibri" w:hAnsi="Times New Roman" w:cs="Times New Roman"/>
          <w:bCs/>
          <w:i/>
          <w:position w:val="-12"/>
          <w:sz w:val="24"/>
          <w:szCs w:val="24"/>
          <w:lang w:eastAsia="ru-RU"/>
        </w:rPr>
        <w:object w:dxaOrig="660" w:dyaOrig="380">
          <v:shape id="_x0000_i1031" type="#_x0000_t75" style="width:32.25pt;height:18pt" o:ole="">
            <v:imagedata r:id="rId23" o:title=""/>
          </v:shape>
          <o:OLEObject Type="Embed" ProgID="Equation.DSMT4" ShapeID="_x0000_i1031" DrawAspect="Content" ObjectID="_1539844974" r:id="rId24"/>
        </w:object>
      </w:r>
      <w:r w:rsidRPr="0064066B">
        <w:rPr>
          <w:rFonts w:ascii="Times New Roman" w:eastAsia="Calibri" w:hAnsi="Times New Roman" w:cs="Times New Roman"/>
          <w:bCs/>
          <w:i/>
          <w:sz w:val="24"/>
          <w:szCs w:val="24"/>
          <w:lang w:eastAsia="ru-RU"/>
        </w:rPr>
        <w:t>;</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на примере квадратичной функции, использовать преобразования графика функции </w:t>
      </w:r>
      <w:r w:rsidRPr="0064066B">
        <w:rPr>
          <w:rFonts w:ascii="Times New Roman" w:eastAsia="Calibri" w:hAnsi="Times New Roman" w:cs="Times New Roman"/>
          <w:i/>
          <w:sz w:val="24"/>
          <w:szCs w:val="24"/>
          <w:lang w:val="en-US" w:eastAsia="ru-RU"/>
        </w:rPr>
        <w:t>y</w:t>
      </w:r>
      <w:r w:rsidRPr="0064066B">
        <w:rPr>
          <w:rFonts w:ascii="Times New Roman" w:eastAsia="Calibri" w:hAnsi="Times New Roman" w:cs="Times New Roman"/>
          <w:i/>
          <w:sz w:val="24"/>
          <w:szCs w:val="24"/>
          <w:lang w:eastAsia="ru-RU"/>
        </w:rPr>
        <w:t>=</w:t>
      </w:r>
      <w:r w:rsidRPr="0064066B">
        <w:rPr>
          <w:rFonts w:ascii="Times New Roman" w:eastAsia="Calibri" w:hAnsi="Times New Roman" w:cs="Times New Roman"/>
          <w:i/>
          <w:sz w:val="24"/>
          <w:szCs w:val="24"/>
          <w:lang w:val="en-US" w:eastAsia="ru-RU"/>
        </w:rPr>
        <w:t>f</w:t>
      </w:r>
      <w:r w:rsidRPr="0064066B">
        <w:rPr>
          <w:rFonts w:ascii="Times New Roman" w:eastAsia="Calibri" w:hAnsi="Times New Roman" w:cs="Times New Roman"/>
          <w:i/>
          <w:sz w:val="24"/>
          <w:szCs w:val="24"/>
          <w:lang w:eastAsia="ru-RU"/>
        </w:rPr>
        <w:t>(</w:t>
      </w:r>
      <w:r w:rsidRPr="0064066B">
        <w:rPr>
          <w:rFonts w:ascii="Times New Roman" w:eastAsia="Calibri" w:hAnsi="Times New Roman" w:cs="Times New Roman"/>
          <w:i/>
          <w:sz w:val="24"/>
          <w:szCs w:val="24"/>
          <w:lang w:val="en-US" w:eastAsia="ru-RU"/>
        </w:rPr>
        <w:t>x</w:t>
      </w:r>
      <w:r w:rsidRPr="0064066B">
        <w:rPr>
          <w:rFonts w:ascii="Times New Roman" w:eastAsia="Calibri" w:hAnsi="Times New Roman" w:cs="Times New Roman"/>
          <w:i/>
          <w:sz w:val="24"/>
          <w:szCs w:val="24"/>
          <w:lang w:eastAsia="ru-RU"/>
        </w:rPr>
        <w:t xml:space="preserve">) для построения графиков функций </w:t>
      </w:r>
      <w:r w:rsidRPr="0064066B">
        <w:rPr>
          <w:rFonts w:ascii="Times New Roman" w:eastAsia="Calibri" w:hAnsi="Times New Roman" w:cs="Times New Roman"/>
          <w:i/>
          <w:position w:val="-12"/>
          <w:sz w:val="24"/>
          <w:szCs w:val="24"/>
          <w:lang w:eastAsia="ru-RU"/>
        </w:rPr>
        <w:object w:dxaOrig="1780" w:dyaOrig="380">
          <v:shape id="_x0000_i1032" type="#_x0000_t75" style="width:87.75pt;height:18pt" o:ole="">
            <v:imagedata r:id="rId25" o:title=""/>
          </v:shape>
          <o:OLEObject Type="Embed" ProgID="Equation.DSMT4" ShapeID="_x0000_i1032" DrawAspect="Content" ObjectID="_1539844975" r:id="rId26"/>
        </w:object>
      </w:r>
      <w:r w:rsidRPr="0064066B">
        <w:rPr>
          <w:rFonts w:ascii="Times New Roman" w:eastAsia="Calibri" w:hAnsi="Times New Roman" w:cs="Times New Roman"/>
          <w:i/>
          <w:sz w:val="24"/>
          <w:szCs w:val="24"/>
          <w:lang w:eastAsia="ru-RU"/>
        </w:rPr>
        <w:t xml:space="preserve">; </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исследовать функцию по её графику;</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находить множество значений, нули, промежутки знакопостоянства, монотонности квадратичной функции;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последовательность, арифметическая прогрессия, геометрическая прогрессия;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задачи на арифметическую и геометрическую прогрессию.</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иллюстрировать с помощью графика реальную зависимость или процесс по их характеристикам;</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использовать свойства и график квадратичной функции при решении задач из других учебных предметов.</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Текстовые задачи</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простые и сложные задачи разных типов, а также задачи повышенной трудности;</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знать и применять оба способа поиска решения задач (от требования к условию и от условия к требованию);</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моделировать рассуждения при поиске решения задач с помощью граф-схемы;</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выделять этапы решения задачи и содержание каждого этапа;</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анализировать затруднения при решении задач;</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интерпретировать вычислительные результаты в задаче, исследовать полученное решение задачи;</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анализировать всевозможные ситуации взаимного расположения двух объектов и </w:t>
      </w:r>
      <w:r w:rsidRPr="0064066B">
        <w:rPr>
          <w:rFonts w:ascii="Times New Roman" w:eastAsia="Calibri" w:hAnsi="Times New Roman" w:cs="Times New Roman"/>
          <w:i/>
          <w:sz w:val="24"/>
          <w:szCs w:val="24"/>
          <w:lang w:eastAsia="ru-RU"/>
        </w:rPr>
        <w:lastRenderedPageBreak/>
        <w:t>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исследовать всевозможные ситуации при решении задач на движение по реке, рассматривать разные системы отсчёта;</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решать разнообразные задачи «на части», </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осознавать и объяснять идентичность задач разных типов, связывающих три величины (на работу, на покупки, на </w:t>
      </w:r>
      <w:r w:rsidR="00375AE2" w:rsidRPr="0064066B">
        <w:rPr>
          <w:rFonts w:ascii="Times New Roman" w:eastAsia="Calibri" w:hAnsi="Times New Roman" w:cs="Times New Roman"/>
          <w:i/>
          <w:sz w:val="24"/>
          <w:szCs w:val="24"/>
        </w:rPr>
        <w:t xml:space="preserve">движение), </w:t>
      </w:r>
      <w:r w:rsidRPr="0064066B">
        <w:rPr>
          <w:rFonts w:ascii="Times New Roman" w:eastAsia="Calibri" w:hAnsi="Times New Roman" w:cs="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владеть основными методами решения задач на смеси, сплавы, концентрации;</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задачи на проценты, в том числе, сложные проценты с обоснованием, используя разные способы;</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логические задачи разными способами, в том числе, с двумя блоками и с тремя блоками данных с помощью таблиц;</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несложные задачи по математической статистике;</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rPr>
        <w:t>решать задачи на движение по реке, рассматривая разные системы отсчета.</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Статистика и теория вероятностей </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извлекать информацию, представленную в таблицах, на диаграммах, графиках;</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составлять таблицы, строить диаграммы и графики на основе данных;</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факториал числа, перестановки и сочетания, треугольник Паскаля;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применять правило произведения при решении комбинаторных задач;</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представлять информацию с помощью кругов Эйлера;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решать задачи на вычисление вероятности с подсчетом количества вариантов с помощью комбинаторики.</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оценивать вероятность реальных событий и явлений.</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lastRenderedPageBreak/>
        <w:t>Геометрические фигуры</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Оперировать понятиями геометрических фигур; </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применять геометрические факты для решения задач, в том числе, предполагающих несколько шагов решения; </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формулировать в простейших случаях свойства и признаки фигур;</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доказывать геометрические утверждения;</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владеть стандартной классификацией плоских фигур (треугольников и четырёхугольников).</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Отношения</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применять теорему Фалеса и теорему о пропорциональных отрезках при решении задач;</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характеризовать взаимное расположение прямой и окружности, двух окружностей.</w:t>
      </w:r>
    </w:p>
    <w:p w:rsidR="00F0716B" w:rsidRPr="0064066B" w:rsidRDefault="00F0716B" w:rsidP="006B0CE3">
      <w:pPr>
        <w:widowControl w:val="0"/>
        <w:tabs>
          <w:tab w:val="left" w:pos="1134"/>
        </w:tabs>
        <w:spacing w:after="0" w:line="240" w:lineRule="auto"/>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использовать отношения для решения задач, возникающих в реальной жизни.</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Измерения и вычисления</w:t>
      </w:r>
    </w:p>
    <w:p w:rsidR="00F0716B" w:rsidRPr="0064066B" w:rsidRDefault="00F0716B" w:rsidP="006B0CE3">
      <w:pPr>
        <w:widowControl w:val="0"/>
        <w:numPr>
          <w:ilvl w:val="0"/>
          <w:numId w:val="85"/>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0716B" w:rsidRPr="0064066B" w:rsidRDefault="00F0716B" w:rsidP="006B0CE3">
      <w:pPr>
        <w:widowControl w:val="0"/>
        <w:numPr>
          <w:ilvl w:val="0"/>
          <w:numId w:val="85"/>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проводить простые вычисления на объёмных телах;</w:t>
      </w:r>
    </w:p>
    <w:p w:rsidR="00F0716B" w:rsidRPr="0064066B" w:rsidRDefault="00F0716B" w:rsidP="006B0CE3">
      <w:pPr>
        <w:widowControl w:val="0"/>
        <w:numPr>
          <w:ilvl w:val="0"/>
          <w:numId w:val="85"/>
        </w:numPr>
        <w:tabs>
          <w:tab w:val="left" w:pos="1134"/>
        </w:tabs>
        <w:spacing w:after="0" w:line="240" w:lineRule="auto"/>
        <w:ind w:firstLine="709"/>
        <w:contextualSpacing/>
        <w:jc w:val="both"/>
        <w:rPr>
          <w:rFonts w:ascii="Times New Roman" w:eastAsia="Calibri" w:hAnsi="Times New Roman" w:cs="Times New Roman"/>
          <w:b/>
          <w:sz w:val="24"/>
          <w:szCs w:val="24"/>
          <w:lang w:eastAsia="ru-RU"/>
        </w:rPr>
      </w:pPr>
      <w:r w:rsidRPr="0064066B">
        <w:rPr>
          <w:rFonts w:ascii="Times New Roman" w:eastAsia="Calibri" w:hAnsi="Times New Roman" w:cs="Times New Roman"/>
          <w:i/>
          <w:sz w:val="24"/>
          <w:szCs w:val="24"/>
          <w:lang w:eastAsia="ru-RU"/>
        </w:rPr>
        <w:t xml:space="preserve">формулировать задачи на вычисление длин, площадей и объёмов и решать их. </w:t>
      </w:r>
    </w:p>
    <w:p w:rsidR="00F0716B" w:rsidRPr="0064066B" w:rsidRDefault="00F0716B" w:rsidP="006B0CE3">
      <w:pPr>
        <w:widowControl w:val="0"/>
        <w:tabs>
          <w:tab w:val="left" w:pos="1134"/>
        </w:tabs>
        <w:spacing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проводить вычисления на местности;</w:t>
      </w:r>
    </w:p>
    <w:p w:rsidR="00F0716B" w:rsidRPr="0064066B" w:rsidRDefault="00F0716B" w:rsidP="006B0CE3">
      <w:pPr>
        <w:widowControl w:val="0"/>
        <w:numPr>
          <w:ilvl w:val="0"/>
          <w:numId w:val="85"/>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применять формулы при вычислениях в смежных учебных предметах, в окружающей действительности.</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Геометрические построения</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Изображать геометрические фигуры по текстовому и символьному описанию;</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свободно оперировать чертёжными инструментами в несложных случаях, </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изображать типовые плоские фигуры и объемные тела с помощью простейших компьютерных инструментов.</w:t>
      </w:r>
    </w:p>
    <w:p w:rsidR="00F0716B" w:rsidRPr="0064066B" w:rsidRDefault="00F0716B" w:rsidP="006B0CE3">
      <w:pPr>
        <w:widowControl w:val="0"/>
        <w:tabs>
          <w:tab w:val="left" w:pos="1134"/>
        </w:tabs>
        <w:spacing w:after="0" w:line="240" w:lineRule="auto"/>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выполнять простейшие построения на местности, необходимые в реальной жизни; </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оценивать размеры реальных объектов окружающего мира.</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Преобразования</w:t>
      </w:r>
    </w:p>
    <w:p w:rsidR="00F0716B" w:rsidRPr="0064066B" w:rsidRDefault="00F0716B" w:rsidP="006B0CE3">
      <w:pPr>
        <w:widowControl w:val="0"/>
        <w:numPr>
          <w:ilvl w:val="0"/>
          <w:numId w:val="9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0716B" w:rsidRPr="0064066B" w:rsidRDefault="00F0716B" w:rsidP="006B0CE3">
      <w:pPr>
        <w:widowControl w:val="0"/>
        <w:numPr>
          <w:ilvl w:val="0"/>
          <w:numId w:val="9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lastRenderedPageBreak/>
        <w:t>строить фигуру, подобную данной, пользоваться свойствами подобия для обоснования свойств фигур;</w:t>
      </w:r>
    </w:p>
    <w:p w:rsidR="00F0716B" w:rsidRPr="0064066B" w:rsidRDefault="00F0716B" w:rsidP="006B0CE3">
      <w:pPr>
        <w:widowControl w:val="0"/>
        <w:numPr>
          <w:ilvl w:val="0"/>
          <w:numId w:val="9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применять свойства движений для проведения простейших обоснований свойств фигур.</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91"/>
        </w:numPr>
        <w:tabs>
          <w:tab w:val="left" w:pos="1134"/>
        </w:tabs>
        <w:spacing w:after="0" w:line="240" w:lineRule="auto"/>
        <w:ind w:firstLine="709"/>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применять свойства движений и применять подобие для построений и вычислений.</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Векторы и координаты на плоскости</w:t>
      </w:r>
    </w:p>
    <w:p w:rsidR="00F0716B" w:rsidRPr="0064066B" w:rsidRDefault="00F0716B" w:rsidP="006B0CE3">
      <w:pPr>
        <w:widowControl w:val="0"/>
        <w:numPr>
          <w:ilvl w:val="0"/>
          <w:numId w:val="90"/>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0716B" w:rsidRPr="0064066B" w:rsidRDefault="00F0716B" w:rsidP="006B0CE3">
      <w:pPr>
        <w:widowControl w:val="0"/>
        <w:numPr>
          <w:ilvl w:val="0"/>
          <w:numId w:val="90"/>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0716B" w:rsidRPr="0064066B" w:rsidRDefault="00F0716B" w:rsidP="006B0CE3">
      <w:pPr>
        <w:widowControl w:val="0"/>
        <w:numPr>
          <w:ilvl w:val="0"/>
          <w:numId w:val="90"/>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применять векторы и координаты для решения геометрических задач на вычисление длин, углов.</w:t>
      </w:r>
    </w:p>
    <w:p w:rsidR="00F0716B" w:rsidRPr="0064066B" w:rsidRDefault="00F0716B" w:rsidP="006B0CE3">
      <w:pPr>
        <w:widowControl w:val="0"/>
        <w:tabs>
          <w:tab w:val="left" w:pos="1134"/>
        </w:tabs>
        <w:spacing w:after="0" w:line="240" w:lineRule="auto"/>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F0716B" w:rsidRPr="0064066B" w:rsidRDefault="00F0716B" w:rsidP="006B0CE3">
      <w:pPr>
        <w:widowControl w:val="0"/>
        <w:numPr>
          <w:ilvl w:val="0"/>
          <w:numId w:val="90"/>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использовать понятия векторов и координат для решения задач по физике, географии и другим учебным предметам.</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История математики</w:t>
      </w:r>
    </w:p>
    <w:p w:rsidR="00F0716B" w:rsidRPr="0064066B" w:rsidRDefault="00F0716B" w:rsidP="006B0CE3">
      <w:pPr>
        <w:widowControl w:val="0"/>
        <w:numPr>
          <w:ilvl w:val="0"/>
          <w:numId w:val="97"/>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Характеризовать вклад выдающихся математиков в развитие математики и иных научных областей;</w:t>
      </w:r>
    </w:p>
    <w:p w:rsidR="00F0716B" w:rsidRPr="0064066B" w:rsidRDefault="00F0716B" w:rsidP="006B0CE3">
      <w:pPr>
        <w:widowControl w:val="0"/>
        <w:numPr>
          <w:ilvl w:val="0"/>
          <w:numId w:val="97"/>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понимать роль математики в развитии России.</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Методы математики</w:t>
      </w:r>
    </w:p>
    <w:p w:rsidR="00F0716B" w:rsidRPr="0064066B" w:rsidRDefault="00F0716B" w:rsidP="006B0CE3">
      <w:pPr>
        <w:widowControl w:val="0"/>
        <w:numPr>
          <w:ilvl w:val="0"/>
          <w:numId w:val="97"/>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Используя изученные методы, проводить доказательство, выполнять опровержение;</w:t>
      </w:r>
    </w:p>
    <w:p w:rsidR="00F0716B" w:rsidRPr="0064066B" w:rsidRDefault="00F0716B" w:rsidP="006B0CE3">
      <w:pPr>
        <w:widowControl w:val="0"/>
        <w:numPr>
          <w:ilvl w:val="0"/>
          <w:numId w:val="97"/>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выбирать изученные методы и их комбинации для решения математических задач;</w:t>
      </w:r>
    </w:p>
    <w:p w:rsidR="00F0716B" w:rsidRPr="0064066B" w:rsidRDefault="00F0716B" w:rsidP="006B0CE3">
      <w:pPr>
        <w:widowControl w:val="0"/>
        <w:numPr>
          <w:ilvl w:val="0"/>
          <w:numId w:val="97"/>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64066B">
        <w:rPr>
          <w:rFonts w:ascii="Times New Roman" w:eastAsia="Calibri" w:hAnsi="Times New Roman" w:cs="Times New Roman"/>
          <w:i/>
          <w:sz w:val="24"/>
          <w:szCs w:val="24"/>
        </w:rPr>
        <w:t>;</w:t>
      </w:r>
    </w:p>
    <w:p w:rsidR="00F0716B" w:rsidRPr="0064066B" w:rsidRDefault="00F0716B" w:rsidP="006B0CE3">
      <w:pPr>
        <w:widowControl w:val="0"/>
        <w:numPr>
          <w:ilvl w:val="0"/>
          <w:numId w:val="97"/>
        </w:numPr>
        <w:tabs>
          <w:tab w:val="left" w:pos="113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0716B" w:rsidRPr="0064066B" w:rsidRDefault="00F0716B" w:rsidP="006B0CE3">
      <w:pPr>
        <w:widowControl w:val="0"/>
        <w:spacing w:after="0" w:line="240" w:lineRule="auto"/>
        <w:jc w:val="both"/>
        <w:outlineLvl w:val="2"/>
        <w:rPr>
          <w:rFonts w:ascii="Times New Roman" w:eastAsia="Times New Roman" w:hAnsi="Times New Roman" w:cs="Times New Roman"/>
          <w:b/>
          <w:bCs/>
          <w:sz w:val="24"/>
          <w:szCs w:val="24"/>
          <w:lang w:eastAsia="ru-RU"/>
        </w:rPr>
      </w:pPr>
      <w:bookmarkStart w:id="45" w:name="_Toc284662723"/>
      <w:bookmarkStart w:id="46" w:name="_Toc284663349"/>
      <w:r w:rsidRPr="0064066B">
        <w:rPr>
          <w:rFonts w:ascii="Times New Roman" w:eastAsia="Times New Roman" w:hAnsi="Times New Roman" w:cs="Times New Roman"/>
          <w:b/>
          <w:bCs/>
          <w:sz w:val="24"/>
          <w:szCs w:val="24"/>
          <w:lang w:eastAsia="ru-RU"/>
        </w:rPr>
        <w:t>Выпускник получит возможность научиться в 7-9 классах для успешного продолжения образования на углублённом уровне</w:t>
      </w:r>
      <w:bookmarkEnd w:id="45"/>
      <w:bookmarkEnd w:id="46"/>
    </w:p>
    <w:p w:rsidR="00F0716B" w:rsidRPr="0064066B" w:rsidRDefault="00F0716B"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
          <w:sz w:val="24"/>
          <w:szCs w:val="24"/>
        </w:rPr>
        <w:t>Элементы теории множеств и математической логики</w:t>
      </w:r>
    </w:p>
    <w:p w:rsidR="00F0716B" w:rsidRPr="0064066B" w:rsidRDefault="00F0716B" w:rsidP="006B0CE3">
      <w:pPr>
        <w:widowControl w:val="0"/>
        <w:numPr>
          <w:ilvl w:val="0"/>
          <w:numId w:val="89"/>
        </w:numPr>
        <w:tabs>
          <w:tab w:val="left" w:pos="1418"/>
          <w:tab w:val="left" w:pos="1560"/>
        </w:tabs>
        <w:spacing w:after="0" w:line="240" w:lineRule="auto"/>
        <w:ind w:left="1418" w:hanging="284"/>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0716B" w:rsidRPr="0064066B" w:rsidRDefault="00F0716B" w:rsidP="006B0CE3">
      <w:pPr>
        <w:widowControl w:val="0"/>
        <w:numPr>
          <w:ilvl w:val="0"/>
          <w:numId w:val="89"/>
        </w:numPr>
        <w:tabs>
          <w:tab w:val="left" w:pos="1134"/>
        </w:tabs>
        <w:spacing w:after="0" w:line="240" w:lineRule="auto"/>
        <w:ind w:left="1418" w:hanging="284"/>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задавать множества разными способами;</w:t>
      </w:r>
    </w:p>
    <w:p w:rsidR="00F0716B" w:rsidRPr="0064066B" w:rsidRDefault="00F0716B" w:rsidP="006B0CE3">
      <w:pPr>
        <w:widowControl w:val="0"/>
        <w:numPr>
          <w:ilvl w:val="0"/>
          <w:numId w:val="89"/>
        </w:numPr>
        <w:tabs>
          <w:tab w:val="left" w:pos="1134"/>
        </w:tabs>
        <w:spacing w:after="0" w:line="240" w:lineRule="auto"/>
        <w:ind w:left="1418" w:hanging="284"/>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проверять выполнение характеристического свойства множества;</w:t>
      </w:r>
    </w:p>
    <w:p w:rsidR="00F0716B" w:rsidRPr="0064066B" w:rsidRDefault="00F0716B" w:rsidP="006B0CE3">
      <w:pPr>
        <w:widowControl w:val="0"/>
        <w:numPr>
          <w:ilvl w:val="0"/>
          <w:numId w:val="89"/>
        </w:numPr>
        <w:tabs>
          <w:tab w:val="left" w:pos="1134"/>
        </w:tabs>
        <w:spacing w:after="0" w:line="240" w:lineRule="auto"/>
        <w:ind w:left="1418" w:hanging="284"/>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F0716B" w:rsidRPr="0064066B" w:rsidRDefault="00F0716B" w:rsidP="006B0CE3">
      <w:pPr>
        <w:widowControl w:val="0"/>
        <w:numPr>
          <w:ilvl w:val="0"/>
          <w:numId w:val="89"/>
        </w:numPr>
        <w:tabs>
          <w:tab w:val="left" w:pos="1134"/>
        </w:tabs>
        <w:spacing w:after="0" w:line="240" w:lineRule="auto"/>
        <w:ind w:left="1418" w:hanging="284"/>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строить высказывания с использованием законов алгебры высказываний.</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строить рассуждения на основе использования правил логики;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Числа</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w:t>
      </w:r>
      <w:r w:rsidRPr="0064066B">
        <w:rPr>
          <w:rFonts w:ascii="Times New Roman" w:eastAsia="Calibri" w:hAnsi="Times New Roman" w:cs="Times New Roman"/>
          <w:sz w:val="24"/>
          <w:szCs w:val="24"/>
          <w:lang w:eastAsia="ru-RU"/>
        </w:rPr>
        <w:lastRenderedPageBreak/>
        <w:t>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понимать и объяснять разницу между позиционной и непозиционной системами записи чисел;</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переводить числа из одной системы записи (системы счисления) в другую;</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округление рациональных и иррациональных чисел с заданной точностью;</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сравнивать действительные числа разными способами;</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находить НОД и НОК чисел разными способами и использовать их при решении задач;</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Тождественные преобразования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понятиями степени с целым и дробным показателем;</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доказательство свойств степени с целыми и дробными показателями;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владеть приемами преобразования целых и дробно-рациональных выражений;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разложение многочленов на множители разными способами, с использованием комбинаций различных приёмов;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деление многочлена на многочлен с остатком;</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доказывать свойства квадратных корней и корней степени </w:t>
      </w:r>
      <w:r w:rsidRPr="0064066B">
        <w:rPr>
          <w:rFonts w:ascii="Times New Roman" w:eastAsia="Calibri" w:hAnsi="Times New Roman" w:cs="Times New Roman"/>
          <w:i/>
          <w:sz w:val="24"/>
          <w:szCs w:val="24"/>
          <w:lang w:eastAsia="ru-RU"/>
        </w:rPr>
        <w:t>n</w:t>
      </w:r>
      <w:r w:rsidRPr="0064066B">
        <w:rPr>
          <w:rFonts w:ascii="Times New Roman" w:eastAsia="Calibri" w:hAnsi="Times New Roman" w:cs="Times New Roman"/>
          <w:sz w:val="24"/>
          <w:szCs w:val="24"/>
          <w:lang w:eastAsia="ru-RU"/>
        </w:rPr>
        <w:t>;</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выполнять преобразования выражений, содержащих квадратные корни, корни степени </w:t>
      </w:r>
      <w:r w:rsidRPr="0064066B">
        <w:rPr>
          <w:rFonts w:ascii="Times New Roman" w:eastAsia="Calibri" w:hAnsi="Times New Roman" w:cs="Times New Roman"/>
          <w:i/>
          <w:sz w:val="24"/>
          <w:szCs w:val="24"/>
          <w:lang w:val="en-US" w:eastAsia="ru-RU"/>
        </w:rPr>
        <w:t>n</w:t>
      </w:r>
      <w:r w:rsidRPr="0064066B">
        <w:rPr>
          <w:rFonts w:ascii="Times New Roman" w:eastAsia="Calibri" w:hAnsi="Times New Roman" w:cs="Times New Roman"/>
          <w:sz w:val="24"/>
          <w:szCs w:val="24"/>
          <w:lang w:eastAsia="ru-RU"/>
        </w:rPr>
        <w:t>;</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понятиями «тождество», «тождество на множестве», «тождественное преобразование»;</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различные преобразования выражений, содержащих модули.</w:t>
      </w:r>
      <w:r w:rsidRPr="0064066B">
        <w:rPr>
          <w:rFonts w:ascii="Times New Roman" w:eastAsia="Calibri" w:hAnsi="Times New Roman" w:cs="Times New Roman"/>
          <w:sz w:val="24"/>
          <w:szCs w:val="24"/>
          <w:lang w:eastAsia="ru-RU"/>
        </w:rPr>
        <w:fldChar w:fldCharType="begin"/>
      </w:r>
      <w:r w:rsidRPr="0064066B">
        <w:rPr>
          <w:rFonts w:ascii="Times New Roman" w:eastAsia="Calibri" w:hAnsi="Times New Roman" w:cs="Times New Roman"/>
          <w:sz w:val="24"/>
          <w:szCs w:val="24"/>
          <w:lang w:eastAsia="ru-RU"/>
        </w:rPr>
        <w:instrText xml:space="preserve"> QUOTE </w:instrText>
      </w:r>
      <w:r w:rsidRPr="0064066B">
        <w:rPr>
          <w:rFonts w:ascii="Times New Roman" w:eastAsia="Calibri" w:hAnsi="Times New Roman" w:cs="Times New Roman"/>
          <w:noProof/>
          <w:sz w:val="24"/>
          <w:szCs w:val="24"/>
          <w:lang w:eastAsia="ru-RU"/>
        </w:rPr>
        <w:drawing>
          <wp:inline distT="0" distB="0" distL="0" distR="0" wp14:anchorId="2DC6A414" wp14:editId="38915906">
            <wp:extent cx="765175" cy="269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64066B">
        <w:rPr>
          <w:rFonts w:ascii="Times New Roman" w:eastAsia="Calibri" w:hAnsi="Times New Roman" w:cs="Times New Roman"/>
          <w:sz w:val="24"/>
          <w:szCs w:val="24"/>
          <w:lang w:eastAsia="ru-RU"/>
        </w:rPr>
        <w:fldChar w:fldCharType="separate"/>
      </w:r>
      <w:r w:rsidRPr="0064066B">
        <w:rPr>
          <w:rFonts w:ascii="Times New Roman" w:eastAsia="Calibri" w:hAnsi="Times New Roman" w:cs="Times New Roman"/>
          <w:noProof/>
          <w:sz w:val="24"/>
          <w:szCs w:val="24"/>
          <w:lang w:eastAsia="ru-RU"/>
        </w:rPr>
        <w:drawing>
          <wp:inline distT="0" distB="0" distL="0" distR="0" wp14:anchorId="3B111924" wp14:editId="19FE4B61">
            <wp:extent cx="765175" cy="26924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64066B">
        <w:rPr>
          <w:rFonts w:ascii="Times New Roman" w:eastAsia="Calibri" w:hAnsi="Times New Roman" w:cs="Times New Roman"/>
          <w:sz w:val="24"/>
          <w:szCs w:val="24"/>
          <w:lang w:eastAsia="ru-RU"/>
        </w:rPr>
        <w:fldChar w:fldCharType="end"/>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100"/>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F0716B" w:rsidRPr="0064066B" w:rsidRDefault="00F0716B" w:rsidP="006B0CE3">
      <w:pPr>
        <w:widowControl w:val="0"/>
        <w:numPr>
          <w:ilvl w:val="0"/>
          <w:numId w:val="100"/>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преобразования рациональных выражений при решении задач других учебных предметов;</w:t>
      </w:r>
    </w:p>
    <w:p w:rsidR="00F0716B" w:rsidRPr="0064066B" w:rsidRDefault="00F0716B" w:rsidP="006B0CE3">
      <w:pPr>
        <w:widowControl w:val="0"/>
        <w:numPr>
          <w:ilvl w:val="0"/>
          <w:numId w:val="100"/>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lastRenderedPageBreak/>
        <w:t>Уравнения и неравенства</w:t>
      </w:r>
    </w:p>
    <w:p w:rsidR="00F0716B" w:rsidRPr="0064066B" w:rsidRDefault="00F0716B" w:rsidP="006B0CE3">
      <w:pPr>
        <w:widowControl w:val="0"/>
        <w:numPr>
          <w:ilvl w:val="0"/>
          <w:numId w:val="85"/>
        </w:numPr>
        <w:tabs>
          <w:tab w:val="left" w:pos="1134"/>
        </w:tabs>
        <w:spacing w:after="0" w:line="240" w:lineRule="auto"/>
        <w:ind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знать теорему Виета для уравнений степени выше второй;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понимать смысл теорем о равносильных и неравносильных преобразованиях уравнений и уметь их доказывать;</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алгебраические уравнения и неравенства и их системы с параметрами алгебраическим и графическим методами;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владеть разными методами доказательства неравенств;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уравнения в целых числах;</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изображать множества на плоскости, задаваемые уравнениями, неравенствами и их системами.</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составлять и решать уравнения, неравенства, их системы при решении задач других учебных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составлять и решать уравнения и неравенства с параметрами при решении задач других учебных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Функции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строить графики функций: линейной, квадратичной, дробно-линейной, степенной при разных значениях показателя степени, </w:t>
      </w:r>
      <w:r w:rsidRPr="0064066B">
        <w:rPr>
          <w:rFonts w:ascii="Times New Roman" w:eastAsia="Calibri" w:hAnsi="Times New Roman" w:cs="Times New Roman"/>
          <w:bCs/>
          <w:position w:val="-12"/>
          <w:sz w:val="24"/>
          <w:szCs w:val="24"/>
          <w:lang w:eastAsia="ru-RU"/>
        </w:rPr>
        <w:object w:dxaOrig="660" w:dyaOrig="380">
          <v:shape id="_x0000_i1033" type="#_x0000_t75" style="width:32.25pt;height:18pt" o:ole="">
            <v:imagedata r:id="rId23" o:title=""/>
          </v:shape>
          <o:OLEObject Type="Embed" ProgID="Equation.DSMT4" ShapeID="_x0000_i1033" DrawAspect="Content" ObjectID="_1539844976" r:id="rId28"/>
        </w:object>
      </w:r>
      <w:r w:rsidRPr="0064066B">
        <w:rPr>
          <w:rFonts w:ascii="Times New Roman" w:eastAsia="Calibri" w:hAnsi="Times New Roman" w:cs="Times New Roman"/>
          <w:bCs/>
          <w:sz w:val="24"/>
          <w:szCs w:val="24"/>
          <w:lang w:eastAsia="ru-RU"/>
        </w:rPr>
        <w:t>;</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использовать преобразования графика функции </w:t>
      </w:r>
      <w:r w:rsidRPr="0064066B">
        <w:rPr>
          <w:rFonts w:ascii="Times New Roman" w:eastAsia="Calibri" w:hAnsi="Times New Roman" w:cs="Times New Roman"/>
          <w:position w:val="-12"/>
          <w:sz w:val="24"/>
          <w:szCs w:val="24"/>
          <w:lang w:eastAsia="ru-RU"/>
        </w:rPr>
        <w:object w:dxaOrig="960" w:dyaOrig="380">
          <v:shape id="_x0000_i1034" type="#_x0000_t75" style="width:47.25pt;height:18pt" o:ole="">
            <v:imagedata r:id="rId29" o:title=""/>
          </v:shape>
          <o:OLEObject Type="Embed" ProgID="Equation.DSMT4" ShapeID="_x0000_i1034" DrawAspect="Content" ObjectID="_1539844977" r:id="rId30"/>
        </w:object>
      </w:r>
      <w:r w:rsidRPr="0064066B">
        <w:rPr>
          <w:rFonts w:ascii="Times New Roman" w:eastAsia="Calibri" w:hAnsi="Times New Roman" w:cs="Times New Roman"/>
          <w:sz w:val="24"/>
          <w:szCs w:val="24"/>
          <w:lang w:eastAsia="ru-RU"/>
        </w:rPr>
        <w:t xml:space="preserve"> для построения графиков функций </w:t>
      </w:r>
      <w:r w:rsidRPr="0064066B">
        <w:rPr>
          <w:rFonts w:ascii="Times New Roman" w:eastAsia="Calibri" w:hAnsi="Times New Roman" w:cs="Times New Roman"/>
          <w:position w:val="-12"/>
          <w:sz w:val="24"/>
          <w:szCs w:val="24"/>
          <w:lang w:eastAsia="ru-RU"/>
        </w:rPr>
        <w:object w:dxaOrig="1780" w:dyaOrig="380">
          <v:shape id="_x0000_i1035" type="#_x0000_t75" style="width:87.75pt;height:18pt" o:ole="">
            <v:imagedata r:id="rId25" o:title=""/>
          </v:shape>
          <o:OLEObject Type="Embed" ProgID="Equation.DSMT4" ShapeID="_x0000_i1035" DrawAspect="Content" ObjectID="_1539844978" r:id="rId31"/>
        </w:object>
      </w:r>
      <w:r w:rsidRPr="0064066B">
        <w:rPr>
          <w:rFonts w:ascii="Times New Roman" w:eastAsia="Calibri" w:hAnsi="Times New Roman" w:cs="Times New Roman"/>
          <w:sz w:val="24"/>
          <w:szCs w:val="24"/>
          <w:lang w:eastAsia="ru-RU"/>
        </w:rPr>
        <w:t xml:space="preserve">; </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анализировать свойства функций и вид графика в зависимости от параметров;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исследовать последовательности, заданные рекуррентно;</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комбинированные задачи на арифметическую и геометрическую прогрессии.</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конструировать и исследовать функции, соответствующие реальным процессам и </w:t>
      </w:r>
      <w:r w:rsidRPr="0064066B">
        <w:rPr>
          <w:rFonts w:ascii="Times New Roman" w:eastAsia="Calibri" w:hAnsi="Times New Roman" w:cs="Times New Roman"/>
          <w:sz w:val="24"/>
          <w:szCs w:val="24"/>
          <w:lang w:eastAsia="ru-RU"/>
        </w:rPr>
        <w:lastRenderedPageBreak/>
        <w:t>явлениям, интерпретировать полученные результаты в соответствии со спецификой исследуемого процесса или явления;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графики зависимостей для исследования реальных процессов и явлений;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Статистика и теория вероятностей </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выбирать наиболее удобный способ представления информации, адекватный её свойствам и целям анализа;</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вычислять числовые характеристики выборки;</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понятиями: факториал числа, перестановки, сочетания и размещения, треугольник Паскаля;</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знать примеры случайных величин, и вычислять их статистические характеристики;</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формулы комбинаторики при решении комбинаторных задач;</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задачи на вычисление вероятности в том числе с использованием формул.</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представлять информацию о реальных процессах и явлениях способом, адекватным её свойствам и цели исследования;</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F0716B" w:rsidRPr="0064066B" w:rsidRDefault="00F0716B" w:rsidP="006B0CE3">
      <w:pPr>
        <w:widowControl w:val="0"/>
        <w:numPr>
          <w:ilvl w:val="0"/>
          <w:numId w:val="88"/>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оценивать вероятность реальных событий и явлений в различных ситуациях.</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Текстовые задачи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разные виды и типы задач;</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моделировать рассуждения при поиске решения задач с помощью граф-схемы;</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выделять этапы решения задачи и содержание каждого этапа;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затруднения при решении задач;</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интерпретировать вычислительные результаты в задаче, исследовать полученное решение задачи;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изменять условие задач (количественные или качественные данные), исследовать </w:t>
      </w:r>
      <w:r w:rsidRPr="0064066B">
        <w:rPr>
          <w:rFonts w:ascii="Times New Roman" w:eastAsia="Calibri" w:hAnsi="Times New Roman" w:cs="Times New Roman"/>
          <w:sz w:val="24"/>
          <w:szCs w:val="24"/>
        </w:rPr>
        <w:lastRenderedPageBreak/>
        <w:t>измененное преобразованное;</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решать разнообразные задачи «на части»;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решать несложные задачи по математической статистике;</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решать задачи на движение по реке, рассматривая разные системы отсчёта;</w:t>
      </w:r>
    </w:p>
    <w:p w:rsidR="00F0716B" w:rsidRPr="0064066B" w:rsidRDefault="00F0716B" w:rsidP="006B0CE3">
      <w:pPr>
        <w:widowControl w:val="0"/>
        <w:numPr>
          <w:ilvl w:val="0"/>
          <w:numId w:val="85"/>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конструировать задачные ситуации, приближенные к реальной действительности.</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Геометрические фигуры</w:t>
      </w:r>
    </w:p>
    <w:p w:rsidR="00F0716B" w:rsidRPr="0064066B" w:rsidRDefault="00F0716B" w:rsidP="006B0CE3">
      <w:pPr>
        <w:widowControl w:val="0"/>
        <w:numPr>
          <w:ilvl w:val="0"/>
          <w:numId w:val="101"/>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геометрическими понятиями при решении задач и проведении математических рассуждений;</w:t>
      </w:r>
    </w:p>
    <w:p w:rsidR="00F0716B" w:rsidRPr="0064066B" w:rsidRDefault="00F0716B" w:rsidP="006B0CE3">
      <w:pPr>
        <w:widowControl w:val="0"/>
        <w:numPr>
          <w:ilvl w:val="0"/>
          <w:numId w:val="101"/>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0716B" w:rsidRPr="0064066B" w:rsidRDefault="00F0716B" w:rsidP="006B0CE3">
      <w:pPr>
        <w:widowControl w:val="0"/>
        <w:numPr>
          <w:ilvl w:val="0"/>
          <w:numId w:val="101"/>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F0716B" w:rsidRPr="0064066B" w:rsidRDefault="00F0716B" w:rsidP="006B0CE3">
      <w:pPr>
        <w:widowControl w:val="0"/>
        <w:numPr>
          <w:ilvl w:val="0"/>
          <w:numId w:val="101"/>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0716B" w:rsidRPr="0064066B" w:rsidRDefault="00F0716B" w:rsidP="006B0CE3">
      <w:pPr>
        <w:widowControl w:val="0"/>
        <w:numPr>
          <w:ilvl w:val="0"/>
          <w:numId w:val="101"/>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формулировать и доказывать геометрические утверждения.</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101"/>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Отношения</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lastRenderedPageBreak/>
        <w:t>Владеть понятием отношения как метапредметным;</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свойства подобия и равенства фигур при решении задач.</w:t>
      </w:r>
    </w:p>
    <w:p w:rsidR="00F0716B" w:rsidRPr="0064066B" w:rsidRDefault="00F0716B" w:rsidP="006B0CE3">
      <w:pPr>
        <w:widowControl w:val="0"/>
        <w:tabs>
          <w:tab w:val="left" w:pos="1134"/>
        </w:tabs>
        <w:spacing w:after="0" w:line="240" w:lineRule="auto"/>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F0716B" w:rsidRPr="0064066B" w:rsidRDefault="00F0716B" w:rsidP="006B0CE3">
      <w:pPr>
        <w:widowControl w:val="0"/>
        <w:numPr>
          <w:ilvl w:val="0"/>
          <w:numId w:val="86"/>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отношения для построения и исследования математических моделей объектов реальной жизни.</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Измерения и вычисления</w:t>
      </w:r>
    </w:p>
    <w:p w:rsidR="00F0716B" w:rsidRPr="0064066B" w:rsidRDefault="00F0716B" w:rsidP="006B0CE3">
      <w:pPr>
        <w:widowControl w:val="0"/>
        <w:numPr>
          <w:ilvl w:val="0"/>
          <w:numId w:val="85"/>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0716B" w:rsidRPr="0064066B" w:rsidRDefault="00F0716B" w:rsidP="006B0CE3">
      <w:pPr>
        <w:widowControl w:val="0"/>
        <w:numPr>
          <w:ilvl w:val="0"/>
          <w:numId w:val="85"/>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самостоятельно формулировать гипотезы и проверять их достоверность.</w:t>
      </w:r>
    </w:p>
    <w:p w:rsidR="00F0716B" w:rsidRPr="0064066B" w:rsidRDefault="00F0716B" w:rsidP="006B0CE3">
      <w:pPr>
        <w:widowControl w:val="0"/>
        <w:tabs>
          <w:tab w:val="left" w:pos="1134"/>
        </w:tabs>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 повседневной жизни и при изучении других предметов:</w:t>
      </w:r>
    </w:p>
    <w:p w:rsidR="00F0716B" w:rsidRPr="0064066B" w:rsidRDefault="00F0716B" w:rsidP="006B0CE3">
      <w:pPr>
        <w:widowControl w:val="0"/>
        <w:numPr>
          <w:ilvl w:val="0"/>
          <w:numId w:val="85"/>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Геометрические построения</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Оперировать понятием набора элементов, определяющих геометрическую фигуру, </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владеть набором методов построений циркулем и линейкой;</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проводить анализ и реализовывать этапы решения задач на построение.</w:t>
      </w:r>
    </w:p>
    <w:p w:rsidR="00F0716B" w:rsidRPr="0064066B" w:rsidRDefault="00F0716B" w:rsidP="006B0CE3">
      <w:pPr>
        <w:widowControl w:val="0"/>
        <w:tabs>
          <w:tab w:val="left" w:pos="1134"/>
        </w:tabs>
        <w:spacing w:after="0" w:line="240" w:lineRule="auto"/>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В повседневной жизни и при изучении других предметов:</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построения на местности;</w:t>
      </w:r>
    </w:p>
    <w:p w:rsidR="00F0716B" w:rsidRPr="0064066B" w:rsidRDefault="00F0716B" w:rsidP="006B0CE3">
      <w:pPr>
        <w:widowControl w:val="0"/>
        <w:numPr>
          <w:ilvl w:val="0"/>
          <w:numId w:val="86"/>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оценивать размеры реальных объектов окружающего мира.</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Преобразования</w:t>
      </w:r>
    </w:p>
    <w:p w:rsidR="00F0716B" w:rsidRPr="0064066B" w:rsidRDefault="00F0716B" w:rsidP="006B0CE3">
      <w:pPr>
        <w:widowControl w:val="0"/>
        <w:numPr>
          <w:ilvl w:val="0"/>
          <w:numId w:val="91"/>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движениями и преобразованиями как метапредметными понятиями;</w:t>
      </w:r>
    </w:p>
    <w:p w:rsidR="00F0716B" w:rsidRPr="0064066B" w:rsidRDefault="00F0716B" w:rsidP="006B0CE3">
      <w:pPr>
        <w:widowControl w:val="0"/>
        <w:numPr>
          <w:ilvl w:val="0"/>
          <w:numId w:val="91"/>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0716B" w:rsidRPr="0064066B" w:rsidRDefault="00F0716B" w:rsidP="006B0CE3">
      <w:pPr>
        <w:widowControl w:val="0"/>
        <w:numPr>
          <w:ilvl w:val="0"/>
          <w:numId w:val="91"/>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0716B" w:rsidRPr="0064066B" w:rsidRDefault="00F0716B" w:rsidP="006B0CE3">
      <w:pPr>
        <w:widowControl w:val="0"/>
        <w:numPr>
          <w:ilvl w:val="0"/>
          <w:numId w:val="91"/>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пользоваться свойствами движений и преобразований при решении задач.</w:t>
      </w:r>
    </w:p>
    <w:p w:rsidR="00F0716B" w:rsidRPr="0064066B" w:rsidRDefault="00F0716B" w:rsidP="006B0CE3">
      <w:pPr>
        <w:widowControl w:val="0"/>
        <w:tabs>
          <w:tab w:val="left" w:pos="1134"/>
        </w:tabs>
        <w:spacing w:after="0" w:line="240" w:lineRule="auto"/>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F0716B" w:rsidRPr="0064066B" w:rsidRDefault="00F0716B" w:rsidP="006B0CE3">
      <w:pPr>
        <w:widowControl w:val="0"/>
        <w:numPr>
          <w:ilvl w:val="0"/>
          <w:numId w:val="91"/>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применять свойства движений и применять подобие для построений и вычислений.</w:t>
      </w:r>
    </w:p>
    <w:p w:rsidR="00F0716B" w:rsidRPr="0064066B" w:rsidRDefault="00F0716B"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Векторы и координаты на плоскости</w:t>
      </w:r>
    </w:p>
    <w:p w:rsidR="00F0716B" w:rsidRPr="0064066B" w:rsidRDefault="00F0716B" w:rsidP="006B0CE3">
      <w:pPr>
        <w:widowControl w:val="0"/>
        <w:numPr>
          <w:ilvl w:val="0"/>
          <w:numId w:val="90"/>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0716B" w:rsidRPr="0064066B" w:rsidRDefault="00F0716B" w:rsidP="006B0CE3">
      <w:pPr>
        <w:widowControl w:val="0"/>
        <w:numPr>
          <w:ilvl w:val="0"/>
          <w:numId w:val="90"/>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владеть векторным и координатным методом на плоскости для решения задач на вычисление и доказательства;</w:t>
      </w:r>
    </w:p>
    <w:p w:rsidR="00F0716B" w:rsidRPr="0064066B" w:rsidRDefault="00F0716B" w:rsidP="006B0CE3">
      <w:pPr>
        <w:widowControl w:val="0"/>
        <w:numPr>
          <w:ilvl w:val="0"/>
          <w:numId w:val="90"/>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0716B" w:rsidRPr="0064066B" w:rsidRDefault="00F0716B" w:rsidP="006B0CE3">
      <w:pPr>
        <w:widowControl w:val="0"/>
        <w:numPr>
          <w:ilvl w:val="0"/>
          <w:numId w:val="90"/>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F0716B" w:rsidRPr="0064066B" w:rsidRDefault="00F0716B" w:rsidP="006B0CE3">
      <w:pPr>
        <w:widowControl w:val="0"/>
        <w:tabs>
          <w:tab w:val="left" w:pos="1134"/>
        </w:tabs>
        <w:spacing w:after="0" w:line="240" w:lineRule="auto"/>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F0716B" w:rsidRPr="0064066B" w:rsidRDefault="00F0716B" w:rsidP="006B0CE3">
      <w:pPr>
        <w:widowControl w:val="0"/>
        <w:numPr>
          <w:ilvl w:val="0"/>
          <w:numId w:val="90"/>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История математики</w:t>
      </w:r>
    </w:p>
    <w:p w:rsidR="00F0716B" w:rsidRPr="0064066B" w:rsidRDefault="00F0716B" w:rsidP="006B0CE3">
      <w:pPr>
        <w:widowControl w:val="0"/>
        <w:numPr>
          <w:ilvl w:val="0"/>
          <w:numId w:val="97"/>
        </w:numPr>
        <w:tabs>
          <w:tab w:val="left" w:pos="1134"/>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0716B" w:rsidRPr="0064066B" w:rsidRDefault="00F0716B" w:rsidP="006B0CE3">
      <w:pPr>
        <w:widowControl w:val="0"/>
        <w:numPr>
          <w:ilvl w:val="0"/>
          <w:numId w:val="97"/>
        </w:numPr>
        <w:tabs>
          <w:tab w:val="left" w:pos="1134"/>
        </w:tabs>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F0716B" w:rsidRPr="0064066B" w:rsidRDefault="00F0716B"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Методы математики </w:t>
      </w:r>
    </w:p>
    <w:p w:rsidR="00F0716B" w:rsidRPr="0064066B" w:rsidRDefault="00F0716B" w:rsidP="006B0CE3">
      <w:pPr>
        <w:widowControl w:val="0"/>
        <w:numPr>
          <w:ilvl w:val="0"/>
          <w:numId w:val="97"/>
        </w:numPr>
        <w:tabs>
          <w:tab w:val="left" w:pos="1134"/>
        </w:tabs>
        <w:spacing w:after="0" w:line="240" w:lineRule="auto"/>
        <w:ind w:firstLine="709"/>
        <w:jc w:val="both"/>
        <w:rPr>
          <w:rFonts w:ascii="Times New Roman" w:eastAsia="Calibri" w:hAnsi="Times New Roman" w:cs="Times New Roman"/>
          <w:bCs/>
          <w:iCs/>
          <w:sz w:val="24"/>
          <w:szCs w:val="24"/>
        </w:rPr>
      </w:pPr>
      <w:r w:rsidRPr="0064066B">
        <w:rPr>
          <w:rFonts w:ascii="Times New Roman" w:eastAsia="Calibri"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0716B" w:rsidRPr="0064066B" w:rsidRDefault="00F0716B" w:rsidP="006B0CE3">
      <w:pPr>
        <w:widowControl w:val="0"/>
        <w:numPr>
          <w:ilvl w:val="0"/>
          <w:numId w:val="97"/>
        </w:numPr>
        <w:tabs>
          <w:tab w:val="left" w:pos="1134"/>
        </w:tabs>
        <w:spacing w:after="0" w:line="240" w:lineRule="auto"/>
        <w:ind w:firstLine="709"/>
        <w:jc w:val="both"/>
        <w:rPr>
          <w:rFonts w:ascii="Times New Roman" w:eastAsia="Calibri" w:hAnsi="Times New Roman" w:cs="Times New Roman"/>
          <w:b/>
          <w:iCs/>
          <w:sz w:val="24"/>
          <w:szCs w:val="24"/>
        </w:rPr>
      </w:pPr>
      <w:r w:rsidRPr="0064066B">
        <w:rPr>
          <w:rFonts w:ascii="Times New Roman" w:eastAsia="Calibri"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64066B">
        <w:rPr>
          <w:rFonts w:ascii="Times New Roman" w:eastAsia="Calibri" w:hAnsi="Times New Roman" w:cs="Times New Roman"/>
          <w:bCs/>
          <w:iCs/>
          <w:sz w:val="24"/>
          <w:szCs w:val="24"/>
        </w:rPr>
        <w:t>;</w:t>
      </w:r>
    </w:p>
    <w:p w:rsidR="00F0716B" w:rsidRPr="0064066B" w:rsidRDefault="00F0716B" w:rsidP="006B0CE3">
      <w:pPr>
        <w:widowControl w:val="0"/>
        <w:numPr>
          <w:ilvl w:val="0"/>
          <w:numId w:val="97"/>
        </w:numPr>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F0716B" w:rsidRPr="0064066B" w:rsidRDefault="00F0716B" w:rsidP="006B0CE3">
      <w:pPr>
        <w:widowControl w:val="0"/>
        <w:spacing w:line="240" w:lineRule="auto"/>
        <w:rPr>
          <w:rFonts w:ascii="Times New Roman" w:eastAsia="Calibri" w:hAnsi="Times New Roman" w:cs="Times New Roman"/>
          <w:sz w:val="24"/>
          <w:szCs w:val="24"/>
        </w:rPr>
      </w:pPr>
    </w:p>
    <w:p w:rsidR="00F0716B" w:rsidRDefault="00F0716B"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47" w:name="_Toc409691639"/>
      <w:bookmarkStart w:id="48" w:name="_Toc410653962"/>
      <w:bookmarkStart w:id="49" w:name="_Toc414553148"/>
      <w:r w:rsidRPr="0064066B">
        <w:rPr>
          <w:rFonts w:ascii="Times New Roman" w:eastAsia="Times New Roman" w:hAnsi="Times New Roman" w:cs="Times New Roman"/>
          <w:b/>
          <w:bCs/>
          <w:iCs/>
          <w:sz w:val="24"/>
          <w:szCs w:val="24"/>
        </w:rPr>
        <w:t>1.2.5.</w:t>
      </w:r>
      <w:r w:rsidR="00375AE2" w:rsidRPr="0064066B">
        <w:rPr>
          <w:rFonts w:ascii="Times New Roman" w:eastAsia="Times New Roman" w:hAnsi="Times New Roman" w:cs="Times New Roman"/>
          <w:b/>
          <w:bCs/>
          <w:iCs/>
          <w:sz w:val="24"/>
          <w:szCs w:val="24"/>
        </w:rPr>
        <w:t>8</w:t>
      </w:r>
      <w:r w:rsidRPr="0064066B">
        <w:rPr>
          <w:rFonts w:ascii="Times New Roman" w:eastAsia="Times New Roman" w:hAnsi="Times New Roman" w:cs="Times New Roman"/>
          <w:b/>
          <w:bCs/>
          <w:iCs/>
          <w:sz w:val="24"/>
          <w:szCs w:val="24"/>
        </w:rPr>
        <w:t>. Информатика</w:t>
      </w:r>
      <w:bookmarkEnd w:id="47"/>
      <w:bookmarkEnd w:id="48"/>
      <w:bookmarkEnd w:id="49"/>
    </w:p>
    <w:p w:rsidR="000D1332" w:rsidRDefault="000D1332" w:rsidP="006B0CE3">
      <w:pPr>
        <w:widowControl w:val="0"/>
        <w:overflowPunct w:val="0"/>
        <w:autoSpaceDE w:val="0"/>
        <w:autoSpaceDN w:val="0"/>
        <w:adjustRightInd w:val="0"/>
        <w:spacing w:after="0" w:line="222" w:lineRule="auto"/>
        <w:ind w:left="180"/>
        <w:jc w:val="both"/>
        <w:rPr>
          <w:rFonts w:ascii="Times New Roman" w:hAnsi="Times New Roman"/>
          <w:i/>
          <w:iCs/>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Информатика</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 xml:space="preserve">являются: </w:t>
      </w:r>
    </w:p>
    <w:p w:rsidR="005C372A" w:rsidRPr="00A2134B" w:rsidRDefault="005C372A" w:rsidP="006B0CE3">
      <w:pPr>
        <w:widowControl w:val="0"/>
        <w:overflowPunct w:val="0"/>
        <w:autoSpaceDE w:val="0"/>
        <w:autoSpaceDN w:val="0"/>
        <w:adjustRightInd w:val="0"/>
        <w:spacing w:after="0" w:line="222" w:lineRule="auto"/>
        <w:ind w:left="180"/>
        <w:jc w:val="both"/>
        <w:rPr>
          <w:rFonts w:ascii="Times New Roman" w:hAnsi="Times New Roman"/>
          <w:color w:val="353842"/>
          <w:sz w:val="24"/>
          <w:szCs w:val="24"/>
        </w:rPr>
      </w:pPr>
    </w:p>
    <w:p w:rsidR="000D1332" w:rsidRPr="003C024B" w:rsidRDefault="000D1332" w:rsidP="00AC31EF">
      <w:pPr>
        <w:widowControl w:val="0"/>
        <w:numPr>
          <w:ilvl w:val="0"/>
          <w:numId w:val="241"/>
        </w:numPr>
        <w:tabs>
          <w:tab w:val="left" w:pos="426"/>
        </w:tabs>
        <w:overflowPunct w:val="0"/>
        <w:autoSpaceDE w:val="0"/>
        <w:autoSpaceDN w:val="0"/>
        <w:adjustRightInd w:val="0"/>
        <w:spacing w:after="0" w:line="227" w:lineRule="auto"/>
        <w:ind w:left="0" w:right="120" w:firstLine="0"/>
        <w:jc w:val="both"/>
        <w:rPr>
          <w:rFonts w:ascii="Times New Roman" w:hAnsi="Times New Roman"/>
          <w:sz w:val="24"/>
          <w:szCs w:val="24"/>
        </w:rPr>
      </w:pPr>
      <w:r w:rsidRPr="003C024B">
        <w:rPr>
          <w:rFonts w:ascii="Times New Roman" w:hAnsi="Times New Roman"/>
          <w:sz w:val="24"/>
          <w:szCs w:val="24"/>
        </w:rPr>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0D1332" w:rsidRPr="003C024B" w:rsidRDefault="000D1332" w:rsidP="006B0CE3">
      <w:pPr>
        <w:widowControl w:val="0"/>
        <w:tabs>
          <w:tab w:val="left" w:pos="426"/>
        </w:tabs>
        <w:autoSpaceDE w:val="0"/>
        <w:autoSpaceDN w:val="0"/>
        <w:adjustRightInd w:val="0"/>
        <w:spacing w:after="0" w:line="340" w:lineRule="exact"/>
        <w:jc w:val="both"/>
        <w:rPr>
          <w:rFonts w:ascii="Times New Roman" w:hAnsi="Times New Roman"/>
          <w:sz w:val="24"/>
          <w:szCs w:val="24"/>
        </w:rPr>
      </w:pPr>
    </w:p>
    <w:p w:rsidR="000D1332" w:rsidRPr="003C024B" w:rsidRDefault="000D1332" w:rsidP="00AC31EF">
      <w:pPr>
        <w:widowControl w:val="0"/>
        <w:numPr>
          <w:ilvl w:val="0"/>
          <w:numId w:val="241"/>
        </w:numPr>
        <w:tabs>
          <w:tab w:val="left" w:pos="426"/>
        </w:tabs>
        <w:overflowPunct w:val="0"/>
        <w:autoSpaceDE w:val="0"/>
        <w:autoSpaceDN w:val="0"/>
        <w:adjustRightInd w:val="0"/>
        <w:spacing w:after="0" w:line="214" w:lineRule="auto"/>
        <w:ind w:left="0" w:right="180" w:firstLine="0"/>
        <w:jc w:val="both"/>
        <w:rPr>
          <w:rFonts w:ascii="Times New Roman" w:hAnsi="Times New Roman"/>
          <w:sz w:val="24"/>
          <w:szCs w:val="24"/>
        </w:rPr>
      </w:pPr>
      <w:r w:rsidRPr="003C024B">
        <w:rPr>
          <w:rFonts w:ascii="Times New Roman" w:hAnsi="Times New Roman"/>
          <w:sz w:val="24"/>
          <w:szCs w:val="24"/>
        </w:rPr>
        <w:t xml:space="preserve">формирование представления об основных изучаемых понятиях: информация, алгоритм, модель - и их свойствах; </w:t>
      </w:r>
    </w:p>
    <w:p w:rsidR="000D1332" w:rsidRPr="003C024B" w:rsidRDefault="000D1332" w:rsidP="006B0CE3">
      <w:pPr>
        <w:widowControl w:val="0"/>
        <w:tabs>
          <w:tab w:val="left" w:pos="426"/>
        </w:tabs>
        <w:autoSpaceDE w:val="0"/>
        <w:autoSpaceDN w:val="0"/>
        <w:adjustRightInd w:val="0"/>
        <w:spacing w:after="0" w:line="338" w:lineRule="exact"/>
        <w:jc w:val="both"/>
        <w:rPr>
          <w:rFonts w:ascii="Times New Roman" w:hAnsi="Times New Roman"/>
          <w:sz w:val="24"/>
          <w:szCs w:val="24"/>
        </w:rPr>
      </w:pPr>
    </w:p>
    <w:p w:rsidR="000D1332" w:rsidRPr="003C024B" w:rsidRDefault="000D1332" w:rsidP="00AC31EF">
      <w:pPr>
        <w:widowControl w:val="0"/>
        <w:numPr>
          <w:ilvl w:val="0"/>
          <w:numId w:val="241"/>
        </w:numPr>
        <w:tabs>
          <w:tab w:val="left" w:pos="426"/>
        </w:tabs>
        <w:overflowPunct w:val="0"/>
        <w:autoSpaceDE w:val="0"/>
        <w:autoSpaceDN w:val="0"/>
        <w:adjustRightInd w:val="0"/>
        <w:spacing w:after="0" w:line="231" w:lineRule="auto"/>
        <w:ind w:left="0" w:right="20" w:firstLine="0"/>
        <w:jc w:val="both"/>
        <w:rPr>
          <w:rFonts w:ascii="Times New Roman" w:hAnsi="Times New Roman"/>
          <w:sz w:val="24"/>
          <w:szCs w:val="24"/>
        </w:rPr>
      </w:pPr>
      <w:r w:rsidRPr="003C024B">
        <w:rPr>
          <w:rFonts w:ascii="Times New Roman" w:hAnsi="Times New Roman"/>
          <w:sz w:val="24"/>
          <w:szCs w:val="24"/>
        </w:rP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w:t>
      </w:r>
    </w:p>
    <w:p w:rsidR="000D1332" w:rsidRPr="003C024B" w:rsidRDefault="000D1332" w:rsidP="006B0CE3">
      <w:pPr>
        <w:widowControl w:val="0"/>
        <w:tabs>
          <w:tab w:val="left" w:pos="426"/>
        </w:tabs>
        <w:autoSpaceDE w:val="0"/>
        <w:autoSpaceDN w:val="0"/>
        <w:adjustRightInd w:val="0"/>
        <w:spacing w:after="0" w:line="343" w:lineRule="exact"/>
        <w:jc w:val="both"/>
        <w:rPr>
          <w:rFonts w:ascii="Times New Roman" w:hAnsi="Times New Roman"/>
          <w:sz w:val="24"/>
          <w:szCs w:val="24"/>
        </w:rPr>
      </w:pPr>
    </w:p>
    <w:p w:rsidR="000D1332" w:rsidRPr="003C024B" w:rsidRDefault="000D1332" w:rsidP="00AC31EF">
      <w:pPr>
        <w:widowControl w:val="0"/>
        <w:numPr>
          <w:ilvl w:val="0"/>
          <w:numId w:val="241"/>
        </w:numPr>
        <w:tabs>
          <w:tab w:val="left" w:pos="426"/>
        </w:tabs>
        <w:overflowPunct w:val="0"/>
        <w:autoSpaceDE w:val="0"/>
        <w:autoSpaceDN w:val="0"/>
        <w:adjustRightInd w:val="0"/>
        <w:spacing w:after="0" w:line="227" w:lineRule="auto"/>
        <w:ind w:left="0" w:right="40" w:firstLine="0"/>
        <w:jc w:val="both"/>
        <w:rPr>
          <w:rFonts w:ascii="Times New Roman" w:hAnsi="Times New Roman"/>
          <w:sz w:val="24"/>
          <w:szCs w:val="24"/>
        </w:rPr>
      </w:pPr>
      <w:r w:rsidRPr="003C024B">
        <w:rPr>
          <w:rFonts w:ascii="Times New Roman" w:hAnsi="Times New Roman"/>
          <w:sz w:val="24"/>
          <w:szCs w:val="24"/>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p>
    <w:p w:rsidR="000D1332" w:rsidRPr="003C024B" w:rsidRDefault="000D1332" w:rsidP="006B0CE3">
      <w:pPr>
        <w:widowControl w:val="0"/>
        <w:tabs>
          <w:tab w:val="left" w:pos="426"/>
        </w:tabs>
        <w:autoSpaceDE w:val="0"/>
        <w:autoSpaceDN w:val="0"/>
        <w:adjustRightInd w:val="0"/>
        <w:spacing w:after="0" w:line="341" w:lineRule="exact"/>
        <w:jc w:val="both"/>
        <w:rPr>
          <w:rFonts w:ascii="Times New Roman" w:hAnsi="Times New Roman"/>
          <w:sz w:val="24"/>
          <w:szCs w:val="24"/>
        </w:rPr>
      </w:pPr>
    </w:p>
    <w:p w:rsidR="004F4FFE" w:rsidRDefault="000D1332" w:rsidP="00AC31EF">
      <w:pPr>
        <w:widowControl w:val="0"/>
        <w:numPr>
          <w:ilvl w:val="0"/>
          <w:numId w:val="241"/>
        </w:numPr>
        <w:tabs>
          <w:tab w:val="left" w:pos="426"/>
        </w:tabs>
        <w:overflowPunct w:val="0"/>
        <w:autoSpaceDE w:val="0"/>
        <w:autoSpaceDN w:val="0"/>
        <w:adjustRightInd w:val="0"/>
        <w:spacing w:after="0" w:line="223" w:lineRule="auto"/>
        <w:ind w:left="0" w:right="420" w:firstLine="0"/>
        <w:jc w:val="both"/>
        <w:rPr>
          <w:rFonts w:ascii="Times New Roman" w:hAnsi="Times New Roman"/>
          <w:sz w:val="24"/>
          <w:szCs w:val="24"/>
        </w:rPr>
      </w:pPr>
      <w:r w:rsidRPr="003C024B">
        <w:rPr>
          <w:rFonts w:ascii="Times New Roman" w:hAnsi="Times New Roman"/>
          <w:sz w:val="24"/>
          <w:szCs w:val="24"/>
        </w:rPr>
        <w:t xml:space="preserve">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7D7808" w:rsidRDefault="007D7808" w:rsidP="006B0CE3">
      <w:pPr>
        <w:pStyle w:val="af8"/>
        <w:widowControl w:val="0"/>
        <w:rPr>
          <w:rFonts w:ascii="Times New Roman" w:hAnsi="Times New Roman"/>
          <w:sz w:val="24"/>
          <w:szCs w:val="24"/>
        </w:rPr>
      </w:pPr>
    </w:p>
    <w:p w:rsidR="007D7808" w:rsidRPr="007D7808" w:rsidRDefault="007D7808" w:rsidP="006B0CE3">
      <w:pPr>
        <w:widowControl w:val="0"/>
        <w:tabs>
          <w:tab w:val="left" w:pos="426"/>
        </w:tabs>
        <w:overflowPunct w:val="0"/>
        <w:autoSpaceDE w:val="0"/>
        <w:autoSpaceDN w:val="0"/>
        <w:adjustRightInd w:val="0"/>
        <w:spacing w:after="0" w:line="223" w:lineRule="auto"/>
        <w:ind w:right="420"/>
        <w:jc w:val="both"/>
        <w:rPr>
          <w:rFonts w:ascii="Times New Roman" w:hAnsi="Times New Roman"/>
          <w:sz w:val="24"/>
          <w:szCs w:val="24"/>
        </w:rPr>
      </w:pPr>
    </w:p>
    <w:p w:rsidR="00F0716B" w:rsidRPr="0064066B" w:rsidRDefault="00F0716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F0716B" w:rsidRPr="0064066B" w:rsidRDefault="00F0716B" w:rsidP="006B0CE3">
      <w:pPr>
        <w:widowControl w:val="0"/>
        <w:numPr>
          <w:ilvl w:val="0"/>
          <w:numId w:val="60"/>
        </w:numPr>
        <w:tabs>
          <w:tab w:val="left" w:pos="1418"/>
          <w:tab w:val="left" w:pos="1985"/>
        </w:tabs>
        <w:spacing w:after="0" w:line="240" w:lineRule="auto"/>
        <w:ind w:left="993" w:hanging="11"/>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F0716B" w:rsidRPr="0064066B" w:rsidRDefault="00F0716B" w:rsidP="006B0CE3">
      <w:pPr>
        <w:widowControl w:val="0"/>
        <w:numPr>
          <w:ilvl w:val="0"/>
          <w:numId w:val="60"/>
        </w:numPr>
        <w:tabs>
          <w:tab w:val="left" w:pos="1418"/>
          <w:tab w:val="left" w:pos="1985"/>
        </w:tabs>
        <w:spacing w:after="0" w:line="240" w:lineRule="auto"/>
        <w:ind w:left="993" w:hanging="11"/>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F0716B" w:rsidRPr="0064066B" w:rsidRDefault="00F0716B" w:rsidP="006B0CE3">
      <w:pPr>
        <w:widowControl w:val="0"/>
        <w:numPr>
          <w:ilvl w:val="0"/>
          <w:numId w:val="60"/>
        </w:numPr>
        <w:tabs>
          <w:tab w:val="left" w:pos="1418"/>
          <w:tab w:val="left" w:pos="1985"/>
        </w:tabs>
        <w:spacing w:after="0" w:line="240" w:lineRule="auto"/>
        <w:ind w:left="993" w:hanging="11"/>
        <w:contextualSpacing/>
        <w:jc w:val="both"/>
        <w:rPr>
          <w:rFonts w:ascii="Times New Roman" w:eastAsia="Calibri" w:hAnsi="Times New Roman" w:cs="Times New Roman"/>
          <w:strike/>
          <w:sz w:val="24"/>
          <w:szCs w:val="24"/>
          <w:lang w:eastAsia="ru-RU"/>
        </w:rPr>
      </w:pPr>
      <w:r w:rsidRPr="0064066B">
        <w:rPr>
          <w:rFonts w:ascii="Times New Roman" w:eastAsia="Calibri" w:hAnsi="Times New Roman" w:cs="Times New Roman"/>
          <w:sz w:val="24"/>
          <w:szCs w:val="24"/>
          <w:lang w:eastAsia="ru-RU"/>
        </w:rPr>
        <w:t>раскрывать общие закономерности протекания информационных процессов в системах различной природы;</w:t>
      </w:r>
    </w:p>
    <w:p w:rsidR="00F0716B" w:rsidRPr="0064066B" w:rsidRDefault="00F0716B" w:rsidP="006B0CE3">
      <w:pPr>
        <w:widowControl w:val="0"/>
        <w:numPr>
          <w:ilvl w:val="0"/>
          <w:numId w:val="60"/>
        </w:numPr>
        <w:tabs>
          <w:tab w:val="left" w:pos="993"/>
          <w:tab w:val="left" w:pos="1418"/>
        </w:tabs>
        <w:spacing w:after="0" w:line="240" w:lineRule="auto"/>
        <w:ind w:left="993" w:hanging="11"/>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F0716B" w:rsidRPr="0064066B" w:rsidRDefault="00F0716B" w:rsidP="006B0CE3">
      <w:pPr>
        <w:widowControl w:val="0"/>
        <w:numPr>
          <w:ilvl w:val="0"/>
          <w:numId w:val="60"/>
        </w:numPr>
        <w:tabs>
          <w:tab w:val="left" w:pos="993"/>
          <w:tab w:val="left" w:pos="1418"/>
        </w:tabs>
        <w:spacing w:after="0" w:line="240" w:lineRule="auto"/>
        <w:ind w:left="993"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классифицировать средства ИКТ в соответствии с кругом выполняемых задач;</w:t>
      </w:r>
    </w:p>
    <w:p w:rsidR="00F0716B" w:rsidRPr="0064066B" w:rsidRDefault="00F0716B" w:rsidP="006B0CE3">
      <w:pPr>
        <w:widowControl w:val="0"/>
        <w:numPr>
          <w:ilvl w:val="0"/>
          <w:numId w:val="60"/>
        </w:numPr>
        <w:tabs>
          <w:tab w:val="left" w:pos="993"/>
          <w:tab w:val="left" w:pos="1418"/>
        </w:tabs>
        <w:spacing w:after="0" w:line="240" w:lineRule="auto"/>
        <w:ind w:left="993" w:hanging="11"/>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w:t>
      </w:r>
      <w:r w:rsidRPr="0064066B">
        <w:rPr>
          <w:rFonts w:ascii="Times New Roman" w:eastAsia="Times New Roman" w:hAnsi="Times New Roman" w:cs="Times New Roman"/>
          <w:sz w:val="24"/>
          <w:szCs w:val="24"/>
          <w:lang w:eastAsia="ru-RU"/>
        </w:rPr>
        <w:lastRenderedPageBreak/>
        <w:t>этих устройств;</w:t>
      </w:r>
    </w:p>
    <w:p w:rsidR="00F0716B" w:rsidRPr="0064066B" w:rsidRDefault="00F0716B" w:rsidP="006B0CE3">
      <w:pPr>
        <w:widowControl w:val="0"/>
        <w:numPr>
          <w:ilvl w:val="0"/>
          <w:numId w:val="60"/>
        </w:numPr>
        <w:tabs>
          <w:tab w:val="left" w:pos="993"/>
          <w:tab w:val="left" w:pos="1418"/>
        </w:tabs>
        <w:spacing w:after="0" w:line="240" w:lineRule="auto"/>
        <w:ind w:left="993"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определять качественные и количественные характеристики компонентов компьютера;</w:t>
      </w:r>
    </w:p>
    <w:p w:rsidR="00F0716B" w:rsidRPr="0064066B" w:rsidRDefault="00F0716B" w:rsidP="006B0CE3">
      <w:pPr>
        <w:widowControl w:val="0"/>
        <w:numPr>
          <w:ilvl w:val="0"/>
          <w:numId w:val="60"/>
        </w:numPr>
        <w:tabs>
          <w:tab w:val="left" w:pos="993"/>
          <w:tab w:val="left" w:pos="1418"/>
        </w:tabs>
        <w:spacing w:after="0" w:line="240" w:lineRule="auto"/>
        <w:ind w:left="993"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узнает о истории и тенденциях развития компьютеров; о том как можно улучшить характеристики компьютеров; </w:t>
      </w:r>
    </w:p>
    <w:p w:rsidR="00F0716B" w:rsidRPr="0064066B" w:rsidRDefault="00F0716B" w:rsidP="006B0CE3">
      <w:pPr>
        <w:widowControl w:val="0"/>
        <w:numPr>
          <w:ilvl w:val="0"/>
          <w:numId w:val="60"/>
        </w:numPr>
        <w:tabs>
          <w:tab w:val="left" w:pos="993"/>
          <w:tab w:val="left" w:pos="1418"/>
        </w:tabs>
        <w:spacing w:after="0" w:line="240" w:lineRule="auto"/>
        <w:ind w:left="993"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узнает о том какие задачи решаются с помощью суперкомпьютеров.</w:t>
      </w:r>
    </w:p>
    <w:p w:rsidR="00F0716B" w:rsidRPr="0064066B" w:rsidRDefault="00F0716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w:t>
      </w:r>
    </w:p>
    <w:p w:rsidR="00F0716B" w:rsidRPr="0064066B" w:rsidRDefault="00F0716B" w:rsidP="006B0CE3">
      <w:pPr>
        <w:widowControl w:val="0"/>
        <w:numPr>
          <w:ilvl w:val="0"/>
          <w:numId w:val="61"/>
        </w:numPr>
        <w:tabs>
          <w:tab w:val="left" w:pos="940"/>
        </w:tabs>
        <w:spacing w:after="0" w:line="240" w:lineRule="auto"/>
        <w:ind w:firstLine="273"/>
        <w:contextualSpacing/>
        <w:jc w:val="both"/>
        <w:rPr>
          <w:rFonts w:ascii="Times New Roman" w:eastAsia="Calibri" w:hAnsi="Times New Roman" w:cs="Times New Roman"/>
          <w:i/>
          <w:sz w:val="24"/>
          <w:szCs w:val="24"/>
          <w:lang w:eastAsia="ru-RU"/>
        </w:rPr>
      </w:pPr>
      <w:r w:rsidRPr="0064066B">
        <w:rPr>
          <w:rFonts w:ascii="Times New Roman" w:eastAsia="Times New Roman" w:hAnsi="Times New Roman" w:cs="Times New Roman"/>
          <w:i/>
          <w:sz w:val="24"/>
          <w:szCs w:val="24"/>
          <w:lang w:eastAsia="ru-RU"/>
        </w:rPr>
        <w:t>осознано подходить к выбору ИКТ – средств для своих учебных и иных целей;</w:t>
      </w:r>
    </w:p>
    <w:p w:rsidR="00F0716B" w:rsidRPr="0064066B" w:rsidRDefault="00F0716B" w:rsidP="006B0CE3">
      <w:pPr>
        <w:widowControl w:val="0"/>
        <w:numPr>
          <w:ilvl w:val="0"/>
          <w:numId w:val="61"/>
        </w:numPr>
        <w:tabs>
          <w:tab w:val="left" w:pos="940"/>
        </w:tabs>
        <w:spacing w:after="0" w:line="240" w:lineRule="auto"/>
        <w:ind w:firstLine="273"/>
        <w:contextualSpacing/>
        <w:jc w:val="both"/>
        <w:rPr>
          <w:rFonts w:ascii="Times New Roman" w:eastAsia="Calibri" w:hAnsi="Times New Roman" w:cs="Times New Roman"/>
          <w:i/>
          <w:sz w:val="24"/>
          <w:szCs w:val="24"/>
          <w:lang w:eastAsia="ru-RU"/>
        </w:rPr>
      </w:pPr>
      <w:r w:rsidRPr="0064066B">
        <w:rPr>
          <w:rFonts w:ascii="Times New Roman" w:eastAsia="Times New Roman" w:hAnsi="Times New Roman" w:cs="Times New Roman"/>
          <w:i/>
          <w:sz w:val="24"/>
          <w:szCs w:val="24"/>
          <w:lang w:eastAsia="ru-RU"/>
        </w:rPr>
        <w:t>узнать о физических ограничениях на значения характеристик компьютера.</w:t>
      </w:r>
    </w:p>
    <w:p w:rsidR="00F0716B" w:rsidRPr="0064066B" w:rsidRDefault="00F0716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Математические основы информатики</w:t>
      </w:r>
    </w:p>
    <w:p w:rsidR="00F0716B" w:rsidRPr="0064066B" w:rsidRDefault="00F0716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F0716B" w:rsidRPr="0064066B" w:rsidRDefault="00F0716B" w:rsidP="006B0CE3">
      <w:pPr>
        <w:widowControl w:val="0"/>
        <w:numPr>
          <w:ilvl w:val="0"/>
          <w:numId w:val="61"/>
        </w:numPr>
        <w:tabs>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F0716B" w:rsidRPr="0064066B" w:rsidRDefault="00F0716B" w:rsidP="006B0CE3">
      <w:pPr>
        <w:widowControl w:val="0"/>
        <w:numPr>
          <w:ilvl w:val="0"/>
          <w:numId w:val="61"/>
        </w:numPr>
        <w:tabs>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кодировать и декодировать тексты по заданной кодовой таблице;</w:t>
      </w:r>
    </w:p>
    <w:p w:rsidR="00F0716B" w:rsidRPr="0064066B" w:rsidRDefault="00F0716B" w:rsidP="006B0CE3">
      <w:pPr>
        <w:widowControl w:val="0"/>
        <w:numPr>
          <w:ilvl w:val="0"/>
          <w:numId w:val="61"/>
        </w:numPr>
        <w:tabs>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F0716B" w:rsidRPr="0064066B" w:rsidRDefault="00F0716B" w:rsidP="006B0CE3">
      <w:pPr>
        <w:widowControl w:val="0"/>
        <w:numPr>
          <w:ilvl w:val="0"/>
          <w:numId w:val="61"/>
        </w:numPr>
        <w:tabs>
          <w:tab w:val="left" w:pos="1418"/>
        </w:tabs>
        <w:spacing w:after="0" w:line="240" w:lineRule="auto"/>
        <w:ind w:left="993" w:firstLine="0"/>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F0716B" w:rsidRPr="0064066B" w:rsidRDefault="00F0716B" w:rsidP="006B0CE3">
      <w:pPr>
        <w:widowControl w:val="0"/>
        <w:numPr>
          <w:ilvl w:val="0"/>
          <w:numId w:val="61"/>
        </w:numPr>
        <w:tabs>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F0716B" w:rsidRPr="0064066B" w:rsidRDefault="00F0716B" w:rsidP="006B0CE3">
      <w:pPr>
        <w:widowControl w:val="0"/>
        <w:numPr>
          <w:ilvl w:val="0"/>
          <w:numId w:val="61"/>
        </w:numPr>
        <w:tabs>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F0716B" w:rsidRPr="0064066B" w:rsidRDefault="00F0716B" w:rsidP="006B0CE3">
      <w:pPr>
        <w:widowControl w:val="0"/>
        <w:numPr>
          <w:ilvl w:val="0"/>
          <w:numId w:val="61"/>
        </w:numPr>
        <w:tabs>
          <w:tab w:val="left" w:pos="1418"/>
          <w:tab w:val="left" w:pos="1960"/>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F0716B" w:rsidRPr="0064066B" w:rsidRDefault="00F0716B" w:rsidP="006B0CE3">
      <w:pPr>
        <w:widowControl w:val="0"/>
        <w:numPr>
          <w:ilvl w:val="0"/>
          <w:numId w:val="61"/>
        </w:numPr>
        <w:tabs>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F0716B" w:rsidRPr="0064066B" w:rsidRDefault="00F0716B" w:rsidP="006B0CE3">
      <w:pPr>
        <w:widowControl w:val="0"/>
        <w:numPr>
          <w:ilvl w:val="0"/>
          <w:numId w:val="61"/>
        </w:numPr>
        <w:tabs>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F0716B" w:rsidRPr="0064066B" w:rsidRDefault="00F0716B" w:rsidP="006B0CE3">
      <w:pPr>
        <w:widowControl w:val="0"/>
        <w:numPr>
          <w:ilvl w:val="0"/>
          <w:numId w:val="61"/>
        </w:numPr>
        <w:tabs>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F0716B" w:rsidRPr="0064066B" w:rsidRDefault="00F0716B" w:rsidP="006B0CE3">
      <w:pPr>
        <w:widowControl w:val="0"/>
        <w:numPr>
          <w:ilvl w:val="0"/>
          <w:numId w:val="61"/>
        </w:numPr>
        <w:tabs>
          <w:tab w:val="left" w:pos="284"/>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познакомиться с двоичным кодированием текстов и с наиболее употребительными современными кодами;</w:t>
      </w:r>
    </w:p>
    <w:p w:rsidR="00F0716B" w:rsidRPr="0064066B" w:rsidRDefault="00F0716B" w:rsidP="006B0CE3">
      <w:pPr>
        <w:widowControl w:val="0"/>
        <w:numPr>
          <w:ilvl w:val="0"/>
          <w:numId w:val="61"/>
        </w:numPr>
        <w:tabs>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использовать основные способы графического представления числовой информации, (графики, диаграммы).</w:t>
      </w:r>
    </w:p>
    <w:p w:rsidR="00F0716B" w:rsidRPr="0064066B" w:rsidRDefault="00F0716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w:t>
      </w:r>
    </w:p>
    <w:p w:rsidR="00F0716B" w:rsidRPr="0064066B" w:rsidRDefault="00F0716B" w:rsidP="006B0CE3">
      <w:pPr>
        <w:widowControl w:val="0"/>
        <w:numPr>
          <w:ilvl w:val="0"/>
          <w:numId w:val="62"/>
        </w:numPr>
        <w:tabs>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F0716B" w:rsidRPr="0064066B" w:rsidRDefault="00F0716B" w:rsidP="006B0CE3">
      <w:pPr>
        <w:widowControl w:val="0"/>
        <w:numPr>
          <w:ilvl w:val="0"/>
          <w:numId w:val="62"/>
        </w:numPr>
        <w:tabs>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F0716B" w:rsidRPr="0064066B" w:rsidRDefault="00F0716B" w:rsidP="006B0CE3">
      <w:pPr>
        <w:widowControl w:val="0"/>
        <w:numPr>
          <w:ilvl w:val="0"/>
          <w:numId w:val="62"/>
        </w:numPr>
        <w:tabs>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F0716B" w:rsidRPr="0064066B" w:rsidRDefault="00F0716B" w:rsidP="006B0CE3">
      <w:pPr>
        <w:widowControl w:val="0"/>
        <w:numPr>
          <w:ilvl w:val="0"/>
          <w:numId w:val="62"/>
        </w:numPr>
        <w:tabs>
          <w:tab w:val="left" w:pos="993"/>
        </w:tabs>
        <w:spacing w:after="0" w:line="240" w:lineRule="auto"/>
        <w:ind w:left="993" w:firstLine="0"/>
        <w:contextualSpacing/>
        <w:jc w:val="both"/>
        <w:rPr>
          <w:rFonts w:ascii="Times New Roman" w:eastAsia="Calibri" w:hAnsi="Times New Roman" w:cs="Times New Roman"/>
          <w:i/>
          <w:sz w:val="24"/>
          <w:szCs w:val="24"/>
          <w:lang w:eastAsia="ru-RU"/>
        </w:rPr>
      </w:pPr>
      <w:r w:rsidRPr="0064066B">
        <w:rPr>
          <w:rFonts w:ascii="Times New Roman" w:eastAsia="Times New Roman" w:hAnsi="Times New Roman" w:cs="Times New Roman"/>
          <w:i/>
          <w:sz w:val="24"/>
          <w:szCs w:val="24"/>
          <w:lang w:eastAsia="ru-RU"/>
        </w:rPr>
        <w:t>познакомиться с примерами использования графов, деревьев и списков при описании реальных объектов и процессов;</w:t>
      </w:r>
    </w:p>
    <w:p w:rsidR="00F0716B" w:rsidRPr="0064066B" w:rsidRDefault="00F0716B" w:rsidP="006B0CE3">
      <w:pPr>
        <w:widowControl w:val="0"/>
        <w:numPr>
          <w:ilvl w:val="0"/>
          <w:numId w:val="62"/>
        </w:numPr>
        <w:tabs>
          <w:tab w:val="left" w:pos="940"/>
          <w:tab w:val="left" w:pos="993"/>
        </w:tabs>
        <w:spacing w:after="0" w:line="240" w:lineRule="auto"/>
        <w:ind w:left="993" w:firstLine="0"/>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 xml:space="preserve">ознакомиться с влиянием ошибок измерений и вычислений на выполнение алгоритмов </w:t>
      </w:r>
      <w:r w:rsidRPr="0064066B">
        <w:rPr>
          <w:rFonts w:ascii="Times New Roman" w:eastAsia="Calibri" w:hAnsi="Times New Roman" w:cs="Times New Roman"/>
          <w:i/>
          <w:sz w:val="24"/>
          <w:szCs w:val="24"/>
          <w:lang w:eastAsia="ru-RU"/>
        </w:rPr>
        <w:lastRenderedPageBreak/>
        <w:t xml:space="preserve">управления реальными объектами (на примере учебных автономных роботов);  </w:t>
      </w:r>
    </w:p>
    <w:p w:rsidR="00F0716B" w:rsidRPr="0064066B" w:rsidRDefault="00F0716B" w:rsidP="006B0CE3">
      <w:pPr>
        <w:widowControl w:val="0"/>
        <w:numPr>
          <w:ilvl w:val="0"/>
          <w:numId w:val="62"/>
        </w:numPr>
        <w:tabs>
          <w:tab w:val="left" w:pos="940"/>
          <w:tab w:val="left" w:pos="993"/>
        </w:tabs>
        <w:spacing w:after="0" w:line="240" w:lineRule="auto"/>
        <w:ind w:left="993" w:firstLine="0"/>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i/>
          <w:sz w:val="24"/>
          <w:szCs w:val="24"/>
          <w:lang w:eastAsia="ru-RU"/>
        </w:rPr>
        <w:t>узнать о наличии кодов, которые исправляют ошибки искажения, возникающие при передаче информации.</w:t>
      </w:r>
    </w:p>
    <w:p w:rsidR="00F0716B" w:rsidRPr="0064066B" w:rsidRDefault="00F0716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Алгоритмы и элементы программирования</w:t>
      </w:r>
    </w:p>
    <w:p w:rsidR="00F0716B" w:rsidRPr="0064066B" w:rsidRDefault="00F0716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F0716B" w:rsidRPr="0064066B" w:rsidRDefault="00F0716B" w:rsidP="006B0CE3">
      <w:pPr>
        <w:widowControl w:val="0"/>
        <w:numPr>
          <w:ilvl w:val="0"/>
          <w:numId w:val="63"/>
        </w:numPr>
        <w:tabs>
          <w:tab w:val="left" w:pos="993"/>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t>составлять алгоритмы для решени</w:t>
      </w:r>
      <w:r w:rsidR="00375AE2" w:rsidRPr="0064066B">
        <w:rPr>
          <w:rFonts w:ascii="Times New Roman" w:eastAsia="Calibri" w:hAnsi="Times New Roman" w:cs="Times New Roman"/>
          <w:sz w:val="24"/>
          <w:szCs w:val="24"/>
          <w:lang w:eastAsia="ru-RU"/>
        </w:rPr>
        <w:t>я учебных задач различных типов</w:t>
      </w:r>
      <w:r w:rsidRPr="0064066B">
        <w:rPr>
          <w:rFonts w:ascii="Times New Roman" w:eastAsia="Calibri" w:hAnsi="Times New Roman" w:cs="Times New Roman"/>
          <w:sz w:val="24"/>
          <w:szCs w:val="24"/>
          <w:lang w:eastAsia="ru-RU"/>
        </w:rPr>
        <w:t>;</w:t>
      </w:r>
    </w:p>
    <w:p w:rsidR="00F0716B" w:rsidRPr="0064066B" w:rsidRDefault="00F0716B" w:rsidP="006B0CE3">
      <w:pPr>
        <w:widowControl w:val="0"/>
        <w:numPr>
          <w:ilvl w:val="0"/>
          <w:numId w:val="63"/>
        </w:numPr>
        <w:tabs>
          <w:tab w:val="left" w:pos="993"/>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F0716B" w:rsidRPr="0064066B" w:rsidRDefault="00F0716B" w:rsidP="006B0CE3">
      <w:pPr>
        <w:widowControl w:val="0"/>
        <w:numPr>
          <w:ilvl w:val="0"/>
          <w:numId w:val="63"/>
        </w:numPr>
        <w:tabs>
          <w:tab w:val="left" w:pos="993"/>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F0716B" w:rsidRPr="0064066B" w:rsidRDefault="00F0716B" w:rsidP="006B0CE3">
      <w:pPr>
        <w:widowControl w:val="0"/>
        <w:numPr>
          <w:ilvl w:val="0"/>
          <w:numId w:val="63"/>
        </w:numPr>
        <w:tabs>
          <w:tab w:val="left" w:pos="993"/>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t>определять результат выполнения заданного алгоритма или его фрагмента;</w:t>
      </w:r>
    </w:p>
    <w:p w:rsidR="00F0716B" w:rsidRPr="0064066B" w:rsidRDefault="00F0716B" w:rsidP="006B0CE3">
      <w:pPr>
        <w:widowControl w:val="0"/>
        <w:numPr>
          <w:ilvl w:val="0"/>
          <w:numId w:val="63"/>
        </w:numPr>
        <w:tabs>
          <w:tab w:val="left" w:pos="993"/>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F0716B" w:rsidRPr="0064066B" w:rsidRDefault="00F0716B" w:rsidP="006B0CE3">
      <w:pPr>
        <w:widowControl w:val="0"/>
        <w:numPr>
          <w:ilvl w:val="0"/>
          <w:numId w:val="63"/>
        </w:numPr>
        <w:tabs>
          <w:tab w:val="left" w:pos="993"/>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F0716B" w:rsidRPr="0064066B" w:rsidRDefault="00F0716B" w:rsidP="006B0CE3">
      <w:pPr>
        <w:widowControl w:val="0"/>
        <w:numPr>
          <w:ilvl w:val="0"/>
          <w:numId w:val="63"/>
        </w:numPr>
        <w:tabs>
          <w:tab w:val="left" w:pos="993"/>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7255BA">
        <w:rPr>
          <w:rFonts w:ascii="Times New Roman" w:eastAsia="Times New Roman" w:hAnsi="Times New Roman" w:cs="Times New Roman"/>
          <w:sz w:val="24"/>
          <w:szCs w:val="24"/>
          <w:lang w:eastAsia="ru-RU"/>
        </w:rPr>
        <w:t xml:space="preserve"> </w:t>
      </w:r>
      <w:r w:rsidRPr="0064066B">
        <w:rPr>
          <w:rFonts w:ascii="Times New Roman" w:eastAsia="Times New Roman" w:hAnsi="Times New Roman" w:cs="Times New Roman"/>
          <w:sz w:val="24"/>
          <w:szCs w:val="24"/>
          <w:lang w:eastAsia="ru-RU"/>
        </w:rPr>
        <w:t>их</w:t>
      </w:r>
      <w:r w:rsidR="007255BA">
        <w:rPr>
          <w:rFonts w:ascii="Times New Roman" w:eastAsia="Times New Roman" w:hAnsi="Times New Roman" w:cs="Times New Roman"/>
          <w:sz w:val="24"/>
          <w:szCs w:val="24"/>
          <w:lang w:eastAsia="ru-RU"/>
        </w:rPr>
        <w:t xml:space="preserve"> </w:t>
      </w:r>
      <w:r w:rsidRPr="0064066B">
        <w:rPr>
          <w:rFonts w:ascii="Times New Roman" w:eastAsia="Times New Roman" w:hAnsi="Times New Roman" w:cs="Times New Roman"/>
          <w:sz w:val="24"/>
          <w:szCs w:val="24"/>
          <w:lang w:eastAsia="ru-RU"/>
        </w:rPr>
        <w:t>в виде</w:t>
      </w:r>
      <w:r w:rsidRPr="0064066B">
        <w:rPr>
          <w:rFonts w:ascii="Times New Roman" w:eastAsia="Times New Roman" w:hAnsi="Times New Roman" w:cs="Times New Roman"/>
          <w:sz w:val="24"/>
          <w:szCs w:val="24"/>
          <w:lang w:eastAsia="ru-RU"/>
        </w:rPr>
        <w:tab/>
        <w:t>программ</w:t>
      </w:r>
      <w:r w:rsidR="007255BA">
        <w:rPr>
          <w:rFonts w:ascii="Times New Roman" w:eastAsia="Times New Roman" w:hAnsi="Times New Roman" w:cs="Times New Roman"/>
          <w:sz w:val="24"/>
          <w:szCs w:val="24"/>
          <w:lang w:eastAsia="ru-RU"/>
        </w:rPr>
        <w:t xml:space="preserve"> </w:t>
      </w:r>
      <w:r w:rsidRPr="0064066B">
        <w:rPr>
          <w:rFonts w:ascii="Times New Roman" w:eastAsia="Times New Roman" w:hAnsi="Times New Roman" w:cs="Times New Roman"/>
          <w:sz w:val="24"/>
          <w:szCs w:val="24"/>
          <w:lang w:eastAsia="ru-RU"/>
        </w:rPr>
        <w:t>на</w:t>
      </w:r>
      <w:r w:rsidR="007255BA">
        <w:rPr>
          <w:rFonts w:ascii="Times New Roman" w:eastAsia="Times New Roman" w:hAnsi="Times New Roman" w:cs="Times New Roman"/>
          <w:sz w:val="24"/>
          <w:szCs w:val="24"/>
          <w:lang w:eastAsia="ru-RU"/>
        </w:rPr>
        <w:t xml:space="preserve"> </w:t>
      </w:r>
      <w:r w:rsidRPr="0064066B">
        <w:rPr>
          <w:rFonts w:ascii="Times New Roman" w:eastAsia="Times New Roman" w:hAnsi="Times New Roman" w:cs="Times New Roman"/>
          <w:sz w:val="24"/>
          <w:szCs w:val="24"/>
          <w:lang w:eastAsia="ru-RU"/>
        </w:rPr>
        <w:t>выбранном</w:t>
      </w:r>
      <w:r w:rsidR="007255BA">
        <w:rPr>
          <w:rFonts w:ascii="Times New Roman" w:eastAsia="Times New Roman" w:hAnsi="Times New Roman" w:cs="Times New Roman"/>
          <w:sz w:val="24"/>
          <w:szCs w:val="24"/>
          <w:lang w:eastAsia="ru-RU"/>
        </w:rPr>
        <w:t xml:space="preserve"> </w:t>
      </w:r>
      <w:r w:rsidRPr="0064066B">
        <w:rPr>
          <w:rFonts w:ascii="Times New Roman" w:eastAsia="Times New Roman" w:hAnsi="Times New Roman" w:cs="Times New Roman"/>
          <w:sz w:val="24"/>
          <w:szCs w:val="24"/>
          <w:lang w:eastAsia="ru-RU"/>
        </w:rPr>
        <w:t>языке программирования; выполнять эти программы на компьютере;</w:t>
      </w:r>
    </w:p>
    <w:p w:rsidR="00F0716B" w:rsidRPr="0064066B" w:rsidRDefault="00F0716B" w:rsidP="006B0CE3">
      <w:pPr>
        <w:widowControl w:val="0"/>
        <w:numPr>
          <w:ilvl w:val="0"/>
          <w:numId w:val="63"/>
        </w:numPr>
        <w:tabs>
          <w:tab w:val="left" w:pos="900"/>
          <w:tab w:val="left" w:pos="993"/>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F0716B" w:rsidRPr="0064066B" w:rsidRDefault="00F0716B" w:rsidP="006B0CE3">
      <w:pPr>
        <w:widowControl w:val="0"/>
        <w:numPr>
          <w:ilvl w:val="0"/>
          <w:numId w:val="63"/>
        </w:numPr>
        <w:tabs>
          <w:tab w:val="left" w:pos="993"/>
          <w:tab w:val="left" w:pos="1418"/>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F0716B" w:rsidRPr="0064066B" w:rsidRDefault="00F0716B" w:rsidP="006B0CE3">
      <w:pPr>
        <w:widowControl w:val="0"/>
        <w:numPr>
          <w:ilvl w:val="0"/>
          <w:numId w:val="63"/>
        </w:numPr>
        <w:tabs>
          <w:tab w:val="left" w:pos="993"/>
          <w:tab w:val="left" w:pos="1418"/>
        </w:tabs>
        <w:spacing w:after="0" w:line="240" w:lineRule="auto"/>
        <w:ind w:left="993" w:firstLine="0"/>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использовать логические значения, операции и выражения с ними;</w:t>
      </w:r>
    </w:p>
    <w:p w:rsidR="00F0716B" w:rsidRPr="0064066B" w:rsidRDefault="00F0716B" w:rsidP="006B0CE3">
      <w:pPr>
        <w:widowControl w:val="0"/>
        <w:numPr>
          <w:ilvl w:val="0"/>
          <w:numId w:val="63"/>
        </w:numPr>
        <w:tabs>
          <w:tab w:val="left" w:pos="993"/>
          <w:tab w:val="left" w:pos="1418"/>
        </w:tabs>
        <w:spacing w:after="0" w:line="240" w:lineRule="auto"/>
        <w:ind w:left="993" w:firstLine="0"/>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F0716B" w:rsidRPr="0064066B" w:rsidRDefault="00F0716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w:t>
      </w:r>
    </w:p>
    <w:p w:rsidR="00F0716B" w:rsidRPr="0064066B" w:rsidRDefault="00F0716B" w:rsidP="006B0CE3">
      <w:pPr>
        <w:widowControl w:val="0"/>
        <w:numPr>
          <w:ilvl w:val="0"/>
          <w:numId w:val="64"/>
        </w:numPr>
        <w:tabs>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познакомиться с использованием в программах строковых величин и с операциями со строковыми величинами;</w:t>
      </w:r>
    </w:p>
    <w:p w:rsidR="00F0716B" w:rsidRPr="0064066B" w:rsidRDefault="00F0716B" w:rsidP="006B0CE3">
      <w:pPr>
        <w:widowControl w:val="0"/>
        <w:numPr>
          <w:ilvl w:val="0"/>
          <w:numId w:val="64"/>
        </w:numPr>
        <w:tabs>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создавать программы для решения задач, возникающих в процессе учебы и вне ее;</w:t>
      </w:r>
    </w:p>
    <w:p w:rsidR="00F0716B" w:rsidRPr="0064066B" w:rsidRDefault="00F0716B" w:rsidP="006B0CE3">
      <w:pPr>
        <w:widowControl w:val="0"/>
        <w:numPr>
          <w:ilvl w:val="0"/>
          <w:numId w:val="64"/>
        </w:numPr>
        <w:tabs>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познакомиться с задачами обработки данных и алгоритмами их решения;</w:t>
      </w:r>
    </w:p>
    <w:p w:rsidR="00F0716B" w:rsidRPr="0064066B" w:rsidRDefault="00F0716B" w:rsidP="006B0CE3">
      <w:pPr>
        <w:widowControl w:val="0"/>
        <w:numPr>
          <w:ilvl w:val="0"/>
          <w:numId w:val="64"/>
        </w:numPr>
        <w:tabs>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F0716B" w:rsidRPr="0064066B" w:rsidRDefault="00F0716B" w:rsidP="006B0CE3">
      <w:pPr>
        <w:widowControl w:val="0"/>
        <w:numPr>
          <w:ilvl w:val="0"/>
          <w:numId w:val="64"/>
        </w:numPr>
        <w:tabs>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F0716B" w:rsidRPr="0064066B" w:rsidRDefault="00F0716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Использование программных систем и сервисов</w:t>
      </w:r>
    </w:p>
    <w:p w:rsidR="00F0716B" w:rsidRPr="0064066B" w:rsidRDefault="00F0716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t>классифицировать файлы по типу и иным параметрам;</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t>разбираться в иерархической структуре файловой системы;</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t>осуществлять поиск файлов средствами операционной системы;</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lastRenderedPageBreak/>
        <w:t>использовать табличные (реляционные) базы данных, выполнять отбор строк таблицы, удовлетворяющих определенному условию;</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анализировать доменные имена компьютеров и адреса документов в Интернете;</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проводить поиск информации в сети Интернет по запросам с использованием логических операций.</w:t>
      </w:r>
    </w:p>
    <w:p w:rsidR="00F0716B" w:rsidRPr="0064066B" w:rsidRDefault="00F0716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различными формами представления данных (таблицы, диаграммы, графики и т. д.);</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основами соблюдения норм информационной этики и права;</w:t>
      </w:r>
    </w:p>
    <w:p w:rsidR="00F0716B" w:rsidRPr="0064066B" w:rsidRDefault="00F0716B" w:rsidP="006B0CE3">
      <w:pPr>
        <w:widowControl w:val="0"/>
        <w:numPr>
          <w:ilvl w:val="0"/>
          <w:numId w:val="65"/>
        </w:numPr>
        <w:tabs>
          <w:tab w:val="left" w:pos="780"/>
          <w:tab w:val="left" w:pos="993"/>
        </w:tabs>
        <w:spacing w:after="0" w:line="240" w:lineRule="auto"/>
        <w:ind w:left="993" w:firstLine="0"/>
        <w:contextualSpacing/>
        <w:jc w:val="both"/>
        <w:rPr>
          <w:rFonts w:ascii="Times New Roman" w:eastAsia="Times New Roman" w:hAnsi="Times New Roman" w:cs="Times New Roman"/>
          <w:w w:val="99"/>
          <w:sz w:val="24"/>
          <w:szCs w:val="24"/>
          <w:lang w:eastAsia="ru-RU"/>
        </w:rPr>
      </w:pPr>
      <w:r w:rsidRPr="0064066B">
        <w:rPr>
          <w:rFonts w:ascii="Times New Roman" w:eastAsia="Times New Roman" w:hAnsi="Times New Roman" w:cs="Times New Roman"/>
          <w:sz w:val="24"/>
          <w:szCs w:val="24"/>
          <w:lang w:eastAsia="ru-RU"/>
        </w:rPr>
        <w:t xml:space="preserve">познакомится с программными средствами для работы с </w:t>
      </w:r>
      <w:r w:rsidRPr="0064066B">
        <w:rPr>
          <w:rFonts w:ascii="Times New Roman" w:eastAsia="Times New Roman" w:hAnsi="Times New Roman" w:cs="Times New Roman"/>
          <w:w w:val="99"/>
          <w:sz w:val="24"/>
          <w:szCs w:val="24"/>
          <w:lang w:eastAsia="ru-RU"/>
        </w:rPr>
        <w:t>аудио-</w:t>
      </w:r>
      <w:r w:rsidRPr="0064066B">
        <w:rPr>
          <w:rFonts w:ascii="Times New Roman" w:eastAsia="Times New Roman" w:hAnsi="Times New Roman" w:cs="Times New Roman"/>
          <w:sz w:val="24"/>
          <w:szCs w:val="24"/>
          <w:lang w:eastAsia="ru-RU"/>
        </w:rPr>
        <w:t xml:space="preserve">визуальными данными и соответствующим понятийным </w:t>
      </w:r>
      <w:r w:rsidRPr="0064066B">
        <w:rPr>
          <w:rFonts w:ascii="Times New Roman" w:eastAsia="Times New Roman" w:hAnsi="Times New Roman" w:cs="Times New Roman"/>
          <w:w w:val="99"/>
          <w:sz w:val="24"/>
          <w:szCs w:val="24"/>
          <w:lang w:eastAsia="ru-RU"/>
        </w:rPr>
        <w:t>аппаратом;</w:t>
      </w:r>
    </w:p>
    <w:p w:rsidR="00F0716B" w:rsidRPr="0064066B" w:rsidRDefault="00F0716B" w:rsidP="006B0CE3">
      <w:pPr>
        <w:widowControl w:val="0"/>
        <w:numPr>
          <w:ilvl w:val="0"/>
          <w:numId w:val="65"/>
        </w:numPr>
        <w:tabs>
          <w:tab w:val="left" w:pos="993"/>
        </w:tabs>
        <w:spacing w:after="0" w:line="240" w:lineRule="auto"/>
        <w:ind w:left="993" w:firstLine="0"/>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узнает о дискретном представлении </w:t>
      </w:r>
      <w:r w:rsidRPr="0064066B">
        <w:rPr>
          <w:rFonts w:ascii="Times New Roman" w:eastAsia="Times New Roman" w:hAnsi="Times New Roman" w:cs="Times New Roman"/>
          <w:w w:val="99"/>
          <w:sz w:val="24"/>
          <w:szCs w:val="24"/>
          <w:lang w:eastAsia="ru-RU"/>
        </w:rPr>
        <w:t>аудио-</w:t>
      </w:r>
      <w:r w:rsidRPr="0064066B">
        <w:rPr>
          <w:rFonts w:ascii="Times New Roman" w:eastAsia="Times New Roman" w:hAnsi="Times New Roman" w:cs="Times New Roman"/>
          <w:sz w:val="24"/>
          <w:szCs w:val="24"/>
          <w:lang w:eastAsia="ru-RU"/>
        </w:rPr>
        <w:t>визуальных данных.</w:t>
      </w:r>
    </w:p>
    <w:p w:rsidR="00F0716B" w:rsidRPr="0064066B" w:rsidRDefault="00F0716B" w:rsidP="006B0CE3">
      <w:pPr>
        <w:widowControl w:val="0"/>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w:t>
      </w:r>
      <w:r w:rsidR="00375AE2" w:rsidRPr="0064066B">
        <w:rPr>
          <w:rFonts w:ascii="Times New Roman" w:eastAsia="Calibri" w:hAnsi="Times New Roman" w:cs="Times New Roman"/>
          <w:b/>
          <w:sz w:val="24"/>
          <w:szCs w:val="24"/>
        </w:rPr>
        <w:t xml:space="preserve"> </w:t>
      </w:r>
      <w:r w:rsidRPr="0064066B">
        <w:rPr>
          <w:rFonts w:ascii="Times New Roman" w:eastAsia="Calibri" w:hAnsi="Times New Roman" w:cs="Times New Roman"/>
          <w:b/>
          <w:sz w:val="24"/>
          <w:szCs w:val="24"/>
        </w:rPr>
        <w:t>получит</w:t>
      </w:r>
      <w:r w:rsidR="00375AE2" w:rsidRPr="0064066B">
        <w:rPr>
          <w:rFonts w:ascii="Times New Roman" w:eastAsia="Calibri" w:hAnsi="Times New Roman" w:cs="Times New Roman"/>
          <w:b/>
          <w:sz w:val="24"/>
          <w:szCs w:val="24"/>
        </w:rPr>
        <w:t xml:space="preserve"> </w:t>
      </w:r>
      <w:r w:rsidRPr="0064066B">
        <w:rPr>
          <w:rFonts w:ascii="Times New Roman" w:eastAsia="Calibri" w:hAnsi="Times New Roman" w:cs="Times New Roman"/>
          <w:b/>
          <w:sz w:val="24"/>
          <w:szCs w:val="24"/>
        </w:rPr>
        <w:t>возможность</w:t>
      </w:r>
      <w:r w:rsidR="00375AE2" w:rsidRPr="0064066B">
        <w:rPr>
          <w:rFonts w:ascii="Times New Roman" w:eastAsia="Calibri" w:hAnsi="Times New Roman" w:cs="Times New Roman"/>
          <w:b/>
          <w:sz w:val="24"/>
          <w:szCs w:val="24"/>
        </w:rPr>
        <w:t xml:space="preserve"> </w:t>
      </w:r>
      <w:r w:rsidRPr="0064066B">
        <w:rPr>
          <w:rFonts w:ascii="Times New Roman" w:eastAsia="Calibri" w:hAnsi="Times New Roman" w:cs="Times New Roman"/>
          <w:b/>
          <w:sz w:val="24"/>
          <w:szCs w:val="24"/>
        </w:rPr>
        <w:t>(в</w:t>
      </w:r>
      <w:r w:rsidR="00375AE2" w:rsidRPr="0064066B">
        <w:rPr>
          <w:rFonts w:ascii="Times New Roman" w:eastAsia="Calibri" w:hAnsi="Times New Roman" w:cs="Times New Roman"/>
          <w:b/>
          <w:sz w:val="24"/>
          <w:szCs w:val="24"/>
        </w:rPr>
        <w:t xml:space="preserve"> </w:t>
      </w:r>
      <w:r w:rsidRPr="0064066B">
        <w:rPr>
          <w:rFonts w:ascii="Times New Roman" w:eastAsia="Calibri" w:hAnsi="Times New Roman" w:cs="Times New Roman"/>
          <w:b/>
          <w:sz w:val="24"/>
          <w:szCs w:val="24"/>
        </w:rPr>
        <w:t>данном</w:t>
      </w:r>
      <w:r w:rsidR="00375AE2" w:rsidRPr="0064066B">
        <w:rPr>
          <w:rFonts w:ascii="Times New Roman" w:eastAsia="Calibri" w:hAnsi="Times New Roman" w:cs="Times New Roman"/>
          <w:b/>
          <w:sz w:val="24"/>
          <w:szCs w:val="24"/>
        </w:rPr>
        <w:t xml:space="preserve"> </w:t>
      </w:r>
      <w:r w:rsidRPr="0064066B">
        <w:rPr>
          <w:rFonts w:ascii="Times New Roman" w:eastAsia="Calibri" w:hAnsi="Times New Roman" w:cs="Times New Roman"/>
          <w:b/>
          <w:sz w:val="24"/>
          <w:szCs w:val="24"/>
        </w:rPr>
        <w:t>курсе</w:t>
      </w:r>
      <w:r w:rsidR="00375AE2" w:rsidRPr="0064066B">
        <w:rPr>
          <w:rFonts w:ascii="Times New Roman" w:eastAsia="Calibri" w:hAnsi="Times New Roman" w:cs="Times New Roman"/>
          <w:b/>
          <w:sz w:val="24"/>
          <w:szCs w:val="24"/>
        </w:rPr>
        <w:t xml:space="preserve"> </w:t>
      </w:r>
      <w:r w:rsidRPr="0064066B">
        <w:rPr>
          <w:rFonts w:ascii="Times New Roman" w:eastAsia="Calibri" w:hAnsi="Times New Roman" w:cs="Times New Roman"/>
          <w:b/>
          <w:sz w:val="24"/>
          <w:szCs w:val="24"/>
        </w:rPr>
        <w:t>и</w:t>
      </w:r>
      <w:r w:rsidR="00375AE2" w:rsidRPr="0064066B">
        <w:rPr>
          <w:rFonts w:ascii="Times New Roman" w:eastAsia="Calibri" w:hAnsi="Times New Roman" w:cs="Times New Roman"/>
          <w:b/>
          <w:sz w:val="24"/>
          <w:szCs w:val="24"/>
        </w:rPr>
        <w:t xml:space="preserve"> </w:t>
      </w:r>
      <w:r w:rsidRPr="0064066B">
        <w:rPr>
          <w:rFonts w:ascii="Times New Roman" w:eastAsia="Calibri" w:hAnsi="Times New Roman" w:cs="Times New Roman"/>
          <w:b/>
          <w:sz w:val="24"/>
          <w:szCs w:val="24"/>
        </w:rPr>
        <w:t>инойучебной деятельности):</w:t>
      </w:r>
    </w:p>
    <w:p w:rsidR="00F0716B" w:rsidRPr="0064066B" w:rsidRDefault="00F0716B" w:rsidP="006B0CE3">
      <w:pPr>
        <w:widowControl w:val="0"/>
        <w:numPr>
          <w:ilvl w:val="0"/>
          <w:numId w:val="66"/>
        </w:numPr>
        <w:tabs>
          <w:tab w:val="left" w:pos="993"/>
        </w:tabs>
        <w:spacing w:after="0" w:line="240" w:lineRule="auto"/>
        <w:ind w:left="993" w:firstLine="0"/>
        <w:contextualSpacing/>
        <w:jc w:val="both"/>
        <w:rPr>
          <w:rFonts w:ascii="Times New Roman" w:eastAsia="Calibri" w:hAnsi="Times New Roman" w:cs="Times New Roman"/>
          <w:i/>
          <w:sz w:val="24"/>
          <w:szCs w:val="24"/>
          <w:lang w:eastAsia="ru-RU"/>
        </w:rPr>
      </w:pPr>
      <w:r w:rsidRPr="0064066B">
        <w:rPr>
          <w:rFonts w:ascii="Times New Roman" w:eastAsia="Times New Roman" w:hAnsi="Times New Roman" w:cs="Times New Roman"/>
          <w:i/>
          <w:sz w:val="24"/>
          <w:szCs w:val="24"/>
          <w:lang w:eastAsia="ru-RU"/>
        </w:rPr>
        <w:t>узнать о данных от датчиков, например, датчиков роботизированных устройств;</w:t>
      </w:r>
    </w:p>
    <w:p w:rsidR="00F0716B" w:rsidRPr="0064066B" w:rsidRDefault="00F0716B" w:rsidP="006B0CE3">
      <w:pPr>
        <w:widowControl w:val="0"/>
        <w:numPr>
          <w:ilvl w:val="0"/>
          <w:numId w:val="66"/>
        </w:numPr>
        <w:tabs>
          <w:tab w:val="left" w:pos="820"/>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F0716B" w:rsidRPr="0064066B" w:rsidRDefault="00F0716B" w:rsidP="006B0CE3">
      <w:pPr>
        <w:widowControl w:val="0"/>
        <w:numPr>
          <w:ilvl w:val="0"/>
          <w:numId w:val="66"/>
        </w:numPr>
        <w:tabs>
          <w:tab w:val="left" w:pos="820"/>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познакомиться с примерами использования математического моделирования в современном мире;</w:t>
      </w:r>
    </w:p>
    <w:p w:rsidR="00F0716B" w:rsidRPr="0064066B" w:rsidRDefault="00F0716B" w:rsidP="006B0CE3">
      <w:pPr>
        <w:widowControl w:val="0"/>
        <w:numPr>
          <w:ilvl w:val="0"/>
          <w:numId w:val="66"/>
        </w:numPr>
        <w:tabs>
          <w:tab w:val="left" w:pos="820"/>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F0716B" w:rsidRPr="0064066B" w:rsidRDefault="00F0716B" w:rsidP="006B0CE3">
      <w:pPr>
        <w:widowControl w:val="0"/>
        <w:numPr>
          <w:ilvl w:val="0"/>
          <w:numId w:val="66"/>
        </w:numPr>
        <w:tabs>
          <w:tab w:val="left" w:pos="820"/>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F0716B" w:rsidRPr="0064066B" w:rsidRDefault="00F0716B" w:rsidP="006B0CE3">
      <w:pPr>
        <w:widowControl w:val="0"/>
        <w:numPr>
          <w:ilvl w:val="0"/>
          <w:numId w:val="66"/>
        </w:numPr>
        <w:tabs>
          <w:tab w:val="left" w:pos="820"/>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узнать о том, что в сфере информатики и ИКТ существуют международные и национальные стандарты;</w:t>
      </w:r>
    </w:p>
    <w:p w:rsidR="00F0716B" w:rsidRPr="0064066B" w:rsidRDefault="00F0716B" w:rsidP="006B0CE3">
      <w:pPr>
        <w:widowControl w:val="0"/>
        <w:numPr>
          <w:ilvl w:val="0"/>
          <w:numId w:val="66"/>
        </w:numPr>
        <w:tabs>
          <w:tab w:val="left" w:pos="820"/>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узнать о структуре современных компьютеров и назначении их элементов;</w:t>
      </w:r>
    </w:p>
    <w:p w:rsidR="00F0716B" w:rsidRPr="0064066B" w:rsidRDefault="00F0716B" w:rsidP="006B0CE3">
      <w:pPr>
        <w:widowControl w:val="0"/>
        <w:numPr>
          <w:ilvl w:val="0"/>
          <w:numId w:val="66"/>
        </w:numPr>
        <w:tabs>
          <w:tab w:val="left" w:pos="780"/>
          <w:tab w:val="left" w:pos="993"/>
        </w:tabs>
        <w:spacing w:after="0" w:line="240" w:lineRule="auto"/>
        <w:ind w:left="993" w:firstLine="0"/>
        <w:contextualSpacing/>
        <w:jc w:val="both"/>
        <w:rPr>
          <w:rFonts w:ascii="Times New Roman" w:eastAsia="Calibri" w:hAnsi="Times New Roman" w:cs="Times New Roman"/>
          <w:i/>
          <w:sz w:val="24"/>
          <w:szCs w:val="24"/>
          <w:lang w:eastAsia="ru-RU"/>
        </w:rPr>
      </w:pPr>
      <w:r w:rsidRPr="0064066B">
        <w:rPr>
          <w:rFonts w:ascii="Times New Roman" w:eastAsia="Times New Roman" w:hAnsi="Times New Roman" w:cs="Times New Roman"/>
          <w:i/>
          <w:sz w:val="24"/>
          <w:szCs w:val="24"/>
          <w:lang w:eastAsia="ru-RU"/>
        </w:rPr>
        <w:t xml:space="preserve">получить представление об истории и тенденциях развития </w:t>
      </w:r>
      <w:r w:rsidRPr="0064066B">
        <w:rPr>
          <w:rFonts w:ascii="Times New Roman" w:eastAsia="Times New Roman" w:hAnsi="Times New Roman" w:cs="Times New Roman"/>
          <w:i/>
          <w:w w:val="99"/>
          <w:sz w:val="24"/>
          <w:szCs w:val="24"/>
          <w:lang w:eastAsia="ru-RU"/>
        </w:rPr>
        <w:t>ИКТ;</w:t>
      </w:r>
    </w:p>
    <w:p w:rsidR="00F0716B" w:rsidRPr="0064066B" w:rsidRDefault="00F0716B" w:rsidP="006B0CE3">
      <w:pPr>
        <w:widowControl w:val="0"/>
        <w:numPr>
          <w:ilvl w:val="0"/>
          <w:numId w:val="66"/>
        </w:numPr>
        <w:tabs>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познакомиться с примерами использования ИКТ в современном мире;</w:t>
      </w:r>
    </w:p>
    <w:p w:rsidR="00F0716B" w:rsidRPr="0064066B" w:rsidRDefault="00F0716B" w:rsidP="006B0CE3">
      <w:pPr>
        <w:widowControl w:val="0"/>
        <w:numPr>
          <w:ilvl w:val="0"/>
          <w:numId w:val="66"/>
        </w:numPr>
        <w:tabs>
          <w:tab w:val="left" w:pos="940"/>
          <w:tab w:val="left" w:pos="993"/>
        </w:tabs>
        <w:spacing w:after="0" w:line="240" w:lineRule="auto"/>
        <w:ind w:left="993" w:firstLine="0"/>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375AE2" w:rsidRDefault="00375AE2" w:rsidP="006B0CE3">
      <w:pPr>
        <w:pStyle w:val="4"/>
        <w:keepNext w:val="0"/>
        <w:keepLines w:val="0"/>
        <w:widowControl w:val="0"/>
        <w:spacing w:line="240" w:lineRule="auto"/>
        <w:rPr>
          <w:rFonts w:ascii="Times New Roman" w:hAnsi="Times New Roman" w:cs="Times New Roman"/>
          <w:i w:val="0"/>
          <w:color w:val="auto"/>
          <w:sz w:val="24"/>
          <w:szCs w:val="24"/>
        </w:rPr>
      </w:pPr>
      <w:bookmarkStart w:id="50" w:name="_Toc410653963"/>
      <w:bookmarkStart w:id="51" w:name="_Toc414553149"/>
      <w:r w:rsidRPr="0064066B">
        <w:rPr>
          <w:rFonts w:ascii="Times New Roman" w:hAnsi="Times New Roman" w:cs="Times New Roman"/>
          <w:i w:val="0"/>
          <w:color w:val="auto"/>
          <w:sz w:val="24"/>
          <w:szCs w:val="24"/>
        </w:rPr>
        <w:t>1.2.5.9. Физика</w:t>
      </w:r>
      <w:bookmarkEnd w:id="50"/>
      <w:bookmarkEnd w:id="51"/>
    </w:p>
    <w:p w:rsidR="001B3A19" w:rsidRPr="00A2134B" w:rsidRDefault="001B3A19" w:rsidP="006B0CE3">
      <w:pPr>
        <w:widowControl w:val="0"/>
        <w:overflowPunct w:val="0"/>
        <w:autoSpaceDE w:val="0"/>
        <w:autoSpaceDN w:val="0"/>
        <w:adjustRightInd w:val="0"/>
        <w:spacing w:after="0" w:line="222" w:lineRule="auto"/>
        <w:ind w:firstLine="567"/>
        <w:jc w:val="both"/>
        <w:rPr>
          <w:rFonts w:ascii="Times New Roman" w:hAnsi="Times New Roman"/>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Физика</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 xml:space="preserve">являются: </w:t>
      </w:r>
    </w:p>
    <w:p w:rsidR="001B3A19" w:rsidRPr="001B3A19" w:rsidRDefault="001B3A19" w:rsidP="00AC31EF">
      <w:pPr>
        <w:widowControl w:val="0"/>
        <w:numPr>
          <w:ilvl w:val="0"/>
          <w:numId w:val="246"/>
        </w:numPr>
        <w:tabs>
          <w:tab w:val="num" w:pos="259"/>
        </w:tabs>
        <w:overflowPunct w:val="0"/>
        <w:autoSpaceDE w:val="0"/>
        <w:autoSpaceDN w:val="0"/>
        <w:adjustRightInd w:val="0"/>
        <w:spacing w:after="0" w:line="229" w:lineRule="auto"/>
        <w:ind w:left="0" w:right="240" w:firstLine="0"/>
        <w:jc w:val="both"/>
        <w:rPr>
          <w:rFonts w:ascii="Times New Roman" w:eastAsia="Times New Roman" w:hAnsi="Times New Roman" w:cs="Times New Roman"/>
          <w:sz w:val="24"/>
          <w:szCs w:val="24"/>
        </w:rPr>
      </w:pPr>
      <w:r w:rsidRPr="001B3A19">
        <w:rPr>
          <w:rFonts w:ascii="Times New Roman" w:eastAsia="Times New Roman" w:hAnsi="Times New Roman" w:cs="Times New Roman"/>
          <w:sz w:val="24"/>
          <w:szCs w:val="24"/>
        </w:rPr>
        <w:t xml:space="preserve">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 </w:t>
      </w:r>
    </w:p>
    <w:p w:rsidR="001B3A19" w:rsidRPr="001B3A19" w:rsidRDefault="001B3A19" w:rsidP="00AC31EF">
      <w:pPr>
        <w:widowControl w:val="0"/>
        <w:numPr>
          <w:ilvl w:val="0"/>
          <w:numId w:val="246"/>
        </w:numPr>
        <w:tabs>
          <w:tab w:val="num" w:pos="259"/>
        </w:tabs>
        <w:overflowPunct w:val="0"/>
        <w:autoSpaceDE w:val="0"/>
        <w:autoSpaceDN w:val="0"/>
        <w:adjustRightInd w:val="0"/>
        <w:spacing w:after="0" w:line="231" w:lineRule="auto"/>
        <w:ind w:left="0" w:firstLine="0"/>
        <w:jc w:val="both"/>
        <w:rPr>
          <w:rFonts w:ascii="Times New Roman" w:eastAsia="Times New Roman" w:hAnsi="Times New Roman" w:cs="Times New Roman"/>
          <w:sz w:val="24"/>
          <w:szCs w:val="24"/>
        </w:rPr>
      </w:pPr>
      <w:r w:rsidRPr="001B3A19">
        <w:rPr>
          <w:rFonts w:ascii="Times New Roman" w:eastAsia="Times New Roman" w:hAnsi="Times New Roman" w:cs="Times New Roman"/>
          <w:sz w:val="24"/>
          <w:szCs w:val="24"/>
        </w:rPr>
        <w:t xml:space="preserve">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1B3A19" w:rsidRPr="001B3A19" w:rsidRDefault="001B3A19" w:rsidP="00AC31EF">
      <w:pPr>
        <w:widowControl w:val="0"/>
        <w:numPr>
          <w:ilvl w:val="0"/>
          <w:numId w:val="246"/>
        </w:numPr>
        <w:tabs>
          <w:tab w:val="num" w:pos="259"/>
        </w:tabs>
        <w:overflowPunct w:val="0"/>
        <w:autoSpaceDE w:val="0"/>
        <w:autoSpaceDN w:val="0"/>
        <w:adjustRightInd w:val="0"/>
        <w:spacing w:after="0" w:line="229" w:lineRule="auto"/>
        <w:ind w:left="0" w:right="460" w:firstLine="0"/>
        <w:jc w:val="both"/>
        <w:rPr>
          <w:rFonts w:ascii="Times New Roman" w:eastAsia="Times New Roman" w:hAnsi="Times New Roman" w:cs="Times New Roman"/>
          <w:sz w:val="24"/>
          <w:szCs w:val="24"/>
        </w:rPr>
      </w:pPr>
      <w:r w:rsidRPr="001B3A19">
        <w:rPr>
          <w:rFonts w:ascii="Times New Roman" w:eastAsia="Times New Roman" w:hAnsi="Times New Roman" w:cs="Times New Roman"/>
          <w:sz w:val="24"/>
          <w:szCs w:val="24"/>
        </w:rPr>
        <w:t xml:space="preserve">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w:t>
      </w:r>
      <w:r w:rsidRPr="001B3A19">
        <w:rPr>
          <w:rFonts w:ascii="Times New Roman" w:eastAsia="Times New Roman" w:hAnsi="Times New Roman" w:cs="Times New Roman"/>
          <w:sz w:val="24"/>
          <w:szCs w:val="24"/>
        </w:rPr>
        <w:lastRenderedPageBreak/>
        <w:t xml:space="preserve">измерений с использованием аналоговых и цифровых измерительных приборов; понимание неизбежности погрешностей любых измерений; </w:t>
      </w:r>
    </w:p>
    <w:p w:rsidR="001B3A19" w:rsidRPr="001B3A19" w:rsidRDefault="001B3A19" w:rsidP="00AC31EF">
      <w:pPr>
        <w:widowControl w:val="0"/>
        <w:numPr>
          <w:ilvl w:val="0"/>
          <w:numId w:val="246"/>
        </w:numPr>
        <w:tabs>
          <w:tab w:val="num" w:pos="259"/>
        </w:tabs>
        <w:overflowPunct w:val="0"/>
        <w:autoSpaceDE w:val="0"/>
        <w:autoSpaceDN w:val="0"/>
        <w:adjustRightInd w:val="0"/>
        <w:spacing w:after="0" w:line="227" w:lineRule="auto"/>
        <w:ind w:left="0" w:right="360" w:firstLine="0"/>
        <w:jc w:val="both"/>
        <w:rPr>
          <w:rFonts w:ascii="Times New Roman" w:eastAsia="Times New Roman" w:hAnsi="Times New Roman" w:cs="Times New Roman"/>
          <w:sz w:val="24"/>
          <w:szCs w:val="24"/>
        </w:rPr>
      </w:pPr>
      <w:r w:rsidRPr="001B3A19">
        <w:rPr>
          <w:rFonts w:ascii="Times New Roman" w:eastAsia="Times New Roman" w:hAnsi="Times New Roman" w:cs="Times New Roman"/>
          <w:sz w:val="24"/>
          <w:szCs w:val="24"/>
        </w:rP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 </w:t>
      </w:r>
    </w:p>
    <w:p w:rsidR="001B3A19" w:rsidRPr="001B3A19" w:rsidRDefault="001B3A19" w:rsidP="00AC31EF">
      <w:pPr>
        <w:widowControl w:val="0"/>
        <w:numPr>
          <w:ilvl w:val="0"/>
          <w:numId w:val="246"/>
        </w:numPr>
        <w:tabs>
          <w:tab w:val="num" w:pos="259"/>
        </w:tabs>
        <w:overflowPunct w:val="0"/>
        <w:autoSpaceDE w:val="0"/>
        <w:autoSpaceDN w:val="0"/>
        <w:adjustRightInd w:val="0"/>
        <w:spacing w:after="0" w:line="214" w:lineRule="auto"/>
        <w:ind w:left="0" w:right="440" w:firstLine="0"/>
        <w:jc w:val="both"/>
        <w:rPr>
          <w:rFonts w:ascii="Times New Roman" w:eastAsia="Times New Roman" w:hAnsi="Times New Roman" w:cs="Times New Roman"/>
          <w:sz w:val="24"/>
          <w:szCs w:val="24"/>
        </w:rPr>
      </w:pPr>
      <w:r w:rsidRPr="001B3A19">
        <w:rPr>
          <w:rFonts w:ascii="Times New Roman" w:eastAsia="Times New Roman" w:hAnsi="Times New Roman" w:cs="Times New Roman"/>
          <w:sz w:val="24"/>
          <w:szCs w:val="24"/>
        </w:rPr>
        <w:t xml:space="preserve">осознание необходимости применения достижений физики и технологий для рационального природопользования; </w:t>
      </w:r>
    </w:p>
    <w:p w:rsidR="001B3A19" w:rsidRPr="001B3A19" w:rsidRDefault="001B3A19" w:rsidP="00AC31EF">
      <w:pPr>
        <w:widowControl w:val="0"/>
        <w:numPr>
          <w:ilvl w:val="0"/>
          <w:numId w:val="246"/>
        </w:numPr>
        <w:tabs>
          <w:tab w:val="num" w:pos="259"/>
        </w:tabs>
        <w:overflowPunct w:val="0"/>
        <w:autoSpaceDE w:val="0"/>
        <w:autoSpaceDN w:val="0"/>
        <w:adjustRightInd w:val="0"/>
        <w:spacing w:after="0" w:line="227" w:lineRule="auto"/>
        <w:ind w:left="0" w:right="140" w:firstLine="0"/>
        <w:jc w:val="both"/>
        <w:rPr>
          <w:rFonts w:ascii="Times New Roman" w:eastAsia="Times New Roman" w:hAnsi="Times New Roman" w:cs="Times New Roman"/>
          <w:sz w:val="24"/>
          <w:szCs w:val="24"/>
        </w:rPr>
      </w:pPr>
      <w:r w:rsidRPr="001B3A19">
        <w:rPr>
          <w:rFonts w:ascii="Times New Roman" w:eastAsia="Times New Roman" w:hAnsi="Times New Roman" w:cs="Times New Roman"/>
          <w:sz w:val="24"/>
          <w:szCs w:val="24"/>
        </w:rP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1B3A19" w:rsidRPr="001B3A19" w:rsidRDefault="001B3A19" w:rsidP="00AC31EF">
      <w:pPr>
        <w:widowControl w:val="0"/>
        <w:numPr>
          <w:ilvl w:val="0"/>
          <w:numId w:val="246"/>
        </w:numPr>
        <w:tabs>
          <w:tab w:val="num" w:pos="259"/>
        </w:tabs>
        <w:overflowPunct w:val="0"/>
        <w:autoSpaceDE w:val="0"/>
        <w:autoSpaceDN w:val="0"/>
        <w:adjustRightInd w:val="0"/>
        <w:spacing w:after="0" w:line="232" w:lineRule="auto"/>
        <w:ind w:left="0" w:right="1260" w:firstLine="0"/>
        <w:jc w:val="both"/>
        <w:rPr>
          <w:rFonts w:ascii="Times New Roman" w:eastAsia="Times New Roman" w:hAnsi="Times New Roman" w:cs="Times New Roman"/>
          <w:sz w:val="23"/>
          <w:szCs w:val="23"/>
        </w:rPr>
      </w:pPr>
      <w:r w:rsidRPr="001B3A19">
        <w:rPr>
          <w:rFonts w:ascii="Times New Roman" w:eastAsia="Times New Roman" w:hAnsi="Times New Roman" w:cs="Times New Roman"/>
          <w:sz w:val="23"/>
          <w:szCs w:val="23"/>
        </w:rPr>
        <w:t xml:space="preserve">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 </w:t>
      </w:r>
    </w:p>
    <w:p w:rsidR="001B3A19" w:rsidRPr="001B3A19" w:rsidRDefault="001B3A19" w:rsidP="00AC31EF">
      <w:pPr>
        <w:widowControl w:val="0"/>
        <w:numPr>
          <w:ilvl w:val="0"/>
          <w:numId w:val="246"/>
        </w:numPr>
        <w:tabs>
          <w:tab w:val="num" w:pos="259"/>
        </w:tabs>
        <w:overflowPunct w:val="0"/>
        <w:autoSpaceDE w:val="0"/>
        <w:autoSpaceDN w:val="0"/>
        <w:adjustRightInd w:val="0"/>
        <w:spacing w:after="0" w:line="223" w:lineRule="auto"/>
        <w:ind w:left="0" w:firstLine="0"/>
        <w:jc w:val="both"/>
        <w:rPr>
          <w:rFonts w:ascii="Times New Roman" w:eastAsia="Times New Roman" w:hAnsi="Times New Roman" w:cs="Times New Roman"/>
          <w:sz w:val="24"/>
          <w:szCs w:val="24"/>
        </w:rPr>
      </w:pPr>
      <w:r w:rsidRPr="001B3A19">
        <w:rPr>
          <w:rFonts w:ascii="Times New Roman" w:eastAsia="Times New Roman" w:hAnsi="Times New Roman" w:cs="Times New Roman"/>
          <w:sz w:val="24"/>
          <w:szCs w:val="24"/>
        </w:rPr>
        <w:t xml:space="preserve">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 </w:t>
      </w:r>
    </w:p>
    <w:p w:rsidR="00375AE2" w:rsidRPr="0064066B" w:rsidRDefault="00375AE2" w:rsidP="006B0CE3">
      <w:pPr>
        <w:widowControl w:val="0"/>
        <w:tabs>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Выпускник научится: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75AE2" w:rsidRPr="0064066B" w:rsidRDefault="00375AE2" w:rsidP="006B0CE3">
      <w:pPr>
        <w:widowControl w:val="0"/>
        <w:tabs>
          <w:tab w:val="left" w:pos="851"/>
        </w:tabs>
        <w:autoSpaceDE w:val="0"/>
        <w:autoSpaceDN w:val="0"/>
        <w:adjustRightInd w:val="0"/>
        <w:spacing w:after="0" w:line="240" w:lineRule="auto"/>
        <w:ind w:left="709"/>
        <w:jc w:val="both"/>
        <w:rPr>
          <w:rFonts w:ascii="Times New Roman" w:hAnsi="Times New Roman" w:cs="Times New Roman"/>
          <w:sz w:val="24"/>
          <w:szCs w:val="24"/>
        </w:rPr>
      </w:pPr>
      <w:r w:rsidRPr="0064066B">
        <w:rPr>
          <w:rFonts w:ascii="Times New Roman" w:hAnsi="Times New Roman" w:cs="Times New Roman"/>
          <w:sz w:val="24"/>
          <w:szCs w:val="24"/>
          <w:u w:val="single"/>
        </w:rPr>
        <w:t>Примечание</w:t>
      </w:r>
      <w:r w:rsidRPr="0064066B">
        <w:rPr>
          <w:rFonts w:ascii="Times New Roman"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понимать роль эксперимента в получении научной информации;</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75AE2" w:rsidRPr="0064066B" w:rsidRDefault="00375AE2" w:rsidP="006B0CE3">
      <w:pPr>
        <w:widowControl w:val="0"/>
        <w:tabs>
          <w:tab w:val="left" w:pos="851"/>
        </w:tabs>
        <w:autoSpaceDE w:val="0"/>
        <w:autoSpaceDN w:val="0"/>
        <w:adjustRightInd w:val="0"/>
        <w:spacing w:after="0" w:line="240" w:lineRule="auto"/>
        <w:ind w:left="709"/>
        <w:jc w:val="both"/>
        <w:rPr>
          <w:rFonts w:ascii="Times New Roman" w:hAnsi="Times New Roman" w:cs="Times New Roman"/>
          <w:sz w:val="24"/>
          <w:szCs w:val="24"/>
        </w:rPr>
      </w:pPr>
      <w:r w:rsidRPr="0064066B">
        <w:rPr>
          <w:rFonts w:ascii="Times New Roman" w:hAnsi="Times New Roman" w:cs="Times New Roman"/>
          <w:sz w:val="24"/>
          <w:szCs w:val="24"/>
          <w:u w:val="single"/>
        </w:rPr>
        <w:t>Примечание</w:t>
      </w:r>
      <w:r w:rsidRPr="0064066B">
        <w:rPr>
          <w:rFonts w:ascii="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375AE2" w:rsidRPr="0064066B" w:rsidRDefault="00375AE2" w:rsidP="006B0CE3">
      <w:pPr>
        <w:widowControl w:val="0"/>
        <w:tabs>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lastRenderedPageBreak/>
        <w:t>Выпускник получит возможность научиться: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75AE2" w:rsidRPr="0064066B" w:rsidRDefault="00375AE2" w:rsidP="006B0CE3">
      <w:pPr>
        <w:widowControl w:val="0"/>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64066B">
        <w:rPr>
          <w:rFonts w:ascii="Times New Roman" w:hAnsi="Times New Roman" w:cs="Times New Roman"/>
          <w:b/>
          <w:sz w:val="24"/>
          <w:szCs w:val="24"/>
        </w:rPr>
        <w:t>Механические явления</w:t>
      </w:r>
    </w:p>
    <w:p w:rsidR="00375AE2" w:rsidRPr="0064066B" w:rsidRDefault="00375AE2" w:rsidP="006B0CE3">
      <w:pPr>
        <w:widowControl w:val="0"/>
        <w:tabs>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Выпускник научится: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w:t>
      </w:r>
      <w:r w:rsidRPr="0064066B">
        <w:rPr>
          <w:rFonts w:ascii="Times New Roman" w:hAnsi="Times New Roman" w:cs="Times New Roman"/>
          <w:sz w:val="24"/>
          <w:szCs w:val="24"/>
        </w:rPr>
        <w:lastRenderedPageBreak/>
        <w:t xml:space="preserve">необходимые для ее решения, проводить расчеты и оценивать реальность полученного значения физической величины. </w:t>
      </w:r>
    </w:p>
    <w:p w:rsidR="00375AE2" w:rsidRPr="0064066B" w:rsidRDefault="00375AE2" w:rsidP="006B0CE3">
      <w:pPr>
        <w:widowControl w:val="0"/>
        <w:tabs>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Выпускник получит возможность научиться: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75AE2" w:rsidRPr="0064066B" w:rsidRDefault="00375AE2" w:rsidP="006B0CE3">
      <w:pPr>
        <w:widowControl w:val="0"/>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64066B">
        <w:rPr>
          <w:rFonts w:ascii="Times New Roman" w:hAnsi="Times New Roman" w:cs="Times New Roman"/>
          <w:b/>
          <w:sz w:val="24"/>
          <w:szCs w:val="24"/>
        </w:rPr>
        <w:t>Тепловые явления</w:t>
      </w:r>
    </w:p>
    <w:p w:rsidR="00375AE2" w:rsidRPr="0064066B" w:rsidRDefault="00375AE2" w:rsidP="006B0CE3">
      <w:pPr>
        <w:widowControl w:val="0"/>
        <w:tabs>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Выпускник научится: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75AE2" w:rsidRPr="0064066B" w:rsidRDefault="00375AE2" w:rsidP="006B0CE3">
      <w:pPr>
        <w:widowControl w:val="0"/>
        <w:tabs>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Выпускник получит возможность научиться: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 xml:space="preserve">различать границы применимости физических законов, понимать всеобщий характер </w:t>
      </w:r>
      <w:r w:rsidRPr="0064066B">
        <w:rPr>
          <w:rFonts w:ascii="Times New Roman" w:hAnsi="Times New Roman" w:cs="Times New Roman"/>
          <w:i/>
          <w:sz w:val="24"/>
          <w:szCs w:val="24"/>
        </w:rPr>
        <w:lastRenderedPageBreak/>
        <w:t>фундаментальных физических законов (закон сохранения энергии в тепловых процессах) и ограниченность использования частных законов;</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75AE2" w:rsidRPr="0064066B" w:rsidRDefault="00375AE2" w:rsidP="006B0CE3">
      <w:pPr>
        <w:widowControl w:val="0"/>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64066B">
        <w:rPr>
          <w:rFonts w:ascii="Times New Roman" w:hAnsi="Times New Roman" w:cs="Times New Roman"/>
          <w:b/>
          <w:sz w:val="24"/>
          <w:szCs w:val="24"/>
        </w:rPr>
        <w:t>Электрические и магнитные явления</w:t>
      </w:r>
    </w:p>
    <w:p w:rsidR="00375AE2" w:rsidRPr="0064066B" w:rsidRDefault="00375AE2" w:rsidP="006B0CE3">
      <w:pPr>
        <w:widowControl w:val="0"/>
        <w:tabs>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Выпускник научится: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75AE2" w:rsidRPr="0064066B" w:rsidRDefault="00375AE2" w:rsidP="006B0CE3">
      <w:pPr>
        <w:widowControl w:val="0"/>
        <w:tabs>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Выпускник получит возможность научиться: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 xml:space="preserve">использовать приемы построения физических моделей, поиска и формулировки </w:t>
      </w:r>
      <w:r w:rsidRPr="0064066B">
        <w:rPr>
          <w:rFonts w:ascii="Times New Roman" w:hAnsi="Times New Roman" w:cs="Times New Roman"/>
          <w:i/>
          <w:sz w:val="24"/>
          <w:szCs w:val="24"/>
        </w:rPr>
        <w:lastRenderedPageBreak/>
        <w:t>доказательств выдвинутых гипотез и теоретических выводов на основе эмпирически установленных фактов;</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i/>
          <w:sz w:val="24"/>
          <w:szCs w:val="24"/>
        </w:rPr>
      </w:pPr>
      <w:r w:rsidRPr="0064066B">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75AE2" w:rsidRPr="0064066B" w:rsidRDefault="00375AE2" w:rsidP="006B0CE3">
      <w:pPr>
        <w:widowControl w:val="0"/>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64066B">
        <w:rPr>
          <w:rFonts w:ascii="Times New Roman" w:hAnsi="Times New Roman" w:cs="Times New Roman"/>
          <w:b/>
          <w:sz w:val="24"/>
          <w:szCs w:val="24"/>
        </w:rPr>
        <w:t>Квантовые явления</w:t>
      </w:r>
    </w:p>
    <w:p w:rsidR="00375AE2" w:rsidRPr="0064066B" w:rsidRDefault="00375AE2" w:rsidP="006B0CE3">
      <w:pPr>
        <w:widowControl w:val="0"/>
        <w:tabs>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Выпускник научится: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709" w:firstLine="0"/>
        <w:contextualSpacing/>
        <w:jc w:val="both"/>
        <w:rPr>
          <w:rFonts w:ascii="Times New Roman" w:hAnsi="Times New Roman" w:cs="Times New Roman"/>
          <w:sz w:val="24"/>
          <w:szCs w:val="24"/>
        </w:rPr>
      </w:pPr>
      <w:r w:rsidRPr="0064066B">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75AE2" w:rsidRPr="0064066B" w:rsidRDefault="00375AE2" w:rsidP="006B0CE3">
      <w:pPr>
        <w:widowControl w:val="0"/>
        <w:tabs>
          <w:tab w:val="left" w:pos="709"/>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Выпускник получит возможность научиться: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64066B">
        <w:rPr>
          <w:rFonts w:ascii="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64066B">
        <w:rPr>
          <w:rFonts w:ascii="Times New Roman" w:hAnsi="Times New Roman" w:cs="Times New Roman"/>
          <w:i/>
          <w:sz w:val="24"/>
          <w:szCs w:val="24"/>
        </w:rPr>
        <w:t>соотносить энергию связи атомных ядер с дефектом массы;</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64066B">
        <w:rPr>
          <w:rFonts w:ascii="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64066B">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75AE2" w:rsidRPr="0064066B" w:rsidRDefault="00375AE2" w:rsidP="006B0CE3">
      <w:pPr>
        <w:widowControl w:val="0"/>
        <w:tabs>
          <w:tab w:val="left" w:pos="851"/>
        </w:tabs>
        <w:autoSpaceDE w:val="0"/>
        <w:autoSpaceDN w:val="0"/>
        <w:adjustRightInd w:val="0"/>
        <w:spacing w:after="0" w:line="240" w:lineRule="auto"/>
        <w:ind w:firstLine="709"/>
        <w:jc w:val="both"/>
        <w:rPr>
          <w:rFonts w:ascii="Times New Roman" w:hAnsi="Times New Roman" w:cs="Times New Roman"/>
          <w:b/>
          <w:sz w:val="24"/>
          <w:szCs w:val="24"/>
        </w:rPr>
      </w:pPr>
      <w:r w:rsidRPr="0064066B">
        <w:rPr>
          <w:rFonts w:ascii="Times New Roman" w:hAnsi="Times New Roman" w:cs="Times New Roman"/>
          <w:b/>
          <w:sz w:val="24"/>
          <w:szCs w:val="24"/>
        </w:rPr>
        <w:t>Элементы астрономии</w:t>
      </w:r>
    </w:p>
    <w:p w:rsidR="00375AE2" w:rsidRPr="0064066B" w:rsidRDefault="00375AE2" w:rsidP="006B0CE3">
      <w:pPr>
        <w:widowControl w:val="0"/>
        <w:tabs>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Выпускник научится: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4066B">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s="Times New Roman"/>
          <w:sz w:val="24"/>
          <w:szCs w:val="24"/>
        </w:rPr>
      </w:pPr>
      <w:r w:rsidRPr="0064066B">
        <w:rPr>
          <w:rFonts w:ascii="Times New Roman" w:hAnsi="Times New Roman" w:cs="Times New Roman"/>
          <w:sz w:val="24"/>
          <w:szCs w:val="24"/>
        </w:rPr>
        <w:t>понимать различия между гелиоцентрической и геоцентрической системами мира;</w:t>
      </w:r>
    </w:p>
    <w:p w:rsidR="00375AE2" w:rsidRPr="0064066B" w:rsidRDefault="00375AE2" w:rsidP="006B0CE3">
      <w:pPr>
        <w:widowControl w:val="0"/>
        <w:tabs>
          <w:tab w:val="left" w:pos="851"/>
        </w:tabs>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Выпускник получит возможность научиться:</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64066B">
        <w:rPr>
          <w:rFonts w:ascii="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64066B">
        <w:rPr>
          <w:rFonts w:ascii="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375AE2" w:rsidRPr="0064066B" w:rsidRDefault="00375AE2" w:rsidP="006B0CE3">
      <w:pPr>
        <w:widowControl w:val="0"/>
        <w:numPr>
          <w:ilvl w:val="0"/>
          <w:numId w:val="53"/>
        </w:numPr>
        <w:tabs>
          <w:tab w:val="left" w:pos="993"/>
        </w:tabs>
        <w:autoSpaceDE w:val="0"/>
        <w:autoSpaceDN w:val="0"/>
        <w:adjustRightInd w:val="0"/>
        <w:spacing w:after="0" w:line="240" w:lineRule="auto"/>
        <w:ind w:left="0" w:firstLine="709"/>
        <w:contextualSpacing/>
        <w:jc w:val="both"/>
        <w:rPr>
          <w:rFonts w:ascii="Times New Roman" w:hAnsi="Times New Roman" w:cs="Times New Roman"/>
          <w:i/>
          <w:sz w:val="24"/>
          <w:szCs w:val="24"/>
        </w:rPr>
      </w:pPr>
      <w:r w:rsidRPr="0064066B">
        <w:rPr>
          <w:rFonts w:ascii="Times New Roman" w:hAnsi="Times New Roman" w:cs="Times New Roman"/>
          <w:i/>
          <w:sz w:val="24"/>
          <w:szCs w:val="24"/>
        </w:rPr>
        <w:t>различать гипотезы о происхождении Солнечной системы.</w:t>
      </w:r>
    </w:p>
    <w:p w:rsidR="00375AE2" w:rsidRDefault="00375AE2"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52" w:name="_Toc409691641"/>
      <w:bookmarkStart w:id="53" w:name="_Toc410653964"/>
      <w:bookmarkStart w:id="54" w:name="_Toc414553150"/>
      <w:r w:rsidRPr="0064066B">
        <w:rPr>
          <w:rFonts w:ascii="Times New Roman" w:eastAsia="Times New Roman" w:hAnsi="Times New Roman" w:cs="Times New Roman"/>
          <w:b/>
          <w:bCs/>
          <w:iCs/>
          <w:sz w:val="24"/>
          <w:szCs w:val="24"/>
        </w:rPr>
        <w:t>1.2.5.10. Биология</w:t>
      </w:r>
      <w:bookmarkEnd w:id="52"/>
      <w:bookmarkEnd w:id="53"/>
      <w:bookmarkEnd w:id="54"/>
    </w:p>
    <w:p w:rsidR="001B3A19" w:rsidRPr="00A2134B" w:rsidRDefault="001B3A19" w:rsidP="006B0CE3">
      <w:pPr>
        <w:widowControl w:val="0"/>
        <w:overflowPunct w:val="0"/>
        <w:autoSpaceDE w:val="0"/>
        <w:autoSpaceDN w:val="0"/>
        <w:adjustRightInd w:val="0"/>
        <w:spacing w:after="0" w:line="222" w:lineRule="auto"/>
        <w:ind w:firstLine="567"/>
        <w:jc w:val="both"/>
        <w:rPr>
          <w:rFonts w:ascii="Times New Roman" w:hAnsi="Times New Roman"/>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Биология</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 xml:space="preserve">являются: </w:t>
      </w:r>
    </w:p>
    <w:p w:rsidR="001B3A19" w:rsidRPr="001B3A19" w:rsidRDefault="001B3A19" w:rsidP="00AC31EF">
      <w:pPr>
        <w:widowControl w:val="0"/>
        <w:numPr>
          <w:ilvl w:val="0"/>
          <w:numId w:val="247"/>
        </w:numPr>
        <w:tabs>
          <w:tab w:val="num" w:pos="259"/>
          <w:tab w:val="left" w:pos="9639"/>
        </w:tabs>
        <w:overflowPunct w:val="0"/>
        <w:autoSpaceDE w:val="0"/>
        <w:autoSpaceDN w:val="0"/>
        <w:adjustRightInd w:val="0"/>
        <w:spacing w:after="0" w:line="227" w:lineRule="auto"/>
        <w:ind w:left="0" w:firstLine="0"/>
        <w:jc w:val="both"/>
        <w:rPr>
          <w:rFonts w:ascii="Times New Roman" w:eastAsia="Times New Roman" w:hAnsi="Times New Roman" w:cs="Times New Roman"/>
          <w:sz w:val="24"/>
          <w:szCs w:val="24"/>
        </w:rPr>
      </w:pPr>
      <w:r w:rsidRPr="001B3A19">
        <w:rPr>
          <w:rFonts w:ascii="Times New Roman" w:eastAsia="Times New Roman" w:hAnsi="Times New Roman" w:cs="Times New Roman"/>
          <w:sz w:val="24"/>
          <w:szCs w:val="24"/>
        </w:rPr>
        <w:t xml:space="preserve">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rsidR="001B3A19" w:rsidRPr="001B3A19" w:rsidRDefault="001B3A19" w:rsidP="00AC31EF">
      <w:pPr>
        <w:widowControl w:val="0"/>
        <w:numPr>
          <w:ilvl w:val="0"/>
          <w:numId w:val="247"/>
        </w:numPr>
        <w:tabs>
          <w:tab w:val="num" w:pos="259"/>
          <w:tab w:val="left" w:pos="9639"/>
        </w:tabs>
        <w:overflowPunct w:val="0"/>
        <w:autoSpaceDE w:val="0"/>
        <w:autoSpaceDN w:val="0"/>
        <w:adjustRightInd w:val="0"/>
        <w:spacing w:after="0" w:line="229" w:lineRule="auto"/>
        <w:ind w:left="0" w:firstLine="0"/>
        <w:jc w:val="both"/>
        <w:rPr>
          <w:rFonts w:ascii="Times New Roman" w:eastAsia="Times New Roman" w:hAnsi="Times New Roman" w:cs="Times New Roman"/>
          <w:sz w:val="24"/>
          <w:szCs w:val="24"/>
        </w:rPr>
      </w:pPr>
      <w:r w:rsidRPr="001B3A19">
        <w:rPr>
          <w:rFonts w:ascii="Times New Roman" w:eastAsia="Times New Roman" w:hAnsi="Times New Roman" w:cs="Times New Roman"/>
          <w:sz w:val="24"/>
          <w:szCs w:val="24"/>
        </w:rPr>
        <w:lastRenderedPageBreak/>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rsidR="001B3A19" w:rsidRPr="001B3A19" w:rsidRDefault="001B3A19" w:rsidP="00AC31EF">
      <w:pPr>
        <w:widowControl w:val="0"/>
        <w:numPr>
          <w:ilvl w:val="0"/>
          <w:numId w:val="247"/>
        </w:numPr>
        <w:tabs>
          <w:tab w:val="num" w:pos="259"/>
          <w:tab w:val="left" w:pos="9639"/>
        </w:tabs>
        <w:overflowPunct w:val="0"/>
        <w:autoSpaceDE w:val="0"/>
        <w:autoSpaceDN w:val="0"/>
        <w:adjustRightInd w:val="0"/>
        <w:spacing w:after="0" w:line="232" w:lineRule="auto"/>
        <w:ind w:left="0" w:right="100" w:firstLine="0"/>
        <w:jc w:val="both"/>
        <w:rPr>
          <w:rFonts w:ascii="Times New Roman" w:eastAsia="Times New Roman" w:hAnsi="Times New Roman" w:cs="Times New Roman"/>
          <w:sz w:val="23"/>
          <w:szCs w:val="23"/>
        </w:rPr>
      </w:pPr>
      <w:r w:rsidRPr="001B3A19">
        <w:rPr>
          <w:rFonts w:ascii="Times New Roman" w:eastAsia="Times New Roman" w:hAnsi="Times New Roman" w:cs="Times New Roman"/>
          <w:sz w:val="23"/>
          <w:szCs w:val="23"/>
        </w:rPr>
        <w:t xml:space="preserve">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rsidR="001B3A19" w:rsidRPr="001B3A19" w:rsidRDefault="001B3A19" w:rsidP="00AC31EF">
      <w:pPr>
        <w:widowControl w:val="0"/>
        <w:numPr>
          <w:ilvl w:val="0"/>
          <w:numId w:val="247"/>
        </w:numPr>
        <w:tabs>
          <w:tab w:val="num" w:pos="259"/>
          <w:tab w:val="left" w:pos="9639"/>
        </w:tabs>
        <w:overflowPunct w:val="0"/>
        <w:autoSpaceDE w:val="0"/>
        <w:autoSpaceDN w:val="0"/>
        <w:adjustRightInd w:val="0"/>
        <w:spacing w:after="0" w:line="231" w:lineRule="auto"/>
        <w:ind w:left="0" w:firstLine="0"/>
        <w:jc w:val="both"/>
        <w:rPr>
          <w:rFonts w:ascii="Times New Roman" w:eastAsia="Times New Roman" w:hAnsi="Times New Roman" w:cs="Times New Roman"/>
          <w:sz w:val="24"/>
          <w:szCs w:val="24"/>
        </w:rPr>
      </w:pPr>
      <w:r w:rsidRPr="001B3A19">
        <w:rPr>
          <w:rFonts w:ascii="Times New Roman" w:eastAsia="Times New Roman" w:hAnsi="Times New Roman" w:cs="Times New Roman"/>
          <w:sz w:val="24"/>
          <w:szCs w:val="24"/>
        </w:rPr>
        <w:t xml:space="preserve">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rsidR="001B3A19" w:rsidRPr="001B3A19" w:rsidRDefault="001B3A19" w:rsidP="00AC31EF">
      <w:pPr>
        <w:widowControl w:val="0"/>
        <w:numPr>
          <w:ilvl w:val="0"/>
          <w:numId w:val="247"/>
        </w:numPr>
        <w:tabs>
          <w:tab w:val="num" w:pos="259"/>
          <w:tab w:val="left" w:pos="9639"/>
        </w:tabs>
        <w:overflowPunct w:val="0"/>
        <w:autoSpaceDE w:val="0"/>
        <w:autoSpaceDN w:val="0"/>
        <w:adjustRightInd w:val="0"/>
        <w:spacing w:after="0" w:line="227" w:lineRule="auto"/>
        <w:ind w:left="0" w:firstLine="0"/>
        <w:jc w:val="both"/>
        <w:rPr>
          <w:rFonts w:ascii="Times New Roman" w:eastAsia="Times New Roman" w:hAnsi="Times New Roman" w:cs="Times New Roman"/>
          <w:sz w:val="24"/>
          <w:szCs w:val="24"/>
        </w:rPr>
      </w:pPr>
      <w:r w:rsidRPr="001B3A19">
        <w:rPr>
          <w:rFonts w:ascii="Times New Roman" w:eastAsia="Times New Roman" w:hAnsi="Times New Roman" w:cs="Times New Roman"/>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1B3A19" w:rsidRDefault="001B3A19" w:rsidP="006B0CE3">
      <w:pPr>
        <w:widowControl w:val="0"/>
        <w:tabs>
          <w:tab w:val="left" w:pos="9639"/>
        </w:tabs>
        <w:autoSpaceDE w:val="0"/>
        <w:autoSpaceDN w:val="0"/>
        <w:adjustRightInd w:val="0"/>
        <w:spacing w:after="0" w:line="240" w:lineRule="auto"/>
        <w:ind w:firstLine="709"/>
        <w:jc w:val="both"/>
        <w:rPr>
          <w:rFonts w:ascii="Times New Roman" w:eastAsia="Calibri" w:hAnsi="Times New Roman" w:cs="Times New Roman"/>
          <w:b/>
          <w:sz w:val="24"/>
          <w:szCs w:val="24"/>
        </w:rPr>
      </w:pPr>
    </w:p>
    <w:p w:rsidR="00375AE2" w:rsidRPr="0064066B" w:rsidRDefault="00375AE2" w:rsidP="006B0CE3">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В результате изучения курса биологии в основной школе: </w:t>
      </w:r>
    </w:p>
    <w:p w:rsidR="00375AE2" w:rsidRPr="0064066B" w:rsidRDefault="00375AE2"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Выпускник </w:t>
      </w:r>
      <w:r w:rsidRPr="0064066B">
        <w:rPr>
          <w:rFonts w:ascii="Times New Roman" w:eastAsia="Calibri" w:hAnsi="Times New Roman" w:cs="Times New Roman"/>
          <w:b/>
          <w:sz w:val="24"/>
          <w:szCs w:val="24"/>
        </w:rPr>
        <w:t xml:space="preserve">научится </w:t>
      </w:r>
      <w:r w:rsidRPr="0064066B">
        <w:rPr>
          <w:rFonts w:ascii="Times New Roman" w:eastAsia="Calibri" w:hAnsi="Times New Roman" w:cs="Times New Roman"/>
          <w:bCs/>
          <w:sz w:val="24"/>
          <w:szCs w:val="24"/>
        </w:rPr>
        <w:t xml:space="preserve">пользоваться научными методами для распознания биологических проблем; </w:t>
      </w:r>
      <w:r w:rsidRPr="0064066B">
        <w:rPr>
          <w:rFonts w:ascii="Times New Roman" w:eastAsia="Calibri"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75AE2" w:rsidRPr="0064066B" w:rsidRDefault="00375AE2"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Выпускник</w:t>
      </w:r>
      <w:r w:rsidRPr="0064066B">
        <w:rPr>
          <w:rFonts w:ascii="Times New Roman" w:eastAsia="Calibri" w:hAnsi="Times New Roman" w:cs="Times New Roman"/>
          <w:b/>
          <w:sz w:val="24"/>
          <w:szCs w:val="24"/>
        </w:rPr>
        <w:t xml:space="preserve"> овладеет </w:t>
      </w:r>
      <w:r w:rsidRPr="0064066B">
        <w:rPr>
          <w:rFonts w:ascii="Times New Roman" w:eastAsia="Calibri"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75AE2" w:rsidRPr="0064066B" w:rsidRDefault="00375AE2"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Выпускник </w:t>
      </w:r>
      <w:r w:rsidRPr="0064066B">
        <w:rPr>
          <w:rFonts w:ascii="Times New Roman" w:eastAsia="Calibri" w:hAnsi="Times New Roman" w:cs="Times New Roman"/>
          <w:b/>
          <w:sz w:val="24"/>
          <w:szCs w:val="24"/>
        </w:rPr>
        <w:t>освоит</w:t>
      </w:r>
      <w:r w:rsidRPr="0064066B">
        <w:rPr>
          <w:rFonts w:ascii="Times New Roman" w:eastAsia="Calibri"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75AE2" w:rsidRPr="0064066B" w:rsidRDefault="00375AE2" w:rsidP="006B0CE3">
      <w:pPr>
        <w:widowControl w:val="0"/>
        <w:autoSpaceDE w:val="0"/>
        <w:autoSpaceDN w:val="0"/>
        <w:adjustRightInd w:val="0"/>
        <w:spacing w:after="0" w:line="240" w:lineRule="auto"/>
        <w:ind w:firstLine="709"/>
        <w:jc w:val="both"/>
        <w:rPr>
          <w:rFonts w:ascii="Times New Roman" w:eastAsia="Calibri" w:hAnsi="Times New Roman" w:cs="Times New Roman"/>
          <w:iCs/>
          <w:sz w:val="24"/>
          <w:szCs w:val="24"/>
        </w:rPr>
      </w:pPr>
      <w:r w:rsidRPr="0064066B">
        <w:rPr>
          <w:rFonts w:ascii="Times New Roman" w:eastAsia="Calibri" w:hAnsi="Times New Roman" w:cs="Times New Roman"/>
          <w:iCs/>
          <w:sz w:val="24"/>
          <w:szCs w:val="24"/>
        </w:rPr>
        <w:t xml:space="preserve">Выпускник </w:t>
      </w:r>
      <w:r w:rsidRPr="0064066B">
        <w:rPr>
          <w:rFonts w:ascii="Times New Roman" w:eastAsia="Calibri" w:hAnsi="Times New Roman" w:cs="Times New Roman"/>
          <w:b/>
          <w:iCs/>
          <w:sz w:val="24"/>
          <w:szCs w:val="24"/>
        </w:rPr>
        <w:t>приобретет</w:t>
      </w:r>
      <w:r w:rsidRPr="0064066B">
        <w:rPr>
          <w:rFonts w:ascii="Times New Roman" w:eastAsia="Calibri"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375AE2" w:rsidRPr="0064066B" w:rsidRDefault="00375AE2" w:rsidP="006B0CE3">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375AE2" w:rsidRPr="0064066B" w:rsidRDefault="00375AE2" w:rsidP="006B0CE3">
      <w:pPr>
        <w:widowControl w:val="0"/>
        <w:tabs>
          <w:tab w:val="left" w:pos="993"/>
        </w:tabs>
        <w:autoSpaceDE w:val="0"/>
        <w:autoSpaceDN w:val="0"/>
        <w:adjustRightInd w:val="0"/>
        <w:spacing w:after="0" w:line="240" w:lineRule="auto"/>
        <w:ind w:left="709"/>
        <w:contextualSpacing/>
        <w:jc w:val="both"/>
        <w:rPr>
          <w:rFonts w:ascii="Times New Roman" w:eastAsia="Calibri" w:hAnsi="Times New Roman" w:cs="Times New Roman"/>
          <w:i/>
          <w:sz w:val="24"/>
          <w:szCs w:val="24"/>
        </w:rPr>
      </w:pPr>
    </w:p>
    <w:p w:rsidR="00375AE2" w:rsidRPr="0064066B" w:rsidRDefault="00375AE2" w:rsidP="006B0CE3">
      <w:pPr>
        <w:widowControl w:val="0"/>
        <w:numPr>
          <w:ilvl w:val="0"/>
          <w:numId w:val="67"/>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75AE2" w:rsidRPr="0064066B" w:rsidRDefault="00375AE2" w:rsidP="006B0CE3">
      <w:pPr>
        <w:widowControl w:val="0"/>
        <w:numPr>
          <w:ilvl w:val="0"/>
          <w:numId w:val="67"/>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осознанно использовать знания основных правил поведения в природе и основ здорового образа жизни в быту;</w:t>
      </w:r>
      <w:r w:rsidR="007255BA">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и данные об источнике информации;</w:t>
      </w:r>
    </w:p>
    <w:p w:rsidR="00375AE2" w:rsidRPr="0064066B" w:rsidRDefault="00375AE2" w:rsidP="006B0CE3">
      <w:pPr>
        <w:widowControl w:val="0"/>
        <w:numPr>
          <w:ilvl w:val="0"/>
          <w:numId w:val="67"/>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75AE2" w:rsidRPr="0064066B" w:rsidRDefault="00375AE2" w:rsidP="006B0CE3">
      <w:pPr>
        <w:widowControl w:val="0"/>
        <w:tabs>
          <w:tab w:val="center" w:pos="4904"/>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Живые организмы</w:t>
      </w:r>
    </w:p>
    <w:p w:rsidR="00375AE2" w:rsidRPr="0064066B" w:rsidRDefault="00375AE2" w:rsidP="006B0CE3">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аргументировать, приводить доказательства различий растений, животных, грибов и </w:t>
      </w:r>
      <w:r w:rsidRPr="0064066B">
        <w:rPr>
          <w:rFonts w:ascii="Times New Roman" w:eastAsia="Calibri" w:hAnsi="Times New Roman" w:cs="Times New Roman"/>
          <w:sz w:val="24"/>
          <w:szCs w:val="24"/>
        </w:rPr>
        <w:lastRenderedPageBreak/>
        <w:t>бактерий;</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выявлять</w:t>
      </w:r>
      <w:r w:rsidR="004C1F82"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примеры</w:t>
      </w:r>
      <w:r w:rsidR="004C1F82"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и раскрывать сущность приспособленности организмов к среде обитания;</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w:t>
      </w:r>
      <w:r w:rsidR="004C1F82"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методы биологической науки:</w:t>
      </w:r>
      <w:r w:rsidR="004C1F82"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знать и аргументировать основные правила поведения в природе;</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и оценивать последствия деятельности человека в природе;</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375AE2" w:rsidRPr="0064066B" w:rsidRDefault="00375AE2" w:rsidP="006B0CE3">
      <w:pPr>
        <w:widowControl w:val="0"/>
        <w:numPr>
          <w:ilvl w:val="2"/>
          <w:numId w:val="68"/>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знать и соблюдать правила работы в кабинете биологии.</w:t>
      </w:r>
    </w:p>
    <w:p w:rsidR="00375AE2" w:rsidRPr="0064066B" w:rsidRDefault="00375AE2" w:rsidP="006B0CE3">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375AE2" w:rsidRPr="0064066B" w:rsidRDefault="00375AE2" w:rsidP="006B0CE3">
      <w:pPr>
        <w:widowControl w:val="0"/>
        <w:numPr>
          <w:ilvl w:val="0"/>
          <w:numId w:val="69"/>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b/>
          <w:i/>
          <w:sz w:val="24"/>
          <w:szCs w:val="24"/>
        </w:rPr>
      </w:pPr>
      <w:r w:rsidRPr="0064066B">
        <w:rPr>
          <w:rFonts w:ascii="Times New Roman" w:eastAsia="Calibri" w:hAnsi="Times New Roman" w:cs="Times New Roman"/>
          <w:i/>
          <w:sz w:val="24"/>
          <w:szCs w:val="24"/>
        </w:rPr>
        <w:t>находить информацию о растениях, животных грибах и бактериях</w:t>
      </w:r>
      <w:r w:rsidR="004C1F82"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75AE2" w:rsidRPr="0064066B" w:rsidRDefault="00375AE2" w:rsidP="006B0CE3">
      <w:pPr>
        <w:widowControl w:val="0"/>
        <w:numPr>
          <w:ilvl w:val="0"/>
          <w:numId w:val="69"/>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75AE2" w:rsidRPr="0064066B" w:rsidRDefault="00375AE2" w:rsidP="006B0CE3">
      <w:pPr>
        <w:widowControl w:val="0"/>
        <w:numPr>
          <w:ilvl w:val="0"/>
          <w:numId w:val="69"/>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75AE2" w:rsidRPr="0064066B" w:rsidRDefault="00375AE2" w:rsidP="006B0CE3">
      <w:pPr>
        <w:widowControl w:val="0"/>
        <w:numPr>
          <w:ilvl w:val="0"/>
          <w:numId w:val="69"/>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75AE2" w:rsidRPr="0064066B" w:rsidRDefault="00375AE2" w:rsidP="006B0CE3">
      <w:pPr>
        <w:widowControl w:val="0"/>
        <w:numPr>
          <w:ilvl w:val="0"/>
          <w:numId w:val="69"/>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75AE2" w:rsidRPr="0064066B" w:rsidRDefault="00375AE2" w:rsidP="006B0CE3">
      <w:pPr>
        <w:widowControl w:val="0"/>
        <w:numPr>
          <w:ilvl w:val="0"/>
          <w:numId w:val="69"/>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iCs/>
          <w:sz w:val="24"/>
          <w:szCs w:val="24"/>
        </w:rPr>
      </w:pPr>
      <w:r w:rsidRPr="0064066B">
        <w:rPr>
          <w:rFonts w:ascii="Times New Roman" w:eastAsia="Calibri"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75AE2" w:rsidRPr="0064066B" w:rsidRDefault="00375AE2" w:rsidP="006B0CE3">
      <w:pPr>
        <w:widowControl w:val="0"/>
        <w:numPr>
          <w:ilvl w:val="0"/>
          <w:numId w:val="69"/>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75AE2" w:rsidRPr="0064066B" w:rsidRDefault="00375AE2"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Человек и его здоровье</w:t>
      </w:r>
    </w:p>
    <w:p w:rsidR="00375AE2" w:rsidRPr="0064066B" w:rsidRDefault="00375AE2" w:rsidP="006B0CE3">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аргументировать, приводить доказательства отличий человека от животных;</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выявлять</w:t>
      </w:r>
      <w:r w:rsidR="004C1F82"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примеры</w:t>
      </w:r>
      <w:r w:rsidR="004C1F82"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w:t>
      </w:r>
      <w:r w:rsidR="004C1F82"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методы биологической науки:</w:t>
      </w:r>
      <w:r w:rsidR="004C1F82"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и оценивать влияние факторов риска на здоровье человека;</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описывать и использовать приемы оказания первой помощи;</w:t>
      </w:r>
    </w:p>
    <w:p w:rsidR="00375AE2" w:rsidRPr="0064066B" w:rsidRDefault="00375AE2" w:rsidP="006B0CE3">
      <w:pPr>
        <w:widowControl w:val="0"/>
        <w:numPr>
          <w:ilvl w:val="0"/>
          <w:numId w:val="70"/>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знать и соблюдать правила работы в кабинете биологии.</w:t>
      </w:r>
    </w:p>
    <w:p w:rsidR="00375AE2" w:rsidRPr="0064066B" w:rsidRDefault="00375AE2" w:rsidP="006B0CE3">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375AE2" w:rsidRPr="0064066B" w:rsidRDefault="00375AE2" w:rsidP="006B0CE3">
      <w:pPr>
        <w:widowControl w:val="0"/>
        <w:numPr>
          <w:ilvl w:val="0"/>
          <w:numId w:val="71"/>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75AE2" w:rsidRPr="0064066B" w:rsidRDefault="00375AE2" w:rsidP="006B0CE3">
      <w:pPr>
        <w:widowControl w:val="0"/>
        <w:numPr>
          <w:ilvl w:val="0"/>
          <w:numId w:val="71"/>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b/>
          <w:i/>
          <w:sz w:val="24"/>
          <w:szCs w:val="24"/>
        </w:rPr>
      </w:pPr>
      <w:r w:rsidRPr="0064066B">
        <w:rPr>
          <w:rFonts w:ascii="Times New Roman" w:eastAsia="Calibri"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75AE2" w:rsidRPr="0064066B" w:rsidRDefault="00375AE2" w:rsidP="006B0CE3">
      <w:pPr>
        <w:widowControl w:val="0"/>
        <w:numPr>
          <w:ilvl w:val="0"/>
          <w:numId w:val="71"/>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375AE2" w:rsidRPr="0064066B" w:rsidRDefault="00375AE2" w:rsidP="006B0CE3">
      <w:pPr>
        <w:widowControl w:val="0"/>
        <w:numPr>
          <w:ilvl w:val="0"/>
          <w:numId w:val="71"/>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75AE2" w:rsidRPr="0064066B" w:rsidRDefault="00375AE2" w:rsidP="006B0CE3">
      <w:pPr>
        <w:widowControl w:val="0"/>
        <w:numPr>
          <w:ilvl w:val="0"/>
          <w:numId w:val="71"/>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75AE2" w:rsidRPr="0064066B" w:rsidRDefault="00375AE2" w:rsidP="006B0CE3">
      <w:pPr>
        <w:widowControl w:val="0"/>
        <w:numPr>
          <w:ilvl w:val="0"/>
          <w:numId w:val="71"/>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75AE2" w:rsidRPr="0064066B" w:rsidRDefault="00375AE2" w:rsidP="006B0CE3">
      <w:pPr>
        <w:widowControl w:val="0"/>
        <w:numPr>
          <w:ilvl w:val="0"/>
          <w:numId w:val="71"/>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b/>
          <w:sz w:val="24"/>
          <w:szCs w:val="24"/>
        </w:rPr>
      </w:pPr>
      <w:r w:rsidRPr="0064066B">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75AE2" w:rsidRPr="0064066B" w:rsidRDefault="00375AE2" w:rsidP="006B0CE3">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Общие биологические закономерности</w:t>
      </w:r>
    </w:p>
    <w:p w:rsidR="00375AE2" w:rsidRPr="0064066B" w:rsidRDefault="00375AE2" w:rsidP="006B0CE3">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375AE2" w:rsidRPr="0064066B" w:rsidRDefault="00375AE2" w:rsidP="006B0CE3">
      <w:pPr>
        <w:widowControl w:val="0"/>
        <w:numPr>
          <w:ilvl w:val="0"/>
          <w:numId w:val="72"/>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75AE2" w:rsidRPr="0064066B" w:rsidRDefault="00375AE2" w:rsidP="006B0CE3">
      <w:pPr>
        <w:widowControl w:val="0"/>
        <w:numPr>
          <w:ilvl w:val="0"/>
          <w:numId w:val="72"/>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аргументировать, приводить доказательства необходимости защиты окружающей среды;</w:t>
      </w:r>
    </w:p>
    <w:p w:rsidR="00375AE2" w:rsidRPr="0064066B" w:rsidRDefault="00375AE2" w:rsidP="006B0CE3">
      <w:pPr>
        <w:widowControl w:val="0"/>
        <w:numPr>
          <w:ilvl w:val="0"/>
          <w:numId w:val="72"/>
        </w:numPr>
        <w:tabs>
          <w:tab w:val="num" w:pos="360"/>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аргументировать, приводить доказательства зависимости здоровья человека от состояния </w:t>
      </w:r>
      <w:r w:rsidRPr="0064066B">
        <w:rPr>
          <w:rFonts w:ascii="Times New Roman" w:eastAsia="Calibri" w:hAnsi="Times New Roman" w:cs="Times New Roman"/>
          <w:sz w:val="24"/>
          <w:szCs w:val="24"/>
        </w:rPr>
        <w:lastRenderedPageBreak/>
        <w:t>окружающей среды;</w:t>
      </w:r>
    </w:p>
    <w:p w:rsidR="00375AE2" w:rsidRPr="0064066B" w:rsidRDefault="00375AE2" w:rsidP="006B0CE3">
      <w:pPr>
        <w:widowControl w:val="0"/>
        <w:numPr>
          <w:ilvl w:val="0"/>
          <w:numId w:val="72"/>
        </w:numPr>
        <w:tabs>
          <w:tab w:val="num" w:pos="360"/>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75AE2" w:rsidRPr="0064066B" w:rsidRDefault="00375AE2" w:rsidP="006B0CE3">
      <w:pPr>
        <w:widowControl w:val="0"/>
        <w:numPr>
          <w:ilvl w:val="0"/>
          <w:numId w:val="72"/>
        </w:numPr>
        <w:tabs>
          <w:tab w:val="num" w:pos="360"/>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75AE2" w:rsidRPr="0064066B" w:rsidRDefault="00375AE2" w:rsidP="006B0CE3">
      <w:pPr>
        <w:widowControl w:val="0"/>
        <w:numPr>
          <w:ilvl w:val="0"/>
          <w:numId w:val="72"/>
        </w:numPr>
        <w:tabs>
          <w:tab w:val="num" w:pos="360"/>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375AE2" w:rsidRPr="0064066B" w:rsidRDefault="00375AE2" w:rsidP="006B0CE3">
      <w:pPr>
        <w:widowControl w:val="0"/>
        <w:numPr>
          <w:ilvl w:val="0"/>
          <w:numId w:val="72"/>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375AE2" w:rsidRPr="0064066B" w:rsidRDefault="00375AE2" w:rsidP="006B0CE3">
      <w:pPr>
        <w:widowControl w:val="0"/>
        <w:numPr>
          <w:ilvl w:val="0"/>
          <w:numId w:val="72"/>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w:t>
      </w:r>
      <w:r w:rsidR="004C1F82"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75AE2" w:rsidRPr="0064066B" w:rsidRDefault="00375AE2" w:rsidP="006B0CE3">
      <w:pPr>
        <w:widowControl w:val="0"/>
        <w:numPr>
          <w:ilvl w:val="0"/>
          <w:numId w:val="72"/>
        </w:numPr>
        <w:tabs>
          <w:tab w:val="num" w:pos="360"/>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375AE2" w:rsidRPr="0064066B" w:rsidRDefault="00375AE2" w:rsidP="006B0CE3">
      <w:pPr>
        <w:widowControl w:val="0"/>
        <w:numPr>
          <w:ilvl w:val="0"/>
          <w:numId w:val="72"/>
        </w:numPr>
        <w:tabs>
          <w:tab w:val="num" w:pos="360"/>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устанавливать взаимосвязи между особенностями строения и функциями органов и систем органов;</w:t>
      </w:r>
    </w:p>
    <w:p w:rsidR="00375AE2" w:rsidRPr="0064066B" w:rsidRDefault="00375AE2" w:rsidP="006B0CE3">
      <w:pPr>
        <w:widowControl w:val="0"/>
        <w:numPr>
          <w:ilvl w:val="0"/>
          <w:numId w:val="72"/>
        </w:numPr>
        <w:tabs>
          <w:tab w:val="num" w:pos="360"/>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методы биологической науки:</w:t>
      </w:r>
      <w:r w:rsidR="004C1F82"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375AE2" w:rsidRPr="0064066B" w:rsidRDefault="00375AE2" w:rsidP="006B0CE3">
      <w:pPr>
        <w:widowControl w:val="0"/>
        <w:numPr>
          <w:ilvl w:val="0"/>
          <w:numId w:val="72"/>
        </w:numPr>
        <w:tabs>
          <w:tab w:val="num" w:pos="360"/>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75AE2" w:rsidRPr="0064066B" w:rsidRDefault="00375AE2" w:rsidP="006B0CE3">
      <w:pPr>
        <w:widowControl w:val="0"/>
        <w:numPr>
          <w:ilvl w:val="0"/>
          <w:numId w:val="72"/>
        </w:numPr>
        <w:tabs>
          <w:tab w:val="num" w:pos="360"/>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375AE2" w:rsidRPr="0064066B" w:rsidRDefault="00375AE2" w:rsidP="006B0CE3">
      <w:pPr>
        <w:widowControl w:val="0"/>
        <w:numPr>
          <w:ilvl w:val="0"/>
          <w:numId w:val="72"/>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375AE2" w:rsidRPr="0064066B" w:rsidRDefault="00375AE2" w:rsidP="006B0CE3">
      <w:pPr>
        <w:widowControl w:val="0"/>
        <w:numPr>
          <w:ilvl w:val="0"/>
          <w:numId w:val="72"/>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знать и соблюдать правила работы в кабинете биологии.</w:t>
      </w:r>
    </w:p>
    <w:p w:rsidR="00375AE2" w:rsidRPr="0064066B" w:rsidRDefault="00375AE2" w:rsidP="006B0CE3">
      <w:pPr>
        <w:widowControl w:val="0"/>
        <w:autoSpaceDE w:val="0"/>
        <w:autoSpaceDN w:val="0"/>
        <w:adjustRightInd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375AE2" w:rsidRPr="0064066B" w:rsidRDefault="00375AE2" w:rsidP="006B0CE3">
      <w:pPr>
        <w:widowControl w:val="0"/>
        <w:numPr>
          <w:ilvl w:val="0"/>
          <w:numId w:val="73"/>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iCs/>
          <w:sz w:val="24"/>
          <w:szCs w:val="24"/>
        </w:rPr>
      </w:pPr>
      <w:r w:rsidRPr="0064066B">
        <w:rPr>
          <w:rFonts w:ascii="Times New Roman" w:eastAsia="Calibri"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64066B">
        <w:rPr>
          <w:rFonts w:ascii="Times New Roman" w:eastAsia="Calibri" w:hAnsi="Times New Roman" w:cs="Times New Roman"/>
          <w:i/>
          <w:iCs/>
          <w:sz w:val="24"/>
          <w:szCs w:val="24"/>
        </w:rPr>
        <w:t>;</w:t>
      </w:r>
    </w:p>
    <w:p w:rsidR="00375AE2" w:rsidRPr="0064066B" w:rsidRDefault="00375AE2" w:rsidP="006B0CE3">
      <w:pPr>
        <w:widowControl w:val="0"/>
        <w:numPr>
          <w:ilvl w:val="0"/>
          <w:numId w:val="73"/>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b/>
          <w:i/>
          <w:sz w:val="24"/>
          <w:szCs w:val="24"/>
        </w:rPr>
      </w:pPr>
      <w:r w:rsidRPr="0064066B">
        <w:rPr>
          <w:rFonts w:ascii="Times New Roman" w:eastAsia="Calibri"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75AE2" w:rsidRPr="0064066B" w:rsidRDefault="00375AE2" w:rsidP="006B0CE3">
      <w:pPr>
        <w:widowControl w:val="0"/>
        <w:numPr>
          <w:ilvl w:val="0"/>
          <w:numId w:val="73"/>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b/>
          <w:i/>
          <w:sz w:val="24"/>
          <w:szCs w:val="24"/>
        </w:rPr>
      </w:pPr>
      <w:r w:rsidRPr="0064066B">
        <w:rPr>
          <w:rFonts w:ascii="Times New Roman" w:eastAsia="Calibri"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75AE2" w:rsidRPr="0064066B" w:rsidRDefault="00375AE2" w:rsidP="006B0CE3">
      <w:pPr>
        <w:widowControl w:val="0"/>
        <w:numPr>
          <w:ilvl w:val="0"/>
          <w:numId w:val="73"/>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75AE2" w:rsidRPr="0064066B" w:rsidRDefault="00375AE2" w:rsidP="006B0CE3">
      <w:pPr>
        <w:widowControl w:val="0"/>
        <w:numPr>
          <w:ilvl w:val="0"/>
          <w:numId w:val="73"/>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75AE2" w:rsidRPr="0064066B" w:rsidRDefault="00375AE2" w:rsidP="006B0CE3">
      <w:pPr>
        <w:widowControl w:val="0"/>
        <w:numPr>
          <w:ilvl w:val="0"/>
          <w:numId w:val="73"/>
        </w:numPr>
        <w:tabs>
          <w:tab w:val="left" w:pos="993"/>
        </w:tabs>
        <w:autoSpaceDE w:val="0"/>
        <w:autoSpaceDN w:val="0"/>
        <w:adjustRightInd w:val="0"/>
        <w:spacing w:after="0" w:line="240" w:lineRule="auto"/>
        <w:ind w:left="709" w:firstLine="0"/>
        <w:contextualSpacing/>
        <w:jc w:val="both"/>
        <w:rPr>
          <w:rFonts w:ascii="Times New Roman" w:eastAsia="Calibri" w:hAnsi="Times New Roman" w:cs="Times New Roman"/>
          <w:b/>
          <w:sz w:val="24"/>
          <w:szCs w:val="24"/>
        </w:rPr>
      </w:pPr>
      <w:r w:rsidRPr="0064066B">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3338A" w:rsidRDefault="0013338A"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55" w:name="_Toc409691642"/>
      <w:bookmarkStart w:id="56" w:name="_Toc410653965"/>
      <w:bookmarkStart w:id="57" w:name="_Toc414553151"/>
      <w:r w:rsidRPr="0064066B">
        <w:rPr>
          <w:rFonts w:ascii="Times New Roman" w:eastAsia="Times New Roman" w:hAnsi="Times New Roman" w:cs="Times New Roman"/>
          <w:b/>
          <w:bCs/>
          <w:iCs/>
          <w:sz w:val="24"/>
          <w:szCs w:val="24"/>
        </w:rPr>
        <w:t>1.2.5.11. Химия</w:t>
      </w:r>
      <w:bookmarkEnd w:id="55"/>
      <w:bookmarkEnd w:id="56"/>
      <w:bookmarkEnd w:id="57"/>
    </w:p>
    <w:p w:rsidR="001E57B1" w:rsidRDefault="001E57B1" w:rsidP="006B0CE3">
      <w:pPr>
        <w:widowControl w:val="0"/>
        <w:spacing w:before="200" w:after="0" w:line="240" w:lineRule="auto"/>
        <w:ind w:left="708"/>
        <w:outlineLvl w:val="3"/>
        <w:rPr>
          <w:rFonts w:ascii="Times New Roman" w:hAnsi="Times New Roman"/>
          <w:i/>
          <w:iCs/>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Химия</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являются:</w:t>
      </w:r>
    </w:p>
    <w:p w:rsidR="001E57B1" w:rsidRPr="001E57B1" w:rsidRDefault="001E57B1" w:rsidP="00AC31EF">
      <w:pPr>
        <w:widowControl w:val="0"/>
        <w:numPr>
          <w:ilvl w:val="0"/>
          <w:numId w:val="248"/>
        </w:numPr>
        <w:tabs>
          <w:tab w:val="num" w:pos="259"/>
        </w:tabs>
        <w:overflowPunct w:val="0"/>
        <w:autoSpaceDE w:val="0"/>
        <w:autoSpaceDN w:val="0"/>
        <w:adjustRightInd w:val="0"/>
        <w:spacing w:after="0" w:line="223" w:lineRule="auto"/>
        <w:ind w:left="0" w:firstLine="0"/>
        <w:jc w:val="both"/>
        <w:rPr>
          <w:rFonts w:ascii="Times New Roman" w:hAnsi="Times New Roman"/>
          <w:sz w:val="24"/>
          <w:szCs w:val="24"/>
        </w:rPr>
      </w:pPr>
      <w:r w:rsidRPr="003C024B">
        <w:rPr>
          <w:rFonts w:ascii="Times New Roman" w:hAnsi="Times New Roman"/>
          <w:sz w:val="24"/>
          <w:szCs w:val="24"/>
        </w:rPr>
        <w:t xml:space="preserve">формирование первоначальных систематизированных представлений о веществах, их </w:t>
      </w:r>
      <w:r w:rsidRPr="003C024B">
        <w:rPr>
          <w:rFonts w:ascii="Times New Roman" w:hAnsi="Times New Roman"/>
          <w:sz w:val="24"/>
          <w:szCs w:val="24"/>
        </w:rPr>
        <w:lastRenderedPageBreak/>
        <w:t xml:space="preserve">превращениях и практическом применении; овладение понятийным аппаратом и символическим языком химии; </w:t>
      </w:r>
    </w:p>
    <w:p w:rsidR="001E57B1" w:rsidRPr="001E57B1" w:rsidRDefault="001E57B1" w:rsidP="00AC31EF">
      <w:pPr>
        <w:widowControl w:val="0"/>
        <w:numPr>
          <w:ilvl w:val="0"/>
          <w:numId w:val="248"/>
        </w:numPr>
        <w:tabs>
          <w:tab w:val="num" w:pos="259"/>
        </w:tabs>
        <w:overflowPunct w:val="0"/>
        <w:autoSpaceDE w:val="0"/>
        <w:autoSpaceDN w:val="0"/>
        <w:adjustRightInd w:val="0"/>
        <w:spacing w:after="0" w:line="227" w:lineRule="auto"/>
        <w:ind w:left="0" w:firstLine="0"/>
        <w:jc w:val="both"/>
        <w:rPr>
          <w:rFonts w:ascii="Times New Roman" w:hAnsi="Times New Roman"/>
          <w:sz w:val="24"/>
          <w:szCs w:val="24"/>
        </w:rPr>
      </w:pPr>
      <w:r w:rsidRPr="003C024B">
        <w:rPr>
          <w:rFonts w:ascii="Times New Roman" w:hAnsi="Times New Roman"/>
          <w:sz w:val="24"/>
          <w:szCs w:val="24"/>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rsidR="001E57B1" w:rsidRPr="001E57B1" w:rsidRDefault="001E57B1" w:rsidP="00AC31EF">
      <w:pPr>
        <w:widowControl w:val="0"/>
        <w:numPr>
          <w:ilvl w:val="0"/>
          <w:numId w:val="248"/>
        </w:numPr>
        <w:tabs>
          <w:tab w:val="num" w:pos="259"/>
        </w:tabs>
        <w:overflowPunct w:val="0"/>
        <w:autoSpaceDE w:val="0"/>
        <w:autoSpaceDN w:val="0"/>
        <w:adjustRightInd w:val="0"/>
        <w:spacing w:after="0" w:line="229" w:lineRule="auto"/>
        <w:ind w:left="0" w:right="20" w:firstLine="0"/>
        <w:jc w:val="both"/>
        <w:rPr>
          <w:rFonts w:ascii="Times New Roman" w:hAnsi="Times New Roman"/>
          <w:sz w:val="24"/>
          <w:szCs w:val="24"/>
        </w:rPr>
      </w:pPr>
      <w:r w:rsidRPr="003C024B">
        <w:rPr>
          <w:rFonts w:ascii="Times New Roman" w:hAnsi="Times New Roman"/>
          <w:sz w:val="24"/>
          <w:szCs w:val="24"/>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rsidR="001E57B1" w:rsidRPr="001E57B1" w:rsidRDefault="001E57B1" w:rsidP="00AC31EF">
      <w:pPr>
        <w:widowControl w:val="0"/>
        <w:numPr>
          <w:ilvl w:val="0"/>
          <w:numId w:val="248"/>
        </w:numPr>
        <w:tabs>
          <w:tab w:val="num" w:pos="259"/>
        </w:tabs>
        <w:overflowPunct w:val="0"/>
        <w:autoSpaceDE w:val="0"/>
        <w:autoSpaceDN w:val="0"/>
        <w:adjustRightInd w:val="0"/>
        <w:spacing w:after="0" w:line="227" w:lineRule="auto"/>
        <w:ind w:left="0" w:firstLine="0"/>
        <w:jc w:val="both"/>
        <w:rPr>
          <w:rFonts w:ascii="Times New Roman" w:hAnsi="Times New Roman"/>
          <w:sz w:val="24"/>
          <w:szCs w:val="24"/>
        </w:rPr>
      </w:pPr>
      <w:r w:rsidRPr="003C024B">
        <w:rPr>
          <w:rFonts w:ascii="Times New Roman" w:hAnsi="Times New Roman"/>
          <w:sz w:val="24"/>
          <w:szCs w:val="24"/>
        </w:rPr>
        <w:t xml:space="preserve">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rsidR="001E57B1" w:rsidRPr="001E57B1" w:rsidRDefault="001E57B1" w:rsidP="00AC31EF">
      <w:pPr>
        <w:widowControl w:val="0"/>
        <w:numPr>
          <w:ilvl w:val="0"/>
          <w:numId w:val="248"/>
        </w:numPr>
        <w:tabs>
          <w:tab w:val="num" w:pos="259"/>
        </w:tabs>
        <w:overflowPunct w:val="0"/>
        <w:autoSpaceDE w:val="0"/>
        <w:autoSpaceDN w:val="0"/>
        <w:adjustRightInd w:val="0"/>
        <w:spacing w:after="0" w:line="222" w:lineRule="auto"/>
        <w:ind w:left="0" w:firstLine="0"/>
        <w:jc w:val="both"/>
        <w:rPr>
          <w:rFonts w:ascii="Times New Roman" w:hAnsi="Times New Roman"/>
          <w:sz w:val="24"/>
          <w:szCs w:val="24"/>
        </w:rPr>
      </w:pPr>
      <w:r w:rsidRPr="003C024B">
        <w:rPr>
          <w:rFonts w:ascii="Times New Roman" w:hAnsi="Times New Roman"/>
          <w:sz w:val="24"/>
          <w:szCs w:val="24"/>
        </w:rPr>
        <w:t xml:space="preserve">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rsidR="001E57B1" w:rsidRPr="007D7808" w:rsidRDefault="001E57B1" w:rsidP="00AC31EF">
      <w:pPr>
        <w:widowControl w:val="0"/>
        <w:numPr>
          <w:ilvl w:val="0"/>
          <w:numId w:val="248"/>
        </w:numPr>
        <w:tabs>
          <w:tab w:val="num" w:pos="259"/>
        </w:tabs>
        <w:overflowPunct w:val="0"/>
        <w:autoSpaceDE w:val="0"/>
        <w:autoSpaceDN w:val="0"/>
        <w:adjustRightInd w:val="0"/>
        <w:spacing w:after="0" w:line="223" w:lineRule="auto"/>
        <w:ind w:left="0" w:right="80" w:firstLine="0"/>
        <w:jc w:val="both"/>
        <w:rPr>
          <w:rFonts w:ascii="Times New Roman" w:hAnsi="Times New Roman"/>
          <w:sz w:val="24"/>
          <w:szCs w:val="24"/>
        </w:rPr>
      </w:pPr>
      <w:r w:rsidRPr="003C024B">
        <w:rPr>
          <w:rFonts w:ascii="Times New Roman" w:hAnsi="Times New Roman"/>
          <w:sz w:val="24"/>
          <w:szCs w:val="24"/>
        </w:rPr>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13338A" w:rsidRPr="0064066B" w:rsidRDefault="0013338A"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Выпускник научится:</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характеризовать основные методы познания: наблюдение, измерение, эксперимент;</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описывать свойства твердых, жидких, газообразных веществ, выделяя их существенные признаки;</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смысл законов сохранения массы веществ, постоянства состава, атомно-молекулярной теории;</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 химические и физические явления;</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называть химические элементы;</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состав веществ по их формулам;</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валентность атома элемента в соединениях;</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тип химических реакций;</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называть признаки и условия протекания химических реакций;</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составлять формулы бинарных соединений;</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составлять уравнения химических реакций;</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соблюдать правила безопасной работы при проведении опытов;</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пользоваться лабораторным оборудованием и посудой;</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вычислять относительную молекулярную и молярную массы веществ;</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вычислять массовую долю химического элемента по формуле соединения;</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физические и химические свойства простых веществ: кислорода и водорода;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получать, собирать кислород и водород;</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опытным путем газообразные вещества: кислород, водород;</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смысл закона Авогадро;</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смысл понятий «тепловой эффект реакции», «молярный объем»;</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физические и химические свойства воды;</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смысл понятия «раствор»;</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вычислять массовую долю растворенного вещества в растворе;</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приготовлять растворы с определенной массовой долей растворенного вещества;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называть соединения изученных классов неорганических веществ;</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принадлежность веществ к определенному классу соединений;</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составлять формулы неорганических соединений изученных классов;</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проводить опыты, подтверждающие химические свойства изученных классов неорганических веществ;</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опытным путем растворы кислот и щелочей по изменению окраски индикатора;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взаимосвязь между классами неорганических соединений;</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смысл Периодического закона Д.И. Менделеева;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составлять схемы строения атомов первых 20 элементов периодической системы Д.И. Менделеева;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смысл понятий: «химическая связь», «электроотрицательность»;</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зависимость физических свойств веществ от типа кристаллической решетки;</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вид химической связи в неорганических соединениях;</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изображать схемы строения молекул веществ, образованных разными видами химических связей;</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степень окисления атома элемента в соединении;</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смысл теории электролитической диссоциации;</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составлять уравнения электролитической диссоциации кислот, щелочей, солей;</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объяснять сущность процесса электролитической диссоциации и реакций ионного обмена;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составлять полные и сокращенные ионные уравнения реакции обмена;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возможность протекания реакций ионного обмена;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проводить реакции, подтверждающие качественный состав различных веществ;</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окислитель и восстановитель;</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составлять уравнения окислительно-восстановительных реакций;</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называть факторы, влияющие на скорость химической реакции;</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химические реакции по различным признакам;</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взаимосвязь между составом, строением и свойствами неметаллов;</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опытным путем газообразные вещества: углекислый газ и аммиак;</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взаимосвязь между составом, строением и свойствами металлов;</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567" w:firstLine="0"/>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оценивать влияние химического загрязнения окружающей среды на организм человека;</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грамотно обращаться с веществами в повседневной жизни</w:t>
      </w:r>
    </w:p>
    <w:p w:rsidR="0013338A" w:rsidRPr="0064066B" w:rsidRDefault="0013338A" w:rsidP="006B0CE3">
      <w:pPr>
        <w:widowControl w:val="0"/>
        <w:numPr>
          <w:ilvl w:val="0"/>
          <w:numId w:val="74"/>
        </w:numPr>
        <w:tabs>
          <w:tab w:val="left" w:pos="993"/>
        </w:tabs>
        <w:autoSpaceDE w:val="0"/>
        <w:autoSpaceDN w:val="0"/>
        <w:adjustRightInd w:val="0"/>
        <w:spacing w:after="0" w:line="240" w:lineRule="auto"/>
        <w:ind w:left="567"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13338A" w:rsidRPr="0064066B" w:rsidRDefault="0013338A" w:rsidP="006B0CE3">
      <w:pPr>
        <w:widowControl w:val="0"/>
        <w:autoSpaceDE w:val="0"/>
        <w:autoSpaceDN w:val="0"/>
        <w:adjustRightInd w:val="0"/>
        <w:spacing w:after="0" w:line="240" w:lineRule="auto"/>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Выпускник получит возможность научиться:</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составлять молекулярные и полные ионные уравнения по сокращенным ионным уравнениям;</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использовать приобретенные знания для экологически грамотного поведения в окружающей среде;</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объективно оценивать информацию о веществах и химических процессах;</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осознавать значение теоретических знаний по химии для практической деятельности человека;</w:t>
      </w:r>
    </w:p>
    <w:p w:rsidR="0013338A" w:rsidRPr="0064066B" w:rsidRDefault="0013338A" w:rsidP="006B0CE3">
      <w:pPr>
        <w:widowControl w:val="0"/>
        <w:numPr>
          <w:ilvl w:val="0"/>
          <w:numId w:val="75"/>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C2353E" w:rsidRDefault="00C2353E" w:rsidP="006B0CE3">
      <w:pPr>
        <w:pStyle w:val="4"/>
        <w:keepNext w:val="0"/>
        <w:keepLines w:val="0"/>
        <w:widowControl w:val="0"/>
        <w:spacing w:line="240" w:lineRule="auto"/>
        <w:rPr>
          <w:rFonts w:ascii="Times New Roman" w:hAnsi="Times New Roman" w:cs="Times New Roman"/>
          <w:i w:val="0"/>
          <w:color w:val="auto"/>
          <w:sz w:val="24"/>
          <w:szCs w:val="24"/>
        </w:rPr>
      </w:pPr>
      <w:bookmarkStart w:id="58" w:name="_Toc409691643"/>
      <w:bookmarkStart w:id="59" w:name="_Toc410653966"/>
      <w:bookmarkStart w:id="60" w:name="_Toc414553152"/>
      <w:r w:rsidRPr="0064066B">
        <w:rPr>
          <w:rFonts w:ascii="Times New Roman" w:hAnsi="Times New Roman" w:cs="Times New Roman"/>
          <w:i w:val="0"/>
          <w:color w:val="auto"/>
          <w:sz w:val="24"/>
          <w:szCs w:val="24"/>
        </w:rPr>
        <w:t>1.2.5.12. Изобразительное искусство</w:t>
      </w:r>
      <w:bookmarkEnd w:id="58"/>
      <w:bookmarkEnd w:id="59"/>
      <w:bookmarkEnd w:id="60"/>
    </w:p>
    <w:p w:rsidR="00332214" w:rsidRDefault="00332214" w:rsidP="006B0CE3">
      <w:pPr>
        <w:widowControl w:val="0"/>
        <w:spacing w:before="200" w:after="0" w:line="240" w:lineRule="auto"/>
        <w:ind w:left="708"/>
        <w:outlineLvl w:val="3"/>
        <w:rPr>
          <w:rFonts w:ascii="Times New Roman" w:hAnsi="Times New Roman"/>
          <w:i/>
          <w:iCs/>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Изобразительное искусство</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являются:</w:t>
      </w:r>
    </w:p>
    <w:p w:rsidR="00FF6E75" w:rsidRPr="00FF6E75" w:rsidRDefault="00FF6E75" w:rsidP="00AC31EF">
      <w:pPr>
        <w:widowControl w:val="0"/>
        <w:numPr>
          <w:ilvl w:val="0"/>
          <w:numId w:val="249"/>
        </w:numPr>
        <w:tabs>
          <w:tab w:val="num" w:pos="259"/>
        </w:tabs>
        <w:overflowPunct w:val="0"/>
        <w:autoSpaceDE w:val="0"/>
        <w:autoSpaceDN w:val="0"/>
        <w:adjustRightInd w:val="0"/>
        <w:spacing w:after="0" w:line="231" w:lineRule="auto"/>
        <w:ind w:left="0" w:firstLine="0"/>
        <w:jc w:val="both"/>
        <w:rPr>
          <w:rFonts w:ascii="Times New Roman" w:eastAsia="Times New Roman" w:hAnsi="Times New Roman" w:cs="Times New Roman"/>
          <w:sz w:val="24"/>
          <w:szCs w:val="24"/>
        </w:rPr>
      </w:pPr>
      <w:r w:rsidRPr="00FF6E75">
        <w:rPr>
          <w:rFonts w:ascii="Times New Roman" w:eastAsia="Times New Roman" w:hAnsi="Times New Roman" w:cs="Times New Roman"/>
          <w:sz w:val="24"/>
          <w:szCs w:val="24"/>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 </w:t>
      </w:r>
    </w:p>
    <w:p w:rsidR="00FF6E75" w:rsidRPr="00FF6E75" w:rsidRDefault="00FF6E75" w:rsidP="00AC31EF">
      <w:pPr>
        <w:widowControl w:val="0"/>
        <w:numPr>
          <w:ilvl w:val="0"/>
          <w:numId w:val="249"/>
        </w:numPr>
        <w:tabs>
          <w:tab w:val="num" w:pos="259"/>
        </w:tabs>
        <w:overflowPunct w:val="0"/>
        <w:autoSpaceDE w:val="0"/>
        <w:autoSpaceDN w:val="0"/>
        <w:adjustRightInd w:val="0"/>
        <w:spacing w:after="0" w:line="223" w:lineRule="auto"/>
        <w:ind w:left="0" w:firstLine="0"/>
        <w:jc w:val="both"/>
        <w:rPr>
          <w:rFonts w:ascii="Times New Roman" w:eastAsia="Times New Roman" w:hAnsi="Times New Roman" w:cs="Times New Roman"/>
          <w:sz w:val="24"/>
          <w:szCs w:val="24"/>
        </w:rPr>
      </w:pPr>
      <w:r w:rsidRPr="00FF6E75">
        <w:rPr>
          <w:rFonts w:ascii="Times New Roman" w:eastAsia="Times New Roman" w:hAnsi="Times New Roman" w:cs="Times New Roman"/>
          <w:sz w:val="24"/>
          <w:szCs w:val="24"/>
        </w:rPr>
        <w:t xml:space="preserve">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 </w:t>
      </w:r>
    </w:p>
    <w:p w:rsidR="00FF6E75" w:rsidRPr="00FF6E75" w:rsidRDefault="00FF6E75" w:rsidP="00AC31EF">
      <w:pPr>
        <w:widowControl w:val="0"/>
        <w:numPr>
          <w:ilvl w:val="0"/>
          <w:numId w:val="249"/>
        </w:numPr>
        <w:tabs>
          <w:tab w:val="num" w:pos="259"/>
        </w:tabs>
        <w:overflowPunct w:val="0"/>
        <w:autoSpaceDE w:val="0"/>
        <w:autoSpaceDN w:val="0"/>
        <w:adjustRightInd w:val="0"/>
        <w:spacing w:after="0" w:line="229" w:lineRule="auto"/>
        <w:ind w:left="0" w:firstLine="0"/>
        <w:jc w:val="both"/>
        <w:rPr>
          <w:rFonts w:ascii="Times New Roman" w:eastAsia="Times New Roman" w:hAnsi="Times New Roman" w:cs="Times New Roman"/>
          <w:sz w:val="24"/>
          <w:szCs w:val="24"/>
        </w:rPr>
      </w:pPr>
      <w:r w:rsidRPr="00FF6E75">
        <w:rPr>
          <w:rFonts w:ascii="Times New Roman" w:eastAsia="Times New Roman" w:hAnsi="Times New Roman" w:cs="Times New Roman"/>
          <w:sz w:val="24"/>
          <w:szCs w:val="24"/>
        </w:rPr>
        <w:t xml:space="preserve">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 </w:t>
      </w:r>
    </w:p>
    <w:p w:rsidR="00FF6E75" w:rsidRPr="00FF6E75" w:rsidRDefault="00FF6E75" w:rsidP="00AC31EF">
      <w:pPr>
        <w:widowControl w:val="0"/>
        <w:numPr>
          <w:ilvl w:val="0"/>
          <w:numId w:val="249"/>
        </w:numPr>
        <w:tabs>
          <w:tab w:val="num" w:pos="259"/>
        </w:tabs>
        <w:overflowPunct w:val="0"/>
        <w:autoSpaceDE w:val="0"/>
        <w:autoSpaceDN w:val="0"/>
        <w:adjustRightInd w:val="0"/>
        <w:spacing w:after="0" w:line="223" w:lineRule="auto"/>
        <w:ind w:left="0" w:firstLine="0"/>
        <w:jc w:val="both"/>
        <w:rPr>
          <w:rFonts w:ascii="Times New Roman" w:eastAsia="Times New Roman" w:hAnsi="Times New Roman" w:cs="Times New Roman"/>
          <w:sz w:val="24"/>
          <w:szCs w:val="24"/>
        </w:rPr>
      </w:pPr>
      <w:r w:rsidRPr="00FF6E75">
        <w:rPr>
          <w:rFonts w:ascii="Times New Roman" w:eastAsia="Times New Roman" w:hAnsi="Times New Roman" w:cs="Times New Roman"/>
          <w:sz w:val="24"/>
          <w:szCs w:val="24"/>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FF6E75" w:rsidRPr="007D7808" w:rsidRDefault="00FF6E75" w:rsidP="00AC31EF">
      <w:pPr>
        <w:widowControl w:val="0"/>
        <w:numPr>
          <w:ilvl w:val="0"/>
          <w:numId w:val="249"/>
        </w:numPr>
        <w:tabs>
          <w:tab w:val="num" w:pos="259"/>
        </w:tabs>
        <w:overflowPunct w:val="0"/>
        <w:autoSpaceDE w:val="0"/>
        <w:autoSpaceDN w:val="0"/>
        <w:adjustRightInd w:val="0"/>
        <w:spacing w:after="0" w:line="237" w:lineRule="auto"/>
        <w:ind w:left="0" w:firstLine="0"/>
        <w:jc w:val="both"/>
        <w:rPr>
          <w:rFonts w:ascii="Times New Roman" w:eastAsia="Times New Roman" w:hAnsi="Times New Roman" w:cs="Times New Roman"/>
          <w:sz w:val="23"/>
          <w:szCs w:val="23"/>
        </w:rPr>
      </w:pPr>
      <w:r w:rsidRPr="00FF6E75">
        <w:rPr>
          <w:rFonts w:ascii="Times New Roman" w:eastAsia="Times New Roman" w:hAnsi="Times New Roman" w:cs="Times New Roman"/>
          <w:sz w:val="23"/>
          <w:szCs w:val="23"/>
        </w:rPr>
        <w:t xml:space="preserve">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 </w:t>
      </w:r>
    </w:p>
    <w:p w:rsidR="00332214" w:rsidRPr="00332214" w:rsidRDefault="00FF6E75" w:rsidP="00AC31EF">
      <w:pPr>
        <w:widowControl w:val="0"/>
        <w:numPr>
          <w:ilvl w:val="0"/>
          <w:numId w:val="249"/>
        </w:numPr>
        <w:tabs>
          <w:tab w:val="num" w:pos="259"/>
        </w:tabs>
        <w:overflowPunct w:val="0"/>
        <w:autoSpaceDE w:val="0"/>
        <w:autoSpaceDN w:val="0"/>
        <w:adjustRightInd w:val="0"/>
        <w:spacing w:after="0" w:line="229" w:lineRule="auto"/>
        <w:ind w:left="0" w:firstLine="0"/>
        <w:jc w:val="both"/>
      </w:pPr>
      <w:r w:rsidRPr="00FF6E75">
        <w:rPr>
          <w:rFonts w:ascii="Times New Roman" w:eastAsia="Times New Roman" w:hAnsi="Times New Roman" w:cs="Times New Roman"/>
          <w:sz w:val="24"/>
          <w:szCs w:val="24"/>
        </w:rPr>
        <w:t xml:space="preserve">приобретение опыта работы различными художественными материалами и в разных техниках в </w:t>
      </w:r>
      <w:r w:rsidRPr="00FF6E75">
        <w:rPr>
          <w:rFonts w:ascii="Times New Roman" w:eastAsia="Times New Roman" w:hAnsi="Times New Roman" w:cs="Times New Roman"/>
          <w:sz w:val="24"/>
          <w:szCs w:val="24"/>
        </w:rPr>
        <w:lastRenderedPageBreak/>
        <w:t>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E73162" w:rsidRDefault="00E73162" w:rsidP="006B0CE3">
      <w:pPr>
        <w:widowControl w:val="0"/>
        <w:autoSpaceDE w:val="0"/>
        <w:autoSpaceDN w:val="0"/>
        <w:adjustRightInd w:val="0"/>
        <w:spacing w:after="0" w:line="240" w:lineRule="auto"/>
        <w:ind w:firstLine="709"/>
        <w:jc w:val="both"/>
        <w:rPr>
          <w:rFonts w:ascii="Times New Roman" w:hAnsi="Times New Roman" w:cs="Times New Roman"/>
          <w:b/>
          <w:bCs/>
          <w:sz w:val="24"/>
          <w:szCs w:val="24"/>
        </w:rPr>
      </w:pPr>
    </w:p>
    <w:p w:rsidR="00C2353E" w:rsidRPr="0064066B" w:rsidRDefault="00C2353E" w:rsidP="006B0CE3">
      <w:pPr>
        <w:widowControl w:val="0"/>
        <w:autoSpaceDE w:val="0"/>
        <w:autoSpaceDN w:val="0"/>
        <w:adjustRightInd w:val="0"/>
        <w:spacing w:after="0" w:line="240" w:lineRule="auto"/>
        <w:jc w:val="both"/>
        <w:rPr>
          <w:rFonts w:ascii="Times New Roman" w:hAnsi="Times New Roman" w:cs="Times New Roman"/>
          <w:b/>
          <w:bCs/>
          <w:sz w:val="24"/>
          <w:szCs w:val="24"/>
        </w:rPr>
      </w:pPr>
      <w:r w:rsidRPr="0064066B">
        <w:rPr>
          <w:rFonts w:ascii="Times New Roman" w:hAnsi="Times New Roman" w:cs="Times New Roman"/>
          <w:b/>
          <w:bCs/>
          <w:sz w:val="24"/>
          <w:szCs w:val="24"/>
        </w:rPr>
        <w:t>Выпускник научится: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создавать эскизы декоративного убранства русской избы;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создавать цветовую композицию внутреннего убранства избы;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определять специфику образного языка декоративно-прикладного искусства;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различать виды и материалы декоративно-прикладного искусства;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различать и характеризовать несколько народных художественных промыслов России;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объяснять разницу между предметом изображения, сюжетом и содержанием изображения;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простым навыкам изображения с помощью пятна и тональных отношений;</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 xml:space="preserve">навыку плоскостного силуэтного изображения обычных, простых предметов (кухонная </w:t>
      </w:r>
      <w:r w:rsidRPr="0064066B">
        <w:rPr>
          <w:rFonts w:ascii="Times New Roman" w:hAnsi="Times New Roman" w:cs="Times New Roman"/>
          <w:sz w:val="24"/>
          <w:szCs w:val="24"/>
        </w:rPr>
        <w:lastRenderedPageBreak/>
        <w:t>утварь);</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строить изображения простых предметов по правилам линейной перспективы;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выражать цветом в натюрморте собственное настроение и переживания;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применять перспективу в практической творческой работе;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навыкам изображения перспективных сокращений в зарисовках наблюдаемого;</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навыкам создания пейзажных зарисовок;</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различать и характеризовать понятия: пространство, ракурс, воздушная перспектива;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пользоваться правилами работы на пленэре;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различать и характеризовать виды портрета;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понимать и характеризовать основы изображения головы человека;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пользоваться навыками работы с доступными скульптурными материалами;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использовать графические материалы в работе над портретом;</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использовать образные возможности освещения в портрете;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пользоваться правилами схематического построения головы человека в рисунке;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навыкам передачи в плоскостном изображении простых движений фигуры человека;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lastRenderedPageBreak/>
        <w:t>навыкам понимания особенностей восприятия скульптурного образа;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навыкам лепки и работы с пластилином или глиной;</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объяснять понятия «тема», «содержание», «сюжет» в произведениях станковой живописи;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изобразительным и композиционным навыкам в процессе работы над эскизом;</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узнавать и объяснять понятия «тематическая картина», «станковая живопись»;</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перечислять и характеризовать основные жанры сюжетно- тематической картины;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творческому опыту создания композиции на основе библейских сюжетов;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роль монументальных памятников в жизни общества;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культуре зрительского восприятия;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временные и пространственные искусства;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понимать разницу между реальностью и художественным образом;</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опыту художественного иллюстрирования и навыкам работы графическими материалами;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 xml:space="preserve">представлениям об анималистическом жанре изобразительного искусства и творчестве </w:t>
      </w:r>
      <w:r w:rsidRPr="0064066B">
        <w:rPr>
          <w:rFonts w:ascii="Times New Roman" w:hAnsi="Times New Roman" w:cs="Times New Roman"/>
          <w:sz w:val="24"/>
          <w:szCs w:val="24"/>
        </w:rPr>
        <w:lastRenderedPageBreak/>
        <w:t>художников-анималистов;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опыту художественного творчества по созданию стилизованных образов животных;</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распознавать объект и пространство в конструктивных видах искусства;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понимать сочетание различных объемов в здании;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понимать единство художественного и функционального в вещи, форму и материал;</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понимать тенденции и перспективы развития современной архитектуры;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различать образно-стилевой язык архитектуры прошлого;</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создавать практические творческие композиции в технике коллажа, дизайн-проектов;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приобретать общее представление о традициях ландшафтно-парковой архитектуры;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основные школы садово-паркового искусства;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понимать основы краткой истории русской усадебной культуры XVIII – XIX веков;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называть и раскрывать смысл основ искусства флористики;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понимать основы краткой истории костюма;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узнавать и описывать памятники шатрового зодчества;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lastRenderedPageBreak/>
        <w:t>раскрывать особенности новых иконописных традиций в XVII веке. Отличать по характерным особенностям икону и парсуну;</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различать стилевые особенности разных школ архитектуры Древней Руси;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сравнивать, сопоставлять и анализировать произведения живописи Древней Руси;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рассуждать о значении художественного образа древнерусской культуры;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выявлять и называть характерные особенности русской портретной живописи XVIII века;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характеризовать признаки и особенности московского барокко;</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sz w:val="24"/>
          <w:szCs w:val="24"/>
        </w:rPr>
        <w:t>создавать разнообразные творческие работы (фантазийные конструкции) в материале.</w:t>
      </w:r>
    </w:p>
    <w:p w:rsidR="00C2353E" w:rsidRPr="0064066B" w:rsidRDefault="00C2353E" w:rsidP="006B0CE3">
      <w:pPr>
        <w:widowControl w:val="0"/>
        <w:autoSpaceDE w:val="0"/>
        <w:autoSpaceDN w:val="0"/>
        <w:adjustRightInd w:val="0"/>
        <w:spacing w:after="0" w:line="240" w:lineRule="auto"/>
        <w:jc w:val="both"/>
        <w:rPr>
          <w:rFonts w:ascii="Times New Roman" w:hAnsi="Times New Roman" w:cs="Times New Roman"/>
          <w:b/>
          <w:bCs/>
          <w:sz w:val="24"/>
          <w:szCs w:val="24"/>
        </w:rPr>
      </w:pPr>
      <w:r w:rsidRPr="0064066B">
        <w:rPr>
          <w:rFonts w:ascii="Times New Roman" w:hAnsi="Times New Roman" w:cs="Times New Roman"/>
          <w:b/>
          <w:bCs/>
          <w:sz w:val="24"/>
          <w:szCs w:val="24"/>
        </w:rPr>
        <w:t>Выпускник получит возможность научиться: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выделять признаки для установления стилевых связей в процессе изучения изобразительного искусства;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понимать специфику изображения в полиграфии;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различать формы полиграфической продукции: книги, журналы, плакаты, афиши и др.);</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различать и характеризовать типы изображения в полиграфии (графическое, живописное, компьютерное, фотографическое);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проектировать обложку книги, рекламы открытки, визитки и др.;</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создавать художественную композицию макета книги, журнала;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называть имена великих русских живописцев и архитекторов XVIII – XIX веков;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называть и характеризовать произведения изобразительного искусства и архитектуры русских художников XVIII – XIX веков;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называть имена выдающихся русских художников-ваятелей XVIII века и определять скульптурные памятники;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называть имена выдающихся художников «Товарищества передвижников» и определять их произведения живописи;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называть имена выдающихся русских художников-пейзажистов XIX века и определять произведения пейзажной живописи;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понимать особенности исторического жанра, определять произведения исторической живописи;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 xml:space="preserve">определять «Русский стиль» в архитектуре модерна, называть памятники архитектуры </w:t>
      </w:r>
      <w:r w:rsidRPr="0064066B">
        <w:rPr>
          <w:rFonts w:ascii="Times New Roman" w:hAnsi="Times New Roman" w:cs="Times New Roman"/>
          <w:i/>
          <w:iCs/>
          <w:sz w:val="24"/>
          <w:szCs w:val="24"/>
        </w:rPr>
        <w:lastRenderedPageBreak/>
        <w:t>модерна;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создавать разнообразные творческие работы (фантазийные конструкции) в материале;</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узнавать основные художественные направления в искусстве XIX и XX веков;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узнавать, называть основные художественные стили в европейском и русском искусстве и время их развития в истории культуры;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применять творческий опыт разработки художественного проекта – создания композиции на определенную тему;</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понимать смысл традиций и новаторства в изобразительном искусстве XX века. Модерн. Авангард. Сюрреализм;</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характеризовать стиль модерн в архитектуре. Ф.О. Шехтель. А. Гауди;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создавать с натуры и по воображению архитектурные образы графическими материалами и др.;</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работать над эскизом монументального произведения (витраж, мозаика, роспись, монументальная скульптура);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использовать выразительный язык при моделировании архитектурного пространства;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характеризовать крупнейшие художественные музеи мира и России;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получать представления об особенностях художественных коллекций крупнейших музеев мира;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использовать навыки коллективной работы над объемно- пространственной композицией;</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понимать основы сценографии как вида художественного творчества;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понимать роль костюма, маски и грима в искусстве актерского перевоплощения;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называть имена российских художников(А.Я. Головин, А.Н. Бенуа, М.В. Добужинский);</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различать особенности художественной фотографии;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различать выразительные средства художественной фотографии (композиция, план, ракурс, свет, ритм и др.);</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понимать изобразительную природу экранных искусств;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характеризовать принципы киномонтажа в создании художественного образа;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различать понятия: игровой и документальный фильм;</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называть имена мастеров российского кинематографа. С.М. Эйзенштейн. А.А. Тарковский. С.Ф. Бондарчук. Н.С. Михалков;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понимать основы искусства телевидения;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понимать различия в творческой работе художника-живописца и сценографа;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применять полученные знания о типах оформления сцены при создании школьного спектакля;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lastRenderedPageBreak/>
        <w:t>пользоваться компьютерной обработкой фотоснимка при исправлении отдельных недочетов и случайностей;</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понимать и объяснять синтетическую природу фильма;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применять первоначальные навыки в создании сценария и замысла фильма;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применять полученные ранее знания по композиции и построению кадра;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использовать первоначальные навыки операторской грамоты, техники съемки и компьютерного монтажа;</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смотреть и анализировать с точки зрения режиссерского, монтажно-операторского искусства фильмы мастеров кино;</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i/>
          <w:iCs/>
          <w:sz w:val="24"/>
          <w:szCs w:val="24"/>
        </w:rPr>
      </w:pPr>
      <w:r w:rsidRPr="0064066B">
        <w:rPr>
          <w:rFonts w:ascii="Times New Roman" w:hAnsi="Times New Roman" w:cs="Times New Roman"/>
          <w:i/>
          <w:iCs/>
          <w:sz w:val="24"/>
          <w:szCs w:val="24"/>
        </w:rPr>
        <w:t>использовать опыт документальной съемки и тележурналистики для формирования школьного телевидения;</w:t>
      </w:r>
    </w:p>
    <w:p w:rsidR="00C2353E" w:rsidRPr="0064066B" w:rsidRDefault="00C2353E" w:rsidP="006B0CE3">
      <w:pPr>
        <w:pStyle w:val="af8"/>
        <w:widowControl w:val="0"/>
        <w:numPr>
          <w:ilvl w:val="0"/>
          <w:numId w:val="82"/>
        </w:numPr>
        <w:tabs>
          <w:tab w:val="left" w:pos="993"/>
        </w:tabs>
        <w:autoSpaceDE w:val="0"/>
        <w:autoSpaceDN w:val="0"/>
        <w:adjustRightInd w:val="0"/>
        <w:spacing w:after="0" w:line="240" w:lineRule="auto"/>
        <w:ind w:left="709" w:firstLine="0"/>
        <w:jc w:val="both"/>
        <w:rPr>
          <w:rFonts w:ascii="Times New Roman" w:hAnsi="Times New Roman" w:cs="Times New Roman"/>
          <w:sz w:val="24"/>
          <w:szCs w:val="24"/>
        </w:rPr>
      </w:pPr>
      <w:r w:rsidRPr="0064066B">
        <w:rPr>
          <w:rFonts w:ascii="Times New Roman" w:hAnsi="Times New Roman" w:cs="Times New Roman"/>
          <w:i/>
          <w:iCs/>
          <w:sz w:val="24"/>
          <w:szCs w:val="24"/>
        </w:rPr>
        <w:t>реализовывать сценарно-режиссерскую и операторскую грамоту в практике создания видео-этюда.</w:t>
      </w:r>
    </w:p>
    <w:p w:rsidR="004F20F0" w:rsidRDefault="004F20F0"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61" w:name="_Toc409691644"/>
      <w:bookmarkStart w:id="62" w:name="_Toc410653967"/>
      <w:bookmarkStart w:id="63" w:name="_Toc414553153"/>
      <w:r w:rsidRPr="0064066B">
        <w:rPr>
          <w:rFonts w:ascii="Times New Roman" w:eastAsia="Times New Roman" w:hAnsi="Times New Roman" w:cs="Times New Roman"/>
          <w:b/>
          <w:bCs/>
          <w:iCs/>
          <w:sz w:val="24"/>
          <w:szCs w:val="24"/>
        </w:rPr>
        <w:t>1.2.5.1</w:t>
      </w:r>
      <w:r w:rsidR="006D4DA8" w:rsidRPr="0064066B">
        <w:rPr>
          <w:rFonts w:ascii="Times New Roman" w:eastAsia="Times New Roman" w:hAnsi="Times New Roman" w:cs="Times New Roman"/>
          <w:b/>
          <w:bCs/>
          <w:iCs/>
          <w:sz w:val="24"/>
          <w:szCs w:val="24"/>
        </w:rPr>
        <w:t>3</w:t>
      </w:r>
      <w:r w:rsidRPr="0064066B">
        <w:rPr>
          <w:rFonts w:ascii="Times New Roman" w:eastAsia="Times New Roman" w:hAnsi="Times New Roman" w:cs="Times New Roman"/>
          <w:b/>
          <w:bCs/>
          <w:iCs/>
          <w:sz w:val="24"/>
          <w:szCs w:val="24"/>
        </w:rPr>
        <w:t>. Музыка</w:t>
      </w:r>
      <w:bookmarkEnd w:id="61"/>
      <w:bookmarkEnd w:id="62"/>
      <w:bookmarkEnd w:id="63"/>
    </w:p>
    <w:p w:rsidR="00287B0F" w:rsidRDefault="00287B0F" w:rsidP="006B0CE3">
      <w:pPr>
        <w:widowControl w:val="0"/>
        <w:spacing w:before="200" w:after="0" w:line="240" w:lineRule="auto"/>
        <w:ind w:left="708"/>
        <w:outlineLvl w:val="3"/>
        <w:rPr>
          <w:rFonts w:ascii="Times New Roman" w:hAnsi="Times New Roman"/>
          <w:i/>
          <w:iCs/>
          <w:color w:val="353842"/>
          <w:sz w:val="24"/>
          <w:szCs w:val="24"/>
        </w:rPr>
      </w:pPr>
      <w:r>
        <w:rPr>
          <w:rFonts w:ascii="Times New Roman" w:hAnsi="Times New Roman"/>
          <w:b/>
          <w:bCs/>
          <w:i/>
          <w:iCs/>
          <w:color w:val="353842"/>
          <w:sz w:val="24"/>
          <w:szCs w:val="24"/>
        </w:rPr>
        <w:t>П</w:t>
      </w:r>
      <w:r w:rsidRPr="00A2134B">
        <w:rPr>
          <w:rFonts w:ascii="Times New Roman" w:hAnsi="Times New Roman"/>
          <w:b/>
          <w:bCs/>
          <w:i/>
          <w:iCs/>
          <w:color w:val="353842"/>
          <w:sz w:val="24"/>
          <w:szCs w:val="24"/>
        </w:rPr>
        <w:t>редметными результатами</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изучения предмета</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w:t>
      </w:r>
      <w:r>
        <w:rPr>
          <w:rFonts w:ascii="Times New Roman" w:hAnsi="Times New Roman"/>
          <w:i/>
          <w:iCs/>
          <w:color w:val="353842"/>
          <w:sz w:val="24"/>
          <w:szCs w:val="24"/>
        </w:rPr>
        <w:t>Музыка</w:t>
      </w:r>
      <w:r w:rsidRPr="00A2134B">
        <w:rPr>
          <w:rFonts w:ascii="Times New Roman" w:hAnsi="Times New Roman"/>
          <w:i/>
          <w:iCs/>
          <w:color w:val="353842"/>
          <w:sz w:val="24"/>
          <w:szCs w:val="24"/>
        </w:rPr>
        <w:t>»</w:t>
      </w:r>
      <w:r w:rsidRPr="00A2134B">
        <w:rPr>
          <w:rFonts w:ascii="Times New Roman" w:hAnsi="Times New Roman"/>
          <w:color w:val="353842"/>
          <w:sz w:val="24"/>
          <w:szCs w:val="24"/>
        </w:rPr>
        <w:t xml:space="preserve"> </w:t>
      </w:r>
      <w:r w:rsidRPr="00A2134B">
        <w:rPr>
          <w:rFonts w:ascii="Times New Roman" w:hAnsi="Times New Roman"/>
          <w:i/>
          <w:iCs/>
          <w:color w:val="353842"/>
          <w:sz w:val="24"/>
          <w:szCs w:val="24"/>
        </w:rPr>
        <w:t>являются:</w:t>
      </w:r>
    </w:p>
    <w:p w:rsidR="00287B0F" w:rsidRPr="003C024B" w:rsidRDefault="00287B0F" w:rsidP="00AC31EF">
      <w:pPr>
        <w:widowControl w:val="0"/>
        <w:numPr>
          <w:ilvl w:val="0"/>
          <w:numId w:val="250"/>
        </w:numPr>
        <w:tabs>
          <w:tab w:val="clear" w:pos="720"/>
          <w:tab w:val="left" w:pos="284"/>
        </w:tabs>
        <w:overflowPunct w:val="0"/>
        <w:autoSpaceDE w:val="0"/>
        <w:autoSpaceDN w:val="0"/>
        <w:adjustRightInd w:val="0"/>
        <w:spacing w:after="0" w:line="224" w:lineRule="auto"/>
        <w:ind w:left="0" w:hanging="11"/>
        <w:jc w:val="both"/>
        <w:rPr>
          <w:rFonts w:ascii="Times New Roman" w:hAnsi="Times New Roman"/>
          <w:sz w:val="24"/>
          <w:szCs w:val="24"/>
        </w:rPr>
      </w:pPr>
      <w:r w:rsidRPr="003C024B">
        <w:rPr>
          <w:rFonts w:ascii="Times New Roman" w:hAnsi="Times New Roman"/>
          <w:sz w:val="23"/>
          <w:szCs w:val="23"/>
        </w:rPr>
        <w:t>формирование основ музыкальной культуры обучающихся как неотъемлемой части их общей духовной культуры; потребности в общении с музыкой для</w:t>
      </w:r>
      <w:bookmarkStart w:id="64" w:name="page57"/>
      <w:bookmarkEnd w:id="64"/>
      <w:r>
        <w:rPr>
          <w:rFonts w:ascii="Times New Roman" w:hAnsi="Times New Roman"/>
          <w:sz w:val="23"/>
          <w:szCs w:val="23"/>
        </w:rPr>
        <w:t xml:space="preserve"> </w:t>
      </w:r>
      <w:r w:rsidRPr="003C024B">
        <w:rPr>
          <w:rFonts w:ascii="Times New Roman" w:hAnsi="Times New Roman"/>
          <w:sz w:val="23"/>
          <w:szCs w:val="23"/>
        </w:rPr>
        <w:t>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87B0F" w:rsidRPr="003C024B" w:rsidRDefault="00287B0F" w:rsidP="00AC31EF">
      <w:pPr>
        <w:widowControl w:val="0"/>
        <w:numPr>
          <w:ilvl w:val="0"/>
          <w:numId w:val="250"/>
        </w:numPr>
        <w:tabs>
          <w:tab w:val="clear" w:pos="720"/>
          <w:tab w:val="num" w:pos="259"/>
        </w:tabs>
        <w:overflowPunct w:val="0"/>
        <w:autoSpaceDE w:val="0"/>
        <w:autoSpaceDN w:val="0"/>
        <w:adjustRightInd w:val="0"/>
        <w:spacing w:after="0" w:line="227" w:lineRule="auto"/>
        <w:ind w:left="0" w:firstLine="0"/>
        <w:jc w:val="both"/>
        <w:rPr>
          <w:rFonts w:ascii="Times New Roman" w:hAnsi="Times New Roman"/>
          <w:sz w:val="24"/>
          <w:szCs w:val="24"/>
        </w:rPr>
      </w:pPr>
      <w:r w:rsidRPr="003C024B">
        <w:rPr>
          <w:rFonts w:ascii="Times New Roman" w:hAnsi="Times New Roman"/>
          <w:sz w:val="24"/>
          <w:szCs w:val="24"/>
        </w:rPr>
        <w:t xml:space="preserve">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 </w:t>
      </w:r>
    </w:p>
    <w:p w:rsidR="00287B0F" w:rsidRPr="003C024B" w:rsidRDefault="00287B0F" w:rsidP="00AC31EF">
      <w:pPr>
        <w:widowControl w:val="0"/>
        <w:numPr>
          <w:ilvl w:val="0"/>
          <w:numId w:val="250"/>
        </w:numPr>
        <w:tabs>
          <w:tab w:val="clear" w:pos="720"/>
          <w:tab w:val="num" w:pos="259"/>
        </w:tabs>
        <w:overflowPunct w:val="0"/>
        <w:autoSpaceDE w:val="0"/>
        <w:autoSpaceDN w:val="0"/>
        <w:adjustRightInd w:val="0"/>
        <w:spacing w:after="0" w:line="227" w:lineRule="auto"/>
        <w:ind w:left="0" w:firstLine="0"/>
        <w:jc w:val="both"/>
        <w:rPr>
          <w:rFonts w:ascii="Times New Roman" w:hAnsi="Times New Roman"/>
          <w:sz w:val="24"/>
          <w:szCs w:val="24"/>
        </w:rPr>
      </w:pPr>
      <w:r w:rsidRPr="003C024B">
        <w:rPr>
          <w:rFonts w:ascii="Times New Roman" w:hAnsi="Times New Roman"/>
          <w:sz w:val="24"/>
          <w:szCs w:val="24"/>
        </w:rPr>
        <w:t xml:space="preserve">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w:t>
      </w:r>
    </w:p>
    <w:p w:rsidR="00287B0F" w:rsidRPr="003C024B" w:rsidRDefault="00287B0F" w:rsidP="00AC31EF">
      <w:pPr>
        <w:widowControl w:val="0"/>
        <w:numPr>
          <w:ilvl w:val="0"/>
          <w:numId w:val="250"/>
        </w:numPr>
        <w:tabs>
          <w:tab w:val="clear" w:pos="720"/>
          <w:tab w:val="num" w:pos="259"/>
        </w:tabs>
        <w:overflowPunct w:val="0"/>
        <w:autoSpaceDE w:val="0"/>
        <w:autoSpaceDN w:val="0"/>
        <w:adjustRightInd w:val="0"/>
        <w:spacing w:after="0" w:line="227" w:lineRule="auto"/>
        <w:ind w:left="0" w:firstLine="0"/>
        <w:jc w:val="both"/>
        <w:rPr>
          <w:rFonts w:ascii="Times New Roman" w:hAnsi="Times New Roman"/>
          <w:sz w:val="24"/>
          <w:szCs w:val="24"/>
        </w:rPr>
      </w:pPr>
      <w:r w:rsidRPr="003C024B">
        <w:rPr>
          <w:rFonts w:ascii="Times New Roman" w:hAnsi="Times New Roman"/>
          <w:sz w:val="24"/>
          <w:szCs w:val="24"/>
        </w:rPr>
        <w:t xml:space="preserve">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287B0F" w:rsidRPr="003C024B" w:rsidRDefault="00287B0F" w:rsidP="00AC31EF">
      <w:pPr>
        <w:widowControl w:val="0"/>
        <w:numPr>
          <w:ilvl w:val="0"/>
          <w:numId w:val="250"/>
        </w:numPr>
        <w:tabs>
          <w:tab w:val="clear" w:pos="720"/>
          <w:tab w:val="num" w:pos="259"/>
        </w:tabs>
        <w:overflowPunct w:val="0"/>
        <w:autoSpaceDE w:val="0"/>
        <w:autoSpaceDN w:val="0"/>
        <w:adjustRightInd w:val="0"/>
        <w:spacing w:after="0" w:line="232" w:lineRule="auto"/>
        <w:ind w:left="0" w:firstLine="0"/>
        <w:jc w:val="both"/>
        <w:rPr>
          <w:rFonts w:ascii="Times New Roman" w:hAnsi="Times New Roman"/>
          <w:sz w:val="23"/>
          <w:szCs w:val="23"/>
        </w:rPr>
      </w:pPr>
      <w:r w:rsidRPr="003C024B">
        <w:rPr>
          <w:rFonts w:ascii="Times New Roman" w:hAnsi="Times New Roman"/>
          <w:sz w:val="23"/>
          <w:szCs w:val="23"/>
        </w:rPr>
        <w:t xml:space="preserve">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287B0F" w:rsidRPr="003C024B" w:rsidRDefault="00287B0F" w:rsidP="00AC31EF">
      <w:pPr>
        <w:widowControl w:val="0"/>
        <w:numPr>
          <w:ilvl w:val="0"/>
          <w:numId w:val="250"/>
        </w:numPr>
        <w:tabs>
          <w:tab w:val="clear" w:pos="720"/>
          <w:tab w:val="num" w:pos="259"/>
        </w:tabs>
        <w:overflowPunct w:val="0"/>
        <w:autoSpaceDE w:val="0"/>
        <w:autoSpaceDN w:val="0"/>
        <w:adjustRightInd w:val="0"/>
        <w:spacing w:after="0" w:line="227" w:lineRule="auto"/>
        <w:ind w:left="0" w:firstLine="0"/>
        <w:jc w:val="both"/>
        <w:rPr>
          <w:rFonts w:ascii="Times New Roman" w:hAnsi="Times New Roman"/>
          <w:sz w:val="24"/>
          <w:szCs w:val="24"/>
        </w:rPr>
      </w:pPr>
      <w:r w:rsidRPr="003C024B">
        <w:rPr>
          <w:rFonts w:ascii="Times New Roman" w:hAnsi="Times New Roman"/>
          <w:sz w:val="24"/>
          <w:szCs w:val="24"/>
        </w:rPr>
        <w:t xml:space="preserve">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287B0F" w:rsidRPr="0064066B" w:rsidRDefault="00287B0F" w:rsidP="006B0CE3">
      <w:pPr>
        <w:widowControl w:val="0"/>
        <w:spacing w:before="200" w:after="0" w:line="240" w:lineRule="auto"/>
        <w:ind w:left="708"/>
        <w:outlineLvl w:val="3"/>
        <w:rPr>
          <w:rFonts w:ascii="Times New Roman" w:eastAsia="Times New Roman" w:hAnsi="Times New Roman" w:cs="Times New Roman"/>
          <w:b/>
          <w:bCs/>
          <w:iCs/>
          <w:sz w:val="24"/>
          <w:szCs w:val="24"/>
        </w:rPr>
      </w:pPr>
    </w:p>
    <w:p w:rsidR="004F20F0" w:rsidRPr="0064066B" w:rsidRDefault="004F20F0" w:rsidP="006B0CE3">
      <w:pPr>
        <w:widowControl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научится:</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понимать значение интонации в музыке как носителя образного смысла;</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средства музыкальной выразительности: мелодию, ритм, темп, динамику, лад;</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понимать жизненно-образное содержание музыкальных произведений разных жанров;</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 и характеризовать приемы взаимодействия и развития образов музыкальных произведений;</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 многообразие музыкальных образов и способов их развития;</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производить интонационно-образный анализ музыкального произведения;</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понимать основной принцип построения и развития музыки;</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взаимосвязь жизненного содержания музыки и музыкальных образов;</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понимать значение устного народного музыкального творчества в развитии общей культуры народа;</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понимать специфику перевоплощения народной музыки в произведениях композиторов;</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понимать взаимосвязь профессиональной композиторской музыки и народного музыкального творчества;</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узнавать характерные черты и образцы творчества крупнейших русских и зарубежных композиторов;</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узнавать формы построения музыки (двухчастную, трехчастную, вариации, рондо);</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тембры музыкальных инструментов;</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владеть музыкальными терминами в пределах изучаемой темы;</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характерные особенности музыкального языка;</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эмоционально-образно воспринимать и характеризовать музыкальные произведения;</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произведения выдающихся композиторов прошлого и современности;</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творчески интерпретировать содержание музыкальных произведений;</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различать интерпретацию классической музыки в современных обработках;</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характерные признаки современной популярной музыки;</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называть стили рок-музыки и ее отдельных направлений: рок-оперы, рок-н-ролла и др.;</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анализировать творчество исполнителей авторской песни;</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выявлять особенности взаимодействия музыки с другими видами искусства;</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находить жанровые параллели между музыкой и другими видами искусств;</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сравнивать интонации музыкального, живописного и литературного произведений;</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понимать значимость музыки в творчестве писателей и поэтов;</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определять разновидности хоровых коллективов по стилю (манере) исполнения: народные, академические;</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владеть навыками вокально-хорового музицирования;</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применять навыки вокально-хоровой работы при пении с музыкальным сопровождением и без сопровождения (</w:t>
      </w:r>
      <w:r w:rsidRPr="0064066B">
        <w:rPr>
          <w:rFonts w:ascii="Times New Roman" w:eastAsia="Calibri" w:hAnsi="Times New Roman" w:cs="Times New Roman"/>
          <w:sz w:val="24"/>
          <w:szCs w:val="24"/>
          <w:lang w:val="en-US"/>
        </w:rPr>
        <w:t>acappella</w:t>
      </w:r>
      <w:r w:rsidRPr="0064066B">
        <w:rPr>
          <w:rFonts w:ascii="Times New Roman" w:eastAsia="Calibri" w:hAnsi="Times New Roman" w:cs="Times New Roman"/>
          <w:sz w:val="24"/>
          <w:szCs w:val="24"/>
        </w:rPr>
        <w:t>);</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творчески интерпретировать содержание музыкального произведения в пении;</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передавать свои музыкальные впечатления в устной или письменной форме; </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проявлять творческую инициативу, участвуя в музыкально-эстетической деятельности;</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понимать специфику музыки как вида искусства и ее значение в жизни человека и общества;</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4F20F0" w:rsidRPr="0064066B" w:rsidRDefault="004F20F0" w:rsidP="006B0CE3">
      <w:pPr>
        <w:widowControl w:val="0"/>
        <w:numPr>
          <w:ilvl w:val="0"/>
          <w:numId w:val="81"/>
        </w:numPr>
        <w:tabs>
          <w:tab w:val="left" w:pos="993"/>
        </w:tabs>
        <w:spacing w:after="0" w:line="240" w:lineRule="auto"/>
        <w:ind w:left="709"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4F20F0" w:rsidRPr="0064066B" w:rsidRDefault="004F20F0" w:rsidP="006B0CE3">
      <w:pPr>
        <w:widowControl w:val="0"/>
        <w:tabs>
          <w:tab w:val="left" w:pos="993"/>
        </w:tabs>
        <w:spacing w:after="0" w:line="240" w:lineRule="auto"/>
        <w:ind w:left="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4F20F0" w:rsidRPr="0064066B" w:rsidRDefault="004F20F0" w:rsidP="006B0CE3">
      <w:pPr>
        <w:widowControl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4F20F0" w:rsidRPr="0064066B" w:rsidRDefault="004F20F0" w:rsidP="006B0CE3">
      <w:pPr>
        <w:widowControl w:val="0"/>
        <w:numPr>
          <w:ilvl w:val="0"/>
          <w:numId w:val="80"/>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4F20F0" w:rsidRPr="0064066B" w:rsidRDefault="004F20F0" w:rsidP="006B0CE3">
      <w:pPr>
        <w:widowControl w:val="0"/>
        <w:numPr>
          <w:ilvl w:val="0"/>
          <w:numId w:val="80"/>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4F20F0" w:rsidRPr="0064066B" w:rsidRDefault="004F20F0" w:rsidP="006B0CE3">
      <w:pPr>
        <w:widowControl w:val="0"/>
        <w:numPr>
          <w:ilvl w:val="0"/>
          <w:numId w:val="80"/>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4F20F0" w:rsidRPr="0064066B" w:rsidRDefault="004F20F0" w:rsidP="006B0CE3">
      <w:pPr>
        <w:widowControl w:val="0"/>
        <w:numPr>
          <w:ilvl w:val="0"/>
          <w:numId w:val="80"/>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определять специфику духовной музыки в эпоху Средневековья;</w:t>
      </w:r>
    </w:p>
    <w:p w:rsidR="004F20F0" w:rsidRPr="0064066B" w:rsidRDefault="004F20F0" w:rsidP="006B0CE3">
      <w:pPr>
        <w:widowControl w:val="0"/>
        <w:numPr>
          <w:ilvl w:val="0"/>
          <w:numId w:val="80"/>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распознавать мелодику знаменного распева – основы древнерусской церковной музыки;</w:t>
      </w:r>
    </w:p>
    <w:p w:rsidR="004F20F0" w:rsidRPr="0064066B" w:rsidRDefault="004F20F0" w:rsidP="006B0CE3">
      <w:pPr>
        <w:widowControl w:val="0"/>
        <w:numPr>
          <w:ilvl w:val="0"/>
          <w:numId w:val="80"/>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4F20F0" w:rsidRPr="0064066B" w:rsidRDefault="004F20F0" w:rsidP="006B0CE3">
      <w:pPr>
        <w:widowControl w:val="0"/>
        <w:numPr>
          <w:ilvl w:val="0"/>
          <w:numId w:val="80"/>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выделять признаки для установления стилевых связей в процессе изучения музыкального искусства;</w:t>
      </w:r>
    </w:p>
    <w:p w:rsidR="004F20F0" w:rsidRPr="0064066B" w:rsidRDefault="004F20F0" w:rsidP="006B0CE3">
      <w:pPr>
        <w:widowControl w:val="0"/>
        <w:numPr>
          <w:ilvl w:val="0"/>
          <w:numId w:val="80"/>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4F20F0" w:rsidRPr="0064066B" w:rsidRDefault="004F20F0" w:rsidP="006B0CE3">
      <w:pPr>
        <w:widowControl w:val="0"/>
        <w:numPr>
          <w:ilvl w:val="0"/>
          <w:numId w:val="80"/>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4F20F0" w:rsidRPr="0064066B" w:rsidRDefault="004F20F0" w:rsidP="006B0CE3">
      <w:pPr>
        <w:widowControl w:val="0"/>
        <w:numPr>
          <w:ilvl w:val="0"/>
          <w:numId w:val="80"/>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FE47F2" w:rsidRDefault="00FE47F2"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65" w:name="_Toc409691645"/>
      <w:bookmarkStart w:id="66" w:name="_Toc410653968"/>
      <w:bookmarkStart w:id="67" w:name="_Toc414553154"/>
      <w:r w:rsidRPr="0064066B">
        <w:rPr>
          <w:rFonts w:ascii="Times New Roman" w:eastAsia="Times New Roman" w:hAnsi="Times New Roman" w:cs="Times New Roman"/>
          <w:b/>
          <w:bCs/>
          <w:iCs/>
          <w:sz w:val="24"/>
          <w:szCs w:val="24"/>
        </w:rPr>
        <w:t>1.2.5.1</w:t>
      </w:r>
      <w:r w:rsidR="00BE0B36" w:rsidRPr="0064066B">
        <w:rPr>
          <w:rFonts w:ascii="Times New Roman" w:eastAsia="Times New Roman" w:hAnsi="Times New Roman" w:cs="Times New Roman"/>
          <w:b/>
          <w:bCs/>
          <w:iCs/>
          <w:sz w:val="24"/>
          <w:szCs w:val="24"/>
        </w:rPr>
        <w:t>4</w:t>
      </w:r>
      <w:r w:rsidRPr="0064066B">
        <w:rPr>
          <w:rFonts w:ascii="Times New Roman" w:eastAsia="Times New Roman" w:hAnsi="Times New Roman" w:cs="Times New Roman"/>
          <w:b/>
          <w:bCs/>
          <w:iCs/>
          <w:sz w:val="24"/>
          <w:szCs w:val="24"/>
        </w:rPr>
        <w:t>.Технология</w:t>
      </w:r>
      <w:bookmarkEnd w:id="65"/>
      <w:bookmarkEnd w:id="66"/>
      <w:bookmarkEnd w:id="67"/>
    </w:p>
    <w:p w:rsidR="00FE47F2" w:rsidRPr="0064066B" w:rsidRDefault="00FE47F2"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E47F2" w:rsidRPr="0064066B" w:rsidRDefault="00FE47F2" w:rsidP="00AC31EF">
      <w:pPr>
        <w:widowControl w:val="0"/>
        <w:numPr>
          <w:ilvl w:val="0"/>
          <w:numId w:val="251"/>
        </w:numPr>
        <w:tabs>
          <w:tab w:val="left" w:pos="284"/>
        </w:tabs>
        <w:spacing w:after="0" w:line="240" w:lineRule="auto"/>
        <w:ind w:left="0"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E47F2" w:rsidRPr="0064066B" w:rsidRDefault="00FE47F2" w:rsidP="00AC31EF">
      <w:pPr>
        <w:widowControl w:val="0"/>
        <w:numPr>
          <w:ilvl w:val="0"/>
          <w:numId w:val="251"/>
        </w:numPr>
        <w:tabs>
          <w:tab w:val="left" w:pos="284"/>
        </w:tabs>
        <w:spacing w:after="0" w:line="240" w:lineRule="auto"/>
        <w:ind w:left="0"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E47F2" w:rsidRPr="0064066B" w:rsidRDefault="00FE47F2" w:rsidP="00AC31EF">
      <w:pPr>
        <w:widowControl w:val="0"/>
        <w:numPr>
          <w:ilvl w:val="0"/>
          <w:numId w:val="251"/>
        </w:numPr>
        <w:tabs>
          <w:tab w:val="left" w:pos="284"/>
        </w:tabs>
        <w:spacing w:after="0" w:line="240" w:lineRule="auto"/>
        <w:ind w:left="0"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FE47F2" w:rsidRPr="0064066B" w:rsidRDefault="00FE47F2" w:rsidP="00AC31EF">
      <w:pPr>
        <w:widowControl w:val="0"/>
        <w:numPr>
          <w:ilvl w:val="0"/>
          <w:numId w:val="251"/>
        </w:numPr>
        <w:tabs>
          <w:tab w:val="left" w:pos="284"/>
        </w:tabs>
        <w:spacing w:after="0" w:line="240" w:lineRule="auto"/>
        <w:ind w:left="0"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FE47F2" w:rsidRPr="0064066B" w:rsidRDefault="00FE47F2" w:rsidP="00AC31EF">
      <w:pPr>
        <w:widowControl w:val="0"/>
        <w:numPr>
          <w:ilvl w:val="0"/>
          <w:numId w:val="251"/>
        </w:numPr>
        <w:tabs>
          <w:tab w:val="left" w:pos="284"/>
        </w:tabs>
        <w:spacing w:after="0" w:line="240" w:lineRule="auto"/>
        <w:ind w:left="0"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FE47F2" w:rsidRPr="0064066B" w:rsidRDefault="00FE47F2" w:rsidP="00AC31EF">
      <w:pPr>
        <w:widowControl w:val="0"/>
        <w:numPr>
          <w:ilvl w:val="0"/>
          <w:numId w:val="251"/>
        </w:numPr>
        <w:tabs>
          <w:tab w:val="left" w:pos="284"/>
        </w:tabs>
        <w:spacing w:after="0" w:line="240" w:lineRule="auto"/>
        <w:ind w:left="0"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FE47F2" w:rsidRPr="0064066B" w:rsidRDefault="00FE47F2"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E47F2" w:rsidRPr="0064066B" w:rsidRDefault="00FE47F2" w:rsidP="006B0CE3">
      <w:pPr>
        <w:widowControl w:val="0"/>
        <w:spacing w:after="0" w:line="240" w:lineRule="auto"/>
        <w:ind w:firstLine="709"/>
        <w:contextualSpacing/>
        <w:jc w:val="both"/>
        <w:rPr>
          <w:rFonts w:ascii="Times New Roman" w:eastAsia="Times New Roman" w:hAnsi="Times New Roman" w:cs="Times New Roman"/>
          <w:b/>
          <w:sz w:val="24"/>
          <w:szCs w:val="24"/>
        </w:rPr>
      </w:pPr>
      <w:r w:rsidRPr="0064066B">
        <w:rPr>
          <w:rFonts w:ascii="Times New Roman" w:eastAsia="Times New Roman" w:hAnsi="Times New Roman" w:cs="Times New Roman"/>
          <w:b/>
          <w:sz w:val="24"/>
          <w:szCs w:val="24"/>
        </w:rPr>
        <w:t>Результаты, заявленные образовательной программой «Технология» по блокам содержания</w:t>
      </w:r>
    </w:p>
    <w:p w:rsidR="00FE47F2" w:rsidRPr="0064066B" w:rsidRDefault="00FE47F2" w:rsidP="006B0CE3">
      <w:pPr>
        <w:widowControl w:val="0"/>
        <w:spacing w:after="0" w:line="240" w:lineRule="auto"/>
        <w:ind w:firstLine="709"/>
        <w:contextualSpacing/>
        <w:jc w:val="both"/>
        <w:rPr>
          <w:rFonts w:ascii="Times New Roman" w:eastAsia="Times New Roman" w:hAnsi="Times New Roman" w:cs="Times New Roman"/>
          <w:b/>
          <w:sz w:val="24"/>
          <w:szCs w:val="24"/>
        </w:rPr>
      </w:pPr>
      <w:r w:rsidRPr="0064066B">
        <w:rPr>
          <w:rFonts w:ascii="Times New Roman" w:eastAsia="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FE47F2" w:rsidRPr="00A374CE" w:rsidRDefault="00FE47F2" w:rsidP="006B0CE3">
      <w:pPr>
        <w:widowControl w:val="0"/>
        <w:spacing w:after="0" w:line="240" w:lineRule="auto"/>
        <w:contextualSpacing/>
        <w:jc w:val="both"/>
        <w:rPr>
          <w:rFonts w:ascii="Times New Roman" w:eastAsia="MS Mincho" w:hAnsi="Times New Roman" w:cs="Times New Roman"/>
          <w:b/>
          <w:sz w:val="24"/>
          <w:szCs w:val="24"/>
          <w:lang w:eastAsia="ru-RU"/>
        </w:rPr>
      </w:pPr>
      <w:r w:rsidRPr="00A374CE">
        <w:rPr>
          <w:rFonts w:ascii="Times New Roman" w:eastAsia="Times New Roman" w:hAnsi="Times New Roman" w:cs="Times New Roman"/>
          <w:b/>
          <w:sz w:val="24"/>
          <w:szCs w:val="24"/>
          <w:lang w:eastAsia="ru-RU"/>
        </w:rPr>
        <w:t>Выпускник научится:</w:t>
      </w:r>
    </w:p>
    <w:p w:rsidR="00FE47F2" w:rsidRPr="0064066B" w:rsidRDefault="00FE47F2" w:rsidP="006B0CE3">
      <w:pPr>
        <w:widowControl w:val="0"/>
        <w:numPr>
          <w:ilvl w:val="0"/>
          <w:numId w:val="55"/>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E47F2" w:rsidRPr="0064066B" w:rsidRDefault="00FE47F2" w:rsidP="006B0CE3">
      <w:pPr>
        <w:widowControl w:val="0"/>
        <w:numPr>
          <w:ilvl w:val="0"/>
          <w:numId w:val="55"/>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E47F2" w:rsidRPr="0064066B" w:rsidRDefault="00BE0B36" w:rsidP="006B0CE3">
      <w:pPr>
        <w:widowControl w:val="0"/>
        <w:numPr>
          <w:ilvl w:val="0"/>
          <w:numId w:val="55"/>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объясня</w:t>
      </w:r>
      <w:r w:rsidR="00FE47F2" w:rsidRPr="0064066B">
        <w:rPr>
          <w:rFonts w:ascii="Times New Roman" w:eastAsia="Times New Roman" w:hAnsi="Times New Roman" w:cs="Times New Roman"/>
          <w:sz w:val="24"/>
          <w:szCs w:val="24"/>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860FDF" w:rsidRPr="0064066B">
        <w:rPr>
          <w:rFonts w:ascii="Times New Roman" w:eastAsia="Times New Roman" w:hAnsi="Times New Roman" w:cs="Times New Roman"/>
          <w:sz w:val="24"/>
          <w:szCs w:val="24"/>
        </w:rPr>
        <w:t xml:space="preserve"> </w:t>
      </w:r>
      <w:r w:rsidR="00FE47F2" w:rsidRPr="0064066B">
        <w:rPr>
          <w:rFonts w:ascii="Times New Roman" w:eastAsia="Times New Roman" w:hAnsi="Times New Roman" w:cs="Times New Roman"/>
          <w:sz w:val="24"/>
          <w:szCs w:val="24"/>
        </w:rPr>
        <w:t>технологической</w:t>
      </w:r>
      <w:r w:rsidR="00860FDF" w:rsidRPr="0064066B">
        <w:rPr>
          <w:rFonts w:ascii="Times New Roman" w:eastAsia="Times New Roman" w:hAnsi="Times New Roman" w:cs="Times New Roman"/>
          <w:sz w:val="24"/>
          <w:szCs w:val="24"/>
        </w:rPr>
        <w:t xml:space="preserve"> </w:t>
      </w:r>
      <w:r w:rsidR="00FE47F2" w:rsidRPr="0064066B">
        <w:rPr>
          <w:rFonts w:ascii="Times New Roman" w:eastAsia="Times New Roman" w:hAnsi="Times New Roman" w:cs="Times New Roman"/>
          <w:sz w:val="24"/>
          <w:szCs w:val="24"/>
        </w:rPr>
        <w:t>чистоты;</w:t>
      </w:r>
    </w:p>
    <w:p w:rsidR="00FE47F2" w:rsidRPr="0064066B" w:rsidRDefault="00FE47F2" w:rsidP="006B0CE3">
      <w:pPr>
        <w:widowControl w:val="0"/>
        <w:numPr>
          <w:ilvl w:val="0"/>
          <w:numId w:val="55"/>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FE47F2" w:rsidRPr="0064066B" w:rsidRDefault="00FE47F2" w:rsidP="006B0CE3">
      <w:pPr>
        <w:widowControl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FE47F2" w:rsidRPr="0064066B" w:rsidRDefault="00FE47F2" w:rsidP="006B0CE3">
      <w:pPr>
        <w:widowControl w:val="0"/>
        <w:numPr>
          <w:ilvl w:val="0"/>
          <w:numId w:val="55"/>
        </w:numPr>
        <w:tabs>
          <w:tab w:val="left" w:pos="993"/>
        </w:tabs>
        <w:spacing w:after="0" w:line="240" w:lineRule="auto"/>
        <w:ind w:left="709" w:firstLine="0"/>
        <w:contextualSpacing/>
        <w:jc w:val="both"/>
        <w:rPr>
          <w:rFonts w:ascii="Times New Roman" w:eastAsia="Times New Roman" w:hAnsi="Times New Roman" w:cs="Times New Roman"/>
          <w:i/>
          <w:sz w:val="24"/>
          <w:szCs w:val="24"/>
        </w:rPr>
      </w:pPr>
      <w:r w:rsidRPr="0064066B">
        <w:rPr>
          <w:rFonts w:ascii="Times New Roman" w:eastAsia="Times New Roman" w:hAnsi="Times New Roman" w:cs="Times New Roman"/>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E47F2" w:rsidRPr="0064066B" w:rsidRDefault="00FE47F2" w:rsidP="006B0CE3">
      <w:pPr>
        <w:widowControl w:val="0"/>
        <w:spacing w:after="0" w:line="240" w:lineRule="auto"/>
        <w:ind w:firstLine="709"/>
        <w:contextualSpacing/>
        <w:jc w:val="both"/>
        <w:rPr>
          <w:rFonts w:ascii="Times New Roman" w:eastAsia="Times New Roman" w:hAnsi="Times New Roman" w:cs="Times New Roman"/>
          <w:b/>
          <w:sz w:val="24"/>
          <w:szCs w:val="24"/>
        </w:rPr>
      </w:pPr>
      <w:r w:rsidRPr="0064066B">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FE47F2" w:rsidRPr="00C475D8" w:rsidRDefault="00FE47F2" w:rsidP="006B0CE3">
      <w:pPr>
        <w:widowControl w:val="0"/>
        <w:spacing w:after="0" w:line="240" w:lineRule="auto"/>
        <w:contextualSpacing/>
        <w:jc w:val="both"/>
        <w:rPr>
          <w:rFonts w:ascii="Times New Roman" w:eastAsia="MS Mincho" w:hAnsi="Times New Roman" w:cs="Times New Roman"/>
          <w:b/>
          <w:sz w:val="24"/>
          <w:szCs w:val="24"/>
          <w:lang w:eastAsia="ru-RU"/>
        </w:rPr>
      </w:pPr>
      <w:r w:rsidRPr="00C475D8">
        <w:rPr>
          <w:rFonts w:ascii="Times New Roman" w:eastAsia="Times New Roman" w:hAnsi="Times New Roman" w:cs="Times New Roman"/>
          <w:b/>
          <w:sz w:val="24"/>
          <w:szCs w:val="24"/>
          <w:lang w:eastAsia="ru-RU"/>
        </w:rPr>
        <w:lastRenderedPageBreak/>
        <w:t>Выпускник научится:</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следовать технологии, в том числе в процессе изготовления субъективно нового продукта;</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проводить оценку и испытание полученного продукта;</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описывать технологическое решение с помощью текста, рисунков, графического изображения;</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проводить и анализировать</w:t>
      </w:r>
      <w:r w:rsidR="00860FDF" w:rsidRPr="0064066B">
        <w:rPr>
          <w:rFonts w:ascii="Times New Roman" w:eastAsia="Times New Roman" w:hAnsi="Times New Roman" w:cs="Times New Roman"/>
          <w:sz w:val="24"/>
          <w:szCs w:val="24"/>
        </w:rPr>
        <w:t xml:space="preserve"> </w:t>
      </w:r>
      <w:r w:rsidRPr="0064066B">
        <w:rPr>
          <w:rFonts w:ascii="Times New Roman" w:eastAsia="Times New Roman" w:hAnsi="Times New Roman" w:cs="Times New Roman"/>
          <w:sz w:val="24"/>
          <w:szCs w:val="24"/>
        </w:rPr>
        <w:t>разработку и / или реализацию прикладных проектов, предполагающих:</w:t>
      </w:r>
    </w:p>
    <w:p w:rsidR="00FE47F2" w:rsidRPr="0064066B" w:rsidRDefault="00FE47F2" w:rsidP="006B0CE3">
      <w:pPr>
        <w:widowControl w:val="0"/>
        <w:numPr>
          <w:ilvl w:val="1"/>
          <w:numId w:val="83"/>
        </w:numPr>
        <w:spacing w:after="0" w:line="240" w:lineRule="auto"/>
        <w:ind w:left="709" w:firstLine="11"/>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E47F2" w:rsidRPr="0064066B" w:rsidRDefault="00FE47F2" w:rsidP="006B0CE3">
      <w:pPr>
        <w:widowControl w:val="0"/>
        <w:numPr>
          <w:ilvl w:val="1"/>
          <w:numId w:val="83"/>
        </w:numPr>
        <w:spacing w:after="0" w:line="240" w:lineRule="auto"/>
        <w:ind w:left="709" w:firstLine="11"/>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E47F2" w:rsidRPr="0064066B" w:rsidRDefault="00FE47F2" w:rsidP="006B0CE3">
      <w:pPr>
        <w:widowControl w:val="0"/>
        <w:numPr>
          <w:ilvl w:val="1"/>
          <w:numId w:val="83"/>
        </w:numPr>
        <w:spacing w:after="0" w:line="240" w:lineRule="auto"/>
        <w:ind w:left="709" w:firstLine="11"/>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FE47F2" w:rsidRPr="0064066B" w:rsidRDefault="00FE47F2" w:rsidP="006B0CE3">
      <w:pPr>
        <w:widowControl w:val="0"/>
        <w:numPr>
          <w:ilvl w:val="1"/>
          <w:numId w:val="83"/>
        </w:numPr>
        <w:spacing w:after="0" w:line="240" w:lineRule="auto"/>
        <w:ind w:left="709" w:firstLine="11"/>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встраивание созданного информационного продукта в заданную оболочку;</w:t>
      </w:r>
    </w:p>
    <w:p w:rsidR="00FE47F2" w:rsidRPr="0064066B" w:rsidRDefault="00FE47F2" w:rsidP="006B0CE3">
      <w:pPr>
        <w:widowControl w:val="0"/>
        <w:numPr>
          <w:ilvl w:val="1"/>
          <w:numId w:val="83"/>
        </w:numPr>
        <w:spacing w:after="0" w:line="240" w:lineRule="auto"/>
        <w:ind w:left="709" w:firstLine="11"/>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проводить и анализировать</w:t>
      </w:r>
      <w:r w:rsidR="00860FDF" w:rsidRPr="0064066B">
        <w:rPr>
          <w:rFonts w:ascii="Times New Roman" w:eastAsia="Times New Roman" w:hAnsi="Times New Roman" w:cs="Times New Roman"/>
          <w:sz w:val="24"/>
          <w:szCs w:val="24"/>
        </w:rPr>
        <w:t xml:space="preserve"> </w:t>
      </w:r>
      <w:r w:rsidRPr="0064066B">
        <w:rPr>
          <w:rFonts w:ascii="Times New Roman" w:eastAsia="Times New Roman" w:hAnsi="Times New Roman" w:cs="Times New Roman"/>
          <w:sz w:val="24"/>
          <w:szCs w:val="24"/>
        </w:rPr>
        <w:t>разработку и / или реализацию технологических проектов, предполагающих:</w:t>
      </w:r>
    </w:p>
    <w:p w:rsidR="00FE47F2" w:rsidRPr="0064066B" w:rsidRDefault="00FE47F2" w:rsidP="006B0CE3">
      <w:pPr>
        <w:widowControl w:val="0"/>
        <w:numPr>
          <w:ilvl w:val="1"/>
          <w:numId w:val="83"/>
        </w:numPr>
        <w:spacing w:after="0" w:line="240" w:lineRule="auto"/>
        <w:ind w:left="709" w:firstLine="11"/>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FE47F2" w:rsidRPr="0064066B" w:rsidRDefault="00FE47F2" w:rsidP="006B0CE3">
      <w:pPr>
        <w:widowControl w:val="0"/>
        <w:numPr>
          <w:ilvl w:val="1"/>
          <w:numId w:val="83"/>
        </w:numPr>
        <w:spacing w:after="0" w:line="240" w:lineRule="auto"/>
        <w:ind w:left="709" w:firstLine="11"/>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E47F2" w:rsidRPr="0064066B" w:rsidRDefault="00FE47F2" w:rsidP="006B0CE3">
      <w:pPr>
        <w:widowControl w:val="0"/>
        <w:numPr>
          <w:ilvl w:val="1"/>
          <w:numId w:val="83"/>
        </w:numPr>
        <w:spacing w:after="0" w:line="240" w:lineRule="auto"/>
        <w:ind w:left="709" w:firstLine="11"/>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проводить и анализировать разработку и / или реализацию проектов, предполагающих:</w:t>
      </w:r>
    </w:p>
    <w:p w:rsidR="00FE47F2" w:rsidRPr="0064066B" w:rsidRDefault="00FE47F2" w:rsidP="006B0CE3">
      <w:pPr>
        <w:widowControl w:val="0"/>
        <w:numPr>
          <w:ilvl w:val="1"/>
          <w:numId w:val="83"/>
        </w:numPr>
        <w:spacing w:after="0" w:line="240" w:lineRule="auto"/>
        <w:ind w:left="709" w:firstLine="11"/>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E47F2" w:rsidRPr="0064066B" w:rsidRDefault="00FE47F2" w:rsidP="006B0CE3">
      <w:pPr>
        <w:widowControl w:val="0"/>
        <w:numPr>
          <w:ilvl w:val="1"/>
          <w:numId w:val="83"/>
        </w:numPr>
        <w:spacing w:after="0" w:line="240" w:lineRule="auto"/>
        <w:ind w:left="709" w:firstLine="11"/>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FE47F2" w:rsidRPr="0064066B" w:rsidRDefault="00FE47F2" w:rsidP="006B0CE3">
      <w:pPr>
        <w:widowControl w:val="0"/>
        <w:numPr>
          <w:ilvl w:val="1"/>
          <w:numId w:val="83"/>
        </w:numPr>
        <w:spacing w:after="0" w:line="240" w:lineRule="auto"/>
        <w:ind w:left="709" w:firstLine="11"/>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разработку плана продвижения продукта;</w:t>
      </w:r>
    </w:p>
    <w:p w:rsidR="00FE47F2" w:rsidRPr="0064066B" w:rsidRDefault="00FE47F2" w:rsidP="006B0CE3">
      <w:pPr>
        <w:widowControl w:val="0"/>
        <w:numPr>
          <w:ilvl w:val="1"/>
          <w:numId w:val="59"/>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проводить и анализировать</w:t>
      </w:r>
      <w:r w:rsidR="00860FDF" w:rsidRPr="0064066B">
        <w:rPr>
          <w:rFonts w:ascii="Times New Roman" w:eastAsia="Times New Roman" w:hAnsi="Times New Roman" w:cs="Times New Roman"/>
          <w:sz w:val="24"/>
          <w:szCs w:val="24"/>
        </w:rPr>
        <w:t xml:space="preserve"> </w:t>
      </w:r>
      <w:r w:rsidRPr="0064066B">
        <w:rPr>
          <w:rFonts w:ascii="Times New Roman" w:eastAsia="Times New Roman" w:hAnsi="Times New Roman" w:cs="Times New Roman"/>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FE47F2" w:rsidRPr="0064066B" w:rsidRDefault="00FE47F2" w:rsidP="006B0CE3">
      <w:pPr>
        <w:widowControl w:val="0"/>
        <w:tabs>
          <w:tab w:val="left" w:pos="993"/>
        </w:tabs>
        <w:spacing w:after="0" w:line="240" w:lineRule="auto"/>
        <w:contextualSpacing/>
        <w:jc w:val="both"/>
        <w:rPr>
          <w:rFonts w:ascii="Times New Roman" w:eastAsia="Times New Roman" w:hAnsi="Times New Roman" w:cs="Times New Roman"/>
          <w:b/>
          <w:sz w:val="24"/>
          <w:szCs w:val="24"/>
          <w:lang w:eastAsia="ru-RU"/>
        </w:rPr>
      </w:pPr>
      <w:r w:rsidRPr="0064066B">
        <w:rPr>
          <w:rFonts w:ascii="Times New Roman" w:eastAsia="Times New Roman" w:hAnsi="Times New Roman" w:cs="Times New Roman"/>
          <w:b/>
          <w:sz w:val="24"/>
          <w:szCs w:val="24"/>
          <w:lang w:eastAsia="ru-RU"/>
        </w:rPr>
        <w:t>Выпускник получит возможность научиться:</w:t>
      </w:r>
    </w:p>
    <w:p w:rsidR="00FE47F2" w:rsidRPr="0064066B" w:rsidRDefault="00FE47F2" w:rsidP="006B0CE3">
      <w:pPr>
        <w:widowControl w:val="0"/>
        <w:numPr>
          <w:ilvl w:val="1"/>
          <w:numId w:val="58"/>
        </w:numPr>
        <w:tabs>
          <w:tab w:val="left" w:pos="993"/>
        </w:tabs>
        <w:spacing w:after="0" w:line="240" w:lineRule="auto"/>
        <w:ind w:left="709" w:firstLine="0"/>
        <w:contextualSpacing/>
        <w:jc w:val="both"/>
        <w:rPr>
          <w:rFonts w:ascii="Times New Roman" w:eastAsia="Times New Roman" w:hAnsi="Times New Roman" w:cs="Times New Roman"/>
          <w:i/>
          <w:sz w:val="24"/>
          <w:szCs w:val="24"/>
        </w:rPr>
      </w:pPr>
      <w:r w:rsidRPr="0064066B">
        <w:rPr>
          <w:rFonts w:ascii="Times New Roman" w:eastAsia="Times New Roman" w:hAnsi="Times New Roman" w:cs="Times New Roman"/>
          <w:i/>
          <w:sz w:val="24"/>
          <w:szCs w:val="24"/>
        </w:rPr>
        <w:lastRenderedPageBreak/>
        <w:t>выявлять и формулировать проблему, требующую технологического решения;</w:t>
      </w:r>
    </w:p>
    <w:p w:rsidR="00FE47F2" w:rsidRPr="0064066B" w:rsidRDefault="00FE47F2" w:rsidP="006B0CE3">
      <w:pPr>
        <w:widowControl w:val="0"/>
        <w:numPr>
          <w:ilvl w:val="1"/>
          <w:numId w:val="58"/>
        </w:numPr>
        <w:tabs>
          <w:tab w:val="left" w:pos="993"/>
        </w:tabs>
        <w:spacing w:after="0" w:line="240" w:lineRule="auto"/>
        <w:ind w:left="709" w:firstLine="0"/>
        <w:contextualSpacing/>
        <w:jc w:val="both"/>
        <w:rPr>
          <w:rFonts w:ascii="Times New Roman" w:eastAsia="Times New Roman" w:hAnsi="Times New Roman" w:cs="Times New Roman"/>
          <w:i/>
          <w:sz w:val="24"/>
          <w:szCs w:val="24"/>
        </w:rPr>
      </w:pPr>
      <w:r w:rsidRPr="0064066B">
        <w:rPr>
          <w:rFonts w:ascii="Times New Roman" w:eastAsia="Times New Roman" w:hAnsi="Times New Roman" w:cs="Times New Roman"/>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E47F2" w:rsidRPr="0064066B" w:rsidRDefault="00FE47F2" w:rsidP="006B0CE3">
      <w:pPr>
        <w:widowControl w:val="0"/>
        <w:numPr>
          <w:ilvl w:val="1"/>
          <w:numId w:val="58"/>
        </w:numPr>
        <w:tabs>
          <w:tab w:val="left" w:pos="993"/>
        </w:tabs>
        <w:spacing w:after="0" w:line="240" w:lineRule="auto"/>
        <w:ind w:left="709" w:firstLine="0"/>
        <w:contextualSpacing/>
        <w:jc w:val="both"/>
        <w:rPr>
          <w:rFonts w:ascii="Times New Roman" w:eastAsia="Times New Roman" w:hAnsi="Times New Roman" w:cs="Times New Roman"/>
          <w:i/>
          <w:sz w:val="24"/>
          <w:szCs w:val="24"/>
        </w:rPr>
      </w:pPr>
      <w:r w:rsidRPr="0064066B">
        <w:rPr>
          <w:rFonts w:ascii="Times New Roman" w:eastAsia="Times New Roman" w:hAnsi="Times New Roman" w:cs="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E47F2" w:rsidRPr="0064066B" w:rsidRDefault="00FE47F2" w:rsidP="006B0CE3">
      <w:pPr>
        <w:widowControl w:val="0"/>
        <w:numPr>
          <w:ilvl w:val="1"/>
          <w:numId w:val="58"/>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i/>
          <w:sz w:val="24"/>
          <w:szCs w:val="24"/>
        </w:rPr>
        <w:t>оценивать коммерческий потенциал продукта и / или технологии</w:t>
      </w:r>
      <w:r w:rsidRPr="0064066B">
        <w:rPr>
          <w:rFonts w:ascii="Times New Roman" w:eastAsia="Times New Roman" w:hAnsi="Times New Roman" w:cs="Times New Roman"/>
          <w:sz w:val="24"/>
          <w:szCs w:val="24"/>
        </w:rPr>
        <w:t>.</w:t>
      </w:r>
    </w:p>
    <w:p w:rsidR="00FE47F2" w:rsidRPr="0064066B" w:rsidRDefault="00FE47F2" w:rsidP="006B0CE3">
      <w:pPr>
        <w:widowControl w:val="0"/>
        <w:spacing w:after="0" w:line="240" w:lineRule="auto"/>
        <w:ind w:firstLine="709"/>
        <w:contextualSpacing/>
        <w:jc w:val="both"/>
        <w:rPr>
          <w:rFonts w:ascii="Times New Roman" w:eastAsia="Times New Roman" w:hAnsi="Times New Roman" w:cs="Times New Roman"/>
          <w:b/>
          <w:sz w:val="24"/>
          <w:szCs w:val="24"/>
        </w:rPr>
      </w:pPr>
      <w:r w:rsidRPr="0064066B">
        <w:rPr>
          <w:rFonts w:ascii="Times New Roman" w:eastAsia="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FE47F2" w:rsidRPr="00C5348A" w:rsidRDefault="00FE47F2" w:rsidP="006B0CE3">
      <w:pPr>
        <w:widowControl w:val="0"/>
        <w:spacing w:after="0" w:line="240" w:lineRule="auto"/>
        <w:contextualSpacing/>
        <w:jc w:val="both"/>
        <w:rPr>
          <w:rFonts w:ascii="Times New Roman" w:eastAsia="MS Mincho" w:hAnsi="Times New Roman" w:cs="Times New Roman"/>
          <w:b/>
          <w:sz w:val="24"/>
          <w:szCs w:val="24"/>
          <w:lang w:eastAsia="ru-RU"/>
        </w:rPr>
      </w:pPr>
      <w:r w:rsidRPr="00C5348A">
        <w:rPr>
          <w:rFonts w:ascii="Times New Roman" w:eastAsia="Times New Roman" w:hAnsi="Times New Roman" w:cs="Times New Roman"/>
          <w:b/>
          <w:sz w:val="24"/>
          <w:szCs w:val="24"/>
          <w:lang w:eastAsia="ru-RU"/>
        </w:rPr>
        <w:t>Выпускник научится:</w:t>
      </w:r>
    </w:p>
    <w:p w:rsidR="00FE47F2" w:rsidRPr="0064066B" w:rsidRDefault="00FE47F2" w:rsidP="006B0CE3">
      <w:pPr>
        <w:widowControl w:val="0"/>
        <w:numPr>
          <w:ilvl w:val="1"/>
          <w:numId w:val="57"/>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E47F2" w:rsidRPr="0064066B" w:rsidRDefault="00FE47F2" w:rsidP="006B0CE3">
      <w:pPr>
        <w:widowControl w:val="0"/>
        <w:numPr>
          <w:ilvl w:val="1"/>
          <w:numId w:val="57"/>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характеризовать ситуацию на региональном рынке труда, называет тенденции ее развития,</w:t>
      </w:r>
    </w:p>
    <w:p w:rsidR="00FE47F2" w:rsidRPr="0064066B" w:rsidRDefault="00FE47F2" w:rsidP="006B0CE3">
      <w:pPr>
        <w:widowControl w:val="0"/>
        <w:numPr>
          <w:ilvl w:val="1"/>
          <w:numId w:val="57"/>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разъясн</w:t>
      </w:r>
      <w:r w:rsidR="00860FDF" w:rsidRPr="0064066B">
        <w:rPr>
          <w:rFonts w:ascii="Times New Roman" w:eastAsia="Times New Roman" w:hAnsi="Times New Roman" w:cs="Times New Roman"/>
          <w:sz w:val="24"/>
          <w:szCs w:val="24"/>
        </w:rPr>
        <w:t>я</w:t>
      </w:r>
      <w:r w:rsidRPr="0064066B">
        <w:rPr>
          <w:rFonts w:ascii="Times New Roman" w:eastAsia="Times New Roman" w:hAnsi="Times New Roman" w:cs="Times New Roman"/>
          <w:sz w:val="24"/>
          <w:szCs w:val="24"/>
        </w:rPr>
        <w:t>т</w:t>
      </w:r>
      <w:r w:rsidR="00860FDF" w:rsidRPr="0064066B">
        <w:rPr>
          <w:rFonts w:ascii="Times New Roman" w:eastAsia="Times New Roman" w:hAnsi="Times New Roman" w:cs="Times New Roman"/>
          <w:sz w:val="24"/>
          <w:szCs w:val="24"/>
        </w:rPr>
        <w:t>ь</w:t>
      </w:r>
      <w:r w:rsidRPr="0064066B">
        <w:rPr>
          <w:rFonts w:ascii="Times New Roman" w:eastAsia="Times New Roman" w:hAnsi="Times New Roman" w:cs="Times New Roman"/>
          <w:sz w:val="24"/>
          <w:szCs w:val="24"/>
        </w:rPr>
        <w:t xml:space="preserve"> социальное значение групп профессий, востребованных на региональном рынке труда,</w:t>
      </w:r>
    </w:p>
    <w:p w:rsidR="00FE47F2" w:rsidRPr="0064066B" w:rsidRDefault="00FE47F2" w:rsidP="006B0CE3">
      <w:pPr>
        <w:widowControl w:val="0"/>
        <w:numPr>
          <w:ilvl w:val="1"/>
          <w:numId w:val="57"/>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характеризовать группы предприятий региона проживания,</w:t>
      </w:r>
    </w:p>
    <w:p w:rsidR="00FE47F2" w:rsidRPr="0064066B" w:rsidRDefault="00FE47F2" w:rsidP="006B0CE3">
      <w:pPr>
        <w:widowControl w:val="0"/>
        <w:numPr>
          <w:ilvl w:val="1"/>
          <w:numId w:val="57"/>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E47F2" w:rsidRPr="0064066B" w:rsidRDefault="00FE47F2" w:rsidP="006B0CE3">
      <w:pPr>
        <w:widowControl w:val="0"/>
        <w:numPr>
          <w:ilvl w:val="1"/>
          <w:numId w:val="57"/>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анализировать свои мотивы и причины принятия тех или иных решений,</w:t>
      </w:r>
    </w:p>
    <w:p w:rsidR="00FE47F2" w:rsidRPr="0064066B" w:rsidRDefault="00FE47F2" w:rsidP="006B0CE3">
      <w:pPr>
        <w:widowControl w:val="0"/>
        <w:numPr>
          <w:ilvl w:val="1"/>
          <w:numId w:val="57"/>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FE47F2" w:rsidRPr="0064066B" w:rsidRDefault="00FE47F2" w:rsidP="006B0CE3">
      <w:pPr>
        <w:widowControl w:val="0"/>
        <w:numPr>
          <w:ilvl w:val="1"/>
          <w:numId w:val="57"/>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E47F2" w:rsidRPr="0064066B" w:rsidRDefault="00FE47F2" w:rsidP="006B0CE3">
      <w:pPr>
        <w:widowControl w:val="0"/>
        <w:numPr>
          <w:ilvl w:val="1"/>
          <w:numId w:val="57"/>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E47F2" w:rsidRPr="0064066B" w:rsidRDefault="00FE47F2" w:rsidP="006B0CE3">
      <w:pPr>
        <w:widowControl w:val="0"/>
        <w:numPr>
          <w:ilvl w:val="1"/>
          <w:numId w:val="57"/>
        </w:numPr>
        <w:tabs>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E47F2" w:rsidRPr="0064066B" w:rsidRDefault="00FE47F2" w:rsidP="006B0CE3">
      <w:pPr>
        <w:widowControl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FE47F2" w:rsidRPr="0064066B" w:rsidRDefault="00FE47F2" w:rsidP="006B0CE3">
      <w:pPr>
        <w:widowControl w:val="0"/>
        <w:numPr>
          <w:ilvl w:val="1"/>
          <w:numId w:val="56"/>
        </w:numPr>
        <w:tabs>
          <w:tab w:val="left" w:pos="284"/>
          <w:tab w:val="left" w:pos="993"/>
        </w:tabs>
        <w:spacing w:after="0" w:line="240" w:lineRule="auto"/>
        <w:ind w:left="709" w:firstLine="0"/>
        <w:contextualSpacing/>
        <w:jc w:val="both"/>
        <w:rPr>
          <w:rFonts w:ascii="Times New Roman" w:eastAsia="Times New Roman" w:hAnsi="Times New Roman" w:cs="Times New Roman"/>
          <w:i/>
          <w:sz w:val="24"/>
          <w:szCs w:val="24"/>
        </w:rPr>
      </w:pPr>
      <w:r w:rsidRPr="0064066B">
        <w:rPr>
          <w:rFonts w:ascii="Times New Roman" w:eastAsia="Times New Roman" w:hAnsi="Times New Roman" w:cs="Times New Roman"/>
          <w:i/>
          <w:sz w:val="24"/>
          <w:szCs w:val="24"/>
        </w:rPr>
        <w:t>предлагать альтернативные варианты траекторий профессионального образования для занятия заданных должностей;</w:t>
      </w:r>
    </w:p>
    <w:p w:rsidR="00FE47F2" w:rsidRPr="0064066B" w:rsidRDefault="00FE47F2" w:rsidP="006B0CE3">
      <w:pPr>
        <w:widowControl w:val="0"/>
        <w:numPr>
          <w:ilvl w:val="1"/>
          <w:numId w:val="54"/>
        </w:numPr>
        <w:tabs>
          <w:tab w:val="left" w:pos="284"/>
          <w:tab w:val="left" w:pos="993"/>
        </w:tabs>
        <w:spacing w:after="0" w:line="240" w:lineRule="auto"/>
        <w:ind w:left="709" w:firstLine="0"/>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i/>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64066B">
        <w:rPr>
          <w:rFonts w:ascii="Times New Roman" w:eastAsia="Times New Roman" w:hAnsi="Times New Roman" w:cs="Times New Roman"/>
          <w:sz w:val="24"/>
          <w:szCs w:val="24"/>
        </w:rPr>
        <w:t>.</w:t>
      </w:r>
    </w:p>
    <w:p w:rsidR="00FE47F2" w:rsidRPr="0064066B" w:rsidRDefault="00FE47F2" w:rsidP="006B0CE3">
      <w:pPr>
        <w:widowControl w:val="0"/>
        <w:spacing w:after="0" w:line="240" w:lineRule="auto"/>
        <w:ind w:firstLine="709"/>
        <w:jc w:val="both"/>
        <w:outlineLvl w:val="0"/>
        <w:rPr>
          <w:rFonts w:ascii="Times New Roman" w:eastAsia="Calibri" w:hAnsi="Times New Roman" w:cs="Times New Roman"/>
          <w:b/>
          <w:sz w:val="24"/>
          <w:szCs w:val="24"/>
        </w:rPr>
      </w:pPr>
      <w:bookmarkStart w:id="68" w:name="_Toc409691646"/>
      <w:bookmarkStart w:id="69" w:name="_Toc410653969"/>
      <w:bookmarkStart w:id="70" w:name="_Toc410702973"/>
      <w:bookmarkStart w:id="71" w:name="_Toc414553155"/>
      <w:r w:rsidRPr="0064066B">
        <w:rPr>
          <w:rFonts w:ascii="Times New Roman" w:eastAsia="Calibri" w:hAnsi="Times New Roman" w:cs="Times New Roman"/>
          <w:b/>
          <w:sz w:val="24"/>
          <w:szCs w:val="24"/>
        </w:rPr>
        <w:t>По годам обучения результаты могут быть структурированы и конкретизированы следующим образом:</w:t>
      </w:r>
      <w:bookmarkEnd w:id="68"/>
      <w:bookmarkEnd w:id="69"/>
      <w:bookmarkEnd w:id="70"/>
      <w:bookmarkEnd w:id="71"/>
    </w:p>
    <w:p w:rsidR="00FE47F2" w:rsidRPr="0064066B" w:rsidRDefault="00FE47F2" w:rsidP="006B0CE3">
      <w:pPr>
        <w:widowControl w:val="0"/>
        <w:tabs>
          <w:tab w:val="left" w:pos="851"/>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5 класс</w:t>
      </w:r>
    </w:p>
    <w:p w:rsidR="00FE47F2" w:rsidRPr="0064066B" w:rsidRDefault="00FE47F2"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 завершении учебного года обучающийся:</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характеризует рекламу как средство формирования потребностей;</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E47F2" w:rsidRPr="0064066B" w:rsidRDefault="00FE47F2" w:rsidP="006B0CE3">
      <w:pPr>
        <w:widowControl w:val="0"/>
        <w:numPr>
          <w:ilvl w:val="1"/>
          <w:numId w:val="54"/>
        </w:numPr>
        <w:tabs>
          <w:tab w:val="left" w:pos="284"/>
          <w:tab w:val="left" w:pos="993"/>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объясняет основания развития технологий, опираясь на произвольно избранную группу </w:t>
      </w:r>
      <w:r w:rsidRPr="0064066B">
        <w:rPr>
          <w:rFonts w:ascii="Times New Roman" w:eastAsia="Calibri" w:hAnsi="Times New Roman" w:cs="Times New Roman"/>
          <w:sz w:val="24"/>
          <w:szCs w:val="24"/>
        </w:rPr>
        <w:lastRenderedPageBreak/>
        <w:t>потребностей, которые удовлетворяют эти технологии;</w:t>
      </w:r>
    </w:p>
    <w:p w:rsidR="00FE47F2" w:rsidRPr="0064066B" w:rsidRDefault="00FE47F2" w:rsidP="006B0CE3">
      <w:pPr>
        <w:widowControl w:val="0"/>
        <w:numPr>
          <w:ilvl w:val="1"/>
          <w:numId w:val="54"/>
        </w:numPr>
        <w:tabs>
          <w:tab w:val="left" w:pos="284"/>
          <w:tab w:val="left" w:pos="993"/>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приводит произвольные примеры производственных технологий и технологий в сфере быта;</w:t>
      </w:r>
    </w:p>
    <w:p w:rsidR="00FE47F2" w:rsidRPr="0064066B" w:rsidRDefault="00FE47F2" w:rsidP="006B0CE3">
      <w:pPr>
        <w:widowControl w:val="0"/>
        <w:numPr>
          <w:ilvl w:val="1"/>
          <w:numId w:val="54"/>
        </w:numPr>
        <w:tabs>
          <w:tab w:val="left" w:pos="284"/>
          <w:tab w:val="left" w:pos="993"/>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составляет техническое задание, памятку, инструкцию, технологическую карту;</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осуществляет сборку моделей с помощью образовательного конструктора по инструкции;</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осуществляет выбор товара в модельной ситуации;</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 осуществляет сохранение информации в формах описания, схемы, эскиза, фотографии;</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конструирует модель по заданному прототипу;</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проведения испытания, анализа, модернизации модели;</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изготовления информационного продукта по заданному алгоритму;</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E47F2" w:rsidRPr="0064066B" w:rsidRDefault="00FE47F2" w:rsidP="006B0CE3">
      <w:pPr>
        <w:widowControl w:val="0"/>
        <w:numPr>
          <w:ilvl w:val="1"/>
          <w:numId w:val="54"/>
        </w:numPr>
        <w:tabs>
          <w:tab w:val="left" w:pos="284"/>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FE47F2" w:rsidRPr="0064066B" w:rsidRDefault="00FE47F2" w:rsidP="006B0CE3">
      <w:pPr>
        <w:widowControl w:val="0"/>
        <w:tabs>
          <w:tab w:val="left" w:pos="851"/>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6 класс</w:t>
      </w:r>
    </w:p>
    <w:p w:rsidR="00FE47F2" w:rsidRPr="0064066B" w:rsidRDefault="00FE47F2"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 завершении учебного года обучающийся:</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описывает жизненный цикл технологии, приводя примеры;</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проводит морфологический и функциональный анализ технологической системы;</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проводит анализ технологической системы – надсистемы – подсистемы в процессе проектирования продукта;</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читает элементарные чертежи и эскизы;</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выполняет эскизы механизмов, интерьера;</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строит модель механизма, состоящего из нескольких простых механизмов по кинематической схеме;</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FE47F2" w:rsidRPr="0064066B" w:rsidRDefault="00FE47F2" w:rsidP="006B0CE3">
      <w:pPr>
        <w:widowControl w:val="0"/>
        <w:numPr>
          <w:ilvl w:val="1"/>
          <w:numId w:val="54"/>
        </w:numPr>
        <w:tabs>
          <w:tab w:val="left" w:pos="426"/>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решения задач на взаимодействие со службами ЖКХ;</w:t>
      </w:r>
    </w:p>
    <w:p w:rsidR="00FE47F2" w:rsidRPr="0064066B" w:rsidRDefault="00FE47F2" w:rsidP="006B0CE3">
      <w:pPr>
        <w:widowControl w:val="0"/>
        <w:numPr>
          <w:ilvl w:val="1"/>
          <w:numId w:val="54"/>
        </w:numPr>
        <w:tabs>
          <w:tab w:val="left" w:pos="426"/>
          <w:tab w:val="left" w:pos="993"/>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E47F2" w:rsidRPr="0064066B" w:rsidRDefault="00FE47F2" w:rsidP="006B0CE3">
      <w:pPr>
        <w:widowControl w:val="0"/>
        <w:numPr>
          <w:ilvl w:val="1"/>
          <w:numId w:val="54"/>
        </w:numPr>
        <w:tabs>
          <w:tab w:val="left" w:pos="426"/>
          <w:tab w:val="left" w:pos="993"/>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получил и проанализировал опыт модификации механизмов (на основе технической </w:t>
      </w:r>
      <w:r w:rsidRPr="0064066B">
        <w:rPr>
          <w:rFonts w:ascii="Times New Roman" w:eastAsia="Calibri" w:hAnsi="Times New Roman" w:cs="Times New Roman"/>
          <w:sz w:val="24"/>
          <w:szCs w:val="24"/>
        </w:rPr>
        <w:lastRenderedPageBreak/>
        <w:t>документации) для получения заданных свойств (решение задачи);</w:t>
      </w:r>
    </w:p>
    <w:p w:rsidR="00FE47F2" w:rsidRPr="0064066B" w:rsidRDefault="00FE47F2" w:rsidP="006B0CE3">
      <w:pPr>
        <w:widowControl w:val="0"/>
        <w:numPr>
          <w:ilvl w:val="1"/>
          <w:numId w:val="54"/>
        </w:numPr>
        <w:tabs>
          <w:tab w:val="left" w:pos="426"/>
          <w:tab w:val="left" w:pos="993"/>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E47F2" w:rsidRPr="0064066B" w:rsidRDefault="00FE47F2" w:rsidP="006B0CE3">
      <w:pPr>
        <w:widowControl w:val="0"/>
        <w:tabs>
          <w:tab w:val="left" w:pos="851"/>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7 класс</w:t>
      </w:r>
    </w:p>
    <w:p w:rsidR="00FE47F2" w:rsidRPr="0064066B" w:rsidRDefault="00FE47F2"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 завершении учебного года обучающийся:</w:t>
      </w:r>
    </w:p>
    <w:p w:rsidR="00FE47F2" w:rsidRPr="0064066B" w:rsidRDefault="00FE47F2" w:rsidP="006B0CE3">
      <w:pPr>
        <w:widowControl w:val="0"/>
        <w:numPr>
          <w:ilvl w:val="1"/>
          <w:numId w:val="54"/>
        </w:numPr>
        <w:tabs>
          <w:tab w:val="left" w:pos="993"/>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E47F2" w:rsidRPr="0064066B" w:rsidRDefault="00FE47F2" w:rsidP="006B0CE3">
      <w:pPr>
        <w:widowControl w:val="0"/>
        <w:numPr>
          <w:ilvl w:val="1"/>
          <w:numId w:val="54"/>
        </w:numPr>
        <w:tabs>
          <w:tab w:val="left" w:pos="993"/>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E47F2" w:rsidRPr="0064066B" w:rsidRDefault="00FE47F2" w:rsidP="006B0CE3">
      <w:pPr>
        <w:widowControl w:val="0"/>
        <w:numPr>
          <w:ilvl w:val="1"/>
          <w:numId w:val="54"/>
        </w:numPr>
        <w:tabs>
          <w:tab w:val="left" w:pos="993"/>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перечисляет, характеризует и распознает устройства для накопления энергии, для передачи энергии;</w:t>
      </w:r>
    </w:p>
    <w:p w:rsidR="00FE47F2" w:rsidRPr="0064066B" w:rsidRDefault="00FE47F2" w:rsidP="006B0CE3">
      <w:pPr>
        <w:widowControl w:val="0"/>
        <w:numPr>
          <w:ilvl w:val="1"/>
          <w:numId w:val="54"/>
        </w:numPr>
        <w:tabs>
          <w:tab w:val="left" w:pos="993"/>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конструирует простые системы с обратной связью на основе технических конструкторов;</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следует технологии, в том числе, в процессе изготовления субъективно нового продукта;</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E47F2" w:rsidRPr="0064066B" w:rsidRDefault="00FE47F2" w:rsidP="006B0CE3">
      <w:pPr>
        <w:widowControl w:val="0"/>
        <w:tabs>
          <w:tab w:val="left" w:pos="851"/>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8 класс</w:t>
      </w:r>
    </w:p>
    <w:p w:rsidR="00FE47F2" w:rsidRPr="0064066B" w:rsidRDefault="00FE47F2"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 завершении учебного года обучающийся:</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называет и характеризует актуальные и перспективные технологии транспорта;,</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E47F2" w:rsidRPr="0064066B" w:rsidRDefault="00FE47F2" w:rsidP="006B0CE3">
      <w:pPr>
        <w:widowControl w:val="0"/>
        <w:numPr>
          <w:ilvl w:val="1"/>
          <w:numId w:val="54"/>
        </w:numPr>
        <w:tabs>
          <w:tab w:val="left" w:pos="993"/>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характеризует ситуацию на региональном рынке труда, называет тенденции её развития;</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перечисляет и характеризует виды технической и технологической документации</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объясняет специфику социальных технологий, пользуясь произвольно избранными </w:t>
      </w:r>
      <w:r w:rsidRPr="0064066B">
        <w:rPr>
          <w:rFonts w:ascii="Times New Roman" w:eastAsia="Calibri" w:hAnsi="Times New Roman" w:cs="Times New Roman"/>
          <w:sz w:val="24"/>
          <w:szCs w:val="24"/>
        </w:rPr>
        <w:lastRenderedPageBreak/>
        <w:t xml:space="preserve">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разъясняет функции модели и принципы моделирования,</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создаёт модель, адекватную практической задаче,</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отбирает материал в соответствии с техническим решением или по заданным критериям,</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составляет рацион питания, адекватный ситуации,</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планирует продвижение продукта,</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регламентирует заданный процесс в заданной форме,</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проводит оценку и испытание полученного продукта,</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описывает технологическое решение с помощью текста, рисунков, графического изображения,</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лабораторного исследования продуктов питания,</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разработки организационного проекта и решения логистических задач,</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моделирования транспортных потоков,</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опыт анализа объявлений, предлагающих работу</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FE47F2" w:rsidRPr="0064066B" w:rsidRDefault="00FE47F2" w:rsidP="006B0CE3">
      <w:pPr>
        <w:widowControl w:val="0"/>
        <w:numPr>
          <w:ilvl w:val="1"/>
          <w:numId w:val="54"/>
        </w:numPr>
        <w:tabs>
          <w:tab w:val="left" w:pos="993"/>
          <w:tab w:val="left" w:pos="1134"/>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E47F2" w:rsidRPr="0064066B" w:rsidRDefault="00FE47F2" w:rsidP="006B0CE3">
      <w:pPr>
        <w:widowControl w:val="0"/>
        <w:tabs>
          <w:tab w:val="left" w:pos="851"/>
        </w:tabs>
        <w:spacing w:after="0" w:line="240" w:lineRule="auto"/>
        <w:ind w:firstLine="851"/>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9 класс </w:t>
      </w:r>
    </w:p>
    <w:p w:rsidR="00FE47F2" w:rsidRPr="0064066B" w:rsidRDefault="00FE47F2" w:rsidP="006B0CE3">
      <w:pPr>
        <w:widowControl w:val="0"/>
        <w:tabs>
          <w:tab w:val="left" w:pos="851"/>
        </w:tabs>
        <w:spacing w:after="0" w:line="240" w:lineRule="auto"/>
        <w:ind w:firstLine="85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 завершении учебного года обучающийся:</w:t>
      </w:r>
    </w:p>
    <w:p w:rsidR="00FE47F2" w:rsidRPr="0064066B" w:rsidRDefault="00FE47F2" w:rsidP="006B0CE3">
      <w:pPr>
        <w:widowControl w:val="0"/>
        <w:numPr>
          <w:ilvl w:val="1"/>
          <w:numId w:val="54"/>
        </w:numPr>
        <w:tabs>
          <w:tab w:val="left" w:pos="426"/>
          <w:tab w:val="left" w:pos="993"/>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называет и характеризует актуальные и перспективные медицинские технологии,  </w:t>
      </w:r>
    </w:p>
    <w:p w:rsidR="00FE47F2" w:rsidRPr="0064066B" w:rsidRDefault="00FE47F2" w:rsidP="006B0CE3">
      <w:pPr>
        <w:widowControl w:val="0"/>
        <w:numPr>
          <w:ilvl w:val="1"/>
          <w:numId w:val="54"/>
        </w:numPr>
        <w:tabs>
          <w:tab w:val="left" w:pos="426"/>
          <w:tab w:val="left" w:pos="993"/>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FE47F2" w:rsidRPr="0064066B" w:rsidRDefault="00FE47F2" w:rsidP="006B0CE3">
      <w:pPr>
        <w:widowControl w:val="0"/>
        <w:numPr>
          <w:ilvl w:val="1"/>
          <w:numId w:val="54"/>
        </w:numPr>
        <w:tabs>
          <w:tab w:val="left" w:pos="426"/>
          <w:tab w:val="left" w:pos="993"/>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объясняет закономерности технологического развития цивилизации,</w:t>
      </w:r>
    </w:p>
    <w:p w:rsidR="00FE47F2" w:rsidRPr="0064066B" w:rsidRDefault="00FE47F2" w:rsidP="006B0CE3">
      <w:pPr>
        <w:widowControl w:val="0"/>
        <w:numPr>
          <w:ilvl w:val="1"/>
          <w:numId w:val="54"/>
        </w:numPr>
        <w:tabs>
          <w:tab w:val="left" w:pos="426"/>
          <w:tab w:val="left" w:pos="993"/>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разъясняет социальное значение групп профессий, востребованных на региональном рынке труда,</w:t>
      </w:r>
    </w:p>
    <w:p w:rsidR="00FE47F2" w:rsidRPr="0064066B" w:rsidRDefault="00FE47F2" w:rsidP="006B0CE3">
      <w:pPr>
        <w:widowControl w:val="0"/>
        <w:numPr>
          <w:ilvl w:val="1"/>
          <w:numId w:val="54"/>
        </w:numPr>
        <w:tabs>
          <w:tab w:val="left" w:pos="426"/>
          <w:tab w:val="left" w:pos="993"/>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оценивает условия использования технологии в том числе с позиций экологической защищённости,</w:t>
      </w:r>
    </w:p>
    <w:p w:rsidR="00FE47F2" w:rsidRPr="0064066B" w:rsidRDefault="00FE47F2" w:rsidP="006B0CE3">
      <w:pPr>
        <w:widowControl w:val="0"/>
        <w:numPr>
          <w:ilvl w:val="1"/>
          <w:numId w:val="54"/>
        </w:numPr>
        <w:tabs>
          <w:tab w:val="left" w:pos="426"/>
          <w:tab w:val="left" w:pos="993"/>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FE47F2" w:rsidRPr="0064066B" w:rsidRDefault="00FE47F2" w:rsidP="006B0CE3">
      <w:pPr>
        <w:widowControl w:val="0"/>
        <w:numPr>
          <w:ilvl w:val="1"/>
          <w:numId w:val="54"/>
        </w:numPr>
        <w:tabs>
          <w:tab w:val="left" w:pos="426"/>
          <w:tab w:val="left" w:pos="993"/>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FE47F2" w:rsidRPr="0064066B" w:rsidRDefault="00FE47F2" w:rsidP="006B0CE3">
      <w:pPr>
        <w:widowControl w:val="0"/>
        <w:numPr>
          <w:ilvl w:val="1"/>
          <w:numId w:val="54"/>
        </w:numPr>
        <w:tabs>
          <w:tab w:val="left" w:pos="426"/>
          <w:tab w:val="left" w:pos="993"/>
          <w:tab w:val="left" w:pos="2410"/>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E47F2" w:rsidRPr="0064066B" w:rsidRDefault="00FE47F2" w:rsidP="006B0CE3">
      <w:pPr>
        <w:widowControl w:val="0"/>
        <w:numPr>
          <w:ilvl w:val="1"/>
          <w:numId w:val="54"/>
        </w:numPr>
        <w:tabs>
          <w:tab w:val="left" w:pos="426"/>
          <w:tab w:val="left" w:pos="993"/>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FE47F2" w:rsidRPr="0064066B" w:rsidRDefault="00FE47F2" w:rsidP="006B0CE3">
      <w:pPr>
        <w:widowControl w:val="0"/>
        <w:numPr>
          <w:ilvl w:val="1"/>
          <w:numId w:val="54"/>
        </w:numPr>
        <w:tabs>
          <w:tab w:val="left" w:pos="426"/>
          <w:tab w:val="left" w:pos="993"/>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FE47F2" w:rsidRPr="0064066B" w:rsidRDefault="00FE47F2" w:rsidP="006B0CE3">
      <w:pPr>
        <w:widowControl w:val="0"/>
        <w:numPr>
          <w:ilvl w:val="1"/>
          <w:numId w:val="54"/>
        </w:numPr>
        <w:tabs>
          <w:tab w:val="left" w:pos="426"/>
          <w:tab w:val="left" w:pos="993"/>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E47F2" w:rsidRPr="0064066B" w:rsidRDefault="00FE47F2" w:rsidP="006B0CE3">
      <w:pPr>
        <w:widowControl w:val="0"/>
        <w:numPr>
          <w:ilvl w:val="1"/>
          <w:numId w:val="54"/>
        </w:numPr>
        <w:tabs>
          <w:tab w:val="left" w:pos="426"/>
          <w:tab w:val="left" w:pos="993"/>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E47F2" w:rsidRPr="0064066B" w:rsidRDefault="00FE47F2" w:rsidP="006B0CE3">
      <w:pPr>
        <w:widowControl w:val="0"/>
        <w:numPr>
          <w:ilvl w:val="1"/>
          <w:numId w:val="54"/>
        </w:numPr>
        <w:tabs>
          <w:tab w:val="left" w:pos="426"/>
          <w:tab w:val="left" w:pos="993"/>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предпрофессиональных проб,</w:t>
      </w:r>
    </w:p>
    <w:p w:rsidR="00FE47F2" w:rsidRPr="0064066B" w:rsidRDefault="00FE47F2" w:rsidP="006B0CE3">
      <w:pPr>
        <w:widowControl w:val="0"/>
        <w:numPr>
          <w:ilvl w:val="1"/>
          <w:numId w:val="54"/>
        </w:numPr>
        <w:tabs>
          <w:tab w:val="left" w:pos="426"/>
          <w:tab w:val="left" w:pos="993"/>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получил и проанализировал опыт разработки и / или реализации специализированного проекта.</w:t>
      </w:r>
    </w:p>
    <w:p w:rsidR="00FE47F2" w:rsidRPr="0064066B" w:rsidRDefault="00FE47F2" w:rsidP="006B0CE3">
      <w:pPr>
        <w:widowControl w:val="0"/>
        <w:spacing w:after="0" w:line="240" w:lineRule="auto"/>
        <w:ind w:firstLine="709"/>
        <w:jc w:val="both"/>
        <w:rPr>
          <w:rFonts w:ascii="Times New Roman" w:eastAsia="Calibri" w:hAnsi="Times New Roman" w:cs="Times New Roman"/>
          <w:sz w:val="24"/>
          <w:szCs w:val="24"/>
        </w:rPr>
      </w:pPr>
    </w:p>
    <w:p w:rsidR="00FE47F2" w:rsidRDefault="00FE47F2"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72" w:name="_Toc409691647"/>
      <w:bookmarkStart w:id="73" w:name="_Toc410653970"/>
      <w:bookmarkStart w:id="74" w:name="_Toc414553156"/>
      <w:r w:rsidRPr="0064066B">
        <w:rPr>
          <w:rFonts w:ascii="Times New Roman" w:eastAsia="Times New Roman" w:hAnsi="Times New Roman" w:cs="Times New Roman"/>
          <w:b/>
          <w:bCs/>
          <w:iCs/>
          <w:sz w:val="24"/>
          <w:szCs w:val="24"/>
        </w:rPr>
        <w:t>1.2.5.1</w:t>
      </w:r>
      <w:r w:rsidR="00860FDF" w:rsidRPr="0064066B">
        <w:rPr>
          <w:rFonts w:ascii="Times New Roman" w:eastAsia="Times New Roman" w:hAnsi="Times New Roman" w:cs="Times New Roman"/>
          <w:b/>
          <w:bCs/>
          <w:iCs/>
          <w:sz w:val="24"/>
          <w:szCs w:val="24"/>
        </w:rPr>
        <w:t>5</w:t>
      </w:r>
      <w:r w:rsidRPr="0064066B">
        <w:rPr>
          <w:rFonts w:ascii="Times New Roman" w:eastAsia="Times New Roman" w:hAnsi="Times New Roman" w:cs="Times New Roman"/>
          <w:b/>
          <w:bCs/>
          <w:iCs/>
          <w:sz w:val="24"/>
          <w:szCs w:val="24"/>
        </w:rPr>
        <w:t>. Физическая культура</w:t>
      </w:r>
      <w:bookmarkEnd w:id="72"/>
      <w:bookmarkEnd w:id="73"/>
      <w:bookmarkEnd w:id="74"/>
    </w:p>
    <w:p w:rsidR="00EB0FA5" w:rsidRDefault="00EB0FA5" w:rsidP="006B0CE3">
      <w:pPr>
        <w:widowControl w:val="0"/>
        <w:spacing w:before="200" w:after="0" w:line="240" w:lineRule="auto"/>
        <w:ind w:left="708"/>
        <w:jc w:val="both"/>
        <w:outlineLvl w:val="3"/>
        <w:rPr>
          <w:rFonts w:ascii="Times New Roman" w:hAnsi="Times New Roman"/>
          <w:sz w:val="24"/>
          <w:szCs w:val="24"/>
        </w:rPr>
      </w:pPr>
      <w:r w:rsidRPr="003C024B">
        <w:rPr>
          <w:rFonts w:ascii="Times New Roman" w:hAnsi="Times New Roman"/>
          <w:sz w:val="24"/>
          <w:szCs w:val="24"/>
        </w:rPr>
        <w:t>Предметные результаты изучения предметной области "Физическая культура и основы безопасности жизнедеятельности" должны отражать:</w:t>
      </w:r>
      <w:r>
        <w:rPr>
          <w:rFonts w:ascii="Times New Roman" w:hAnsi="Times New Roman"/>
          <w:sz w:val="24"/>
          <w:szCs w:val="24"/>
        </w:rPr>
        <w:t xml:space="preserve"> </w:t>
      </w:r>
      <w:r w:rsidRPr="003C024B">
        <w:rPr>
          <w:rFonts w:ascii="Times New Roman" w:hAnsi="Times New Roman"/>
          <w:sz w:val="24"/>
          <w:szCs w:val="24"/>
        </w:rPr>
        <w:t>Физическая культура:</w:t>
      </w:r>
    </w:p>
    <w:p w:rsidR="00EB0FA5" w:rsidRPr="00EB0FA5" w:rsidRDefault="00EB0FA5" w:rsidP="00AC31EF">
      <w:pPr>
        <w:widowControl w:val="0"/>
        <w:numPr>
          <w:ilvl w:val="0"/>
          <w:numId w:val="252"/>
        </w:numPr>
        <w:tabs>
          <w:tab w:val="num" w:pos="259"/>
        </w:tabs>
        <w:overflowPunct w:val="0"/>
        <w:autoSpaceDE w:val="0"/>
        <w:autoSpaceDN w:val="0"/>
        <w:adjustRightInd w:val="0"/>
        <w:spacing w:after="0" w:line="223" w:lineRule="auto"/>
        <w:ind w:left="0" w:right="60" w:firstLine="0"/>
        <w:jc w:val="both"/>
        <w:rPr>
          <w:rFonts w:ascii="Times New Roman" w:eastAsia="Times New Roman" w:hAnsi="Times New Roman" w:cs="Times New Roman"/>
          <w:sz w:val="24"/>
          <w:szCs w:val="24"/>
        </w:rPr>
      </w:pPr>
      <w:r w:rsidRPr="00EB0FA5">
        <w:rPr>
          <w:rFonts w:ascii="Times New Roman" w:eastAsia="Times New Roman" w:hAnsi="Times New Roman" w:cs="Times New Roman"/>
          <w:sz w:val="24"/>
          <w:szCs w:val="24"/>
        </w:rPr>
        <w:t xml:space="preserve">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 </w:t>
      </w:r>
    </w:p>
    <w:p w:rsidR="00EB0FA5" w:rsidRPr="00EB0FA5" w:rsidRDefault="00EB0FA5" w:rsidP="00AC31EF">
      <w:pPr>
        <w:widowControl w:val="0"/>
        <w:numPr>
          <w:ilvl w:val="0"/>
          <w:numId w:val="252"/>
        </w:numPr>
        <w:tabs>
          <w:tab w:val="num" w:pos="259"/>
        </w:tabs>
        <w:overflowPunct w:val="0"/>
        <w:autoSpaceDE w:val="0"/>
        <w:autoSpaceDN w:val="0"/>
        <w:adjustRightInd w:val="0"/>
        <w:spacing w:after="0" w:line="240" w:lineRule="auto"/>
        <w:ind w:left="0" w:right="60" w:firstLine="0"/>
        <w:jc w:val="both"/>
        <w:rPr>
          <w:rFonts w:ascii="Times New Roman" w:eastAsia="Times New Roman" w:hAnsi="Times New Roman" w:cs="Times New Roman"/>
          <w:sz w:val="24"/>
          <w:szCs w:val="24"/>
        </w:rPr>
      </w:pPr>
      <w:r w:rsidRPr="00EB0FA5">
        <w:rPr>
          <w:rFonts w:ascii="Times New Roman" w:eastAsia="Times New Roman" w:hAnsi="Times New Roman" w:cs="Times New Roman"/>
          <w:sz w:val="24"/>
          <w:szCs w:val="24"/>
        </w:rP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w:t>
      </w:r>
      <w:bookmarkStart w:id="75" w:name="page61"/>
      <w:bookmarkEnd w:id="75"/>
    </w:p>
    <w:p w:rsidR="00EB0FA5" w:rsidRPr="00EB0FA5" w:rsidRDefault="00EB0FA5" w:rsidP="006B0CE3">
      <w:pPr>
        <w:widowControl w:val="0"/>
        <w:overflowPunct w:val="0"/>
        <w:autoSpaceDE w:val="0"/>
        <w:autoSpaceDN w:val="0"/>
        <w:adjustRightInd w:val="0"/>
        <w:spacing w:after="0" w:line="231" w:lineRule="auto"/>
        <w:ind w:right="60"/>
        <w:jc w:val="both"/>
        <w:rPr>
          <w:rFonts w:ascii="Times New Roman" w:eastAsia="Times New Roman" w:hAnsi="Times New Roman" w:cs="Times New Roman"/>
          <w:sz w:val="24"/>
          <w:szCs w:val="24"/>
        </w:rPr>
      </w:pPr>
      <w:r w:rsidRPr="00EB0FA5">
        <w:rPr>
          <w:rFonts w:ascii="Times New Roman" w:eastAsia="Times New Roman" w:hAnsi="Times New Roman" w:cs="Times New Roman"/>
          <w:sz w:val="24"/>
          <w:szCs w:val="24"/>
        </w:rPr>
        <w:t>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EB0FA5" w:rsidRPr="00EB0FA5" w:rsidRDefault="00EB0FA5" w:rsidP="00AC31EF">
      <w:pPr>
        <w:widowControl w:val="0"/>
        <w:numPr>
          <w:ilvl w:val="0"/>
          <w:numId w:val="253"/>
        </w:numPr>
        <w:tabs>
          <w:tab w:val="num" w:pos="259"/>
        </w:tabs>
        <w:overflowPunct w:val="0"/>
        <w:autoSpaceDE w:val="0"/>
        <w:autoSpaceDN w:val="0"/>
        <w:adjustRightInd w:val="0"/>
        <w:spacing w:after="0" w:line="231" w:lineRule="auto"/>
        <w:ind w:left="0" w:right="60" w:firstLine="0"/>
        <w:jc w:val="both"/>
        <w:rPr>
          <w:rFonts w:ascii="Times New Roman" w:eastAsia="Times New Roman" w:hAnsi="Times New Roman" w:cs="Times New Roman"/>
          <w:sz w:val="24"/>
          <w:szCs w:val="24"/>
        </w:rPr>
      </w:pPr>
      <w:r w:rsidRPr="00EB0FA5">
        <w:rPr>
          <w:rFonts w:ascii="Times New Roman" w:eastAsia="Times New Roman" w:hAnsi="Times New Roman" w:cs="Times New Roman"/>
          <w:sz w:val="24"/>
          <w:szCs w:val="24"/>
        </w:rPr>
        <w:t xml:space="preserve">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 </w:t>
      </w:r>
    </w:p>
    <w:p w:rsidR="00EB0FA5" w:rsidRPr="00EB0FA5" w:rsidRDefault="00EB0FA5" w:rsidP="00AC31EF">
      <w:pPr>
        <w:widowControl w:val="0"/>
        <w:numPr>
          <w:ilvl w:val="0"/>
          <w:numId w:val="253"/>
        </w:numPr>
        <w:tabs>
          <w:tab w:val="num" w:pos="259"/>
        </w:tabs>
        <w:overflowPunct w:val="0"/>
        <w:autoSpaceDE w:val="0"/>
        <w:autoSpaceDN w:val="0"/>
        <w:adjustRightInd w:val="0"/>
        <w:spacing w:after="0" w:line="234" w:lineRule="auto"/>
        <w:ind w:left="0" w:right="60" w:firstLine="0"/>
        <w:jc w:val="both"/>
        <w:rPr>
          <w:rFonts w:ascii="Times New Roman" w:eastAsia="Times New Roman" w:hAnsi="Times New Roman" w:cs="Times New Roman"/>
          <w:sz w:val="24"/>
          <w:szCs w:val="24"/>
        </w:rPr>
      </w:pPr>
      <w:r w:rsidRPr="00EB0FA5">
        <w:rPr>
          <w:rFonts w:ascii="Times New Roman" w:eastAsia="Times New Roman" w:hAnsi="Times New Roman" w:cs="Times New Roman"/>
          <w:sz w:val="24"/>
          <w:szCs w:val="24"/>
        </w:rPr>
        <w:t xml:space="preserve">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 </w:t>
      </w:r>
    </w:p>
    <w:p w:rsidR="00EB0FA5" w:rsidRPr="00697282" w:rsidRDefault="00EB0FA5" w:rsidP="00AC31EF">
      <w:pPr>
        <w:widowControl w:val="0"/>
        <w:numPr>
          <w:ilvl w:val="0"/>
          <w:numId w:val="253"/>
        </w:numPr>
        <w:tabs>
          <w:tab w:val="num" w:pos="259"/>
        </w:tabs>
        <w:overflowPunct w:val="0"/>
        <w:autoSpaceDE w:val="0"/>
        <w:autoSpaceDN w:val="0"/>
        <w:adjustRightInd w:val="0"/>
        <w:spacing w:after="0" w:line="235" w:lineRule="auto"/>
        <w:ind w:left="0" w:right="60" w:firstLine="0"/>
        <w:jc w:val="both"/>
        <w:rPr>
          <w:rFonts w:ascii="Times New Roman" w:eastAsia="Times New Roman" w:hAnsi="Times New Roman" w:cs="Times New Roman"/>
          <w:sz w:val="24"/>
          <w:szCs w:val="24"/>
        </w:rPr>
      </w:pPr>
      <w:r w:rsidRPr="00697282">
        <w:rPr>
          <w:rFonts w:ascii="Times New Roman" w:eastAsia="Times New Roman" w:hAnsi="Times New Roman" w:cs="Times New Roman"/>
          <w:sz w:val="24"/>
          <w:szCs w:val="24"/>
        </w:rPr>
        <w:t xml:space="preserve">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 (Подпункт в редакции, введенной в действие с 21 февраля 2015 года приказом </w:t>
      </w:r>
    </w:p>
    <w:p w:rsidR="00EB0FA5" w:rsidRPr="00697282" w:rsidRDefault="00EB0FA5" w:rsidP="006B0CE3">
      <w:pPr>
        <w:widowControl w:val="0"/>
        <w:autoSpaceDE w:val="0"/>
        <w:autoSpaceDN w:val="0"/>
        <w:adjustRightInd w:val="0"/>
        <w:spacing w:after="0" w:line="64" w:lineRule="exact"/>
        <w:ind w:right="60"/>
        <w:jc w:val="both"/>
        <w:rPr>
          <w:rFonts w:ascii="Times New Roman" w:eastAsia="Times New Roman" w:hAnsi="Times New Roman" w:cs="Times New Roman"/>
          <w:sz w:val="24"/>
          <w:szCs w:val="24"/>
        </w:rPr>
      </w:pPr>
    </w:p>
    <w:p w:rsidR="00EB0FA5" w:rsidRPr="00697282" w:rsidRDefault="00EB0FA5" w:rsidP="006B0CE3">
      <w:pPr>
        <w:widowControl w:val="0"/>
        <w:overflowPunct w:val="0"/>
        <w:autoSpaceDE w:val="0"/>
        <w:autoSpaceDN w:val="0"/>
        <w:adjustRightInd w:val="0"/>
        <w:spacing w:after="0" w:line="214" w:lineRule="auto"/>
        <w:ind w:right="60"/>
        <w:jc w:val="both"/>
        <w:rPr>
          <w:rFonts w:ascii="Times New Roman" w:eastAsia="Times New Roman" w:hAnsi="Times New Roman" w:cs="Times New Roman"/>
          <w:sz w:val="24"/>
          <w:szCs w:val="24"/>
        </w:rPr>
      </w:pPr>
      <w:r w:rsidRPr="00697282">
        <w:rPr>
          <w:rFonts w:ascii="Times New Roman" w:eastAsia="Times New Roman" w:hAnsi="Times New Roman" w:cs="Times New Roman"/>
          <w:sz w:val="24"/>
          <w:szCs w:val="24"/>
        </w:rPr>
        <w:t xml:space="preserve">Минобрнауки России от 29 декабря 2014 года № 1644. - См. предыдущую редакцию) </w:t>
      </w:r>
    </w:p>
    <w:p w:rsidR="00EB0FA5" w:rsidRDefault="00EB0FA5" w:rsidP="006B0CE3">
      <w:pPr>
        <w:widowControl w:val="0"/>
        <w:spacing w:after="0" w:line="240" w:lineRule="auto"/>
        <w:ind w:right="-5"/>
        <w:jc w:val="both"/>
        <w:rPr>
          <w:rFonts w:ascii="Times New Roman" w:eastAsia="Calibri" w:hAnsi="Times New Roman" w:cs="Times New Roman"/>
          <w:b/>
          <w:sz w:val="24"/>
          <w:szCs w:val="24"/>
        </w:rPr>
      </w:pPr>
      <w:bookmarkStart w:id="76" w:name="_GoBack"/>
      <w:bookmarkEnd w:id="76"/>
    </w:p>
    <w:p w:rsidR="00FD27CC" w:rsidRDefault="00FD27CC" w:rsidP="006B0CE3">
      <w:pPr>
        <w:widowControl w:val="0"/>
        <w:spacing w:after="0" w:line="240" w:lineRule="auto"/>
        <w:ind w:right="-5"/>
        <w:jc w:val="both"/>
        <w:rPr>
          <w:rFonts w:ascii="Times New Roman" w:eastAsia="Calibri" w:hAnsi="Times New Roman" w:cs="Times New Roman"/>
          <w:b/>
          <w:sz w:val="24"/>
          <w:szCs w:val="24"/>
        </w:rPr>
      </w:pPr>
    </w:p>
    <w:p w:rsidR="00FD27CC" w:rsidRDefault="00FD27CC" w:rsidP="006B0CE3">
      <w:pPr>
        <w:widowControl w:val="0"/>
        <w:spacing w:after="0" w:line="240" w:lineRule="auto"/>
        <w:ind w:right="-5"/>
        <w:jc w:val="both"/>
        <w:rPr>
          <w:rFonts w:ascii="Times New Roman" w:eastAsia="Calibri" w:hAnsi="Times New Roman" w:cs="Times New Roman"/>
          <w:b/>
          <w:sz w:val="24"/>
          <w:szCs w:val="24"/>
        </w:rPr>
      </w:pPr>
    </w:p>
    <w:p w:rsidR="00FE47F2" w:rsidRPr="0064066B" w:rsidRDefault="00FE47F2" w:rsidP="006B0CE3">
      <w:pPr>
        <w:widowControl w:val="0"/>
        <w:spacing w:after="0" w:line="240" w:lineRule="auto"/>
        <w:ind w:right="-5"/>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lastRenderedPageBreak/>
        <w:t xml:space="preserve">Выпускник научится: </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выполнять акробатические комбинации из числа хорошо освоенных упражнений;</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выполнять гимнастические комбинации на спортивных снарядах из числа хорошо освоенных упражнений;</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выполнять легкоатлетические упражнения в беге и в прыжках (в длину и высоту);</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выполнять спуски и торможения на лыжах с пологого склона;</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FE47F2" w:rsidRPr="0064066B" w:rsidRDefault="00FE47F2" w:rsidP="006B0CE3">
      <w:pPr>
        <w:widowControl w:val="0"/>
        <w:numPr>
          <w:ilvl w:val="0"/>
          <w:numId w:val="76"/>
        </w:numPr>
        <w:tabs>
          <w:tab w:val="left" w:pos="709"/>
          <w:tab w:val="left" w:pos="1134"/>
        </w:tabs>
        <w:spacing w:after="0" w:line="240" w:lineRule="auto"/>
        <w:ind w:left="709" w:right="-5" w:firstLine="0"/>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выполнять тестовые упражнения для оценки уровня индивидуального развития основных </w:t>
      </w:r>
      <w:r w:rsidRPr="0064066B">
        <w:rPr>
          <w:rFonts w:ascii="Times New Roman" w:eastAsia="Calibri" w:hAnsi="Times New Roman" w:cs="Times New Roman"/>
          <w:sz w:val="24"/>
          <w:szCs w:val="24"/>
        </w:rPr>
        <w:lastRenderedPageBreak/>
        <w:t>физических качеств.</w:t>
      </w:r>
    </w:p>
    <w:p w:rsidR="00FE47F2" w:rsidRPr="0064066B" w:rsidRDefault="00FE47F2" w:rsidP="006B0CE3">
      <w:pPr>
        <w:widowControl w:val="0"/>
        <w:spacing w:after="0" w:line="240" w:lineRule="auto"/>
        <w:ind w:right="-5"/>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Выпускник получит возможность научиться:</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проводить восстановительные мероприятия с использованием банных процедур и сеансов оздоровительного массажа;</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преодолевать естественные и искусственные препятствия с помощью разнообразных способов лазания, прыжков и бега;</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осуществлять судейство по одному из осваиваемых видов спорта; </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выполнять тестовые нормативы Всероссийского физкультурно-спортивного комплекса «Готов к труду и обороне»;</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выполнять технико-тактические действия национальных видов спорта;</w:t>
      </w:r>
    </w:p>
    <w:p w:rsidR="00FE47F2" w:rsidRPr="0064066B" w:rsidRDefault="00FE47F2" w:rsidP="006B0CE3">
      <w:pPr>
        <w:widowControl w:val="0"/>
        <w:numPr>
          <w:ilvl w:val="0"/>
          <w:numId w:val="77"/>
        </w:numPr>
        <w:tabs>
          <w:tab w:val="left" w:pos="993"/>
        </w:tabs>
        <w:spacing w:after="0" w:line="240" w:lineRule="auto"/>
        <w:ind w:left="709" w:firstLine="0"/>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проплывать учебную дистанцию вольным стилем.</w:t>
      </w:r>
    </w:p>
    <w:p w:rsidR="00FE47F2" w:rsidRDefault="00FE47F2"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77" w:name="_Toc409691648"/>
      <w:bookmarkStart w:id="78" w:name="_Toc410653971"/>
      <w:bookmarkStart w:id="79" w:name="_Toc414553157"/>
      <w:r w:rsidRPr="0064066B">
        <w:rPr>
          <w:rFonts w:ascii="Times New Roman" w:eastAsia="Times New Roman" w:hAnsi="Times New Roman" w:cs="Times New Roman"/>
          <w:b/>
          <w:bCs/>
          <w:iCs/>
          <w:sz w:val="24"/>
          <w:szCs w:val="24"/>
        </w:rPr>
        <w:t>1.2.5.1</w:t>
      </w:r>
      <w:r w:rsidR="00860FDF" w:rsidRPr="0064066B">
        <w:rPr>
          <w:rFonts w:ascii="Times New Roman" w:eastAsia="Times New Roman" w:hAnsi="Times New Roman" w:cs="Times New Roman"/>
          <w:b/>
          <w:bCs/>
          <w:iCs/>
          <w:sz w:val="24"/>
          <w:szCs w:val="24"/>
        </w:rPr>
        <w:t>6</w:t>
      </w:r>
      <w:r w:rsidRPr="0064066B">
        <w:rPr>
          <w:rFonts w:ascii="Times New Roman" w:eastAsia="Times New Roman" w:hAnsi="Times New Roman" w:cs="Times New Roman"/>
          <w:b/>
          <w:bCs/>
          <w:iCs/>
          <w:sz w:val="24"/>
          <w:szCs w:val="24"/>
        </w:rPr>
        <w:t>. Основы безопасности жизнедеятельности</w:t>
      </w:r>
      <w:bookmarkEnd w:id="77"/>
      <w:bookmarkEnd w:id="78"/>
      <w:bookmarkEnd w:id="79"/>
    </w:p>
    <w:p w:rsidR="00FD27CC" w:rsidRDefault="00FD27CC" w:rsidP="006B0CE3">
      <w:pPr>
        <w:widowControl w:val="0"/>
        <w:spacing w:before="200" w:after="0" w:line="240" w:lineRule="auto"/>
        <w:ind w:left="708"/>
        <w:jc w:val="both"/>
        <w:outlineLvl w:val="3"/>
        <w:rPr>
          <w:rFonts w:ascii="Times New Roman" w:hAnsi="Times New Roman"/>
          <w:sz w:val="24"/>
          <w:szCs w:val="24"/>
        </w:rPr>
      </w:pPr>
      <w:r w:rsidRPr="003C024B">
        <w:rPr>
          <w:rFonts w:ascii="Times New Roman" w:hAnsi="Times New Roman"/>
          <w:sz w:val="24"/>
          <w:szCs w:val="24"/>
        </w:rPr>
        <w:t>Предметные результаты изучения предметной области "Физическая культура и основы безопасности жизнедеятельности" должны отражать:</w:t>
      </w:r>
      <w:r>
        <w:rPr>
          <w:rFonts w:ascii="Times New Roman" w:hAnsi="Times New Roman"/>
          <w:sz w:val="24"/>
          <w:szCs w:val="24"/>
        </w:rPr>
        <w:t xml:space="preserve"> О</w:t>
      </w:r>
      <w:r w:rsidRPr="003C024B">
        <w:rPr>
          <w:rFonts w:ascii="Times New Roman" w:hAnsi="Times New Roman"/>
          <w:sz w:val="24"/>
          <w:szCs w:val="24"/>
        </w:rPr>
        <w:t>сновы безопасности жизнедеятельности</w:t>
      </w:r>
    </w:p>
    <w:p w:rsidR="00FD27CC" w:rsidRPr="003C024B" w:rsidRDefault="00FD27CC" w:rsidP="00AC31EF">
      <w:pPr>
        <w:widowControl w:val="0"/>
        <w:numPr>
          <w:ilvl w:val="0"/>
          <w:numId w:val="254"/>
        </w:numPr>
        <w:tabs>
          <w:tab w:val="num" w:pos="259"/>
        </w:tabs>
        <w:overflowPunct w:val="0"/>
        <w:autoSpaceDE w:val="0"/>
        <w:autoSpaceDN w:val="0"/>
        <w:adjustRightInd w:val="0"/>
        <w:spacing w:after="0" w:line="237" w:lineRule="auto"/>
        <w:ind w:left="0" w:firstLine="0"/>
        <w:jc w:val="both"/>
        <w:rPr>
          <w:rFonts w:ascii="Times New Roman" w:hAnsi="Times New Roman"/>
          <w:sz w:val="23"/>
          <w:szCs w:val="23"/>
        </w:rPr>
      </w:pPr>
      <w:r w:rsidRPr="003C024B">
        <w:rPr>
          <w:rFonts w:ascii="Times New Roman" w:hAnsi="Times New Roman"/>
          <w:sz w:val="23"/>
          <w:szCs w:val="23"/>
        </w:rPr>
        <w:t xml:space="preserve">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w:t>
      </w:r>
    </w:p>
    <w:p w:rsidR="00FD27CC" w:rsidRPr="003C024B" w:rsidRDefault="00FD27CC" w:rsidP="00AC31EF">
      <w:pPr>
        <w:widowControl w:val="0"/>
        <w:numPr>
          <w:ilvl w:val="0"/>
          <w:numId w:val="254"/>
        </w:numPr>
        <w:tabs>
          <w:tab w:val="num" w:pos="259"/>
        </w:tabs>
        <w:overflowPunct w:val="0"/>
        <w:autoSpaceDE w:val="0"/>
        <w:autoSpaceDN w:val="0"/>
        <w:adjustRightInd w:val="0"/>
        <w:spacing w:after="0" w:line="214" w:lineRule="auto"/>
        <w:ind w:left="0" w:firstLine="0"/>
        <w:jc w:val="both"/>
        <w:rPr>
          <w:rFonts w:ascii="Times New Roman" w:hAnsi="Times New Roman"/>
          <w:sz w:val="24"/>
          <w:szCs w:val="24"/>
        </w:rPr>
      </w:pPr>
      <w:r w:rsidRPr="003C024B">
        <w:rPr>
          <w:rFonts w:ascii="Times New Roman" w:hAnsi="Times New Roman"/>
          <w:sz w:val="24"/>
          <w:szCs w:val="24"/>
        </w:rPr>
        <w:t xml:space="preserve">формирование убеждения в необходимости безопасного и здорового образа жизни; </w:t>
      </w:r>
    </w:p>
    <w:p w:rsidR="00FD27CC" w:rsidRPr="003C024B" w:rsidRDefault="00FD27CC" w:rsidP="00AC31EF">
      <w:pPr>
        <w:widowControl w:val="0"/>
        <w:numPr>
          <w:ilvl w:val="0"/>
          <w:numId w:val="254"/>
        </w:numPr>
        <w:tabs>
          <w:tab w:val="num" w:pos="259"/>
        </w:tabs>
        <w:overflowPunct w:val="0"/>
        <w:autoSpaceDE w:val="0"/>
        <w:autoSpaceDN w:val="0"/>
        <w:adjustRightInd w:val="0"/>
        <w:spacing w:after="0" w:line="214" w:lineRule="auto"/>
        <w:ind w:left="0" w:firstLine="0"/>
        <w:jc w:val="both"/>
        <w:rPr>
          <w:rFonts w:ascii="Times New Roman" w:hAnsi="Times New Roman"/>
          <w:sz w:val="24"/>
          <w:szCs w:val="24"/>
        </w:rPr>
      </w:pPr>
      <w:r w:rsidRPr="003C024B">
        <w:rPr>
          <w:rFonts w:ascii="Times New Roman" w:hAnsi="Times New Roman"/>
          <w:sz w:val="24"/>
          <w:szCs w:val="24"/>
        </w:rPr>
        <w:t xml:space="preserve">понимание личной и общественной значимости современной культуры безопасности жизнедеятельности; </w:t>
      </w:r>
    </w:p>
    <w:p w:rsidR="00FD27CC" w:rsidRPr="003C024B" w:rsidRDefault="00FD27CC" w:rsidP="00AC31EF">
      <w:pPr>
        <w:widowControl w:val="0"/>
        <w:numPr>
          <w:ilvl w:val="0"/>
          <w:numId w:val="254"/>
        </w:numPr>
        <w:tabs>
          <w:tab w:val="num" w:pos="259"/>
        </w:tabs>
        <w:overflowPunct w:val="0"/>
        <w:autoSpaceDE w:val="0"/>
        <w:autoSpaceDN w:val="0"/>
        <w:adjustRightInd w:val="0"/>
        <w:spacing w:after="0" w:line="227" w:lineRule="auto"/>
        <w:ind w:left="0" w:firstLine="0"/>
        <w:jc w:val="both"/>
        <w:rPr>
          <w:rFonts w:ascii="Times New Roman" w:hAnsi="Times New Roman"/>
          <w:sz w:val="24"/>
          <w:szCs w:val="24"/>
        </w:rPr>
      </w:pPr>
      <w:r w:rsidRPr="003C024B">
        <w:rPr>
          <w:rFonts w:ascii="Times New Roman" w:hAnsi="Times New Roman"/>
          <w:sz w:val="24"/>
          <w:szCs w:val="24"/>
        </w:rPr>
        <w:t xml:space="preserve">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FD27CC" w:rsidRPr="003C024B" w:rsidRDefault="00FD27CC" w:rsidP="00AC31EF">
      <w:pPr>
        <w:widowControl w:val="0"/>
        <w:numPr>
          <w:ilvl w:val="0"/>
          <w:numId w:val="254"/>
        </w:numPr>
        <w:tabs>
          <w:tab w:val="num" w:pos="260"/>
        </w:tabs>
        <w:overflowPunct w:val="0"/>
        <w:autoSpaceDE w:val="0"/>
        <w:autoSpaceDN w:val="0"/>
        <w:adjustRightInd w:val="0"/>
        <w:spacing w:after="0" w:line="240" w:lineRule="auto"/>
        <w:ind w:left="260" w:hanging="260"/>
        <w:jc w:val="both"/>
        <w:rPr>
          <w:rFonts w:ascii="Times New Roman" w:hAnsi="Times New Roman"/>
          <w:sz w:val="24"/>
          <w:szCs w:val="24"/>
        </w:rPr>
      </w:pPr>
      <w:r w:rsidRPr="003C024B">
        <w:rPr>
          <w:rFonts w:ascii="Times New Roman" w:hAnsi="Times New Roman"/>
          <w:sz w:val="24"/>
          <w:szCs w:val="24"/>
        </w:rPr>
        <w:t xml:space="preserve">понимание необходимости подготовки граждан к защите Отечества; </w:t>
      </w:r>
    </w:p>
    <w:p w:rsidR="00FD27CC" w:rsidRPr="003C024B" w:rsidRDefault="00FD27CC" w:rsidP="006B0CE3">
      <w:pPr>
        <w:widowControl w:val="0"/>
        <w:autoSpaceDE w:val="0"/>
        <w:autoSpaceDN w:val="0"/>
        <w:adjustRightInd w:val="0"/>
        <w:spacing w:after="0" w:line="339" w:lineRule="exact"/>
        <w:jc w:val="both"/>
        <w:rPr>
          <w:rFonts w:ascii="Times New Roman" w:hAnsi="Times New Roman"/>
          <w:sz w:val="24"/>
          <w:szCs w:val="24"/>
        </w:rPr>
      </w:pPr>
    </w:p>
    <w:p w:rsidR="00FD27CC" w:rsidRPr="003C024B" w:rsidRDefault="00FD27CC" w:rsidP="00AC31EF">
      <w:pPr>
        <w:widowControl w:val="0"/>
        <w:numPr>
          <w:ilvl w:val="0"/>
          <w:numId w:val="254"/>
        </w:numPr>
        <w:tabs>
          <w:tab w:val="num" w:pos="259"/>
        </w:tabs>
        <w:overflowPunct w:val="0"/>
        <w:autoSpaceDE w:val="0"/>
        <w:autoSpaceDN w:val="0"/>
        <w:adjustRightInd w:val="0"/>
        <w:spacing w:after="0" w:line="214" w:lineRule="auto"/>
        <w:ind w:left="0" w:firstLine="0"/>
        <w:jc w:val="both"/>
        <w:rPr>
          <w:rFonts w:ascii="Times New Roman" w:hAnsi="Times New Roman"/>
          <w:sz w:val="24"/>
          <w:szCs w:val="24"/>
        </w:rPr>
      </w:pPr>
      <w:r w:rsidRPr="003C024B">
        <w:rPr>
          <w:rFonts w:ascii="Times New Roman" w:hAnsi="Times New Roman"/>
          <w:sz w:val="24"/>
          <w:szCs w:val="24"/>
        </w:rPr>
        <w:t xml:space="preserve">формирование установки на здоровый образ жизни, исключающий употребление алкоголя, наркотиков, курение и нанесение иного вреда здоровью; </w:t>
      </w:r>
    </w:p>
    <w:p w:rsidR="00FD27CC" w:rsidRPr="003C024B" w:rsidRDefault="00FD27CC" w:rsidP="00AC31EF">
      <w:pPr>
        <w:widowControl w:val="0"/>
        <w:numPr>
          <w:ilvl w:val="0"/>
          <w:numId w:val="254"/>
        </w:numPr>
        <w:tabs>
          <w:tab w:val="num" w:pos="259"/>
        </w:tabs>
        <w:overflowPunct w:val="0"/>
        <w:autoSpaceDE w:val="0"/>
        <w:autoSpaceDN w:val="0"/>
        <w:adjustRightInd w:val="0"/>
        <w:spacing w:after="0" w:line="214" w:lineRule="auto"/>
        <w:ind w:left="0" w:firstLine="0"/>
        <w:jc w:val="both"/>
        <w:rPr>
          <w:rFonts w:ascii="Times New Roman" w:hAnsi="Times New Roman"/>
          <w:sz w:val="24"/>
          <w:szCs w:val="24"/>
        </w:rPr>
      </w:pPr>
      <w:r w:rsidRPr="003C024B">
        <w:rPr>
          <w:rFonts w:ascii="Times New Roman" w:hAnsi="Times New Roman"/>
          <w:sz w:val="24"/>
          <w:szCs w:val="24"/>
        </w:rPr>
        <w:t xml:space="preserve">формирование антиэкстремистской и антитеррористической личностной позиции; </w:t>
      </w:r>
    </w:p>
    <w:p w:rsidR="00FD27CC" w:rsidRPr="00E3790E" w:rsidRDefault="00FD27CC" w:rsidP="00AC31EF">
      <w:pPr>
        <w:widowControl w:val="0"/>
        <w:numPr>
          <w:ilvl w:val="0"/>
          <w:numId w:val="254"/>
        </w:numPr>
        <w:tabs>
          <w:tab w:val="num" w:pos="259"/>
        </w:tabs>
        <w:overflowPunct w:val="0"/>
        <w:autoSpaceDE w:val="0"/>
        <w:autoSpaceDN w:val="0"/>
        <w:adjustRightInd w:val="0"/>
        <w:spacing w:after="0" w:line="240" w:lineRule="auto"/>
        <w:ind w:left="0" w:firstLine="0"/>
        <w:jc w:val="both"/>
        <w:rPr>
          <w:rFonts w:ascii="Times New Roman" w:hAnsi="Times New Roman"/>
          <w:sz w:val="24"/>
          <w:szCs w:val="24"/>
        </w:rPr>
      </w:pPr>
      <w:r w:rsidRPr="00E3790E">
        <w:rPr>
          <w:rFonts w:ascii="Times New Roman" w:hAnsi="Times New Roman"/>
          <w:sz w:val="24"/>
          <w:szCs w:val="24"/>
        </w:rPr>
        <w:t xml:space="preserve">понимание необходимости сохранения природы и окружающей среды для полноценной жизни человека; </w:t>
      </w:r>
      <w:bookmarkStart w:id="80" w:name="page65"/>
      <w:bookmarkEnd w:id="80"/>
    </w:p>
    <w:p w:rsidR="00FD27CC" w:rsidRPr="003C024B" w:rsidRDefault="00FD27CC" w:rsidP="00AC31EF">
      <w:pPr>
        <w:widowControl w:val="0"/>
        <w:numPr>
          <w:ilvl w:val="0"/>
          <w:numId w:val="255"/>
        </w:numPr>
        <w:tabs>
          <w:tab w:val="clear" w:pos="720"/>
          <w:tab w:val="num" w:pos="259"/>
        </w:tabs>
        <w:overflowPunct w:val="0"/>
        <w:autoSpaceDE w:val="0"/>
        <w:autoSpaceDN w:val="0"/>
        <w:adjustRightInd w:val="0"/>
        <w:spacing w:after="0" w:line="240" w:lineRule="auto"/>
        <w:ind w:left="0" w:firstLine="0"/>
        <w:jc w:val="both"/>
        <w:rPr>
          <w:rFonts w:ascii="Times New Roman" w:hAnsi="Times New Roman"/>
          <w:sz w:val="24"/>
          <w:szCs w:val="24"/>
        </w:rPr>
      </w:pPr>
      <w:r w:rsidRPr="003C024B">
        <w:rPr>
          <w:rFonts w:ascii="Times New Roman" w:hAnsi="Times New Roman"/>
          <w:sz w:val="24"/>
          <w:szCs w:val="24"/>
        </w:rPr>
        <w:lastRenderedPageBreak/>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FD27CC" w:rsidRPr="003C024B" w:rsidRDefault="00FD27CC" w:rsidP="00AC31EF">
      <w:pPr>
        <w:widowControl w:val="0"/>
        <w:numPr>
          <w:ilvl w:val="0"/>
          <w:numId w:val="255"/>
        </w:numPr>
        <w:tabs>
          <w:tab w:val="clear" w:pos="720"/>
          <w:tab w:val="num" w:pos="380"/>
        </w:tabs>
        <w:overflowPunct w:val="0"/>
        <w:autoSpaceDE w:val="0"/>
        <w:autoSpaceDN w:val="0"/>
        <w:adjustRightInd w:val="0"/>
        <w:spacing w:after="0" w:line="214" w:lineRule="auto"/>
        <w:ind w:left="0" w:firstLine="0"/>
        <w:jc w:val="both"/>
        <w:rPr>
          <w:rFonts w:ascii="Times New Roman" w:hAnsi="Times New Roman"/>
          <w:sz w:val="24"/>
          <w:szCs w:val="24"/>
        </w:rPr>
      </w:pPr>
      <w:r w:rsidRPr="003C024B">
        <w:rPr>
          <w:rFonts w:ascii="Times New Roman" w:hAnsi="Times New Roman"/>
          <w:sz w:val="24"/>
          <w:szCs w:val="24"/>
        </w:rPr>
        <w:t xml:space="preserve">знание и умение применять меры безопасности и правила поведения в условиях опасных и чрезвычайных ситуаций; </w:t>
      </w:r>
    </w:p>
    <w:p w:rsidR="00FD27CC" w:rsidRPr="003C024B" w:rsidRDefault="00FD27CC" w:rsidP="00AC31EF">
      <w:pPr>
        <w:widowControl w:val="0"/>
        <w:numPr>
          <w:ilvl w:val="0"/>
          <w:numId w:val="255"/>
        </w:numPr>
        <w:tabs>
          <w:tab w:val="clear" w:pos="720"/>
          <w:tab w:val="num" w:pos="380"/>
        </w:tabs>
        <w:overflowPunct w:val="0"/>
        <w:autoSpaceDE w:val="0"/>
        <w:autoSpaceDN w:val="0"/>
        <w:adjustRightInd w:val="0"/>
        <w:spacing w:after="0" w:line="240" w:lineRule="auto"/>
        <w:ind w:left="380" w:hanging="380"/>
        <w:jc w:val="both"/>
        <w:rPr>
          <w:rFonts w:ascii="Times New Roman" w:hAnsi="Times New Roman"/>
          <w:sz w:val="24"/>
          <w:szCs w:val="24"/>
        </w:rPr>
      </w:pPr>
      <w:r w:rsidRPr="003C024B">
        <w:rPr>
          <w:rFonts w:ascii="Times New Roman" w:hAnsi="Times New Roman"/>
          <w:sz w:val="24"/>
          <w:szCs w:val="24"/>
        </w:rPr>
        <w:t xml:space="preserve">умение оказать первую помощь пострадавшим; </w:t>
      </w:r>
    </w:p>
    <w:p w:rsidR="00FD27CC" w:rsidRPr="003C024B" w:rsidRDefault="00FD27CC" w:rsidP="00AC31EF">
      <w:pPr>
        <w:widowControl w:val="0"/>
        <w:numPr>
          <w:ilvl w:val="0"/>
          <w:numId w:val="255"/>
        </w:numPr>
        <w:tabs>
          <w:tab w:val="clear" w:pos="720"/>
          <w:tab w:val="num" w:pos="381"/>
        </w:tabs>
        <w:overflowPunct w:val="0"/>
        <w:autoSpaceDE w:val="0"/>
        <w:autoSpaceDN w:val="0"/>
        <w:adjustRightInd w:val="0"/>
        <w:spacing w:after="0" w:line="227" w:lineRule="auto"/>
        <w:ind w:left="0" w:firstLine="0"/>
        <w:jc w:val="both"/>
        <w:rPr>
          <w:rFonts w:ascii="Times New Roman" w:hAnsi="Times New Roman"/>
          <w:sz w:val="24"/>
          <w:szCs w:val="24"/>
        </w:rPr>
      </w:pPr>
      <w:r w:rsidRPr="003C024B">
        <w:rPr>
          <w:rFonts w:ascii="Times New Roman" w:hAnsi="Times New Roman"/>
          <w:sz w:val="24"/>
          <w:szCs w:val="24"/>
        </w:rPr>
        <w:t xml:space="preserve">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w:t>
      </w:r>
    </w:p>
    <w:p w:rsidR="00FD27CC" w:rsidRPr="003C024B" w:rsidRDefault="00FD27CC" w:rsidP="00AC31EF">
      <w:pPr>
        <w:widowControl w:val="0"/>
        <w:numPr>
          <w:ilvl w:val="0"/>
          <w:numId w:val="255"/>
        </w:numPr>
        <w:tabs>
          <w:tab w:val="clear" w:pos="720"/>
          <w:tab w:val="num" w:pos="381"/>
        </w:tabs>
        <w:overflowPunct w:val="0"/>
        <w:autoSpaceDE w:val="0"/>
        <w:autoSpaceDN w:val="0"/>
        <w:adjustRightInd w:val="0"/>
        <w:spacing w:after="0" w:line="224" w:lineRule="auto"/>
        <w:ind w:left="0" w:firstLine="0"/>
        <w:jc w:val="both"/>
        <w:rPr>
          <w:rFonts w:ascii="Times New Roman" w:hAnsi="Times New Roman"/>
          <w:sz w:val="23"/>
          <w:szCs w:val="23"/>
        </w:rPr>
      </w:pPr>
      <w:r w:rsidRPr="003C024B">
        <w:rPr>
          <w:rFonts w:ascii="Times New Roman" w:hAnsi="Times New Roman"/>
          <w:sz w:val="23"/>
          <w:szCs w:val="23"/>
        </w:rPr>
        <w:t xml:space="preserve">умение принимать обоснованные решения в конкретной опасной ситуации с учетом реально складывающейся обстановки и индивидуальных возможностей; </w:t>
      </w:r>
    </w:p>
    <w:p w:rsidR="00FD27CC" w:rsidRPr="003C024B" w:rsidRDefault="00FD27CC" w:rsidP="00AC31EF">
      <w:pPr>
        <w:widowControl w:val="0"/>
        <w:numPr>
          <w:ilvl w:val="0"/>
          <w:numId w:val="255"/>
        </w:numPr>
        <w:tabs>
          <w:tab w:val="clear" w:pos="720"/>
          <w:tab w:val="num" w:pos="380"/>
        </w:tabs>
        <w:overflowPunct w:val="0"/>
        <w:autoSpaceDE w:val="0"/>
        <w:autoSpaceDN w:val="0"/>
        <w:adjustRightInd w:val="0"/>
        <w:spacing w:after="0" w:line="223" w:lineRule="auto"/>
        <w:ind w:left="0" w:firstLine="0"/>
        <w:jc w:val="both"/>
        <w:rPr>
          <w:rFonts w:ascii="Times New Roman" w:hAnsi="Times New Roman"/>
          <w:sz w:val="24"/>
          <w:szCs w:val="24"/>
        </w:rPr>
      </w:pPr>
      <w:r w:rsidRPr="003C024B">
        <w:rPr>
          <w:rFonts w:ascii="Times New Roman" w:hAnsi="Times New Roman"/>
          <w:sz w:val="24"/>
          <w:szCs w:val="24"/>
        </w:rPr>
        <w:t xml:space="preserve">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 </w:t>
      </w:r>
    </w:p>
    <w:p w:rsidR="00FD27CC" w:rsidRPr="0064066B" w:rsidRDefault="00FD27CC" w:rsidP="006B0CE3">
      <w:pPr>
        <w:widowControl w:val="0"/>
        <w:spacing w:before="200" w:after="0" w:line="240" w:lineRule="auto"/>
        <w:ind w:left="708"/>
        <w:outlineLvl w:val="3"/>
        <w:rPr>
          <w:rFonts w:ascii="Times New Roman" w:eastAsia="Times New Roman" w:hAnsi="Times New Roman" w:cs="Times New Roman"/>
          <w:b/>
          <w:bCs/>
          <w:iCs/>
          <w:sz w:val="24"/>
          <w:szCs w:val="24"/>
        </w:rPr>
      </w:pPr>
    </w:p>
    <w:p w:rsidR="00FE47F2" w:rsidRPr="0064066B" w:rsidRDefault="00FE47F2" w:rsidP="006B0CE3">
      <w:pPr>
        <w:widowControl w:val="0"/>
        <w:spacing w:after="0" w:line="240" w:lineRule="auto"/>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Выпускник научится:</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iCs/>
          <w:sz w:val="24"/>
          <w:szCs w:val="24"/>
        </w:rPr>
      </w:pPr>
      <w:r w:rsidRPr="0064066B">
        <w:rPr>
          <w:rFonts w:ascii="Times New Roman" w:eastAsia="Calibri" w:hAnsi="Times New Roman" w:cs="Times New Roman"/>
          <w:sz w:val="24"/>
          <w:szCs w:val="24"/>
        </w:rPr>
        <w:t>классифицировать и характеризовать</w:t>
      </w:r>
      <w:r w:rsidRPr="0064066B">
        <w:rPr>
          <w:rFonts w:ascii="Times New Roman" w:eastAsia="Calibri" w:hAnsi="Times New Roman" w:cs="Times New Roman"/>
          <w:iCs/>
          <w:sz w:val="24"/>
          <w:szCs w:val="24"/>
        </w:rPr>
        <w:t xml:space="preserve"> условия экологической безопасности;</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iCs/>
          <w:sz w:val="24"/>
          <w:szCs w:val="24"/>
        </w:rPr>
      </w:pPr>
      <w:r w:rsidRPr="0064066B">
        <w:rPr>
          <w:rFonts w:ascii="Times New Roman" w:eastAsia="Calibri"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bCs/>
          <w:iCs/>
          <w:sz w:val="24"/>
          <w:szCs w:val="24"/>
        </w:rPr>
      </w:pPr>
      <w:r w:rsidRPr="0064066B">
        <w:rPr>
          <w:rFonts w:ascii="Times New Roman" w:eastAsia="Calibri"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использовать бытовые приборы контроля качества окружающей среды и продуктов питания;</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использовать бытовые приборы;</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использовать средства бытовой химии;</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использовать средства коммуникации;</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и характеризовать опасные ситуации криминогенного характера;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предвидеть причины возникновения возможных опасных ситуаций криминогенного характера;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вести и применять способы самозащиты в криминогенной ситуации на улице;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вести и применять способы самозащиты в криминогенной ситуации в подъезде;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вести и применять способы самозащиты в криминогенной ситуации в лифте;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вести и применять способы самозащиты в криминогенной ситуации в квартире;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вести и применять способы самозащиты при карманной краже;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вести и применять способы самозащиты при попытке мошенничества;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адекватно оценивать ситуацию дорожного движения;</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адекватно оценивать ситуацию и безопасно действовать при пожаре;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использовать средства индивидуальной защиты при пожаре;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применять первичные средства пожаротушения;</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соблюдать правила безопасности дорожного движения пешехода;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соблюдать правила безопасности дорожного движения велосипедиста;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соблюдать правила безопасности дорожного движения пассажира транспортного средства;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и характеризовать причины и последствия опасных ситуаций на воде;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адекватно оценивать ситуацию и безопасно вести у воды и на воде;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использовать средства и способы само- и взаимопомощи на воде;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и характеризовать причины и последствия опасных ситуаций в туристических походах;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готовиться к туристическим походам;</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адекватно оценивать ситуацию и безопасно вести в туристических походах;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адекватно оценивать ситуацию и ориентироваться на местности;</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добывать и поддерживать огонь в автономных условиях;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добывать и очищать воду в автономных условиях;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подавать сигналы бедствия и отвечать на них;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предвидеть опасности и правильно действовать в случае чрезвычайных ситуаций природного характера;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мероприятия по защите населения от чрезвычайных ситуаций природного характера;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безопасно использовать средства индивидуальной защиты; </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предвидеть опасности и правильно действовать в чрезвычайных ситуациях техногенного характера;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мероприятия по защите населения от чрезвычайных ситуаций техногенного характера;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действовать по сигналу «Внимание всем!»;</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использовать средства индивидуальной и коллективной защиты;</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комплектовать минимально необходимый набор вещей (документов, продуктов) в случае эвакуации;</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мероприятия по защите населения от терроризма, экстремизма, наркотизма;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классифицировать и характеризовать опасные ситуации в местах большого скопления людей;</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предвидеть причины возникновения возможных опасных ситуаций в местах большого скопления людей;</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адекватно оценивать ситуацию и безопасно действовать в местах массового скопления людей;</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оповещать (вызывать) экстренные службы при чрезвычайной ситуации;</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bCs/>
          <w:sz w:val="24"/>
          <w:szCs w:val="24"/>
        </w:rPr>
      </w:pPr>
      <w:r w:rsidRPr="0064066B">
        <w:rPr>
          <w:rFonts w:ascii="Times New Roman" w:eastAsia="Calibri" w:hAnsi="Times New Roman" w:cs="Times New Roman"/>
          <w:sz w:val="24"/>
          <w:szCs w:val="24"/>
        </w:rPr>
        <w:t>классифицировать мероприятия и факторы, укрепляющие и разрушающие здоровье;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планировать профилактические мероприятия по сохранению и укреплению своего здоровья;</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выявлять мероприятия и факторы, потенциально опасные для здоровья;</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безопасно использовать ресурсы интернета;</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анализировать состояние своего здоровья;</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определять состояния оказания неотложной помощи;</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использовать алгоритм действий по оказанию первой помощи;</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классифицировать </w:t>
      </w:r>
      <w:r w:rsidRPr="0064066B">
        <w:rPr>
          <w:rFonts w:ascii="Times New Roman" w:eastAsia="Calibri" w:hAnsi="Times New Roman" w:cs="Times New Roman"/>
          <w:sz w:val="24"/>
          <w:szCs w:val="24"/>
        </w:rPr>
        <w:t>средства оказания первой помощи;</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оказывать первую помощь при наружном и внутреннем кровотечении;</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извлекать инородное тело из верхних дыхательных путей;</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оказывать первую помощь при ушибах;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оказывать первую помощь при растяжениях;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оказывать первую помощь при вывихах;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оказывать первую помощь при переломах;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оказывать первую помощь при ожогах;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оказывать первую помощь при отморожениях и общем переохлаждении;</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оказывать первую помощь при отравлениях;</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оказывать первую помощь при тепловом (солнечном) ударе;</w:t>
      </w:r>
    </w:p>
    <w:p w:rsidR="00FE47F2" w:rsidRPr="0064066B" w:rsidRDefault="00FE47F2" w:rsidP="006B0CE3">
      <w:pPr>
        <w:widowControl w:val="0"/>
        <w:numPr>
          <w:ilvl w:val="0"/>
          <w:numId w:val="78"/>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оказывать первую помощь при укусе насекомых и змей.</w:t>
      </w:r>
    </w:p>
    <w:p w:rsidR="00FE47F2" w:rsidRPr="0064066B" w:rsidRDefault="00FE47F2" w:rsidP="006B0CE3">
      <w:pPr>
        <w:widowControl w:val="0"/>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Выпускник получит возможность научиться:</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безопасно использовать средства индивидуальной защиты велосипедиста;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готовиться к туристическим поездкам;</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адекватно оценивать ситуацию и безопасно вести в туристических поездках;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анализировать последствия возможных опасных ситуаций в местах большого скопления людей;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анализировать последствия возможных опасных ситуаций криминогенного характера;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безопасно вести и применять права покупателя;</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b/>
          <w:i/>
          <w:sz w:val="24"/>
          <w:szCs w:val="24"/>
        </w:rPr>
      </w:pPr>
      <w:r w:rsidRPr="0064066B">
        <w:rPr>
          <w:rFonts w:ascii="Times New Roman" w:eastAsia="Calibri" w:hAnsi="Times New Roman" w:cs="Times New Roman"/>
          <w:i/>
          <w:sz w:val="24"/>
          <w:szCs w:val="24"/>
        </w:rPr>
        <w:t>анализировать последствия проявления терроризма, экстремизма, наркотизма;</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bCs/>
          <w:i/>
          <w:sz w:val="24"/>
          <w:szCs w:val="24"/>
        </w:rPr>
      </w:pPr>
      <w:r w:rsidRPr="0064066B">
        <w:rPr>
          <w:rFonts w:ascii="Times New Roman" w:eastAsia="Calibri" w:hAnsi="Times New Roman" w:cs="Times New Roman"/>
          <w:i/>
          <w:sz w:val="24"/>
          <w:szCs w:val="24"/>
        </w:rPr>
        <w:t>предвидеть пути и средства возможного вовлечения в террористическую, экстремистскую и наркотическую деятельность;</w:t>
      </w:r>
      <w:r w:rsidR="00860FDF"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bCs/>
          <w:i/>
          <w:sz w:val="24"/>
          <w:szCs w:val="24"/>
        </w:rPr>
        <w:t xml:space="preserve">анализировать влияние вредных привычек и факторов и на состояние своего здоровья;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bCs/>
          <w:i/>
          <w:sz w:val="24"/>
          <w:szCs w:val="24"/>
        </w:rPr>
        <w:t xml:space="preserve">характеризовать </w:t>
      </w:r>
      <w:r w:rsidRPr="0064066B">
        <w:rPr>
          <w:rFonts w:ascii="Times New Roman" w:eastAsia="Calibri" w:hAnsi="Times New Roman" w:cs="Times New Roman"/>
          <w:i/>
          <w:sz w:val="24"/>
          <w:szCs w:val="24"/>
        </w:rPr>
        <w:t xml:space="preserve">роль семьи в жизни личности и общества и ее влияние на здоровье человека;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классифицировать и характеризовать основные положения</w:t>
      </w:r>
      <w:r w:rsidR="00860FDF"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 xml:space="preserve">законодательных актов, регулирующих права и обязанности супругов, и защищающих права ребенка;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классифицировать основные правовые аспекты оказания первой помощи;</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оказывать первую помощь при не инфекционных заболеваниях;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оказывать первую помощь при инфекционных заболеваниях;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оказывать первую помощь при остановке сердечной деятельности;</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оказывать первую помощь при коме;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оказывать первую помощь при поражении электрическим током;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усваивать приемы действий в различных опасных и чрезвычайных ситуациях; </w:t>
      </w:r>
    </w:p>
    <w:p w:rsidR="00FE47F2"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2353E" w:rsidRPr="0064066B" w:rsidRDefault="00FE47F2" w:rsidP="006B0CE3">
      <w:pPr>
        <w:widowControl w:val="0"/>
        <w:numPr>
          <w:ilvl w:val="0"/>
          <w:numId w:val="79"/>
        </w:numPr>
        <w:tabs>
          <w:tab w:val="left" w:pos="993"/>
        </w:tabs>
        <w:autoSpaceDE w:val="0"/>
        <w:autoSpaceDN w:val="0"/>
        <w:adjustRightInd w:val="0"/>
        <w:spacing w:after="0" w:line="240" w:lineRule="auto"/>
        <w:ind w:left="709" w:firstLine="0"/>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8714EA" w:rsidRPr="0064066B" w:rsidRDefault="008714EA" w:rsidP="006B0CE3">
      <w:pPr>
        <w:pStyle w:val="2"/>
        <w:keepNext w:val="0"/>
        <w:jc w:val="center"/>
        <w:rPr>
          <w:rFonts w:ascii="Times New Roman" w:hAnsi="Times New Roman" w:cs="Times New Roman"/>
          <w:i w:val="0"/>
          <w:sz w:val="24"/>
          <w:szCs w:val="24"/>
        </w:rPr>
      </w:pPr>
      <w:bookmarkStart w:id="81" w:name="_Toc410653972"/>
      <w:bookmarkStart w:id="82" w:name="_Toc414553158"/>
      <w:r w:rsidRPr="0064066B">
        <w:rPr>
          <w:rFonts w:ascii="Times New Roman" w:hAnsi="Times New Roman" w:cs="Times New Roman"/>
          <w:i w:val="0"/>
          <w:sz w:val="24"/>
          <w:szCs w:val="24"/>
        </w:rPr>
        <w:lastRenderedPageBreak/>
        <w:t>1.3. Система оценки достижения планируемых результатов освоения основной образовательной программы основного общего образования</w:t>
      </w:r>
      <w:bookmarkEnd w:id="81"/>
      <w:bookmarkEnd w:id="82"/>
    </w:p>
    <w:p w:rsidR="0084359C" w:rsidRPr="0064066B" w:rsidRDefault="0084359C"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1.3.1. Общие положения</w:t>
      </w:r>
    </w:p>
    <w:p w:rsidR="00AD72A7" w:rsidRPr="0064066B" w:rsidRDefault="00AD72A7" w:rsidP="006B0CE3">
      <w:pPr>
        <w:widowControl w:val="0"/>
        <w:tabs>
          <w:tab w:val="left" w:pos="709"/>
        </w:tabs>
        <w:spacing w:line="240" w:lineRule="auto"/>
        <w:ind w:firstLine="567"/>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лицее.</w:t>
      </w:r>
    </w:p>
    <w:p w:rsidR="00AD72A7" w:rsidRPr="0064066B" w:rsidRDefault="00AD72A7"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Основными </w:t>
      </w:r>
      <w:r w:rsidRPr="0064066B">
        <w:rPr>
          <w:rFonts w:ascii="Times New Roman" w:eastAsia="Calibri" w:hAnsi="Times New Roman" w:cs="Times New Roman"/>
          <w:b/>
          <w:sz w:val="24"/>
          <w:szCs w:val="24"/>
        </w:rPr>
        <w:t>направлениями и целями</w:t>
      </w:r>
      <w:r w:rsidRPr="0064066B">
        <w:rPr>
          <w:rFonts w:ascii="Times New Roman" w:eastAsia="Calibri" w:hAnsi="Times New Roman" w:cs="Times New Roman"/>
          <w:sz w:val="24"/>
          <w:szCs w:val="24"/>
        </w:rPr>
        <w:t xml:space="preserve"> оценочной деятельности в  соответствии с требованиями ФГОС ООО являются:</w:t>
      </w:r>
    </w:p>
    <w:p w:rsidR="00AD72A7" w:rsidRPr="0064066B" w:rsidRDefault="00AD72A7" w:rsidP="006B0CE3">
      <w:pPr>
        <w:widowControl w:val="0"/>
        <w:numPr>
          <w:ilvl w:val="0"/>
          <w:numId w:val="120"/>
        </w:numPr>
        <w:tabs>
          <w:tab w:val="left" w:pos="993"/>
        </w:tabs>
        <w:spacing w:after="0" w:line="240" w:lineRule="auto"/>
        <w:ind w:left="567" w:firstLine="142"/>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D72A7" w:rsidRPr="0064066B" w:rsidRDefault="00AD72A7" w:rsidP="006B0CE3">
      <w:pPr>
        <w:widowControl w:val="0"/>
        <w:numPr>
          <w:ilvl w:val="0"/>
          <w:numId w:val="120"/>
        </w:numPr>
        <w:tabs>
          <w:tab w:val="left" w:pos="993"/>
        </w:tabs>
        <w:spacing w:after="0" w:line="240" w:lineRule="auto"/>
        <w:ind w:left="567" w:firstLine="142"/>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оценка результатов деятельности педагогических кадров как основа аттестационных процедур;</w:t>
      </w:r>
    </w:p>
    <w:p w:rsidR="00AD72A7" w:rsidRPr="0064066B" w:rsidRDefault="00AD72A7" w:rsidP="006B0CE3">
      <w:pPr>
        <w:widowControl w:val="0"/>
        <w:numPr>
          <w:ilvl w:val="0"/>
          <w:numId w:val="120"/>
        </w:numPr>
        <w:tabs>
          <w:tab w:val="left" w:pos="993"/>
        </w:tabs>
        <w:spacing w:after="0" w:line="240" w:lineRule="auto"/>
        <w:ind w:left="567" w:firstLine="142"/>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оценка результатов деятельности образовательной организации как основа аккредитационных процедур.</w:t>
      </w:r>
    </w:p>
    <w:p w:rsidR="00AD72A7" w:rsidRPr="0064066B" w:rsidRDefault="00AD72A7"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Основным </w:t>
      </w:r>
      <w:r w:rsidRPr="0064066B">
        <w:rPr>
          <w:rFonts w:ascii="Times New Roman" w:eastAsia="Calibri" w:hAnsi="Times New Roman" w:cs="Times New Roman"/>
          <w:b/>
          <w:sz w:val="24"/>
          <w:szCs w:val="24"/>
        </w:rPr>
        <w:t>объектом</w:t>
      </w:r>
      <w:r w:rsidRPr="0064066B">
        <w:rPr>
          <w:rFonts w:ascii="Times New Roman" w:eastAsia="Calibri" w:hAnsi="Times New Roman" w:cs="Times New Roman"/>
          <w:sz w:val="24"/>
          <w:szCs w:val="24"/>
        </w:rPr>
        <w:t xml:space="preserve"> системы оценки, ее </w:t>
      </w:r>
      <w:r w:rsidRPr="0064066B">
        <w:rPr>
          <w:rFonts w:ascii="Times New Roman" w:eastAsia="Calibri" w:hAnsi="Times New Roman" w:cs="Times New Roman"/>
          <w:b/>
          <w:sz w:val="24"/>
          <w:szCs w:val="24"/>
        </w:rPr>
        <w:t>содержательной и критериальной базой</w:t>
      </w:r>
      <w:r w:rsidRPr="0064066B">
        <w:rPr>
          <w:rFonts w:ascii="Times New Roman" w:eastAsia="Calibri" w:hAnsi="Times New Roman" w:cs="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D72A7" w:rsidRPr="0064066B" w:rsidRDefault="00AD72A7"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Система оценки включает процедуры внутренней и внешней оценки.</w:t>
      </w:r>
    </w:p>
    <w:p w:rsidR="00AD72A7" w:rsidRPr="0064066B" w:rsidRDefault="00AD72A7"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 xml:space="preserve">Внутренняя оценка </w:t>
      </w:r>
      <w:r w:rsidRPr="0064066B">
        <w:rPr>
          <w:rFonts w:ascii="Times New Roman" w:eastAsia="Calibri" w:hAnsi="Times New Roman" w:cs="Times New Roman"/>
          <w:sz w:val="24"/>
          <w:szCs w:val="24"/>
        </w:rPr>
        <w:t>включает:</w:t>
      </w:r>
    </w:p>
    <w:p w:rsidR="00AD72A7" w:rsidRPr="0064066B" w:rsidRDefault="00AD72A7" w:rsidP="006B0CE3">
      <w:pPr>
        <w:widowControl w:val="0"/>
        <w:numPr>
          <w:ilvl w:val="0"/>
          <w:numId w:val="121"/>
        </w:numPr>
        <w:spacing w:after="0" w:line="240" w:lineRule="auto"/>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стартовую диагностику,</w:t>
      </w:r>
    </w:p>
    <w:p w:rsidR="00AD72A7" w:rsidRPr="0064066B" w:rsidRDefault="00AD72A7" w:rsidP="006B0CE3">
      <w:pPr>
        <w:widowControl w:val="0"/>
        <w:numPr>
          <w:ilvl w:val="0"/>
          <w:numId w:val="121"/>
        </w:numPr>
        <w:spacing w:after="0" w:line="240" w:lineRule="auto"/>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текущую и тематическую оценку,</w:t>
      </w:r>
    </w:p>
    <w:p w:rsidR="00AD72A7" w:rsidRPr="0064066B" w:rsidRDefault="00AD72A7" w:rsidP="006B0CE3">
      <w:pPr>
        <w:widowControl w:val="0"/>
        <w:numPr>
          <w:ilvl w:val="0"/>
          <w:numId w:val="121"/>
        </w:numPr>
        <w:spacing w:after="0" w:line="240" w:lineRule="auto"/>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портфолио,</w:t>
      </w:r>
    </w:p>
    <w:p w:rsidR="00AD72A7" w:rsidRPr="0064066B" w:rsidRDefault="00AD72A7" w:rsidP="006B0CE3">
      <w:pPr>
        <w:widowControl w:val="0"/>
        <w:numPr>
          <w:ilvl w:val="0"/>
          <w:numId w:val="121"/>
        </w:numPr>
        <w:spacing w:after="0" w:line="240" w:lineRule="auto"/>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внутришкольный мониторинг образовательных достижений,</w:t>
      </w:r>
    </w:p>
    <w:p w:rsidR="00AD72A7" w:rsidRPr="0064066B" w:rsidRDefault="00AD72A7" w:rsidP="006B0CE3">
      <w:pPr>
        <w:widowControl w:val="0"/>
        <w:numPr>
          <w:ilvl w:val="0"/>
          <w:numId w:val="121"/>
        </w:numPr>
        <w:spacing w:after="0" w:line="240" w:lineRule="auto"/>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промежуточную и итоговую аттестацию обучающихся.</w:t>
      </w:r>
    </w:p>
    <w:p w:rsidR="00AD72A7" w:rsidRPr="0064066B" w:rsidRDefault="00AD72A7"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 </w:t>
      </w:r>
      <w:r w:rsidRPr="0064066B">
        <w:rPr>
          <w:rFonts w:ascii="Times New Roman" w:eastAsia="Calibri" w:hAnsi="Times New Roman" w:cs="Times New Roman"/>
          <w:b/>
          <w:sz w:val="24"/>
          <w:szCs w:val="24"/>
        </w:rPr>
        <w:t>внешним процедурам</w:t>
      </w:r>
      <w:r w:rsidRPr="0064066B">
        <w:rPr>
          <w:rFonts w:ascii="Times New Roman" w:eastAsia="Calibri" w:hAnsi="Times New Roman" w:cs="Times New Roman"/>
          <w:sz w:val="24"/>
          <w:szCs w:val="24"/>
        </w:rPr>
        <w:t xml:space="preserve"> относятся:</w:t>
      </w:r>
    </w:p>
    <w:p w:rsidR="00AD72A7" w:rsidRPr="0064066B" w:rsidRDefault="00AD72A7" w:rsidP="006B0CE3">
      <w:pPr>
        <w:widowControl w:val="0"/>
        <w:numPr>
          <w:ilvl w:val="0"/>
          <w:numId w:val="122"/>
        </w:numPr>
        <w:tabs>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государственная итоговая аттестация</w:t>
      </w:r>
      <w:r w:rsidRPr="0064066B">
        <w:rPr>
          <w:rFonts w:ascii="Times New Roman" w:eastAsia="Calibri" w:hAnsi="Times New Roman" w:cs="Times New Roman"/>
          <w:sz w:val="24"/>
          <w:szCs w:val="24"/>
          <w:vertAlign w:val="superscript"/>
        </w:rPr>
        <w:footnoteReference w:id="1"/>
      </w:r>
      <w:r w:rsidRPr="0064066B">
        <w:rPr>
          <w:rFonts w:ascii="Times New Roman" w:eastAsia="Calibri" w:hAnsi="Times New Roman" w:cs="Times New Roman"/>
          <w:sz w:val="24"/>
          <w:szCs w:val="24"/>
        </w:rPr>
        <w:t>,</w:t>
      </w:r>
    </w:p>
    <w:p w:rsidR="00AD72A7" w:rsidRPr="0064066B" w:rsidRDefault="00AD72A7" w:rsidP="006B0CE3">
      <w:pPr>
        <w:widowControl w:val="0"/>
        <w:numPr>
          <w:ilvl w:val="0"/>
          <w:numId w:val="122"/>
        </w:numPr>
        <w:tabs>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независимая оценка качества образования</w:t>
      </w:r>
      <w:r w:rsidRPr="0064066B">
        <w:rPr>
          <w:rFonts w:ascii="Times New Roman" w:eastAsia="Calibri" w:hAnsi="Times New Roman" w:cs="Times New Roman"/>
          <w:sz w:val="24"/>
          <w:szCs w:val="24"/>
          <w:vertAlign w:val="superscript"/>
        </w:rPr>
        <w:footnoteReference w:id="2"/>
      </w:r>
      <w:r w:rsidRPr="0064066B">
        <w:rPr>
          <w:rFonts w:ascii="Times New Roman" w:eastAsia="Calibri" w:hAnsi="Times New Roman" w:cs="Times New Roman"/>
          <w:sz w:val="24"/>
          <w:szCs w:val="24"/>
        </w:rPr>
        <w:t xml:space="preserve"> и</w:t>
      </w:r>
    </w:p>
    <w:p w:rsidR="00AD72A7" w:rsidRPr="0064066B" w:rsidRDefault="00AD72A7" w:rsidP="006B0CE3">
      <w:pPr>
        <w:widowControl w:val="0"/>
        <w:numPr>
          <w:ilvl w:val="0"/>
          <w:numId w:val="122"/>
        </w:numPr>
        <w:tabs>
          <w:tab w:val="left" w:pos="1134"/>
        </w:tabs>
        <w:spacing w:after="0" w:line="240" w:lineRule="auto"/>
        <w:ind w:left="709" w:firstLine="0"/>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мониторинговые исследования</w:t>
      </w:r>
      <w:r w:rsidRPr="0064066B">
        <w:rPr>
          <w:rFonts w:ascii="Times New Roman" w:eastAsia="Calibri" w:hAnsi="Times New Roman" w:cs="Times New Roman"/>
          <w:sz w:val="24"/>
          <w:szCs w:val="24"/>
          <w:vertAlign w:val="superscript"/>
        </w:rPr>
        <w:footnoteReference w:id="3"/>
      </w:r>
      <w:r w:rsidRPr="0064066B">
        <w:rPr>
          <w:rFonts w:ascii="Times New Roman" w:eastAsia="Calibri" w:hAnsi="Times New Roman" w:cs="Times New Roman"/>
          <w:sz w:val="24"/>
          <w:szCs w:val="24"/>
        </w:rPr>
        <w:t xml:space="preserve"> муниципального, регионального и федерального уровней.</w:t>
      </w:r>
    </w:p>
    <w:p w:rsidR="00AD72A7" w:rsidRPr="0064066B" w:rsidRDefault="00AD72A7" w:rsidP="006B0CE3">
      <w:pPr>
        <w:widowControl w:val="0"/>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В соответствии с ФГОС ООО система оценки образовательной организации реализует </w:t>
      </w:r>
      <w:r w:rsidRPr="0064066B">
        <w:rPr>
          <w:rFonts w:ascii="Times New Roman" w:eastAsia="Calibri" w:hAnsi="Times New Roman" w:cs="Times New Roman"/>
          <w:b/>
          <w:sz w:val="24"/>
          <w:szCs w:val="24"/>
          <w:lang w:eastAsia="ru-RU"/>
        </w:rPr>
        <w:t>системно-деятельностный, уровневый и комплексный подходы</w:t>
      </w:r>
      <w:r w:rsidRPr="0064066B">
        <w:rPr>
          <w:rFonts w:ascii="Times New Roman" w:eastAsia="Calibri" w:hAnsi="Times New Roman" w:cs="Times New Roman"/>
          <w:sz w:val="24"/>
          <w:szCs w:val="24"/>
          <w:lang w:eastAsia="ru-RU"/>
        </w:rPr>
        <w:t xml:space="preserve"> к оценке образовательных достижений.</w:t>
      </w:r>
    </w:p>
    <w:p w:rsidR="00AD72A7" w:rsidRPr="0064066B" w:rsidRDefault="00AD72A7" w:rsidP="006B0CE3">
      <w:pPr>
        <w:widowControl w:val="0"/>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b/>
          <w:sz w:val="24"/>
          <w:szCs w:val="24"/>
          <w:lang w:eastAsia="ru-RU"/>
        </w:rPr>
        <w:t>Системно-деятельностный подход</w:t>
      </w:r>
      <w:r w:rsidRPr="0064066B">
        <w:rPr>
          <w:rFonts w:ascii="Times New Roman" w:eastAsia="Calibri" w:hAnsi="Times New Roman" w:cs="Times New Roman"/>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AD72A7" w:rsidRPr="0064066B" w:rsidRDefault="00AD72A7"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
          <w:bCs/>
          <w:sz w:val="24"/>
          <w:szCs w:val="24"/>
        </w:rPr>
        <w:t xml:space="preserve">Уровневый подход </w:t>
      </w:r>
      <w:r w:rsidRPr="0064066B">
        <w:rPr>
          <w:rFonts w:ascii="Times New Roman" w:eastAsia="Calibri" w:hAnsi="Times New Roman" w:cs="Times New Roman"/>
          <w:bCs/>
          <w:sz w:val="24"/>
          <w:szCs w:val="24"/>
        </w:rPr>
        <w:t xml:space="preserve">служит важнейшей основой для организации индивидуальной работы с учащимися. </w:t>
      </w:r>
      <w:r w:rsidRPr="0064066B">
        <w:rPr>
          <w:rFonts w:ascii="Times New Roman" w:eastAsia="Calibri" w:hAnsi="Times New Roman" w:cs="Times New Roman"/>
          <w:sz w:val="24"/>
          <w:szCs w:val="24"/>
        </w:rPr>
        <w:t xml:space="preserve">Он реализуется как по отношению </w:t>
      </w:r>
      <w:r w:rsidRPr="0064066B">
        <w:rPr>
          <w:rFonts w:ascii="Times New Roman" w:eastAsia="Calibri" w:hAnsi="Times New Roman" w:cs="Times New Roman"/>
          <w:bCs/>
          <w:sz w:val="24"/>
          <w:szCs w:val="24"/>
        </w:rPr>
        <w:t>к содержанию оценки, так и к представлению и интерпретации результатов измерений.</w:t>
      </w:r>
    </w:p>
    <w:p w:rsidR="00AD72A7" w:rsidRPr="0064066B" w:rsidRDefault="00AD72A7"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
          <w:bCs/>
          <w:sz w:val="24"/>
          <w:szCs w:val="24"/>
        </w:rPr>
        <w:t xml:space="preserve">Уровневый подход к содержанию оценки </w:t>
      </w:r>
      <w:r w:rsidRPr="0064066B">
        <w:rPr>
          <w:rFonts w:ascii="Times New Roman" w:eastAsia="Calibri" w:hAnsi="Times New Roman" w:cs="Times New Roman"/>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w:t>
      </w:r>
      <w:r w:rsidRPr="0064066B">
        <w:rPr>
          <w:rFonts w:ascii="Times New Roman" w:eastAsia="Calibri" w:hAnsi="Times New Roman" w:cs="Times New Roman"/>
          <w:bCs/>
          <w:sz w:val="24"/>
          <w:szCs w:val="24"/>
        </w:rPr>
        <w:lastRenderedPageBreak/>
        <w:t xml:space="preserve">получит возможность научиться». </w:t>
      </w:r>
      <w:r w:rsidRPr="0064066B">
        <w:rPr>
          <w:rFonts w:ascii="Times New Roman" w:eastAsia="Calibri" w:hAnsi="Times New Roman" w:cs="Times New Roman"/>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4066B">
        <w:rPr>
          <w:rFonts w:ascii="Times New Roman" w:eastAsia="Calibri" w:hAnsi="Times New Roman" w:cs="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4066B">
        <w:rPr>
          <w:rFonts w:ascii="Times New Roman" w:eastAsia="Calibri" w:hAnsi="Times New Roman" w:cs="Times New Roman"/>
          <w:sz w:val="24"/>
          <w:szCs w:val="24"/>
        </w:rPr>
        <w:t xml:space="preserve"> планируемых результатах, представленных в блоках «Выпускник научится» и </w:t>
      </w:r>
      <w:r w:rsidRPr="0064066B">
        <w:rPr>
          <w:rFonts w:ascii="Times New Roman" w:eastAsia="Calibri" w:hAnsi="Times New Roman" w:cs="Times New Roman"/>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AD72A7" w:rsidRPr="0064066B" w:rsidRDefault="00AD72A7"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
          <w:bCs/>
          <w:sz w:val="24"/>
          <w:szCs w:val="24"/>
        </w:rPr>
        <w:t xml:space="preserve">Уровневый подход к представлению и интерпретации результатов </w:t>
      </w:r>
      <w:r w:rsidRPr="0064066B">
        <w:rPr>
          <w:rFonts w:ascii="Times New Roman" w:eastAsia="Calibri" w:hAnsi="Times New Roman" w:cs="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4066B">
        <w:rPr>
          <w:rFonts w:ascii="Times New Roman" w:eastAsia="Calibri" w:hAnsi="Times New Roman" w:cs="Times New Roman"/>
          <w:sz w:val="24"/>
          <w:szCs w:val="24"/>
        </w:rPr>
        <w:t>Овладение базовым уровнем является достаточным для продолжения обучения и усвоения последующего материала.</w:t>
      </w:r>
    </w:p>
    <w:p w:rsidR="00AD72A7" w:rsidRPr="0064066B" w:rsidRDefault="00AD72A7" w:rsidP="006B0CE3">
      <w:pPr>
        <w:widowControl w:val="0"/>
        <w:spacing w:after="0" w:line="240" w:lineRule="auto"/>
        <w:ind w:firstLine="709"/>
        <w:jc w:val="both"/>
        <w:rPr>
          <w:rFonts w:ascii="Times New Roman" w:eastAsia="Calibri" w:hAnsi="Times New Roman" w:cs="Times New Roman"/>
          <w:bCs/>
          <w:sz w:val="24"/>
          <w:szCs w:val="24"/>
          <w:lang w:eastAsia="ru-RU"/>
        </w:rPr>
      </w:pPr>
      <w:r w:rsidRPr="0064066B">
        <w:rPr>
          <w:rFonts w:ascii="Times New Roman" w:eastAsia="Calibri" w:hAnsi="Times New Roman" w:cs="Times New Roman"/>
          <w:b/>
          <w:bCs/>
          <w:sz w:val="24"/>
          <w:szCs w:val="24"/>
          <w:lang w:eastAsia="ru-RU"/>
        </w:rPr>
        <w:t>Комплексный подход</w:t>
      </w:r>
      <w:r w:rsidRPr="0064066B">
        <w:rPr>
          <w:rFonts w:ascii="Times New Roman" w:eastAsia="Calibri" w:hAnsi="Times New Roman" w:cs="Times New Roman"/>
          <w:bCs/>
          <w:sz w:val="24"/>
          <w:szCs w:val="24"/>
          <w:lang w:eastAsia="ru-RU"/>
        </w:rPr>
        <w:t xml:space="preserve"> к оценке образовательных достижений реализуется путём</w:t>
      </w:r>
    </w:p>
    <w:p w:rsidR="00AD72A7" w:rsidRPr="0064066B" w:rsidRDefault="00AD72A7" w:rsidP="006B0CE3">
      <w:pPr>
        <w:widowControl w:val="0"/>
        <w:numPr>
          <w:ilvl w:val="0"/>
          <w:numId w:val="123"/>
        </w:numPr>
        <w:tabs>
          <w:tab w:val="left" w:pos="993"/>
        </w:tabs>
        <w:spacing w:after="0" w:line="240" w:lineRule="auto"/>
        <w:ind w:left="567" w:firstLine="0"/>
        <w:contextualSpacing/>
        <w:jc w:val="both"/>
        <w:rPr>
          <w:rFonts w:ascii="Times New Roman" w:eastAsia="Calibri" w:hAnsi="Times New Roman" w:cs="Times New Roman"/>
          <w:bCs/>
          <w:sz w:val="24"/>
          <w:szCs w:val="24"/>
          <w:lang w:eastAsia="ru-RU"/>
        </w:rPr>
      </w:pPr>
      <w:r w:rsidRPr="0064066B">
        <w:rPr>
          <w:rFonts w:ascii="Times New Roman" w:eastAsia="Calibri" w:hAnsi="Times New Roman" w:cs="Times New Roman"/>
          <w:bCs/>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AD72A7" w:rsidRPr="0064066B" w:rsidRDefault="00AD72A7" w:rsidP="006B0CE3">
      <w:pPr>
        <w:widowControl w:val="0"/>
        <w:numPr>
          <w:ilvl w:val="0"/>
          <w:numId w:val="123"/>
        </w:numPr>
        <w:tabs>
          <w:tab w:val="left" w:pos="993"/>
        </w:tabs>
        <w:spacing w:after="0" w:line="240" w:lineRule="auto"/>
        <w:ind w:left="567" w:firstLine="0"/>
        <w:contextualSpacing/>
        <w:jc w:val="both"/>
        <w:rPr>
          <w:rFonts w:ascii="Times New Roman" w:eastAsia="Calibri" w:hAnsi="Times New Roman" w:cs="Times New Roman"/>
          <w:bCs/>
          <w:sz w:val="24"/>
          <w:szCs w:val="24"/>
          <w:lang w:eastAsia="ru-RU"/>
        </w:rPr>
      </w:pPr>
      <w:r w:rsidRPr="0064066B">
        <w:rPr>
          <w:rFonts w:ascii="Times New Roman" w:eastAsia="Calibri" w:hAnsi="Times New Roman" w:cs="Times New Roman"/>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AD72A7" w:rsidRPr="0064066B" w:rsidRDefault="00AD72A7" w:rsidP="006B0CE3">
      <w:pPr>
        <w:widowControl w:val="0"/>
        <w:numPr>
          <w:ilvl w:val="0"/>
          <w:numId w:val="123"/>
        </w:numPr>
        <w:tabs>
          <w:tab w:val="left" w:pos="993"/>
        </w:tabs>
        <w:spacing w:after="0" w:line="240" w:lineRule="auto"/>
        <w:ind w:left="567" w:firstLine="0"/>
        <w:contextualSpacing/>
        <w:jc w:val="both"/>
        <w:rPr>
          <w:rFonts w:ascii="Times New Roman" w:eastAsia="Calibri" w:hAnsi="Times New Roman" w:cs="Times New Roman"/>
          <w:bCs/>
          <w:sz w:val="24"/>
          <w:szCs w:val="24"/>
          <w:lang w:eastAsia="ru-RU"/>
        </w:rPr>
      </w:pPr>
      <w:r w:rsidRPr="0064066B">
        <w:rPr>
          <w:rFonts w:ascii="Times New Roman" w:eastAsia="Calibri" w:hAnsi="Times New Roman" w:cs="Times New Roman"/>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84359C" w:rsidRPr="0064066B" w:rsidRDefault="00AD72A7" w:rsidP="006B0CE3">
      <w:pPr>
        <w:widowControl w:val="0"/>
        <w:numPr>
          <w:ilvl w:val="0"/>
          <w:numId w:val="123"/>
        </w:numPr>
        <w:tabs>
          <w:tab w:val="left" w:pos="993"/>
        </w:tabs>
        <w:spacing w:after="0" w:line="240" w:lineRule="auto"/>
        <w:ind w:left="567" w:firstLine="0"/>
        <w:contextualSpacing/>
        <w:jc w:val="both"/>
        <w:rPr>
          <w:rFonts w:ascii="Times New Roman" w:eastAsia="Calibri" w:hAnsi="Times New Roman" w:cs="Times New Roman"/>
          <w:bCs/>
          <w:sz w:val="24"/>
          <w:szCs w:val="24"/>
          <w:lang w:eastAsia="ru-RU"/>
        </w:rPr>
      </w:pPr>
      <w:r w:rsidRPr="0064066B">
        <w:rPr>
          <w:rFonts w:ascii="Times New Roman" w:eastAsia="Calibri" w:hAnsi="Times New Roman" w:cs="Times New Roman"/>
          <w:bCs/>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8714EA" w:rsidRPr="0064066B" w:rsidRDefault="008714EA" w:rsidP="006B0CE3">
      <w:pPr>
        <w:widowControl w:val="0"/>
        <w:spacing w:after="0" w:line="240" w:lineRule="auto"/>
        <w:ind w:firstLine="709"/>
        <w:jc w:val="both"/>
        <w:rPr>
          <w:rFonts w:ascii="Times New Roman" w:eastAsia="Times New Roman" w:hAnsi="Times New Roman" w:cs="Times New Roman"/>
          <w:b/>
          <w:bCs/>
          <w:iCs/>
          <w:sz w:val="24"/>
          <w:szCs w:val="24"/>
        </w:rPr>
      </w:pPr>
      <w:r w:rsidRPr="0064066B">
        <w:rPr>
          <w:rFonts w:ascii="Times New Roman" w:eastAsia="Times New Roman" w:hAnsi="Times New Roman" w:cs="Times New Roman"/>
          <w:b/>
          <w:bCs/>
          <w:iCs/>
          <w:sz w:val="24"/>
          <w:szCs w:val="24"/>
        </w:rPr>
        <w:t>1.3.2 Особенности оценки личностных, метапредметных и предметных результатов</w:t>
      </w:r>
    </w:p>
    <w:p w:rsidR="009D2E1F" w:rsidRPr="0064066B" w:rsidRDefault="008714EA" w:rsidP="006B0CE3">
      <w:pPr>
        <w:widowControl w:val="0"/>
        <w:tabs>
          <w:tab w:val="left" w:pos="7065"/>
        </w:tabs>
        <w:spacing w:after="0" w:line="240" w:lineRule="auto"/>
        <w:ind w:firstLine="709"/>
        <w:rPr>
          <w:rFonts w:ascii="Times New Roman" w:eastAsia="Times New Roman" w:hAnsi="Times New Roman" w:cs="Times New Roman"/>
          <w:b/>
          <w:bCs/>
          <w:iCs/>
          <w:sz w:val="24"/>
          <w:szCs w:val="24"/>
        </w:rPr>
      </w:pPr>
      <w:r w:rsidRPr="0064066B">
        <w:rPr>
          <w:rFonts w:ascii="Times New Roman" w:eastAsia="Times New Roman" w:hAnsi="Times New Roman" w:cs="Times New Roman"/>
          <w:b/>
          <w:bCs/>
          <w:iCs/>
          <w:sz w:val="24"/>
          <w:szCs w:val="24"/>
        </w:rPr>
        <w:t>Особенности оценки личностных результатов</w:t>
      </w:r>
    </w:p>
    <w:p w:rsidR="009D2E1F" w:rsidRPr="0064066B" w:rsidRDefault="007255BA" w:rsidP="006B0CE3">
      <w:pPr>
        <w:widowControl w:val="0"/>
        <w:suppressAutoHyphens/>
        <w:spacing w:after="0" w:line="240" w:lineRule="auto"/>
        <w:ind w:firstLine="567"/>
        <w:jc w:val="both"/>
        <w:rPr>
          <w:rFonts w:ascii="Times New Roman" w:eastAsia="Calibri" w:hAnsi="Times New Roman" w:cs="Times New Roman"/>
          <w:sz w:val="24"/>
          <w:szCs w:val="24"/>
          <w:lang w:eastAsia="zh-CN"/>
        </w:rPr>
      </w:pPr>
      <w:r>
        <w:rPr>
          <w:rFonts w:ascii="Times New Roman" w:hAnsi="Times New Roman" w:cs="Times New Roman"/>
          <w:color w:val="000000"/>
          <w:sz w:val="24"/>
          <w:szCs w:val="24"/>
        </w:rPr>
        <w:t xml:space="preserve"> </w:t>
      </w:r>
      <w:r w:rsidR="009D2E1F" w:rsidRPr="0064066B">
        <w:rPr>
          <w:rFonts w:ascii="Times New Roman" w:eastAsia="Calibri" w:hAnsi="Times New Roman" w:cs="Times New Roman"/>
          <w:sz w:val="24"/>
          <w:szCs w:val="24"/>
          <w:lang w:eastAsia="zh-CN"/>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уровне основного  общего образования.</w:t>
      </w:r>
    </w:p>
    <w:p w:rsidR="009D2E1F" w:rsidRPr="0064066B" w:rsidRDefault="007255BA" w:rsidP="006B0CE3">
      <w:pPr>
        <w:widowControl w:val="0"/>
        <w:suppressAutoHyphens/>
        <w:spacing w:after="0" w:line="240" w:lineRule="auto"/>
        <w:ind w:firstLine="567"/>
        <w:jc w:val="both"/>
        <w:rPr>
          <w:rFonts w:ascii="Times New Roman" w:eastAsia="Calibri" w:hAnsi="Times New Roman" w:cs="Times New Roman"/>
          <w:sz w:val="24"/>
          <w:szCs w:val="24"/>
          <w:lang w:eastAsia="zh-CN"/>
        </w:rPr>
      </w:pPr>
      <w:r>
        <w:rPr>
          <w:rFonts w:ascii="Times New Roman" w:eastAsia="Calibri" w:hAnsi="Times New Roman" w:cs="Times New Roman"/>
          <w:sz w:val="24"/>
          <w:szCs w:val="24"/>
          <w:lang w:eastAsia="zh-CN"/>
        </w:rPr>
        <w:t xml:space="preserve"> </w:t>
      </w:r>
      <w:r w:rsidR="009D2E1F" w:rsidRPr="0064066B">
        <w:rPr>
          <w:rFonts w:ascii="Times New Roman" w:eastAsia="Calibri" w:hAnsi="Times New Roman" w:cs="Times New Roman"/>
          <w:sz w:val="24"/>
          <w:szCs w:val="24"/>
          <w:lang w:eastAsia="zh-CN"/>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семьей и школой.</w:t>
      </w:r>
    </w:p>
    <w:p w:rsidR="007255BA" w:rsidRDefault="007255BA"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D2E1F" w:rsidRPr="0064066B">
        <w:rPr>
          <w:rFonts w:ascii="Times New Roman" w:eastAsia="Times New Roman" w:hAnsi="Times New Roman" w:cs="Times New Roman"/>
          <w:sz w:val="24"/>
          <w:szCs w:val="24"/>
          <w:lang w:eastAsia="ru-RU"/>
        </w:rPr>
        <w:t>Личностные результаты обучающихся  в   соответствии   с требованиями   ФГОС  ООО не подлежат итоговой отметке.</w:t>
      </w:r>
    </w:p>
    <w:p w:rsidR="007255BA" w:rsidRDefault="009D2E1F"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Основными объектами оценки личностных результатов обучающихся служит сформированность основ гражданской идентичности личности, готовность к переходу к самообразованию на основе учебно-познавательной мотивации, в том числе к выбору направления профильного образования; сформированность социальных компетенций.</w:t>
      </w:r>
    </w:p>
    <w:p w:rsidR="009D2E1F" w:rsidRPr="0064066B" w:rsidRDefault="009D2E1F"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Оценка личностных результатов обучающегося (ценностных   ориентаций, интереса, готовности к обучению, мотивации к обучению и, др.) осуществляется в лицее в ходе ежегодных мониторинговых исследований.</w:t>
      </w:r>
    </w:p>
    <w:p w:rsidR="009D2E1F" w:rsidRPr="0064066B" w:rsidRDefault="009D2E1F"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Мониторинговые исследования проводятся педагогом-психологом лицея.</w:t>
      </w:r>
    </w:p>
    <w:p w:rsidR="009D2E1F" w:rsidRPr="0064066B" w:rsidRDefault="009D2E1F"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Информация, полученная по итогам мониторинговых исследований личностного развития обучающихся, является основанием для  принятия управленческих решений при проектировании и реализации программ развития лицея, программ поддержки образовательного процесса.</w:t>
      </w:r>
    </w:p>
    <w:p w:rsidR="009D2E1F" w:rsidRPr="0064066B" w:rsidRDefault="009D2E1F"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Доступ  к  информации о  личностном  развитии  обучающихся</w:t>
      </w:r>
      <w:r w:rsidRPr="0064066B">
        <w:rPr>
          <w:rFonts w:ascii="Times New Roman" w:eastAsia="Times New Roman" w:hAnsi="Times New Roman" w:cs="Times New Roman"/>
          <w:sz w:val="24"/>
          <w:szCs w:val="24"/>
          <w:lang w:eastAsia="ru-RU"/>
        </w:rPr>
        <w:br/>
        <w:t>регламентирован.</w:t>
      </w:r>
    </w:p>
    <w:p w:rsidR="009D2E1F" w:rsidRPr="0064066B" w:rsidRDefault="009D2E1F"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Персональные показатели личностного развития выдаются обучающимся, их родителям   (законным   представителям), учителям для  принятия решений о траектории обучения и её коррекции.</w:t>
      </w:r>
    </w:p>
    <w:p w:rsidR="009D2E1F" w:rsidRPr="0064066B" w:rsidRDefault="009D2E1F"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lastRenderedPageBreak/>
        <w:t>При   мониторинговых   исследованиях  персональная  информация</w:t>
      </w:r>
    </w:p>
    <w:p w:rsidR="009D2E1F" w:rsidRPr="0064066B" w:rsidRDefault="009D2E1F"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является конфиденциальной, для анализа используются только агрегированные данные или данные, в которых персональная информация заменена на идентификаторы.</w:t>
      </w:r>
    </w:p>
    <w:p w:rsidR="009D2E1F" w:rsidRPr="0064066B" w:rsidRDefault="009D2E1F"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Оценивание сформированности личностных результатов проводится с учётом этических принципов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w:t>
      </w:r>
    </w:p>
    <w:p w:rsidR="009D2E1F" w:rsidRPr="0064066B" w:rsidRDefault="009D2E1F"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Оценка индивидуального  прогресса личностного  развития обучающихся, которым   необходима  специальная  поддержка, проводится в процессе  систематического наблюдения за ходом развития психического развития в форме возрастно-   психологического    консультирования    и    проводится    психологом, имеющим профессиональную подготовку в области возрастной психологии.</w:t>
      </w:r>
    </w:p>
    <w:p w:rsidR="009D2E1F" w:rsidRPr="0064066B" w:rsidRDefault="009D2E1F" w:rsidP="006B0CE3">
      <w:pPr>
        <w:widowControl w:val="0"/>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Оценка личностного  развития обучающихся, которым необходима специальная поддержка, осуществляется только по запросу родителей (законных представителей),  учителей,  администрации  (при  согласовании  с  родителями (законными представителями).</w:t>
      </w:r>
    </w:p>
    <w:p w:rsidR="008714EA" w:rsidRDefault="009D2E1F" w:rsidP="006B0CE3">
      <w:pPr>
        <w:widowControl w:val="0"/>
        <w:suppressAutoHyphens/>
        <w:spacing w:after="0" w:line="240" w:lineRule="auto"/>
        <w:jc w:val="both"/>
        <w:rPr>
          <w:rFonts w:ascii="Times New Roman" w:eastAsia="Times New Roman" w:hAnsi="Times New Roman" w:cs="Times New Roman"/>
          <w:b/>
          <w:bCs/>
          <w:iCs/>
          <w:sz w:val="24"/>
          <w:szCs w:val="24"/>
        </w:rPr>
      </w:pPr>
      <w:r w:rsidRPr="0064066B">
        <w:rPr>
          <w:rFonts w:ascii="Times New Roman" w:eastAsia="Times New Roman" w:hAnsi="Times New Roman" w:cs="Times New Roman"/>
          <w:sz w:val="24"/>
          <w:szCs w:val="24"/>
          <w:lang w:eastAsia="ru-RU"/>
        </w:rPr>
        <w:t>Вывод о сформированности личностных результатов  фиксируется в характеристике обучающегося</w:t>
      </w:r>
      <w:r w:rsidRPr="0064066B">
        <w:rPr>
          <w:rFonts w:ascii="Times New Roman" w:eastAsia="Calibri" w:hAnsi="Times New Roman" w:cs="Times New Roman"/>
          <w:bCs/>
          <w:iCs/>
          <w:sz w:val="24"/>
          <w:szCs w:val="24"/>
          <w:lang w:eastAsia="zh-CN"/>
        </w:rPr>
        <w:t>, с учетом которой осуществляется прием в профильные классы на уровне среднего общего образования.</w:t>
      </w:r>
      <w:r w:rsidR="008714EA" w:rsidRPr="0064066B">
        <w:rPr>
          <w:rFonts w:ascii="Times New Roman" w:eastAsia="Times New Roman" w:hAnsi="Times New Roman" w:cs="Times New Roman"/>
          <w:b/>
          <w:bCs/>
          <w:iCs/>
          <w:sz w:val="24"/>
          <w:szCs w:val="24"/>
        </w:rPr>
        <w:tab/>
      </w:r>
    </w:p>
    <w:p w:rsidR="007255BA" w:rsidRPr="0064066B" w:rsidRDefault="007255BA" w:rsidP="006B0CE3">
      <w:pPr>
        <w:widowControl w:val="0"/>
        <w:suppressAutoHyphens/>
        <w:spacing w:after="0" w:line="240" w:lineRule="auto"/>
        <w:jc w:val="both"/>
        <w:rPr>
          <w:rFonts w:ascii="Times New Roman" w:eastAsia="Calibri" w:hAnsi="Times New Roman" w:cs="Times New Roman"/>
          <w:bCs/>
          <w:iCs/>
          <w:sz w:val="24"/>
          <w:szCs w:val="24"/>
          <w:lang w:eastAsia="zh-CN"/>
        </w:rPr>
      </w:pPr>
    </w:p>
    <w:p w:rsidR="008714EA" w:rsidRPr="0064066B" w:rsidRDefault="008714EA" w:rsidP="006B0CE3">
      <w:pPr>
        <w:widowControl w:val="0"/>
        <w:spacing w:after="0" w:line="240" w:lineRule="auto"/>
        <w:ind w:firstLine="709"/>
        <w:rPr>
          <w:rFonts w:ascii="Times New Roman" w:eastAsia="Times New Roman" w:hAnsi="Times New Roman" w:cs="Times New Roman"/>
          <w:b/>
          <w:bCs/>
          <w:iCs/>
          <w:sz w:val="24"/>
          <w:szCs w:val="24"/>
        </w:rPr>
      </w:pPr>
      <w:r w:rsidRPr="0064066B">
        <w:rPr>
          <w:rFonts w:ascii="Times New Roman" w:eastAsia="Times New Roman" w:hAnsi="Times New Roman" w:cs="Times New Roman"/>
          <w:b/>
          <w:bCs/>
          <w:iCs/>
          <w:sz w:val="24"/>
          <w:szCs w:val="24"/>
        </w:rPr>
        <w:t>Особенности оценки метапредметных результатов</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 xml:space="preserve">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b/>
          <w:sz w:val="24"/>
          <w:szCs w:val="24"/>
          <w:lang w:eastAsia="zh-CN"/>
        </w:rPr>
        <w:t xml:space="preserve">- </w:t>
      </w:r>
      <w:r w:rsidRPr="0064066B">
        <w:rPr>
          <w:rFonts w:ascii="Times New Roman" w:eastAsia="Calibri" w:hAnsi="Times New Roman" w:cs="Times New Roman"/>
          <w:sz w:val="24"/>
          <w:szCs w:val="24"/>
          <w:lang w:eastAsia="zh-CN"/>
        </w:rPr>
        <w:t>выполнение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 выполнение учебных и учебно-практических задач средствами учебных предметов. Этот подход используется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и другим предметам и с учётом характера ошибок, допущенных учеником,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 выполнение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9D2E1F" w:rsidRPr="0064066B" w:rsidRDefault="009D2E1F"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Используются следующие механизмы оценивания метапредметных результатов:</w:t>
      </w:r>
    </w:p>
    <w:p w:rsidR="009D2E1F" w:rsidRPr="0064066B" w:rsidRDefault="009D2E1F" w:rsidP="006B0CE3">
      <w:pPr>
        <w:widowControl w:val="0"/>
        <w:spacing w:after="0" w:line="240" w:lineRule="auto"/>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бинарное оценивание (достиг/не достиг);</w:t>
      </w:r>
    </w:p>
    <w:p w:rsidR="009D2E1F" w:rsidRPr="0064066B" w:rsidRDefault="009D2E1F" w:rsidP="006B0CE3">
      <w:pPr>
        <w:widowControl w:val="0"/>
        <w:spacing w:after="0" w:line="240" w:lineRule="auto"/>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-уровневый подход (высокий, выше среднего, средний, ниже среднего, низкий).</w:t>
      </w:r>
    </w:p>
    <w:p w:rsidR="009D2E1F" w:rsidRPr="0064066B" w:rsidRDefault="009D2E1F" w:rsidP="006B0CE3">
      <w:pPr>
        <w:widowControl w:val="0"/>
        <w:spacing w:after="0" w:line="240" w:lineRule="auto"/>
        <w:jc w:val="both"/>
        <w:rPr>
          <w:rFonts w:ascii="Times New Roman" w:eastAsia="Calibri" w:hAnsi="Times New Roman" w:cs="Times New Roman"/>
          <w:color w:val="000000"/>
          <w:sz w:val="24"/>
          <w:szCs w:val="24"/>
        </w:rPr>
      </w:pPr>
      <w:r w:rsidRPr="0064066B">
        <w:rPr>
          <w:rFonts w:ascii="Times New Roman" w:eastAsia="Calibri" w:hAnsi="Times New Roman" w:cs="Times New Roman"/>
          <w:sz w:val="24"/>
          <w:szCs w:val="24"/>
        </w:rPr>
        <w:t xml:space="preserve">Уровни </w:t>
      </w:r>
      <w:r w:rsidRPr="0064066B">
        <w:rPr>
          <w:rFonts w:ascii="Times New Roman" w:eastAsia="Calibri" w:hAnsi="Times New Roman" w:cs="Times New Roman"/>
          <w:color w:val="000000"/>
          <w:sz w:val="24"/>
          <w:szCs w:val="24"/>
        </w:rPr>
        <w:t xml:space="preserve"> метапредметных результатов:</w:t>
      </w:r>
    </w:p>
    <w:p w:rsidR="009D2E1F" w:rsidRPr="0064066B" w:rsidRDefault="009D2E1F" w:rsidP="006B0CE3">
      <w:pPr>
        <w:widowControl w:val="0"/>
        <w:shd w:val="clear" w:color="auto" w:fill="FFFFFF"/>
        <w:tabs>
          <w:tab w:val="left" w:pos="1229"/>
        </w:tabs>
        <w:autoSpaceDE w:val="0"/>
        <w:autoSpaceDN w:val="0"/>
        <w:adjustRightInd w:val="0"/>
        <w:spacing w:after="0" w:line="240" w:lineRule="auto"/>
        <w:jc w:val="both"/>
        <w:rPr>
          <w:rFonts w:ascii="Times New Roman" w:eastAsia="Calibri" w:hAnsi="Times New Roman" w:cs="Times New Roman"/>
          <w:sz w:val="24"/>
          <w:szCs w:val="24"/>
        </w:rPr>
      </w:pPr>
      <w:r w:rsidRPr="0064066B">
        <w:rPr>
          <w:rFonts w:ascii="Times New Roman" w:eastAsia="Calibri" w:hAnsi="Times New Roman" w:cs="Times New Roman"/>
          <w:color w:val="000000"/>
          <w:sz w:val="24"/>
          <w:szCs w:val="24"/>
        </w:rPr>
        <w:t xml:space="preserve">– </w:t>
      </w:r>
      <w:r w:rsidRPr="0064066B">
        <w:rPr>
          <w:rFonts w:ascii="Times New Roman" w:eastAsia="Calibri" w:hAnsi="Times New Roman" w:cs="Times New Roman"/>
          <w:sz w:val="24"/>
          <w:szCs w:val="24"/>
        </w:rPr>
        <w:t xml:space="preserve">высокий уровень </w:t>
      </w:r>
      <w:r w:rsidRPr="0064066B">
        <w:rPr>
          <w:rFonts w:ascii="Times New Roman" w:eastAsia="Calibri" w:hAnsi="Times New Roman" w:cs="Times New Roman"/>
          <w:color w:val="000000"/>
          <w:sz w:val="24"/>
          <w:szCs w:val="24"/>
        </w:rPr>
        <w:t>–</w:t>
      </w:r>
      <w:r w:rsidRPr="0064066B">
        <w:rPr>
          <w:rFonts w:ascii="Times New Roman" w:eastAsia="Calibri" w:hAnsi="Times New Roman" w:cs="Times New Roman"/>
          <w:sz w:val="24"/>
          <w:szCs w:val="24"/>
        </w:rPr>
        <w:t xml:space="preserve">  84-100 %;</w:t>
      </w:r>
    </w:p>
    <w:p w:rsidR="009D2E1F" w:rsidRPr="0064066B" w:rsidRDefault="009D2E1F" w:rsidP="006B0CE3">
      <w:pPr>
        <w:widowControl w:val="0"/>
        <w:shd w:val="clear" w:color="auto" w:fill="FFFFFF"/>
        <w:tabs>
          <w:tab w:val="left" w:pos="1229"/>
        </w:tabs>
        <w:autoSpaceDE w:val="0"/>
        <w:autoSpaceDN w:val="0"/>
        <w:adjustRightInd w:val="0"/>
        <w:spacing w:after="0" w:line="240" w:lineRule="auto"/>
        <w:jc w:val="both"/>
        <w:rPr>
          <w:rFonts w:ascii="Times New Roman" w:eastAsia="Calibri" w:hAnsi="Times New Roman" w:cs="Times New Roman"/>
          <w:sz w:val="24"/>
          <w:szCs w:val="24"/>
        </w:rPr>
      </w:pPr>
      <w:r w:rsidRPr="0064066B">
        <w:rPr>
          <w:rFonts w:ascii="Times New Roman" w:eastAsia="Calibri" w:hAnsi="Times New Roman" w:cs="Times New Roman"/>
          <w:color w:val="000000"/>
          <w:sz w:val="24"/>
          <w:szCs w:val="24"/>
        </w:rPr>
        <w:t xml:space="preserve">– </w:t>
      </w:r>
      <w:r w:rsidRPr="0064066B">
        <w:rPr>
          <w:rFonts w:ascii="Times New Roman" w:eastAsia="Calibri" w:hAnsi="Times New Roman" w:cs="Times New Roman"/>
          <w:sz w:val="24"/>
          <w:szCs w:val="24"/>
        </w:rPr>
        <w:t xml:space="preserve">уровень выше среднего </w:t>
      </w:r>
      <w:r w:rsidRPr="0064066B">
        <w:rPr>
          <w:rFonts w:ascii="Times New Roman" w:eastAsia="Calibri" w:hAnsi="Times New Roman" w:cs="Times New Roman"/>
          <w:color w:val="000000"/>
          <w:sz w:val="24"/>
          <w:szCs w:val="24"/>
        </w:rPr>
        <w:t xml:space="preserve">– </w:t>
      </w:r>
      <w:r w:rsidRPr="0064066B">
        <w:rPr>
          <w:rFonts w:ascii="Times New Roman" w:eastAsia="Calibri" w:hAnsi="Times New Roman" w:cs="Times New Roman"/>
          <w:sz w:val="24"/>
          <w:szCs w:val="24"/>
        </w:rPr>
        <w:t>67-84 %;</w:t>
      </w:r>
    </w:p>
    <w:p w:rsidR="009D2E1F" w:rsidRPr="0064066B" w:rsidRDefault="009D2E1F" w:rsidP="006B0CE3">
      <w:pPr>
        <w:widowControl w:val="0"/>
        <w:shd w:val="clear" w:color="auto" w:fill="FFFFFF"/>
        <w:tabs>
          <w:tab w:val="left" w:pos="1229"/>
        </w:tabs>
        <w:autoSpaceDE w:val="0"/>
        <w:autoSpaceDN w:val="0"/>
        <w:adjustRightInd w:val="0"/>
        <w:spacing w:after="0" w:line="240" w:lineRule="auto"/>
        <w:jc w:val="both"/>
        <w:rPr>
          <w:rFonts w:ascii="Times New Roman" w:eastAsia="Calibri" w:hAnsi="Times New Roman" w:cs="Times New Roman"/>
          <w:sz w:val="24"/>
          <w:szCs w:val="24"/>
        </w:rPr>
      </w:pPr>
      <w:r w:rsidRPr="0064066B">
        <w:rPr>
          <w:rFonts w:ascii="Times New Roman" w:eastAsia="Calibri" w:hAnsi="Times New Roman" w:cs="Times New Roman"/>
          <w:color w:val="000000"/>
          <w:sz w:val="24"/>
          <w:szCs w:val="24"/>
        </w:rPr>
        <w:t xml:space="preserve">– </w:t>
      </w:r>
      <w:r w:rsidRPr="0064066B">
        <w:rPr>
          <w:rFonts w:ascii="Times New Roman" w:eastAsia="Calibri" w:hAnsi="Times New Roman" w:cs="Times New Roman"/>
          <w:sz w:val="24"/>
          <w:szCs w:val="24"/>
        </w:rPr>
        <w:t xml:space="preserve">средний уровень </w:t>
      </w:r>
      <w:r w:rsidRPr="0064066B">
        <w:rPr>
          <w:rFonts w:ascii="Times New Roman" w:eastAsia="Calibri" w:hAnsi="Times New Roman" w:cs="Times New Roman"/>
          <w:color w:val="000000"/>
          <w:sz w:val="24"/>
          <w:szCs w:val="24"/>
        </w:rPr>
        <w:t>–</w:t>
      </w:r>
      <w:r w:rsidRPr="0064066B">
        <w:rPr>
          <w:rFonts w:ascii="Times New Roman" w:eastAsia="Calibri" w:hAnsi="Times New Roman" w:cs="Times New Roman"/>
          <w:sz w:val="24"/>
          <w:szCs w:val="24"/>
        </w:rPr>
        <w:t xml:space="preserve"> 50-67 %;</w:t>
      </w:r>
    </w:p>
    <w:p w:rsidR="009D2E1F" w:rsidRPr="0064066B" w:rsidRDefault="009D2E1F" w:rsidP="006B0CE3">
      <w:pPr>
        <w:widowControl w:val="0"/>
        <w:shd w:val="clear" w:color="auto" w:fill="FFFFFF"/>
        <w:tabs>
          <w:tab w:val="left" w:pos="1229"/>
        </w:tabs>
        <w:autoSpaceDE w:val="0"/>
        <w:autoSpaceDN w:val="0"/>
        <w:adjustRightInd w:val="0"/>
        <w:spacing w:after="0" w:line="240" w:lineRule="auto"/>
        <w:jc w:val="both"/>
        <w:rPr>
          <w:rFonts w:ascii="Times New Roman" w:eastAsia="Calibri" w:hAnsi="Times New Roman" w:cs="Times New Roman"/>
          <w:color w:val="000000"/>
          <w:sz w:val="24"/>
          <w:szCs w:val="24"/>
        </w:rPr>
      </w:pPr>
      <w:r w:rsidRPr="0064066B">
        <w:rPr>
          <w:rFonts w:ascii="Times New Roman" w:eastAsia="Calibri" w:hAnsi="Times New Roman" w:cs="Times New Roman"/>
          <w:color w:val="000000"/>
          <w:sz w:val="24"/>
          <w:szCs w:val="24"/>
        </w:rPr>
        <w:t xml:space="preserve">– уровень ниже среднего – </w:t>
      </w:r>
      <w:r w:rsidRPr="0064066B">
        <w:rPr>
          <w:rFonts w:ascii="Times New Roman" w:eastAsia="Calibri" w:hAnsi="Times New Roman" w:cs="Times New Roman"/>
          <w:sz w:val="24"/>
          <w:szCs w:val="24"/>
        </w:rPr>
        <w:t>49-24 %;</w:t>
      </w:r>
    </w:p>
    <w:p w:rsidR="009D2E1F" w:rsidRPr="0064066B" w:rsidRDefault="009D2E1F" w:rsidP="006B0CE3">
      <w:pPr>
        <w:widowControl w:val="0"/>
        <w:shd w:val="clear" w:color="auto" w:fill="FFFFFF"/>
        <w:tabs>
          <w:tab w:val="left" w:pos="1229"/>
        </w:tabs>
        <w:autoSpaceDE w:val="0"/>
        <w:autoSpaceDN w:val="0"/>
        <w:adjustRightInd w:val="0"/>
        <w:spacing w:after="0" w:line="240" w:lineRule="auto"/>
        <w:jc w:val="both"/>
        <w:rPr>
          <w:rFonts w:ascii="Times New Roman" w:eastAsia="Calibri" w:hAnsi="Times New Roman" w:cs="Times New Roman"/>
          <w:sz w:val="24"/>
          <w:szCs w:val="24"/>
        </w:rPr>
      </w:pPr>
      <w:r w:rsidRPr="0064066B">
        <w:rPr>
          <w:rFonts w:ascii="Times New Roman" w:eastAsia="Calibri" w:hAnsi="Times New Roman" w:cs="Times New Roman"/>
          <w:color w:val="000000"/>
          <w:sz w:val="24"/>
          <w:szCs w:val="24"/>
        </w:rPr>
        <w:t xml:space="preserve">– </w:t>
      </w:r>
      <w:r w:rsidRPr="0064066B">
        <w:rPr>
          <w:rFonts w:ascii="Times New Roman" w:eastAsia="Calibri" w:hAnsi="Times New Roman" w:cs="Times New Roman"/>
          <w:sz w:val="24"/>
          <w:szCs w:val="24"/>
        </w:rPr>
        <w:t xml:space="preserve">низкий уровень </w:t>
      </w:r>
      <w:r w:rsidRPr="0064066B">
        <w:rPr>
          <w:rFonts w:ascii="Times New Roman" w:eastAsia="Calibri" w:hAnsi="Times New Roman" w:cs="Times New Roman"/>
          <w:color w:val="000000"/>
          <w:sz w:val="24"/>
          <w:szCs w:val="24"/>
        </w:rPr>
        <w:t>–</w:t>
      </w:r>
      <w:r w:rsidRPr="0064066B">
        <w:rPr>
          <w:rFonts w:ascii="Times New Roman" w:eastAsia="Calibri" w:hAnsi="Times New Roman" w:cs="Times New Roman"/>
          <w:sz w:val="24"/>
          <w:szCs w:val="24"/>
        </w:rPr>
        <w:t xml:space="preserve"> 24 - 0 %.</w:t>
      </w:r>
    </w:p>
    <w:p w:rsidR="009D2E1F" w:rsidRPr="0064066B" w:rsidRDefault="009D2E1F" w:rsidP="006B0CE3">
      <w:pPr>
        <w:widowControl w:val="0"/>
        <w:shd w:val="clear" w:color="auto" w:fill="FFFFFF"/>
        <w:tabs>
          <w:tab w:val="left" w:pos="1229"/>
        </w:tabs>
        <w:autoSpaceDE w:val="0"/>
        <w:autoSpaceDN w:val="0"/>
        <w:adjustRightInd w:val="0"/>
        <w:spacing w:after="0" w:line="240" w:lineRule="auto"/>
        <w:jc w:val="center"/>
        <w:rPr>
          <w:rFonts w:ascii="Times New Roman" w:eastAsia="Calibri" w:hAnsi="Times New Roman" w:cs="Times New Roman"/>
          <w:sz w:val="24"/>
          <w:szCs w:val="24"/>
        </w:rPr>
      </w:pPr>
    </w:p>
    <w:p w:rsidR="009D2E1F" w:rsidRPr="0064066B" w:rsidRDefault="009D2E1F" w:rsidP="006B0CE3">
      <w:pPr>
        <w:widowControl w:val="0"/>
        <w:shd w:val="clear" w:color="auto" w:fill="FFFFFF"/>
        <w:tabs>
          <w:tab w:val="left" w:pos="1229"/>
        </w:tabs>
        <w:autoSpaceDE w:val="0"/>
        <w:autoSpaceDN w:val="0"/>
        <w:adjustRightInd w:val="0"/>
        <w:spacing w:after="0"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sz w:val="24"/>
          <w:szCs w:val="24"/>
        </w:rPr>
        <w:t>Шкала перевода процентного соотношения оценочных суждений в пятибалльную систему оценивания:</w:t>
      </w:r>
    </w:p>
    <w:p w:rsidR="009D2E1F" w:rsidRPr="0064066B" w:rsidRDefault="009D2E1F" w:rsidP="006B0CE3">
      <w:pPr>
        <w:widowControl w:val="0"/>
        <w:shd w:val="clear" w:color="auto" w:fill="FFFFFF"/>
        <w:tabs>
          <w:tab w:val="left" w:pos="1229"/>
        </w:tabs>
        <w:autoSpaceDE w:val="0"/>
        <w:autoSpaceDN w:val="0"/>
        <w:adjustRightInd w:val="0"/>
        <w:spacing w:after="0" w:line="240" w:lineRule="auto"/>
        <w:jc w:val="both"/>
        <w:rPr>
          <w:rFonts w:ascii="Times New Roman" w:eastAsia="Calibri" w:hAnsi="Times New Roman" w:cs="Times New Roman"/>
          <w:sz w:val="24"/>
          <w:szCs w:val="24"/>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2126"/>
        <w:gridCol w:w="2126"/>
        <w:gridCol w:w="2158"/>
        <w:gridCol w:w="2154"/>
      </w:tblGrid>
      <w:tr w:rsidR="009D2E1F" w:rsidRPr="0064066B" w:rsidTr="00AE73AC">
        <w:tc>
          <w:tcPr>
            <w:tcW w:w="1000" w:type="pct"/>
          </w:tcPr>
          <w:p w:rsidR="009D2E1F" w:rsidRPr="0064066B" w:rsidRDefault="009D2E1F" w:rsidP="006B0CE3">
            <w:pPr>
              <w:widowControl w:val="0"/>
              <w:tabs>
                <w:tab w:val="left" w:pos="900"/>
              </w:tabs>
              <w:autoSpaceDE w:val="0"/>
              <w:autoSpaceDN w:val="0"/>
              <w:adjustRightInd w:val="0"/>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sz w:val="24"/>
                <w:szCs w:val="24"/>
              </w:rPr>
              <w:t>84-100 %</w:t>
            </w:r>
          </w:p>
        </w:tc>
        <w:tc>
          <w:tcPr>
            <w:tcW w:w="993" w:type="pct"/>
          </w:tcPr>
          <w:p w:rsidR="009D2E1F" w:rsidRPr="0064066B" w:rsidRDefault="009D2E1F" w:rsidP="006B0CE3">
            <w:pPr>
              <w:widowControl w:val="0"/>
              <w:tabs>
                <w:tab w:val="left" w:pos="900"/>
              </w:tabs>
              <w:autoSpaceDE w:val="0"/>
              <w:autoSpaceDN w:val="0"/>
              <w:adjustRightInd w:val="0"/>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sz w:val="24"/>
                <w:szCs w:val="24"/>
              </w:rPr>
              <w:t>67-84 %</w:t>
            </w:r>
          </w:p>
        </w:tc>
        <w:tc>
          <w:tcPr>
            <w:tcW w:w="993" w:type="pct"/>
          </w:tcPr>
          <w:p w:rsidR="009D2E1F" w:rsidRPr="0064066B" w:rsidRDefault="009D2E1F" w:rsidP="006B0CE3">
            <w:pPr>
              <w:widowControl w:val="0"/>
              <w:tabs>
                <w:tab w:val="left" w:pos="900"/>
              </w:tabs>
              <w:autoSpaceDE w:val="0"/>
              <w:autoSpaceDN w:val="0"/>
              <w:adjustRightInd w:val="0"/>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sz w:val="24"/>
                <w:szCs w:val="24"/>
              </w:rPr>
              <w:t>50-67 %</w:t>
            </w:r>
          </w:p>
        </w:tc>
        <w:tc>
          <w:tcPr>
            <w:tcW w:w="1008" w:type="pct"/>
          </w:tcPr>
          <w:p w:rsidR="009D2E1F" w:rsidRPr="0064066B" w:rsidRDefault="009D2E1F" w:rsidP="006B0CE3">
            <w:pPr>
              <w:widowControl w:val="0"/>
              <w:tabs>
                <w:tab w:val="left" w:pos="900"/>
              </w:tabs>
              <w:autoSpaceDE w:val="0"/>
              <w:autoSpaceDN w:val="0"/>
              <w:adjustRightInd w:val="0"/>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sz w:val="24"/>
                <w:szCs w:val="24"/>
              </w:rPr>
              <w:t>49-24 %</w:t>
            </w:r>
          </w:p>
        </w:tc>
        <w:tc>
          <w:tcPr>
            <w:tcW w:w="1006" w:type="pct"/>
          </w:tcPr>
          <w:p w:rsidR="009D2E1F" w:rsidRPr="0064066B" w:rsidRDefault="009D2E1F" w:rsidP="006B0CE3">
            <w:pPr>
              <w:widowControl w:val="0"/>
              <w:tabs>
                <w:tab w:val="left" w:pos="900"/>
              </w:tabs>
              <w:autoSpaceDE w:val="0"/>
              <w:autoSpaceDN w:val="0"/>
              <w:adjustRightInd w:val="0"/>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sz w:val="24"/>
                <w:szCs w:val="24"/>
              </w:rPr>
              <w:t>24-0 %</w:t>
            </w:r>
          </w:p>
        </w:tc>
      </w:tr>
      <w:tr w:rsidR="009D2E1F" w:rsidRPr="0064066B" w:rsidTr="00AE73AC">
        <w:tc>
          <w:tcPr>
            <w:tcW w:w="1000" w:type="pct"/>
          </w:tcPr>
          <w:p w:rsidR="009D2E1F" w:rsidRPr="0064066B" w:rsidRDefault="009D2E1F" w:rsidP="006B0CE3">
            <w:pPr>
              <w:widowControl w:val="0"/>
              <w:tabs>
                <w:tab w:val="left" w:pos="900"/>
              </w:tabs>
              <w:autoSpaceDE w:val="0"/>
              <w:autoSpaceDN w:val="0"/>
              <w:adjustRightInd w:val="0"/>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sz w:val="24"/>
                <w:szCs w:val="24"/>
              </w:rPr>
              <w:t>«5»</w:t>
            </w:r>
          </w:p>
        </w:tc>
        <w:tc>
          <w:tcPr>
            <w:tcW w:w="993" w:type="pct"/>
          </w:tcPr>
          <w:p w:rsidR="009D2E1F" w:rsidRPr="0064066B" w:rsidRDefault="009D2E1F" w:rsidP="006B0CE3">
            <w:pPr>
              <w:widowControl w:val="0"/>
              <w:tabs>
                <w:tab w:val="left" w:pos="900"/>
              </w:tabs>
              <w:autoSpaceDE w:val="0"/>
              <w:autoSpaceDN w:val="0"/>
              <w:adjustRightInd w:val="0"/>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sz w:val="24"/>
                <w:szCs w:val="24"/>
              </w:rPr>
              <w:t>«4»</w:t>
            </w:r>
          </w:p>
        </w:tc>
        <w:tc>
          <w:tcPr>
            <w:tcW w:w="993" w:type="pct"/>
          </w:tcPr>
          <w:p w:rsidR="009D2E1F" w:rsidRPr="0064066B" w:rsidRDefault="009D2E1F" w:rsidP="006B0CE3">
            <w:pPr>
              <w:widowControl w:val="0"/>
              <w:tabs>
                <w:tab w:val="left" w:pos="900"/>
              </w:tabs>
              <w:autoSpaceDE w:val="0"/>
              <w:autoSpaceDN w:val="0"/>
              <w:adjustRightInd w:val="0"/>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sz w:val="24"/>
                <w:szCs w:val="24"/>
              </w:rPr>
              <w:t>«3»</w:t>
            </w:r>
          </w:p>
        </w:tc>
        <w:tc>
          <w:tcPr>
            <w:tcW w:w="1008" w:type="pct"/>
          </w:tcPr>
          <w:p w:rsidR="009D2E1F" w:rsidRPr="0064066B" w:rsidRDefault="009D2E1F" w:rsidP="006B0CE3">
            <w:pPr>
              <w:widowControl w:val="0"/>
              <w:tabs>
                <w:tab w:val="left" w:pos="900"/>
              </w:tabs>
              <w:autoSpaceDE w:val="0"/>
              <w:autoSpaceDN w:val="0"/>
              <w:adjustRightInd w:val="0"/>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sz w:val="24"/>
                <w:szCs w:val="24"/>
              </w:rPr>
              <w:t>«2»</w:t>
            </w:r>
          </w:p>
        </w:tc>
        <w:tc>
          <w:tcPr>
            <w:tcW w:w="1006" w:type="pct"/>
          </w:tcPr>
          <w:p w:rsidR="009D2E1F" w:rsidRPr="0064066B" w:rsidRDefault="009D2E1F" w:rsidP="006B0CE3">
            <w:pPr>
              <w:widowControl w:val="0"/>
              <w:tabs>
                <w:tab w:val="left" w:pos="900"/>
              </w:tabs>
              <w:autoSpaceDE w:val="0"/>
              <w:autoSpaceDN w:val="0"/>
              <w:adjustRightInd w:val="0"/>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sz w:val="24"/>
                <w:szCs w:val="24"/>
              </w:rPr>
              <w:t>«1»</w:t>
            </w:r>
          </w:p>
        </w:tc>
      </w:tr>
    </w:tbl>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p>
    <w:p w:rsidR="009D2E1F" w:rsidRPr="0064066B" w:rsidRDefault="009D2E1F" w:rsidP="006B0CE3">
      <w:pPr>
        <w:widowControl w:val="0"/>
        <w:suppressAutoHyphens/>
        <w:spacing w:after="0" w:line="240" w:lineRule="auto"/>
        <w:ind w:firstLine="567"/>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Обязательными составляющими системы внутришкольного мониторинга образовательных достижений являются материалы:</w:t>
      </w:r>
    </w:p>
    <w:p w:rsidR="009D2E1F" w:rsidRPr="0064066B" w:rsidRDefault="009D2E1F" w:rsidP="006B0CE3">
      <w:pPr>
        <w:widowControl w:val="0"/>
        <w:spacing w:after="0" w:line="240" w:lineRule="auto"/>
        <w:jc w:val="both"/>
        <w:rPr>
          <w:rFonts w:ascii="Times New Roman" w:eastAsia="Calibri" w:hAnsi="Times New Roman" w:cs="Times New Roman"/>
          <w:bCs/>
          <w:sz w:val="24"/>
          <w:szCs w:val="24"/>
          <w:lang w:eastAsia="zh-CN"/>
        </w:rPr>
      </w:pPr>
      <w:r w:rsidRPr="0064066B">
        <w:rPr>
          <w:rFonts w:ascii="Times New Roman" w:eastAsia="Calibri" w:hAnsi="Times New Roman" w:cs="Times New Roman"/>
          <w:bCs/>
          <w:iCs/>
          <w:sz w:val="24"/>
          <w:szCs w:val="24"/>
          <w:lang w:eastAsia="zh-CN"/>
        </w:rPr>
        <w:t>- стартовая диагностика</w:t>
      </w:r>
      <w:r w:rsidRPr="0064066B">
        <w:rPr>
          <w:rFonts w:ascii="Times New Roman" w:eastAsia="Calibri" w:hAnsi="Times New Roman" w:cs="Times New Roman"/>
          <w:bCs/>
          <w:sz w:val="24"/>
          <w:szCs w:val="24"/>
          <w:lang w:eastAsia="zh-CN"/>
        </w:rPr>
        <w:t>;</w:t>
      </w:r>
    </w:p>
    <w:p w:rsidR="009D2E1F" w:rsidRPr="0064066B" w:rsidRDefault="009D2E1F" w:rsidP="006B0CE3">
      <w:pPr>
        <w:widowControl w:val="0"/>
        <w:spacing w:after="0" w:line="240" w:lineRule="auto"/>
        <w:jc w:val="both"/>
        <w:rPr>
          <w:rFonts w:ascii="Times New Roman" w:eastAsia="Calibri" w:hAnsi="Times New Roman" w:cs="Times New Roman"/>
          <w:bCs/>
          <w:sz w:val="24"/>
          <w:szCs w:val="24"/>
          <w:lang w:eastAsia="zh-CN"/>
        </w:rPr>
      </w:pPr>
      <w:r w:rsidRPr="0064066B">
        <w:rPr>
          <w:rFonts w:ascii="Times New Roman" w:eastAsia="Calibri" w:hAnsi="Times New Roman" w:cs="Times New Roman"/>
          <w:bCs/>
          <w:sz w:val="24"/>
          <w:szCs w:val="24"/>
          <w:lang w:eastAsia="zh-CN"/>
        </w:rPr>
        <w:t xml:space="preserve">- текущее выполнение </w:t>
      </w:r>
      <w:r w:rsidRPr="0064066B">
        <w:rPr>
          <w:rFonts w:ascii="Times New Roman" w:eastAsia="Calibri" w:hAnsi="Times New Roman" w:cs="Times New Roman"/>
          <w:bCs/>
          <w:iCs/>
          <w:sz w:val="24"/>
          <w:szCs w:val="24"/>
          <w:lang w:eastAsia="zh-CN"/>
        </w:rPr>
        <w:t>учебных исследований и учебных проектов</w:t>
      </w:r>
      <w:r w:rsidRPr="0064066B">
        <w:rPr>
          <w:rFonts w:ascii="Times New Roman" w:eastAsia="Calibri" w:hAnsi="Times New Roman" w:cs="Times New Roman"/>
          <w:bCs/>
          <w:sz w:val="24"/>
          <w:szCs w:val="24"/>
          <w:lang w:eastAsia="zh-CN"/>
        </w:rPr>
        <w:t>;</w:t>
      </w:r>
    </w:p>
    <w:p w:rsidR="009D2E1F" w:rsidRPr="0064066B" w:rsidRDefault="009D2E1F" w:rsidP="006B0CE3">
      <w:pPr>
        <w:widowControl w:val="0"/>
        <w:spacing w:after="0" w:line="240" w:lineRule="auto"/>
        <w:jc w:val="both"/>
        <w:rPr>
          <w:rFonts w:ascii="Times New Roman" w:eastAsia="Calibri" w:hAnsi="Times New Roman" w:cs="Times New Roman"/>
          <w:bCs/>
          <w:sz w:val="24"/>
          <w:szCs w:val="24"/>
          <w:lang w:eastAsia="zh-CN"/>
        </w:rPr>
      </w:pPr>
      <w:r w:rsidRPr="0064066B">
        <w:rPr>
          <w:rFonts w:ascii="Times New Roman" w:eastAsia="Calibri" w:hAnsi="Times New Roman" w:cs="Times New Roman"/>
          <w:bCs/>
          <w:iCs/>
          <w:sz w:val="24"/>
          <w:szCs w:val="24"/>
          <w:lang w:eastAsia="zh-CN"/>
        </w:rPr>
        <w:t>- промежуточные и итоговые комплексные работы  на межпредметной основе</w:t>
      </w:r>
      <w:r w:rsidRPr="0064066B">
        <w:rPr>
          <w:rFonts w:ascii="Times New Roman" w:eastAsia="Calibri" w:hAnsi="Times New Roman" w:cs="Times New Roman"/>
          <w:bCs/>
          <w:sz w:val="24"/>
          <w:szCs w:val="24"/>
          <w:lang w:eastAsia="zh-CN"/>
        </w:rPr>
        <w:t>,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9D2E1F" w:rsidRPr="0064066B" w:rsidRDefault="009D2E1F" w:rsidP="006B0CE3">
      <w:pPr>
        <w:widowControl w:val="0"/>
        <w:spacing w:after="0" w:line="240" w:lineRule="auto"/>
        <w:jc w:val="both"/>
        <w:rPr>
          <w:rFonts w:ascii="Times New Roman" w:eastAsia="Calibri" w:hAnsi="Times New Roman" w:cs="Times New Roman"/>
          <w:bCs/>
          <w:sz w:val="24"/>
          <w:szCs w:val="24"/>
          <w:lang w:eastAsia="zh-CN"/>
        </w:rPr>
      </w:pPr>
      <w:r w:rsidRPr="0064066B">
        <w:rPr>
          <w:rFonts w:ascii="Times New Roman" w:eastAsia="Calibri" w:hAnsi="Times New Roman" w:cs="Times New Roman"/>
          <w:bCs/>
          <w:sz w:val="24"/>
          <w:szCs w:val="24"/>
          <w:lang w:eastAsia="zh-CN"/>
        </w:rPr>
        <w:t xml:space="preserve">- текущее выполнение выборочных </w:t>
      </w:r>
      <w:r w:rsidRPr="0064066B">
        <w:rPr>
          <w:rFonts w:ascii="Times New Roman" w:eastAsia="Calibri" w:hAnsi="Times New Roman" w:cs="Times New Roman"/>
          <w:bCs/>
          <w:iCs/>
          <w:sz w:val="24"/>
          <w:szCs w:val="24"/>
          <w:lang w:eastAsia="zh-CN"/>
        </w:rPr>
        <w:t>учебно-практических и учебно-познавательных заданий</w:t>
      </w:r>
      <w:r w:rsidRPr="0064066B">
        <w:rPr>
          <w:rFonts w:ascii="Times New Roman" w:eastAsia="Calibri" w:hAnsi="Times New Roman" w:cs="Times New Roman"/>
          <w:bCs/>
          <w:sz w:val="24"/>
          <w:szCs w:val="24"/>
          <w:lang w:eastAsia="zh-CN"/>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9D2E1F" w:rsidRPr="0064066B" w:rsidRDefault="009D2E1F" w:rsidP="006B0CE3">
      <w:pPr>
        <w:widowControl w:val="0"/>
        <w:spacing w:after="0" w:line="240" w:lineRule="auto"/>
        <w:jc w:val="both"/>
        <w:rPr>
          <w:rFonts w:ascii="Times New Roman" w:eastAsia="Calibri" w:hAnsi="Times New Roman" w:cs="Times New Roman"/>
          <w:bCs/>
          <w:sz w:val="24"/>
          <w:szCs w:val="24"/>
          <w:lang w:eastAsia="zh-CN"/>
        </w:rPr>
      </w:pPr>
      <w:r w:rsidRPr="0064066B">
        <w:rPr>
          <w:rFonts w:ascii="Times New Roman" w:eastAsia="Calibri" w:hAnsi="Times New Roman" w:cs="Times New Roman"/>
          <w:bCs/>
          <w:iCs/>
          <w:sz w:val="24"/>
          <w:szCs w:val="24"/>
          <w:lang w:eastAsia="zh-CN"/>
        </w:rPr>
        <w:t>- защита итогового индивидуального проекта</w:t>
      </w:r>
      <w:r w:rsidRPr="0064066B">
        <w:rPr>
          <w:rFonts w:ascii="Times New Roman" w:eastAsia="Calibri" w:hAnsi="Times New Roman" w:cs="Times New Roman"/>
          <w:bCs/>
          <w:sz w:val="24"/>
          <w:szCs w:val="24"/>
          <w:lang w:eastAsia="zh-CN"/>
        </w:rPr>
        <w:t>.</w:t>
      </w:r>
    </w:p>
    <w:p w:rsidR="009D2E1F" w:rsidRPr="0064066B" w:rsidRDefault="009D2E1F" w:rsidP="006B0CE3">
      <w:pPr>
        <w:widowControl w:val="0"/>
        <w:suppressAutoHyphens/>
        <w:spacing w:after="0" w:line="240" w:lineRule="auto"/>
        <w:jc w:val="both"/>
        <w:rPr>
          <w:rFonts w:ascii="Times New Roman" w:eastAsia="Calibri" w:hAnsi="Times New Roman" w:cs="Times New Roman"/>
          <w:sz w:val="24"/>
          <w:szCs w:val="24"/>
          <w:lang w:eastAsia="zh-CN"/>
        </w:rPr>
      </w:pPr>
    </w:p>
    <w:p w:rsidR="009D2E1F" w:rsidRPr="0064066B" w:rsidRDefault="009D2E1F" w:rsidP="006B0CE3">
      <w:pPr>
        <w:widowControl w:val="0"/>
        <w:tabs>
          <w:tab w:val="left" w:pos="357"/>
        </w:tabs>
        <w:suppressAutoHyphens/>
        <w:spacing w:after="0" w:line="240" w:lineRule="auto"/>
        <w:ind w:firstLine="567"/>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.Индивидуальный итоговой проект представляет собой учебный проект, выполняемый обучающимся в рамках одного или нескольких учебных предметов.</w:t>
      </w:r>
    </w:p>
    <w:p w:rsidR="009D2E1F" w:rsidRPr="0064066B" w:rsidRDefault="009D2E1F" w:rsidP="006B0CE3">
      <w:pPr>
        <w:widowControl w:val="0"/>
        <w:tabs>
          <w:tab w:val="left" w:pos="357"/>
        </w:tabs>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 xml:space="preserve"> 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9D2E1F" w:rsidRPr="0064066B" w:rsidRDefault="009D2E1F" w:rsidP="006B0CE3">
      <w:pPr>
        <w:widowControl w:val="0"/>
        <w:tabs>
          <w:tab w:val="left" w:pos="357"/>
        </w:tabs>
        <w:suppressAutoHyphens/>
        <w:spacing w:after="0" w:line="240" w:lineRule="auto"/>
        <w:ind w:firstLine="567"/>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Результатом (продуктом) проектной деятельности может быть любая из следующих работ:</w:t>
      </w:r>
    </w:p>
    <w:p w:rsidR="009D2E1F" w:rsidRPr="0064066B" w:rsidRDefault="009D2E1F" w:rsidP="006B0CE3">
      <w:pPr>
        <w:widowControl w:val="0"/>
        <w:tabs>
          <w:tab w:val="left" w:pos="357"/>
        </w:tabs>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а</w:t>
      </w:r>
      <w:r w:rsidRPr="0064066B">
        <w:rPr>
          <w:rFonts w:ascii="Times New Roman" w:eastAsia="Calibri" w:hAnsi="Times New Roman" w:cs="Times New Roman"/>
          <w:i/>
          <w:sz w:val="24"/>
          <w:szCs w:val="24"/>
          <w:lang w:eastAsia="zh-CN"/>
        </w:rPr>
        <w:t>) письменная работа</w:t>
      </w:r>
      <w:r w:rsidRPr="0064066B">
        <w:rPr>
          <w:rFonts w:ascii="Times New Roman" w:eastAsia="Calibri" w:hAnsi="Times New Roman" w:cs="Times New Roman"/>
          <w:sz w:val="24"/>
          <w:szCs w:val="24"/>
          <w:lang w:eastAsia="zh-CN"/>
        </w:rPr>
        <w:t xml:space="preserve"> (эссе, реферат, аналитические материалы, обзорные материалы, отчёты о проведённых исследованиях, стендовый доклад и др.);</w:t>
      </w:r>
    </w:p>
    <w:p w:rsidR="009D2E1F" w:rsidRPr="0064066B" w:rsidRDefault="009D2E1F" w:rsidP="006B0CE3">
      <w:pPr>
        <w:widowControl w:val="0"/>
        <w:tabs>
          <w:tab w:val="left" w:pos="357"/>
        </w:tabs>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б) </w:t>
      </w:r>
      <w:r w:rsidRPr="0064066B">
        <w:rPr>
          <w:rFonts w:ascii="Times New Roman" w:eastAsia="Calibri" w:hAnsi="Times New Roman" w:cs="Times New Roman"/>
          <w:i/>
          <w:sz w:val="24"/>
          <w:szCs w:val="24"/>
          <w:lang w:eastAsia="zh-CN"/>
        </w:rPr>
        <w:t>художественная творческая работа</w:t>
      </w:r>
      <w:r w:rsidRPr="0064066B">
        <w:rPr>
          <w:rFonts w:ascii="Times New Roman" w:eastAsia="Calibri" w:hAnsi="Times New Roman" w:cs="Times New Roman"/>
          <w:sz w:val="24"/>
          <w:szCs w:val="24"/>
          <w:lang w:eastAsia="zh-CN"/>
        </w:rPr>
        <w:t xml:space="preserve">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9D2E1F" w:rsidRPr="0064066B" w:rsidRDefault="009D2E1F" w:rsidP="006B0CE3">
      <w:pPr>
        <w:widowControl w:val="0"/>
        <w:tabs>
          <w:tab w:val="left" w:pos="357"/>
        </w:tabs>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 xml:space="preserve">в) </w:t>
      </w:r>
      <w:r w:rsidRPr="0064066B">
        <w:rPr>
          <w:rFonts w:ascii="Times New Roman" w:eastAsia="Calibri" w:hAnsi="Times New Roman" w:cs="Times New Roman"/>
          <w:i/>
          <w:sz w:val="24"/>
          <w:szCs w:val="24"/>
          <w:lang w:eastAsia="zh-CN"/>
        </w:rPr>
        <w:t>материальный объект</w:t>
      </w:r>
      <w:r w:rsidRPr="0064066B">
        <w:rPr>
          <w:rFonts w:ascii="Times New Roman" w:eastAsia="Calibri" w:hAnsi="Times New Roman" w:cs="Times New Roman"/>
          <w:sz w:val="24"/>
          <w:szCs w:val="24"/>
          <w:lang w:eastAsia="zh-CN"/>
        </w:rPr>
        <w:t>, макет, иное конструкторское изделие;</w:t>
      </w:r>
    </w:p>
    <w:p w:rsidR="009D2E1F" w:rsidRPr="0064066B" w:rsidRDefault="009D2E1F" w:rsidP="006B0CE3">
      <w:pPr>
        <w:widowControl w:val="0"/>
        <w:tabs>
          <w:tab w:val="left" w:pos="357"/>
        </w:tabs>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г) </w:t>
      </w:r>
      <w:r w:rsidRPr="0064066B">
        <w:rPr>
          <w:rFonts w:ascii="Times New Roman" w:eastAsia="Calibri" w:hAnsi="Times New Roman" w:cs="Times New Roman"/>
          <w:i/>
          <w:sz w:val="24"/>
          <w:szCs w:val="24"/>
          <w:lang w:eastAsia="zh-CN"/>
        </w:rPr>
        <w:t>отчётные материалы по социальному проекту</w:t>
      </w:r>
      <w:r w:rsidRPr="0064066B">
        <w:rPr>
          <w:rFonts w:ascii="Times New Roman" w:eastAsia="Calibri" w:hAnsi="Times New Roman" w:cs="Times New Roman"/>
          <w:sz w:val="24"/>
          <w:szCs w:val="24"/>
          <w:lang w:eastAsia="zh-CN"/>
        </w:rPr>
        <w:t>, которые могут включать как тексты, так и мультимедийные продукты.</w:t>
      </w:r>
    </w:p>
    <w:p w:rsidR="009D2E1F" w:rsidRPr="0064066B" w:rsidRDefault="009D2E1F" w:rsidP="006B0CE3">
      <w:pPr>
        <w:widowControl w:val="0"/>
        <w:tabs>
          <w:tab w:val="left" w:pos="357"/>
        </w:tabs>
        <w:suppressAutoHyphens/>
        <w:spacing w:after="0" w:line="240" w:lineRule="auto"/>
        <w:ind w:firstLine="567"/>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В состав материалов, которые должны быть подготовлены по завершению проекта для его защиты, в обязательном порядке включаются:</w:t>
      </w:r>
    </w:p>
    <w:p w:rsidR="009D2E1F" w:rsidRPr="0064066B" w:rsidRDefault="009D2E1F" w:rsidP="006B0CE3">
      <w:pPr>
        <w:widowControl w:val="0"/>
        <w:tabs>
          <w:tab w:val="left" w:pos="357"/>
        </w:tabs>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 xml:space="preserve">1) выносимый на защиту </w:t>
      </w:r>
      <w:r w:rsidRPr="0064066B">
        <w:rPr>
          <w:rFonts w:ascii="Times New Roman" w:eastAsia="Calibri" w:hAnsi="Times New Roman" w:cs="Times New Roman"/>
          <w:i/>
          <w:sz w:val="24"/>
          <w:szCs w:val="24"/>
          <w:lang w:eastAsia="zh-CN"/>
        </w:rPr>
        <w:t>продукт проектной деятельности</w:t>
      </w:r>
      <w:r w:rsidRPr="0064066B">
        <w:rPr>
          <w:rFonts w:ascii="Times New Roman" w:eastAsia="Calibri" w:hAnsi="Times New Roman" w:cs="Times New Roman"/>
          <w:sz w:val="24"/>
          <w:szCs w:val="24"/>
          <w:lang w:eastAsia="zh-CN"/>
        </w:rPr>
        <w:t xml:space="preserve">, представленный в одной из описанных выше форм; </w:t>
      </w:r>
    </w:p>
    <w:p w:rsidR="009D2E1F" w:rsidRPr="0064066B" w:rsidRDefault="009D2E1F" w:rsidP="006B0CE3">
      <w:pPr>
        <w:widowControl w:val="0"/>
        <w:tabs>
          <w:tab w:val="left" w:pos="357"/>
        </w:tabs>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 xml:space="preserve">2) подготовленная учащимся </w:t>
      </w:r>
      <w:r w:rsidRPr="0064066B">
        <w:rPr>
          <w:rFonts w:ascii="Times New Roman" w:eastAsia="Calibri" w:hAnsi="Times New Roman" w:cs="Times New Roman"/>
          <w:i/>
          <w:sz w:val="24"/>
          <w:szCs w:val="24"/>
          <w:lang w:eastAsia="zh-CN"/>
        </w:rPr>
        <w:t>краткая</w:t>
      </w:r>
      <w:r w:rsidRPr="0064066B">
        <w:rPr>
          <w:rFonts w:ascii="Times New Roman" w:eastAsia="Calibri" w:hAnsi="Times New Roman" w:cs="Times New Roman"/>
          <w:sz w:val="24"/>
          <w:szCs w:val="24"/>
          <w:lang w:eastAsia="zh-CN"/>
        </w:rPr>
        <w:t xml:space="preserve"> </w:t>
      </w:r>
      <w:r w:rsidRPr="0064066B">
        <w:rPr>
          <w:rFonts w:ascii="Times New Roman" w:eastAsia="Calibri" w:hAnsi="Times New Roman" w:cs="Times New Roman"/>
          <w:i/>
          <w:sz w:val="24"/>
          <w:szCs w:val="24"/>
          <w:lang w:eastAsia="zh-CN"/>
        </w:rPr>
        <w:t>пояснительная записка к проекту</w:t>
      </w:r>
      <w:r w:rsidRPr="0064066B">
        <w:rPr>
          <w:rFonts w:ascii="Times New Roman" w:eastAsia="Calibri" w:hAnsi="Times New Roman" w:cs="Times New Roman"/>
          <w:sz w:val="24"/>
          <w:szCs w:val="24"/>
          <w:lang w:eastAsia="zh-CN"/>
        </w:rPr>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эффекта от реализации проекта;</w:t>
      </w:r>
    </w:p>
    <w:p w:rsidR="009D2E1F" w:rsidRPr="0064066B" w:rsidRDefault="009D2E1F" w:rsidP="006B0CE3">
      <w:pPr>
        <w:widowControl w:val="0"/>
        <w:tabs>
          <w:tab w:val="left" w:pos="357"/>
        </w:tabs>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3) </w:t>
      </w:r>
      <w:r w:rsidRPr="0064066B">
        <w:rPr>
          <w:rFonts w:ascii="Times New Roman" w:eastAsia="Calibri" w:hAnsi="Times New Roman" w:cs="Times New Roman"/>
          <w:i/>
          <w:sz w:val="24"/>
          <w:szCs w:val="24"/>
          <w:lang w:eastAsia="zh-CN"/>
        </w:rPr>
        <w:t>краткий отзыв руководителя</w:t>
      </w:r>
      <w:r w:rsidRPr="0064066B">
        <w:rPr>
          <w:rFonts w:ascii="Times New Roman" w:eastAsia="Calibri" w:hAnsi="Times New Roman" w:cs="Times New Roman"/>
          <w:sz w:val="24"/>
          <w:szCs w:val="24"/>
          <w:lang w:eastAsia="zh-CN"/>
        </w:rPr>
        <w:t>, содержащий краткую характеристику работы учащегося в ходе выполнения проекта.</w:t>
      </w:r>
    </w:p>
    <w:p w:rsidR="009D2E1F" w:rsidRPr="0064066B" w:rsidRDefault="009D2E1F" w:rsidP="006B0CE3">
      <w:pPr>
        <w:widowControl w:val="0"/>
        <w:spacing w:after="0" w:line="240" w:lineRule="auto"/>
        <w:ind w:firstLine="709"/>
        <w:rPr>
          <w:rFonts w:ascii="Times New Roman" w:eastAsia="Times New Roman" w:hAnsi="Times New Roman" w:cs="Times New Roman"/>
          <w:b/>
          <w:bCs/>
          <w:iCs/>
          <w:sz w:val="24"/>
          <w:szCs w:val="24"/>
        </w:rPr>
      </w:pPr>
    </w:p>
    <w:p w:rsidR="008714EA" w:rsidRPr="0064066B" w:rsidRDefault="008714EA" w:rsidP="006B0CE3">
      <w:pPr>
        <w:widowControl w:val="0"/>
        <w:spacing w:after="0" w:line="240" w:lineRule="auto"/>
        <w:ind w:firstLine="709"/>
        <w:rPr>
          <w:rFonts w:ascii="Times New Roman" w:eastAsia="Times New Roman" w:hAnsi="Times New Roman" w:cs="Times New Roman"/>
          <w:b/>
          <w:bCs/>
          <w:iCs/>
          <w:sz w:val="24"/>
          <w:szCs w:val="24"/>
        </w:rPr>
      </w:pPr>
      <w:r w:rsidRPr="0064066B">
        <w:rPr>
          <w:rFonts w:ascii="Times New Roman" w:eastAsia="Times New Roman" w:hAnsi="Times New Roman" w:cs="Times New Roman"/>
          <w:b/>
          <w:bCs/>
          <w:iCs/>
          <w:sz w:val="24"/>
          <w:szCs w:val="24"/>
        </w:rPr>
        <w:t>Особенности оценки предметных результатов</w:t>
      </w:r>
    </w:p>
    <w:p w:rsidR="009D2E1F" w:rsidRPr="0064066B" w:rsidRDefault="009D2E1F" w:rsidP="006B0CE3">
      <w:pPr>
        <w:widowControl w:val="0"/>
        <w:suppressAutoHyphens/>
        <w:spacing w:after="0" w:line="240" w:lineRule="auto"/>
        <w:ind w:firstLine="567"/>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Оценка предметных результатов представляет собой оценку достижения обучающимся планируемых результатов по отдельным предметам.</w:t>
      </w:r>
    </w:p>
    <w:p w:rsidR="009D2E1F" w:rsidRPr="0064066B" w:rsidRDefault="009D2E1F" w:rsidP="006B0CE3">
      <w:pPr>
        <w:widowControl w:val="0"/>
        <w:suppressAutoHyphens/>
        <w:spacing w:after="0" w:line="240" w:lineRule="auto"/>
        <w:ind w:firstLine="567"/>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9D2E1F" w:rsidRPr="0064066B" w:rsidRDefault="009D2E1F" w:rsidP="006B0CE3">
      <w:pPr>
        <w:widowControl w:val="0"/>
        <w:suppressAutoHyphens/>
        <w:spacing w:after="0" w:line="240" w:lineRule="auto"/>
        <w:ind w:firstLine="567"/>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lastRenderedPageBreak/>
        <w:t>Оценка достижения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9D2E1F" w:rsidRPr="0064066B" w:rsidRDefault="009D2E1F" w:rsidP="006B0CE3">
      <w:pPr>
        <w:widowControl w:val="0"/>
        <w:tabs>
          <w:tab w:val="left" w:pos="567"/>
        </w:tabs>
        <w:suppressAutoHyphens/>
        <w:spacing w:after="0" w:line="240" w:lineRule="auto"/>
        <w:ind w:firstLine="567"/>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На уровне основного общего образования используются следующие механизмы оценивания предметных результатов:</w:t>
      </w:r>
    </w:p>
    <w:p w:rsidR="009D2E1F" w:rsidRPr="0064066B" w:rsidRDefault="009D2E1F" w:rsidP="006B0CE3">
      <w:pPr>
        <w:widowControl w:val="0"/>
        <w:suppressAutoHyphens/>
        <w:spacing w:after="0" w:line="240" w:lineRule="auto"/>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пятибалльное оценивание: «5» - отлично; «4» - хорошо; «3» - удовлетворительно;  «2» - плохо, «1»- очень плохо;</w:t>
      </w:r>
    </w:p>
    <w:p w:rsidR="009D2E1F" w:rsidRPr="0064066B" w:rsidRDefault="009D2E1F" w:rsidP="006B0CE3">
      <w:pPr>
        <w:widowControl w:val="0"/>
        <w:suppressAutoHyphens/>
        <w:spacing w:after="0" w:line="240" w:lineRule="auto"/>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бинарное оценивание («зачет/незачет»);</w:t>
      </w:r>
    </w:p>
    <w:p w:rsidR="009D2E1F" w:rsidRPr="0064066B" w:rsidRDefault="009D2E1F" w:rsidP="006B0CE3">
      <w:pPr>
        <w:widowControl w:val="0"/>
        <w:suppressAutoHyphens/>
        <w:spacing w:after="0" w:line="240" w:lineRule="auto"/>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-качественное (безотметочное) оценивание в 5 классе по предмету «Основы духовно-нравственной культуры народов России».</w:t>
      </w:r>
    </w:p>
    <w:p w:rsidR="009D2E1F" w:rsidRPr="0064066B" w:rsidRDefault="009D2E1F" w:rsidP="006B0CE3">
      <w:pPr>
        <w:widowControl w:val="0"/>
        <w:suppressAutoHyphens/>
        <w:spacing w:after="0" w:line="240" w:lineRule="auto"/>
        <w:ind w:firstLine="567"/>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 xml:space="preserve">Система оценки предметных результатов предполагает </w:t>
      </w:r>
      <w:r w:rsidRPr="0064066B">
        <w:rPr>
          <w:rFonts w:ascii="Times New Roman" w:eastAsia="Calibri" w:hAnsi="Times New Roman" w:cs="Times New Roman"/>
          <w:bCs/>
          <w:sz w:val="24"/>
          <w:szCs w:val="24"/>
          <w:lang w:eastAsia="zh-CN"/>
        </w:rPr>
        <w:t>выделение базового уровня достижений как точки отсчёта</w:t>
      </w:r>
      <w:r w:rsidRPr="0064066B">
        <w:rPr>
          <w:rFonts w:ascii="Times New Roman" w:eastAsia="Calibri" w:hAnsi="Times New Roman" w:cs="Times New Roman"/>
          <w:sz w:val="24"/>
          <w:szCs w:val="24"/>
          <w:lang w:eastAsia="zh-CN"/>
        </w:rPr>
        <w:t xml:space="preserve"> при построении всей системы оценки.</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Устанавливаются  четыре уровня достижений:</w:t>
      </w:r>
    </w:p>
    <w:p w:rsidR="009D2E1F" w:rsidRPr="0064066B" w:rsidRDefault="009D2E1F" w:rsidP="006B0CE3">
      <w:pPr>
        <w:widowControl w:val="0"/>
        <w:spacing w:after="0" w:line="240" w:lineRule="auto"/>
        <w:jc w:val="both"/>
        <w:rPr>
          <w:rFonts w:ascii="Times New Roman" w:eastAsia="Calibri" w:hAnsi="Times New Roman" w:cs="Times New Roman"/>
          <w:sz w:val="24"/>
          <w:szCs w:val="24"/>
          <w:lang w:eastAsia="zh-CN"/>
        </w:rPr>
      </w:pPr>
      <w:r w:rsidRPr="0064066B">
        <w:rPr>
          <w:rFonts w:ascii="Times New Roman" w:eastAsia="Calibri" w:hAnsi="Times New Roman" w:cs="Times New Roman"/>
          <w:bCs/>
          <w:sz w:val="24"/>
          <w:szCs w:val="24"/>
          <w:lang w:eastAsia="zh-CN"/>
        </w:rPr>
        <w:t xml:space="preserve">- </w:t>
      </w:r>
      <w:r w:rsidRPr="0064066B">
        <w:rPr>
          <w:rFonts w:ascii="Times New Roman" w:eastAsia="Calibri" w:hAnsi="Times New Roman" w:cs="Times New Roman"/>
          <w:bCs/>
          <w:i/>
          <w:sz w:val="24"/>
          <w:szCs w:val="24"/>
          <w:lang w:eastAsia="zh-CN"/>
        </w:rPr>
        <w:t>Базовый уровень достижений</w:t>
      </w:r>
      <w:r w:rsidRPr="0064066B">
        <w:rPr>
          <w:rFonts w:ascii="Times New Roman" w:eastAsia="Calibri" w:hAnsi="Times New Roman" w:cs="Times New Roman"/>
          <w:sz w:val="24"/>
          <w:szCs w:val="24"/>
          <w:lang w:eastAsia="zh-CN"/>
        </w:rPr>
        <w:t xml:space="preserve"> – уровень, который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9D2E1F" w:rsidRPr="0064066B" w:rsidRDefault="009D2E1F" w:rsidP="006B0CE3">
      <w:pPr>
        <w:widowControl w:val="0"/>
        <w:spacing w:after="0" w:line="240" w:lineRule="auto"/>
        <w:jc w:val="both"/>
        <w:rPr>
          <w:rFonts w:ascii="Times New Roman" w:eastAsia="Calibri" w:hAnsi="Times New Roman" w:cs="Times New Roman"/>
          <w:sz w:val="24"/>
          <w:szCs w:val="24"/>
          <w:lang w:eastAsia="zh-CN"/>
        </w:rPr>
      </w:pPr>
      <w:r w:rsidRPr="0064066B">
        <w:rPr>
          <w:rFonts w:ascii="Times New Roman" w:eastAsia="Calibri" w:hAnsi="Times New Roman" w:cs="Times New Roman"/>
          <w:bCs/>
          <w:sz w:val="24"/>
          <w:szCs w:val="24"/>
          <w:lang w:eastAsia="zh-CN"/>
        </w:rPr>
        <w:t xml:space="preserve">- </w:t>
      </w:r>
      <w:r w:rsidRPr="0064066B">
        <w:rPr>
          <w:rFonts w:ascii="Times New Roman" w:eastAsia="Calibri" w:hAnsi="Times New Roman" w:cs="Times New Roman"/>
          <w:bCs/>
          <w:i/>
          <w:sz w:val="24"/>
          <w:szCs w:val="24"/>
          <w:lang w:eastAsia="zh-CN"/>
        </w:rPr>
        <w:t>Повышенный уровень</w:t>
      </w:r>
      <w:r w:rsidRPr="0064066B">
        <w:rPr>
          <w:rFonts w:ascii="Times New Roman" w:eastAsia="Calibri" w:hAnsi="Times New Roman" w:cs="Times New Roman"/>
          <w:sz w:val="24"/>
          <w:szCs w:val="24"/>
          <w:lang w:eastAsia="zh-CN"/>
        </w:rPr>
        <w:t xml:space="preserve"> достижения планируемых результатов, оценка «хорошо» (отметка «4»);</w:t>
      </w:r>
    </w:p>
    <w:p w:rsidR="009D2E1F" w:rsidRPr="0064066B" w:rsidRDefault="009D2E1F" w:rsidP="006B0CE3">
      <w:pPr>
        <w:widowControl w:val="0"/>
        <w:spacing w:after="0" w:line="240" w:lineRule="auto"/>
        <w:jc w:val="both"/>
        <w:rPr>
          <w:rFonts w:ascii="Times New Roman" w:eastAsia="Calibri" w:hAnsi="Times New Roman" w:cs="Times New Roman"/>
          <w:sz w:val="24"/>
          <w:szCs w:val="24"/>
          <w:lang w:eastAsia="zh-CN"/>
        </w:rPr>
      </w:pPr>
      <w:r w:rsidRPr="0064066B">
        <w:rPr>
          <w:rFonts w:ascii="Times New Roman" w:eastAsia="Calibri" w:hAnsi="Times New Roman" w:cs="Times New Roman"/>
          <w:bCs/>
          <w:sz w:val="24"/>
          <w:szCs w:val="24"/>
          <w:lang w:eastAsia="zh-CN"/>
        </w:rPr>
        <w:t>-</w:t>
      </w:r>
      <w:r w:rsidRPr="0064066B">
        <w:rPr>
          <w:rFonts w:ascii="Times New Roman" w:eastAsia="Calibri" w:hAnsi="Times New Roman" w:cs="Times New Roman"/>
          <w:bCs/>
          <w:i/>
          <w:sz w:val="24"/>
          <w:szCs w:val="24"/>
          <w:lang w:eastAsia="zh-CN"/>
        </w:rPr>
        <w:t xml:space="preserve">  Высокий уровень</w:t>
      </w:r>
      <w:r w:rsidRPr="0064066B">
        <w:rPr>
          <w:rFonts w:ascii="Times New Roman" w:eastAsia="Calibri" w:hAnsi="Times New Roman" w:cs="Times New Roman"/>
          <w:bCs/>
          <w:sz w:val="24"/>
          <w:szCs w:val="24"/>
          <w:lang w:eastAsia="zh-CN"/>
        </w:rPr>
        <w:t xml:space="preserve"> </w:t>
      </w:r>
      <w:r w:rsidRPr="0064066B">
        <w:rPr>
          <w:rFonts w:ascii="Times New Roman" w:eastAsia="Calibri" w:hAnsi="Times New Roman" w:cs="Times New Roman"/>
          <w:sz w:val="24"/>
          <w:szCs w:val="24"/>
          <w:lang w:eastAsia="zh-CN"/>
        </w:rPr>
        <w:t>достижения планируемых результатов, оценка «отлично» (отметка «5»).</w:t>
      </w:r>
    </w:p>
    <w:p w:rsidR="009D2E1F" w:rsidRPr="0064066B" w:rsidRDefault="009D2E1F" w:rsidP="006B0CE3">
      <w:pPr>
        <w:widowControl w:val="0"/>
        <w:suppressAutoHyphens/>
        <w:spacing w:after="0" w:line="240" w:lineRule="auto"/>
        <w:jc w:val="both"/>
        <w:rPr>
          <w:rFonts w:ascii="Times New Roman" w:eastAsia="Calibri" w:hAnsi="Times New Roman" w:cs="Times New Roman"/>
          <w:sz w:val="24"/>
          <w:szCs w:val="24"/>
          <w:lang w:eastAsia="zh-CN"/>
        </w:rPr>
      </w:pPr>
      <w:r w:rsidRPr="0064066B">
        <w:rPr>
          <w:rFonts w:ascii="Times New Roman" w:eastAsia="Calibri" w:hAnsi="Times New Roman" w:cs="Times New Roman"/>
          <w:bCs/>
          <w:sz w:val="24"/>
          <w:szCs w:val="24"/>
          <w:lang w:eastAsia="zh-CN"/>
        </w:rPr>
        <w:t xml:space="preserve">-  </w:t>
      </w:r>
      <w:r w:rsidR="0098743C">
        <w:rPr>
          <w:rFonts w:ascii="Times New Roman" w:eastAsia="Calibri" w:hAnsi="Times New Roman" w:cs="Times New Roman"/>
          <w:bCs/>
          <w:i/>
          <w:sz w:val="24"/>
          <w:szCs w:val="24"/>
          <w:lang w:eastAsia="zh-CN"/>
        </w:rPr>
        <w:t>П</w:t>
      </w:r>
      <w:r w:rsidRPr="0064066B">
        <w:rPr>
          <w:rFonts w:ascii="Times New Roman" w:eastAsia="Calibri" w:hAnsi="Times New Roman" w:cs="Times New Roman"/>
          <w:bCs/>
          <w:i/>
          <w:sz w:val="24"/>
          <w:szCs w:val="24"/>
          <w:lang w:eastAsia="zh-CN"/>
        </w:rPr>
        <w:t>ониженный уровень</w:t>
      </w:r>
      <w:r w:rsidRPr="0064066B">
        <w:rPr>
          <w:rFonts w:ascii="Times New Roman" w:eastAsia="Calibri" w:hAnsi="Times New Roman" w:cs="Times New Roman"/>
          <w:sz w:val="24"/>
          <w:szCs w:val="24"/>
          <w:lang w:eastAsia="zh-CN"/>
        </w:rPr>
        <w:t xml:space="preserve"> достижений, оценка «неудовлетворительно»</w:t>
      </w:r>
      <w:r w:rsidR="0098743C">
        <w:rPr>
          <w:rFonts w:ascii="Times New Roman" w:eastAsia="Calibri" w:hAnsi="Times New Roman" w:cs="Times New Roman"/>
          <w:sz w:val="24"/>
          <w:szCs w:val="24"/>
          <w:lang w:eastAsia="zh-CN"/>
        </w:rPr>
        <w:t xml:space="preserve"> </w:t>
      </w:r>
      <w:r w:rsidRPr="0064066B">
        <w:rPr>
          <w:rFonts w:ascii="Times New Roman" w:eastAsia="Calibri" w:hAnsi="Times New Roman" w:cs="Times New Roman"/>
          <w:sz w:val="24"/>
          <w:szCs w:val="24"/>
          <w:lang w:eastAsia="zh-CN"/>
        </w:rPr>
        <w:t>(отметка «2»);</w:t>
      </w:r>
    </w:p>
    <w:p w:rsidR="009D2E1F" w:rsidRPr="0064066B" w:rsidRDefault="009D2E1F" w:rsidP="006B0CE3">
      <w:pPr>
        <w:widowControl w:val="0"/>
        <w:suppressAutoHyphens/>
        <w:spacing w:after="0" w:line="240" w:lineRule="auto"/>
        <w:ind w:firstLine="567"/>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Инструментами динамики образовательных достижений выступают:</w:t>
      </w:r>
    </w:p>
    <w:p w:rsidR="009D2E1F" w:rsidRPr="0064066B" w:rsidRDefault="009D2E1F" w:rsidP="006B0CE3">
      <w:pPr>
        <w:widowControl w:val="0"/>
        <w:numPr>
          <w:ilvl w:val="0"/>
          <w:numId w:val="124"/>
        </w:numPr>
        <w:suppressAutoHyphens/>
        <w:spacing w:after="0" w:line="240" w:lineRule="auto"/>
        <w:jc w:val="both"/>
        <w:rPr>
          <w:rFonts w:ascii="Times New Roman" w:eastAsia="Calibri" w:hAnsi="Times New Roman" w:cs="Times New Roman"/>
          <w:sz w:val="24"/>
          <w:szCs w:val="24"/>
          <w:lang w:eastAsia="zh-CN"/>
        </w:rPr>
      </w:pPr>
      <w:r w:rsidRPr="0064066B">
        <w:rPr>
          <w:rFonts w:ascii="Times New Roman" w:eastAsia="Calibri" w:hAnsi="Times New Roman" w:cs="Times New Roman"/>
          <w:iCs/>
          <w:sz w:val="24"/>
          <w:szCs w:val="24"/>
          <w:lang w:eastAsia="zh-CN"/>
        </w:rPr>
        <w:t>стартовая диагностика</w:t>
      </w:r>
      <w:r w:rsidRPr="0064066B">
        <w:rPr>
          <w:rFonts w:ascii="Times New Roman" w:eastAsia="Calibri" w:hAnsi="Times New Roman" w:cs="Times New Roman"/>
          <w:sz w:val="24"/>
          <w:szCs w:val="24"/>
          <w:lang w:eastAsia="zh-CN"/>
        </w:rPr>
        <w:t>;</w:t>
      </w:r>
    </w:p>
    <w:p w:rsidR="009D2E1F" w:rsidRPr="0064066B" w:rsidRDefault="009D2E1F" w:rsidP="006B0CE3">
      <w:pPr>
        <w:widowControl w:val="0"/>
        <w:numPr>
          <w:ilvl w:val="0"/>
          <w:numId w:val="124"/>
        </w:numPr>
        <w:suppressAutoHyphens/>
        <w:spacing w:after="0" w:line="240" w:lineRule="auto"/>
        <w:jc w:val="both"/>
        <w:rPr>
          <w:rFonts w:ascii="Times New Roman" w:eastAsia="Calibri" w:hAnsi="Times New Roman" w:cs="Times New Roman"/>
          <w:sz w:val="24"/>
          <w:szCs w:val="24"/>
          <w:lang w:eastAsia="zh-CN"/>
        </w:rPr>
      </w:pPr>
      <w:r w:rsidRPr="0064066B">
        <w:rPr>
          <w:rFonts w:ascii="Times New Roman" w:eastAsia="Calibri" w:hAnsi="Times New Roman" w:cs="Times New Roman"/>
          <w:iCs/>
          <w:sz w:val="24"/>
          <w:szCs w:val="24"/>
          <w:lang w:eastAsia="zh-CN"/>
        </w:rPr>
        <w:t>тематические и итоговые проверочные работы по всем учебным предметам</w:t>
      </w:r>
      <w:r w:rsidRPr="0064066B">
        <w:rPr>
          <w:rFonts w:ascii="Times New Roman" w:eastAsia="Calibri" w:hAnsi="Times New Roman" w:cs="Times New Roman"/>
          <w:sz w:val="24"/>
          <w:szCs w:val="24"/>
          <w:lang w:eastAsia="zh-CN"/>
        </w:rPr>
        <w:t>;</w:t>
      </w:r>
    </w:p>
    <w:p w:rsidR="009D2E1F" w:rsidRPr="0064066B" w:rsidRDefault="009D2E1F" w:rsidP="006B0CE3">
      <w:pPr>
        <w:widowControl w:val="0"/>
        <w:numPr>
          <w:ilvl w:val="0"/>
          <w:numId w:val="124"/>
        </w:numPr>
        <w:suppressAutoHyphens/>
        <w:spacing w:after="0" w:line="240" w:lineRule="auto"/>
        <w:jc w:val="both"/>
        <w:rPr>
          <w:rFonts w:ascii="Times New Roman" w:eastAsia="Calibri" w:hAnsi="Times New Roman" w:cs="Times New Roman"/>
          <w:sz w:val="24"/>
          <w:szCs w:val="24"/>
          <w:lang w:eastAsia="zh-CN"/>
        </w:rPr>
      </w:pPr>
      <w:r w:rsidRPr="0064066B">
        <w:rPr>
          <w:rFonts w:ascii="Times New Roman" w:eastAsia="Calibri" w:hAnsi="Times New Roman" w:cs="Times New Roman"/>
          <w:iCs/>
          <w:sz w:val="24"/>
          <w:szCs w:val="24"/>
          <w:lang w:eastAsia="zh-CN"/>
        </w:rPr>
        <w:t>творческие работы</w:t>
      </w:r>
      <w:r w:rsidRPr="0064066B">
        <w:rPr>
          <w:rFonts w:ascii="Times New Roman" w:eastAsia="Calibri" w:hAnsi="Times New Roman" w:cs="Times New Roman"/>
          <w:sz w:val="24"/>
          <w:szCs w:val="24"/>
          <w:lang w:eastAsia="zh-CN"/>
        </w:rPr>
        <w:t>, включая учебные исследования и учебные проекты;</w:t>
      </w:r>
    </w:p>
    <w:p w:rsidR="009D2E1F" w:rsidRPr="0064066B" w:rsidRDefault="009D2E1F" w:rsidP="006B0CE3">
      <w:pPr>
        <w:widowControl w:val="0"/>
        <w:numPr>
          <w:ilvl w:val="0"/>
          <w:numId w:val="124"/>
        </w:numPr>
        <w:suppressAutoHyphens/>
        <w:spacing w:after="0" w:line="240" w:lineRule="auto"/>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«Портфолио» («Портфель достижений»);</w:t>
      </w:r>
    </w:p>
    <w:p w:rsidR="009D2E1F" w:rsidRPr="0064066B" w:rsidRDefault="009D2E1F" w:rsidP="006B0CE3">
      <w:pPr>
        <w:widowControl w:val="0"/>
        <w:numPr>
          <w:ilvl w:val="0"/>
          <w:numId w:val="124"/>
        </w:numPr>
        <w:suppressAutoHyphens/>
        <w:spacing w:after="0" w:line="240" w:lineRule="auto"/>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Внутришкольный мониторинг (оценочные листы, классные журналы, дневники учащихся и другие формы накопительной системы оценки).</w:t>
      </w:r>
    </w:p>
    <w:p w:rsidR="009D2E1F" w:rsidRPr="0064066B" w:rsidRDefault="009D2E1F" w:rsidP="006B0CE3">
      <w:pPr>
        <w:widowControl w:val="0"/>
        <w:spacing w:after="0" w:line="240" w:lineRule="auto"/>
        <w:ind w:firstLine="709"/>
        <w:rPr>
          <w:rFonts w:ascii="Times New Roman" w:eastAsia="Times New Roman" w:hAnsi="Times New Roman" w:cs="Times New Roman"/>
          <w:b/>
          <w:bCs/>
          <w:iCs/>
          <w:sz w:val="24"/>
          <w:szCs w:val="24"/>
        </w:rPr>
      </w:pPr>
    </w:p>
    <w:p w:rsidR="008714EA" w:rsidRPr="0064066B" w:rsidRDefault="008714EA" w:rsidP="006B0CE3">
      <w:pPr>
        <w:widowControl w:val="0"/>
        <w:spacing w:after="0" w:line="240" w:lineRule="auto"/>
        <w:ind w:firstLine="709"/>
        <w:rPr>
          <w:rFonts w:ascii="Times New Roman" w:eastAsia="Calibri" w:hAnsi="Times New Roman" w:cs="Times New Roman"/>
          <w:b/>
          <w:sz w:val="24"/>
          <w:szCs w:val="24"/>
        </w:rPr>
      </w:pPr>
      <w:r w:rsidRPr="0064066B">
        <w:rPr>
          <w:rFonts w:ascii="Times New Roman" w:eastAsia="Calibri" w:hAnsi="Times New Roman" w:cs="Times New Roman"/>
          <w:b/>
          <w:sz w:val="24"/>
          <w:szCs w:val="24"/>
        </w:rPr>
        <w:t>1.3.3. Организация и содержание оценочных процедур</w:t>
      </w:r>
    </w:p>
    <w:p w:rsidR="00A036A3" w:rsidRPr="0064066B" w:rsidRDefault="00A036A3"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 xml:space="preserve">Стартовая диагностика </w:t>
      </w:r>
      <w:r w:rsidRPr="0064066B">
        <w:rPr>
          <w:rFonts w:ascii="Times New Roman" w:eastAsia="Calibri" w:hAnsi="Times New Roman" w:cs="Times New Roman"/>
          <w:sz w:val="24"/>
          <w:szCs w:val="24"/>
        </w:rPr>
        <w:t xml:space="preserve">представляет собой процедуру </w:t>
      </w:r>
      <w:r w:rsidRPr="0064066B">
        <w:rPr>
          <w:rFonts w:ascii="Times New Roman" w:eastAsia="Calibri" w:hAnsi="Times New Roman" w:cs="Times New Roman"/>
          <w:b/>
          <w:sz w:val="24"/>
          <w:szCs w:val="24"/>
        </w:rPr>
        <w:t>оценки готовности к обучению</w:t>
      </w:r>
      <w:r w:rsidRPr="0064066B">
        <w:rPr>
          <w:rFonts w:ascii="Times New Roman" w:eastAsia="Calibri" w:hAnsi="Times New Roman" w:cs="Times New Roman"/>
          <w:sz w:val="24"/>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4066B">
        <w:rPr>
          <w:rFonts w:ascii="Times New Roman" w:eastAsia="Calibri" w:hAnsi="Times New Roman" w:cs="Times New Roman"/>
          <w:b/>
          <w:i/>
          <w:sz w:val="24"/>
          <w:szCs w:val="24"/>
        </w:rPr>
        <w:t xml:space="preserve">. </w:t>
      </w:r>
      <w:r w:rsidRPr="0064066B">
        <w:rPr>
          <w:rFonts w:ascii="Times New Roman" w:eastAsia="Calibri"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036A3" w:rsidRPr="0064066B" w:rsidRDefault="00A036A3"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 xml:space="preserve">Текущая оценка </w:t>
      </w:r>
      <w:r w:rsidRPr="0064066B">
        <w:rPr>
          <w:rFonts w:ascii="Times New Roman" w:eastAsia="Calibri" w:hAnsi="Times New Roman" w:cs="Times New Roman"/>
          <w:sz w:val="24"/>
          <w:szCs w:val="24"/>
        </w:rPr>
        <w:t xml:space="preserve">представляет собой процедуру </w:t>
      </w:r>
      <w:r w:rsidRPr="0064066B">
        <w:rPr>
          <w:rFonts w:ascii="Times New Roman" w:eastAsia="Calibri" w:hAnsi="Times New Roman" w:cs="Times New Roman"/>
          <w:b/>
          <w:sz w:val="24"/>
          <w:szCs w:val="24"/>
        </w:rPr>
        <w:t xml:space="preserve">оценки индивидуального продвижения </w:t>
      </w:r>
      <w:r w:rsidRPr="0064066B">
        <w:rPr>
          <w:rFonts w:ascii="Times New Roman" w:eastAsia="Calibri" w:hAnsi="Times New Roman" w:cs="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4066B">
        <w:rPr>
          <w:rFonts w:ascii="Times New Roman" w:eastAsia="@Arial Unicode MS"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64066B">
        <w:rPr>
          <w:rFonts w:ascii="Times New Roman" w:eastAsia="Calibri" w:hAnsi="Times New Roman" w:cs="Times New Roman"/>
          <w:sz w:val="24"/>
          <w:szCs w:val="24"/>
        </w:rPr>
        <w:t xml:space="preserve">Результаты текущей оценки являются основой для индивидуализации учебного процесса; </w:t>
      </w:r>
      <w:r w:rsidRPr="0064066B">
        <w:rPr>
          <w:rFonts w:ascii="Times New Roman" w:eastAsia="Calibri" w:hAnsi="Times New Roman" w:cs="Times New Roman"/>
          <w:sz w:val="24"/>
          <w:szCs w:val="24"/>
        </w:rPr>
        <w:lastRenderedPageBreak/>
        <w:t>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64066B">
        <w:rPr>
          <w:rFonts w:ascii="Times New Roman" w:eastAsia="Calibri" w:hAnsi="Times New Roman" w:cs="Times New Roman"/>
          <w:sz w:val="24"/>
          <w:szCs w:val="24"/>
          <w:vertAlign w:val="superscript"/>
        </w:rPr>
        <w:footnoteReference w:id="4"/>
      </w:r>
      <w:r w:rsidRPr="0064066B">
        <w:rPr>
          <w:rFonts w:ascii="Times New Roman" w:eastAsia="Calibri" w:hAnsi="Times New Roman" w:cs="Times New Roman"/>
          <w:sz w:val="24"/>
          <w:szCs w:val="24"/>
        </w:rPr>
        <w:t>.</w:t>
      </w:r>
    </w:p>
    <w:p w:rsidR="00A036A3" w:rsidRPr="0064066B" w:rsidRDefault="00A036A3" w:rsidP="006B0CE3">
      <w:pPr>
        <w:widowControl w:val="0"/>
        <w:spacing w:after="0" w:line="240" w:lineRule="auto"/>
        <w:ind w:firstLine="709"/>
        <w:jc w:val="both"/>
        <w:rPr>
          <w:rFonts w:ascii="Times New Roman" w:eastAsia="Calibri" w:hAnsi="Times New Roman" w:cs="Times New Roman"/>
          <w:b/>
          <w:i/>
          <w:sz w:val="24"/>
          <w:szCs w:val="24"/>
        </w:rPr>
      </w:pPr>
      <w:r w:rsidRPr="0064066B">
        <w:rPr>
          <w:rFonts w:ascii="Times New Roman" w:eastAsia="Calibri" w:hAnsi="Times New Roman" w:cs="Times New Roman"/>
          <w:b/>
          <w:sz w:val="24"/>
          <w:szCs w:val="24"/>
        </w:rPr>
        <w:t xml:space="preserve">Тематическая оценка </w:t>
      </w:r>
      <w:r w:rsidRPr="0064066B">
        <w:rPr>
          <w:rFonts w:ascii="Times New Roman" w:eastAsia="Calibri" w:hAnsi="Times New Roman" w:cs="Times New Roman"/>
          <w:sz w:val="24"/>
          <w:szCs w:val="24"/>
        </w:rPr>
        <w:t xml:space="preserve">представляет собой процедуру </w:t>
      </w:r>
      <w:r w:rsidRPr="0064066B">
        <w:rPr>
          <w:rFonts w:ascii="Times New Roman" w:eastAsia="Calibri" w:hAnsi="Times New Roman" w:cs="Times New Roman"/>
          <w:b/>
          <w:sz w:val="24"/>
          <w:szCs w:val="24"/>
        </w:rPr>
        <w:t>оценки уровня достижения</w:t>
      </w:r>
      <w:r w:rsidRPr="0064066B">
        <w:rPr>
          <w:rFonts w:ascii="Times New Roman" w:eastAsia="Calibri" w:hAnsi="Times New Roman" w:cs="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036A3" w:rsidRPr="0064066B" w:rsidRDefault="00A036A3" w:rsidP="006B0CE3">
      <w:pPr>
        <w:widowControl w:val="0"/>
        <w:spacing w:after="0" w:line="240" w:lineRule="auto"/>
        <w:ind w:firstLine="709"/>
        <w:jc w:val="both"/>
        <w:rPr>
          <w:rFonts w:ascii="Times New Roman" w:eastAsia="Calibri" w:hAnsi="Times New Roman" w:cs="Times New Roman"/>
          <w:b/>
          <w:i/>
          <w:sz w:val="24"/>
          <w:szCs w:val="24"/>
        </w:rPr>
      </w:pPr>
      <w:r w:rsidRPr="0064066B">
        <w:rPr>
          <w:rFonts w:ascii="Times New Roman" w:eastAsia="Calibri" w:hAnsi="Times New Roman" w:cs="Times New Roman"/>
          <w:b/>
          <w:sz w:val="24"/>
          <w:szCs w:val="24"/>
        </w:rPr>
        <w:t xml:space="preserve">Портфолио </w:t>
      </w:r>
      <w:r w:rsidRPr="0064066B">
        <w:rPr>
          <w:rFonts w:ascii="Times New Roman" w:eastAsia="Calibri" w:hAnsi="Times New Roman" w:cs="Times New Roman"/>
          <w:sz w:val="24"/>
          <w:szCs w:val="24"/>
        </w:rPr>
        <w:t xml:space="preserve">представляет собой процедуру </w:t>
      </w:r>
      <w:r w:rsidRPr="0064066B">
        <w:rPr>
          <w:rFonts w:ascii="Times New Roman" w:eastAsia="Calibri" w:hAnsi="Times New Roman" w:cs="Times New Roman"/>
          <w:b/>
          <w:sz w:val="24"/>
          <w:szCs w:val="24"/>
        </w:rPr>
        <w:t>оценки динамики учебной и творческой активности</w:t>
      </w:r>
      <w:r w:rsidRPr="0064066B">
        <w:rPr>
          <w:rFonts w:ascii="Times New Roman" w:eastAsia="Calibri" w:hAnsi="Times New Roman" w:cs="Times New Roman"/>
          <w:sz w:val="24"/>
          <w:szCs w:val="24"/>
        </w:rPr>
        <w:t xml:space="preserve"> учащегося, направленности, широты или избирательности интересов, выраженности проявлений творческой инициативы, а также </w:t>
      </w:r>
      <w:r w:rsidRPr="0064066B">
        <w:rPr>
          <w:rFonts w:ascii="Times New Roman" w:eastAsia="Calibri" w:hAnsi="Times New Roman" w:cs="Times New Roman"/>
          <w:b/>
          <w:sz w:val="24"/>
          <w:szCs w:val="24"/>
        </w:rPr>
        <w:t>уровня высших достижений</w:t>
      </w:r>
      <w:r w:rsidRPr="0064066B">
        <w:rPr>
          <w:rFonts w:ascii="Times New Roman" w:eastAsia="Calibri" w:hAnsi="Times New Roman" w:cs="Times New Roman"/>
          <w:sz w:val="24"/>
          <w:szCs w:val="24"/>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4066B">
        <w:rPr>
          <w:rFonts w:ascii="Times New Roman" w:eastAsia="Calibri" w:hAnsi="Times New Roman" w:cs="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036A3" w:rsidRPr="0064066B" w:rsidRDefault="00A036A3"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Внутришкольный мониторинг </w:t>
      </w:r>
      <w:r w:rsidRPr="0064066B">
        <w:rPr>
          <w:rFonts w:ascii="Times New Roman" w:eastAsia="Calibri" w:hAnsi="Times New Roman" w:cs="Times New Roman"/>
          <w:sz w:val="24"/>
          <w:szCs w:val="24"/>
        </w:rPr>
        <w:t>представляет собой процедуры</w:t>
      </w:r>
      <w:r w:rsidRPr="0064066B">
        <w:rPr>
          <w:rFonts w:ascii="Times New Roman" w:eastAsia="Calibri" w:hAnsi="Times New Roman" w:cs="Times New Roman"/>
          <w:b/>
          <w:sz w:val="24"/>
          <w:szCs w:val="24"/>
        </w:rPr>
        <w:t>:</w:t>
      </w:r>
    </w:p>
    <w:p w:rsidR="00A036A3" w:rsidRPr="0064066B" w:rsidRDefault="00A036A3" w:rsidP="006B0CE3">
      <w:pPr>
        <w:widowControl w:val="0"/>
        <w:numPr>
          <w:ilvl w:val="0"/>
          <w:numId w:val="126"/>
        </w:numPr>
        <w:tabs>
          <w:tab w:val="left" w:pos="851"/>
          <w:tab w:val="left" w:pos="1276"/>
        </w:tabs>
        <w:spacing w:after="0" w:line="240" w:lineRule="auto"/>
        <w:ind w:left="567" w:firstLine="0"/>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оценки уровня достижения предметных и метапредметных результатов</w:t>
      </w:r>
      <w:r w:rsidRPr="0064066B">
        <w:rPr>
          <w:rFonts w:ascii="Times New Roman" w:eastAsia="Calibri" w:hAnsi="Times New Roman" w:cs="Times New Roman"/>
          <w:sz w:val="24"/>
          <w:szCs w:val="24"/>
        </w:rPr>
        <w:t>;</w:t>
      </w:r>
    </w:p>
    <w:p w:rsidR="00A036A3" w:rsidRPr="0064066B" w:rsidRDefault="00A036A3" w:rsidP="006B0CE3">
      <w:pPr>
        <w:widowControl w:val="0"/>
        <w:numPr>
          <w:ilvl w:val="0"/>
          <w:numId w:val="126"/>
        </w:numPr>
        <w:tabs>
          <w:tab w:val="left" w:pos="851"/>
          <w:tab w:val="left" w:pos="1276"/>
        </w:tabs>
        <w:spacing w:after="0" w:line="240" w:lineRule="auto"/>
        <w:ind w:left="567" w:firstLine="0"/>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оценки уровня достижения той части личностных результатов</w:t>
      </w:r>
      <w:r w:rsidRPr="0064066B">
        <w:rPr>
          <w:rFonts w:ascii="Times New Roman" w:eastAsia="Calibri" w:hAnsi="Times New Roman" w:cs="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A036A3" w:rsidRPr="0064066B" w:rsidRDefault="00A036A3" w:rsidP="006B0CE3">
      <w:pPr>
        <w:widowControl w:val="0"/>
        <w:numPr>
          <w:ilvl w:val="0"/>
          <w:numId w:val="126"/>
        </w:numPr>
        <w:tabs>
          <w:tab w:val="left" w:pos="851"/>
          <w:tab w:val="left" w:pos="1276"/>
        </w:tabs>
        <w:spacing w:after="0" w:line="240" w:lineRule="auto"/>
        <w:ind w:left="567" w:firstLine="0"/>
        <w:jc w:val="both"/>
        <w:rPr>
          <w:rFonts w:ascii="Times New Roman" w:eastAsia="Calibri" w:hAnsi="Times New Roman" w:cs="Times New Roman"/>
          <w:b/>
          <w:i/>
          <w:sz w:val="24"/>
          <w:szCs w:val="24"/>
        </w:rPr>
      </w:pPr>
      <w:r w:rsidRPr="0064066B">
        <w:rPr>
          <w:rFonts w:ascii="Times New Roman" w:eastAsia="Calibri" w:hAnsi="Times New Roman" w:cs="Times New Roman"/>
          <w:b/>
          <w:sz w:val="24"/>
          <w:szCs w:val="24"/>
        </w:rPr>
        <w:t>оценки уровня профессионального мастерства учителя</w:t>
      </w:r>
      <w:r w:rsidRPr="0064066B">
        <w:rPr>
          <w:rFonts w:ascii="Times New Roman" w:eastAsia="Calibri" w:hAnsi="Times New Roman" w:cs="Times New Roman"/>
          <w:b/>
          <w:i/>
          <w:sz w:val="24"/>
          <w:szCs w:val="24"/>
        </w:rPr>
        <w:t xml:space="preserve">, </w:t>
      </w:r>
      <w:r w:rsidRPr="0064066B">
        <w:rPr>
          <w:rFonts w:ascii="Times New Roman" w:eastAsia="Calibri" w:hAnsi="Times New Roman"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036A3" w:rsidRPr="0064066B" w:rsidRDefault="00A036A3" w:rsidP="006B0CE3">
      <w:pPr>
        <w:widowControl w:val="0"/>
        <w:spacing w:after="0" w:line="240" w:lineRule="auto"/>
        <w:ind w:firstLine="709"/>
        <w:jc w:val="both"/>
        <w:rPr>
          <w:rFonts w:ascii="Times New Roman" w:eastAsia="Calibri" w:hAnsi="Times New Roman" w:cs="Times New Roman"/>
          <w:b/>
          <w:i/>
          <w:sz w:val="24"/>
          <w:szCs w:val="24"/>
        </w:rPr>
      </w:pPr>
      <w:r w:rsidRPr="0064066B">
        <w:rPr>
          <w:rFonts w:ascii="Times New Roman" w:eastAsia="Calibri"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036A3" w:rsidRPr="0064066B" w:rsidRDefault="00A036A3"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Промежуточная аттестация</w:t>
      </w:r>
      <w:r w:rsidR="0098743C">
        <w:rPr>
          <w:rFonts w:ascii="Times New Roman" w:eastAsia="Calibri" w:hAnsi="Times New Roman" w:cs="Times New Roman"/>
          <w:b/>
          <w:sz w:val="24"/>
          <w:szCs w:val="24"/>
        </w:rPr>
        <w:t xml:space="preserve"> </w:t>
      </w:r>
      <w:r w:rsidRPr="0064066B">
        <w:rPr>
          <w:rFonts w:ascii="Times New Roman" w:eastAsia="Calibri" w:hAnsi="Times New Roman" w:cs="Times New Roman"/>
          <w:sz w:val="24"/>
          <w:szCs w:val="24"/>
        </w:rPr>
        <w:t xml:space="preserve">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w:t>
      </w:r>
      <w:r w:rsidRPr="0064066B">
        <w:rPr>
          <w:rFonts w:ascii="Times New Roman" w:eastAsia="Calibri" w:hAnsi="Times New Roman" w:cs="Times New Roman"/>
          <w:sz w:val="24"/>
          <w:szCs w:val="24"/>
        </w:rPr>
        <w:lastRenderedPageBreak/>
        <w:t>проверочных работ и фиксируется в документе об образовании (дневнике).</w:t>
      </w:r>
    </w:p>
    <w:p w:rsidR="00A036A3" w:rsidRPr="0064066B" w:rsidRDefault="00A036A3"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4066B">
        <w:rPr>
          <w:rFonts w:ascii="Times New Roman" w:eastAsia="Calibri" w:hAnsi="Times New Roman" w:cs="Times New Roman"/>
          <w:sz w:val="24"/>
          <w:szCs w:val="24"/>
        </w:rPr>
        <w:t xml:space="preserve">В период введения ФГОС ООО </w:t>
      </w:r>
      <w:r w:rsidRPr="0064066B">
        <w:rPr>
          <w:rFonts w:ascii="Times New Roman" w:eastAsia="Calibri" w:hAnsi="Times New Roman" w:cs="Times New Roman"/>
          <w:sz w:val="24"/>
          <w:szCs w:val="24"/>
          <w:lang w:eastAsia="ru-RU"/>
        </w:rPr>
        <w:t xml:space="preserve">в случае использования стандартизированных измерительных материалов </w:t>
      </w:r>
      <w:r w:rsidRPr="0064066B">
        <w:rPr>
          <w:rFonts w:ascii="Times New Roman" w:eastAsia="Calibri" w:hAnsi="Times New Roman" w:cs="Times New Roman"/>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A036A3" w:rsidRPr="0064066B" w:rsidRDefault="00A036A3"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036A3" w:rsidRPr="0064066B" w:rsidRDefault="00A036A3"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Государственная итоговая аттестация</w:t>
      </w:r>
    </w:p>
    <w:p w:rsidR="00A036A3" w:rsidRPr="0064066B" w:rsidRDefault="00A036A3" w:rsidP="006B0CE3">
      <w:pPr>
        <w:widowControl w:val="0"/>
        <w:spacing w:after="0" w:line="240" w:lineRule="auto"/>
        <w:ind w:firstLine="709"/>
        <w:jc w:val="both"/>
        <w:rPr>
          <w:rFonts w:ascii="Times New Roman" w:eastAsia="Calibri" w:hAnsi="Times New Roman" w:cs="Times New Roman"/>
          <w:bCs/>
          <w:iCs/>
          <w:sz w:val="24"/>
          <w:szCs w:val="24"/>
          <w:lang w:eastAsia="ru-RU"/>
        </w:rPr>
      </w:pPr>
      <w:r w:rsidRPr="0064066B">
        <w:rPr>
          <w:rFonts w:ascii="Times New Roman" w:eastAsia="Calibri" w:hAnsi="Times New Roman" w:cs="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64066B">
        <w:rPr>
          <w:rFonts w:ascii="Times New Roman" w:eastAsia="Calibri" w:hAnsi="Times New Roman" w:cs="Times New Roman"/>
          <w:bCs/>
          <w:iCs/>
          <w:sz w:val="24"/>
          <w:szCs w:val="24"/>
          <w:vertAlign w:val="superscript"/>
          <w:lang w:eastAsia="ru-RU"/>
        </w:rPr>
        <w:footnoteReference w:id="5"/>
      </w:r>
      <w:r w:rsidRPr="0064066B">
        <w:rPr>
          <w:rFonts w:ascii="Times New Roman" w:eastAsia="Calibri" w:hAnsi="Times New Roman" w:cs="Times New Roman"/>
          <w:bCs/>
          <w:iCs/>
          <w:sz w:val="24"/>
          <w:szCs w:val="24"/>
          <w:lang w:eastAsia="ru-RU"/>
        </w:rPr>
        <w:t>.</w:t>
      </w:r>
    </w:p>
    <w:p w:rsidR="00A036A3" w:rsidRPr="0064066B" w:rsidRDefault="00A036A3" w:rsidP="006B0CE3">
      <w:pPr>
        <w:widowControl w:val="0"/>
        <w:spacing w:after="0" w:line="240" w:lineRule="auto"/>
        <w:ind w:firstLine="709"/>
        <w:jc w:val="both"/>
        <w:rPr>
          <w:rFonts w:ascii="Times New Roman" w:eastAsia="Calibri" w:hAnsi="Times New Roman" w:cs="Times New Roman"/>
          <w:bCs/>
          <w:iCs/>
          <w:sz w:val="24"/>
          <w:szCs w:val="24"/>
          <w:lang w:eastAsia="ru-RU"/>
        </w:rPr>
      </w:pPr>
      <w:r w:rsidRPr="0064066B">
        <w:rPr>
          <w:rFonts w:ascii="Times New Roman" w:eastAsia="Calibri" w:hAnsi="Times New Roman" w:cs="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036A3" w:rsidRPr="0064066B" w:rsidRDefault="00A036A3" w:rsidP="006B0CE3">
      <w:pPr>
        <w:widowControl w:val="0"/>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b/>
          <w:sz w:val="24"/>
          <w:szCs w:val="24"/>
        </w:rPr>
        <w:t xml:space="preserve">Итоговая оценка </w:t>
      </w:r>
      <w:r w:rsidRPr="0064066B">
        <w:rPr>
          <w:rFonts w:ascii="Times New Roman" w:eastAsia="Calibri" w:hAnsi="Times New Roman" w:cs="Times New Roman"/>
          <w:sz w:val="24"/>
          <w:szCs w:val="24"/>
        </w:rPr>
        <w:t xml:space="preserve">(итоговая аттестация) по предмету </w:t>
      </w:r>
      <w:r w:rsidRPr="0064066B">
        <w:rPr>
          <w:rFonts w:ascii="Times New Roman" w:eastAsia="Calibri" w:hAnsi="Times New Roman" w:cs="Times New Roman"/>
          <w:sz w:val="24"/>
          <w:szCs w:val="24"/>
          <w:lang w:eastAsia="ru-RU"/>
        </w:rPr>
        <w:t xml:space="preserve">складывается из результатов внутренней и внешней оценки. К результатам </w:t>
      </w:r>
      <w:r w:rsidRPr="0064066B">
        <w:rPr>
          <w:rFonts w:ascii="Times New Roman" w:eastAsia="Calibri" w:hAnsi="Times New Roman" w:cs="Times New Roman"/>
          <w:b/>
          <w:sz w:val="24"/>
          <w:szCs w:val="24"/>
          <w:lang w:eastAsia="ru-RU"/>
        </w:rPr>
        <w:t>внешней оценки</w:t>
      </w:r>
      <w:r w:rsidRPr="0064066B">
        <w:rPr>
          <w:rFonts w:ascii="Times New Roman" w:eastAsia="Calibri" w:hAnsi="Times New Roman" w:cs="Times New Roman"/>
          <w:sz w:val="24"/>
          <w:szCs w:val="24"/>
          <w:lang w:eastAsia="ru-RU"/>
        </w:rPr>
        <w:t xml:space="preserve"> относятся результаты ГИА. К результатам </w:t>
      </w:r>
      <w:r w:rsidRPr="0064066B">
        <w:rPr>
          <w:rFonts w:ascii="Times New Roman" w:eastAsia="Calibri" w:hAnsi="Times New Roman" w:cs="Times New Roman"/>
          <w:b/>
          <w:sz w:val="24"/>
          <w:szCs w:val="24"/>
          <w:lang w:eastAsia="ru-RU"/>
        </w:rPr>
        <w:t>внутренней оценки</w:t>
      </w:r>
      <w:r w:rsidRPr="0064066B">
        <w:rPr>
          <w:rFonts w:ascii="Times New Roman" w:eastAsia="Calibri" w:hAnsi="Times New Roman" w:cs="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64066B">
        <w:rPr>
          <w:rFonts w:ascii="Times New Roman" w:eastAsia="Calibri" w:hAnsi="Times New Roman" w:cs="Times New Roman"/>
          <w:i/>
          <w:sz w:val="24"/>
          <w:szCs w:val="24"/>
          <w:lang w:eastAsia="ru-RU"/>
        </w:rPr>
        <w:t xml:space="preserve">. </w:t>
      </w:r>
      <w:r w:rsidRPr="0064066B">
        <w:rPr>
          <w:rFonts w:ascii="Times New Roman" w:eastAsia="Calibri" w:hAnsi="Times New Roman" w:cs="Times New Roman"/>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A036A3" w:rsidRPr="0064066B" w:rsidRDefault="00A036A3" w:rsidP="006B0CE3">
      <w:pPr>
        <w:widowControl w:val="0"/>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rPr>
        <w:t xml:space="preserve">Итоговая оценка по предмету фиксируется в документе об уровне образования государственного образца </w:t>
      </w:r>
      <w:r w:rsidRPr="0064066B">
        <w:rPr>
          <w:rFonts w:ascii="Times New Roman" w:eastAsia="Calibri" w:hAnsi="Times New Roman" w:cs="Times New Roman"/>
          <w:sz w:val="24"/>
          <w:szCs w:val="24"/>
          <w:lang w:eastAsia="ru-RU"/>
        </w:rPr>
        <w:t>– аттестате об основном общем образовании</w:t>
      </w:r>
      <w:r w:rsidRPr="0064066B">
        <w:rPr>
          <w:rFonts w:ascii="Times New Roman" w:eastAsia="Calibri" w:hAnsi="Times New Roman" w:cs="Times New Roman"/>
          <w:sz w:val="24"/>
          <w:szCs w:val="24"/>
        </w:rPr>
        <w:t>.</w:t>
      </w:r>
    </w:p>
    <w:p w:rsidR="00A036A3" w:rsidRPr="0064066B" w:rsidRDefault="00A036A3" w:rsidP="006B0CE3">
      <w:pPr>
        <w:widowControl w:val="0"/>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b/>
          <w:sz w:val="24"/>
          <w:szCs w:val="24"/>
        </w:rPr>
        <w:t>Итоговая оценка</w:t>
      </w:r>
      <w:r w:rsidRPr="0064066B">
        <w:rPr>
          <w:rFonts w:ascii="Times New Roman" w:eastAsia="Calibri" w:hAnsi="Times New Roman" w:cs="Times New Roman"/>
          <w:sz w:val="24"/>
          <w:szCs w:val="24"/>
        </w:rPr>
        <w:t xml:space="preserve"> по междисциплинарным программам </w:t>
      </w:r>
      <w:r w:rsidRPr="0064066B">
        <w:rPr>
          <w:rFonts w:ascii="Times New Roman" w:eastAsia="Calibri" w:hAnsi="Times New Roman" w:cs="Times New Roman"/>
          <w:sz w:val="24"/>
          <w:szCs w:val="24"/>
          <w:lang w:eastAsia="ru-RU"/>
        </w:rPr>
        <w:t>ставится на основе результатов внутришкольного мониторинга и фиксируется в характеристике учащегося.</w:t>
      </w:r>
    </w:p>
    <w:p w:rsidR="00A036A3" w:rsidRPr="0064066B" w:rsidRDefault="00A036A3" w:rsidP="006B0CE3">
      <w:pPr>
        <w:widowControl w:val="0"/>
        <w:spacing w:after="0" w:line="240" w:lineRule="auto"/>
        <w:ind w:firstLine="709"/>
        <w:jc w:val="both"/>
        <w:rPr>
          <w:rFonts w:ascii="Times New Roman" w:eastAsia="Calibri" w:hAnsi="Times New Roman" w:cs="Times New Roman"/>
          <w:sz w:val="24"/>
          <w:szCs w:val="24"/>
          <w:lang w:eastAsia="ru-RU"/>
        </w:rPr>
      </w:pPr>
      <w:r w:rsidRPr="0064066B">
        <w:rPr>
          <w:rFonts w:ascii="Times New Roman" w:eastAsia="Calibri" w:hAnsi="Times New Roman" w:cs="Times New Roman"/>
          <w:b/>
          <w:sz w:val="24"/>
          <w:szCs w:val="24"/>
          <w:lang w:eastAsia="ru-RU"/>
        </w:rPr>
        <w:t>Характеристика</w:t>
      </w:r>
      <w:r w:rsidRPr="0064066B">
        <w:rPr>
          <w:rFonts w:ascii="Times New Roman" w:eastAsia="Calibri" w:hAnsi="Times New Roman" w:cs="Times New Roman"/>
          <w:sz w:val="24"/>
          <w:szCs w:val="24"/>
          <w:lang w:eastAsia="ru-RU"/>
        </w:rPr>
        <w:t xml:space="preserve"> готовится на основании:</w:t>
      </w:r>
    </w:p>
    <w:p w:rsidR="00A036A3" w:rsidRPr="0064066B" w:rsidRDefault="00A036A3" w:rsidP="006B0CE3">
      <w:pPr>
        <w:widowControl w:val="0"/>
        <w:numPr>
          <w:ilvl w:val="0"/>
          <w:numId w:val="127"/>
        </w:numPr>
        <w:tabs>
          <w:tab w:val="left" w:pos="567"/>
          <w:tab w:val="left" w:pos="993"/>
          <w:tab w:val="left" w:pos="1418"/>
        </w:tabs>
        <w:spacing w:after="0" w:line="240" w:lineRule="auto"/>
        <w:ind w:left="567" w:firstLine="0"/>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A036A3" w:rsidRPr="0064066B" w:rsidRDefault="00A036A3" w:rsidP="006B0CE3">
      <w:pPr>
        <w:widowControl w:val="0"/>
        <w:numPr>
          <w:ilvl w:val="0"/>
          <w:numId w:val="127"/>
        </w:numPr>
        <w:tabs>
          <w:tab w:val="left" w:pos="567"/>
          <w:tab w:val="left" w:pos="993"/>
          <w:tab w:val="left" w:pos="1418"/>
        </w:tabs>
        <w:spacing w:after="0" w:line="240" w:lineRule="auto"/>
        <w:ind w:left="567" w:firstLine="0"/>
        <w:jc w:val="both"/>
        <w:rPr>
          <w:rFonts w:ascii="Times New Roman" w:eastAsia="Calibri" w:hAnsi="Times New Roman" w:cs="Times New Roman"/>
          <w:i/>
          <w:sz w:val="24"/>
          <w:szCs w:val="24"/>
          <w:lang w:eastAsia="ru-RU"/>
        </w:rPr>
      </w:pPr>
      <w:r w:rsidRPr="0064066B">
        <w:rPr>
          <w:rFonts w:ascii="Times New Roman" w:eastAsia="Calibri" w:hAnsi="Times New Roman" w:cs="Times New Roman"/>
          <w:sz w:val="24"/>
          <w:szCs w:val="24"/>
          <w:lang w:eastAsia="ru-RU"/>
        </w:rPr>
        <w:t>портфолио выпускника;</w:t>
      </w:r>
    </w:p>
    <w:p w:rsidR="00A036A3" w:rsidRPr="0064066B" w:rsidRDefault="00A036A3" w:rsidP="006B0CE3">
      <w:pPr>
        <w:widowControl w:val="0"/>
        <w:numPr>
          <w:ilvl w:val="0"/>
          <w:numId w:val="127"/>
        </w:numPr>
        <w:tabs>
          <w:tab w:val="left" w:pos="567"/>
          <w:tab w:val="left" w:pos="993"/>
          <w:tab w:val="left" w:pos="1418"/>
        </w:tabs>
        <w:spacing w:after="0" w:line="240" w:lineRule="auto"/>
        <w:ind w:left="567" w:firstLine="0"/>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A036A3" w:rsidRPr="0064066B" w:rsidRDefault="00A036A3" w:rsidP="006B0CE3">
      <w:pPr>
        <w:widowControl w:val="0"/>
        <w:tabs>
          <w:tab w:val="left" w:pos="567"/>
          <w:tab w:val="left" w:pos="993"/>
        </w:tabs>
        <w:spacing w:after="0" w:line="240" w:lineRule="auto"/>
        <w:ind w:left="567"/>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 характеристике выпускника:</w:t>
      </w:r>
    </w:p>
    <w:p w:rsidR="00A036A3" w:rsidRPr="0064066B" w:rsidRDefault="00A036A3" w:rsidP="006B0CE3">
      <w:pPr>
        <w:widowControl w:val="0"/>
        <w:numPr>
          <w:ilvl w:val="0"/>
          <w:numId w:val="128"/>
        </w:numPr>
        <w:tabs>
          <w:tab w:val="left" w:pos="567"/>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отмечаются образовательные достижения обучающегося по освоению личностных, метапредметных и предметных результатов;</w:t>
      </w:r>
    </w:p>
    <w:p w:rsidR="00A036A3" w:rsidRPr="0064066B" w:rsidRDefault="00A036A3" w:rsidP="006B0CE3">
      <w:pPr>
        <w:widowControl w:val="0"/>
        <w:numPr>
          <w:ilvl w:val="0"/>
          <w:numId w:val="128"/>
        </w:numPr>
        <w:tabs>
          <w:tab w:val="left" w:pos="567"/>
          <w:tab w:val="left" w:pos="993"/>
        </w:tabs>
        <w:spacing w:after="0" w:line="240" w:lineRule="auto"/>
        <w:ind w:left="567" w:firstLine="0"/>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A036A3" w:rsidRPr="0064066B" w:rsidRDefault="00A036A3"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lang w:eastAsia="ru-RU"/>
        </w:rPr>
        <w:t xml:space="preserve">Рекомендации педагогического коллектива к выбору индивидуальной образовательной </w:t>
      </w:r>
      <w:r w:rsidRPr="0064066B">
        <w:rPr>
          <w:rFonts w:ascii="Times New Roman" w:eastAsia="Calibri" w:hAnsi="Times New Roman" w:cs="Times New Roman"/>
          <w:sz w:val="24"/>
          <w:szCs w:val="24"/>
          <w:lang w:eastAsia="ru-RU"/>
        </w:rPr>
        <w:lastRenderedPageBreak/>
        <w:t>траектории доводятся до сведения выпускника и его родителей (законных представителей).</w:t>
      </w:r>
    </w:p>
    <w:p w:rsidR="00A036A3" w:rsidRPr="0064066B" w:rsidRDefault="00A036A3" w:rsidP="006B0CE3">
      <w:pPr>
        <w:widowControl w:val="0"/>
        <w:spacing w:after="0" w:line="240" w:lineRule="auto"/>
        <w:ind w:firstLine="709"/>
        <w:rPr>
          <w:rFonts w:ascii="Times New Roman" w:eastAsia="Calibri" w:hAnsi="Times New Roman" w:cs="Times New Roman"/>
          <w:b/>
          <w:sz w:val="24"/>
          <w:szCs w:val="24"/>
        </w:rPr>
      </w:pPr>
    </w:p>
    <w:p w:rsidR="009D2E1F" w:rsidRPr="0064066B" w:rsidRDefault="009D2E1F" w:rsidP="006B0CE3">
      <w:pPr>
        <w:widowControl w:val="0"/>
        <w:suppressAutoHyphens/>
        <w:spacing w:line="240" w:lineRule="auto"/>
        <w:ind w:firstLine="709"/>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В основу критериев оценки учебной деятельности обучающихся положены объективность и единый подход. При 5 – балльной оценке для всех учебных предметов установлены общедидактические критерии.</w:t>
      </w:r>
    </w:p>
    <w:p w:rsidR="009D2E1F" w:rsidRPr="0064066B" w:rsidRDefault="009D2E1F" w:rsidP="006B0CE3">
      <w:pPr>
        <w:widowControl w:val="0"/>
        <w:suppressAutoHyphens/>
        <w:spacing w:line="240" w:lineRule="auto"/>
        <w:ind w:firstLine="567"/>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«5» ставится в случае: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знания, понимания, глубины усвоения обучающимся всего объёма программного материала;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w:t>
      </w:r>
    </w:p>
    <w:p w:rsidR="009D2E1F" w:rsidRPr="0064066B" w:rsidRDefault="009D2E1F" w:rsidP="006B0CE3">
      <w:pPr>
        <w:widowControl w:val="0"/>
        <w:numPr>
          <w:ilvl w:val="0"/>
          <w:numId w:val="124"/>
        </w:numPr>
        <w:suppressAutoHyphens/>
        <w:spacing w:after="0"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письменной и устной речи, правил оформления письменных работ.</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«4»:</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знание всего изученного программного материала;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незначительные (негрубые) ошибки и недочёты при воспроизведении изученного материала, соблюдение основных правил культуры письменной и устной речи, правил оформления письменных работ.</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«3»</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xml:space="preserve"> - умение работать на уровне воспроизведения, затруднения при ответах на видоизменённые вопросы;</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  наличие грубой ошибки, нескольких негрубых при воспроизведении изученного материала, незначительное несоблюдение основных правил культуры письменной и устной речи, правил оформления письменных работ.</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«2»:</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знание и усвоение материала на уровне ниже минимальных требований программы, отдельные представления об изученном материале;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отсутствие умений работать на уровне воспроизведения, затруднения при ответах на стандартные вопросы;</w:t>
      </w:r>
    </w:p>
    <w:p w:rsidR="009D2E1F" w:rsidRPr="0064066B" w:rsidRDefault="009D2E1F" w:rsidP="006B0CE3">
      <w:pPr>
        <w:widowControl w:val="0"/>
        <w:numPr>
          <w:ilvl w:val="0"/>
          <w:numId w:val="124"/>
        </w:numPr>
        <w:suppressAutoHyphens/>
        <w:spacing w:after="150"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письменной и устной речи, правил оформления письменных работ.</w:t>
      </w:r>
    </w:p>
    <w:p w:rsidR="009D2E1F" w:rsidRPr="0064066B" w:rsidRDefault="009D2E1F" w:rsidP="006B0CE3">
      <w:pPr>
        <w:widowControl w:val="0"/>
        <w:suppressAutoHyphens/>
        <w:spacing w:after="150" w:line="240" w:lineRule="auto"/>
        <w:ind w:left="1070"/>
        <w:contextualSpacing/>
        <w:jc w:val="both"/>
        <w:rPr>
          <w:rFonts w:ascii="Times New Roman" w:eastAsia="Times New Roman" w:hAnsi="Times New Roman" w:cs="Times New Roman"/>
          <w:b/>
          <w:bCs/>
          <w:color w:val="000000"/>
          <w:sz w:val="24"/>
          <w:szCs w:val="24"/>
          <w:lang w:eastAsia="ru-RU"/>
        </w:rPr>
      </w:pPr>
    </w:p>
    <w:p w:rsidR="009D2E1F" w:rsidRPr="0064066B" w:rsidRDefault="009D2E1F" w:rsidP="006B0CE3">
      <w:pPr>
        <w:widowControl w:val="0"/>
        <w:suppressAutoHyphens/>
        <w:spacing w:after="150"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Устный ответ.</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«5»</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w:t>
      </w:r>
      <w:r w:rsidRPr="0064066B">
        <w:rPr>
          <w:rFonts w:ascii="Times New Roman" w:eastAsia="Times New Roman" w:hAnsi="Times New Roman" w:cs="Times New Roman"/>
          <w:color w:val="000000"/>
          <w:sz w:val="24"/>
          <w:szCs w:val="24"/>
          <w:lang w:eastAsia="ru-RU"/>
        </w:rPr>
        <w:lastRenderedPageBreak/>
        <w:t>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«4»</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w:t>
      </w:r>
    </w:p>
    <w:p w:rsidR="009D2E1F" w:rsidRPr="0064066B" w:rsidRDefault="009D2E1F" w:rsidP="006B0CE3">
      <w:pPr>
        <w:widowControl w:val="0"/>
        <w:suppressAutoHyphens/>
        <w:spacing w:line="240" w:lineRule="auto"/>
        <w:ind w:left="1134"/>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«3»</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материал излагает не систематизировано, фрагментарно, не всегда последовательно;</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показывает недостаточную сформированность отдельных знаний и умений; выводы и обобщения аргументирует слабо, допускает в них ошибки.</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допустил ошибки и неточности в использовании научной терминологии, определения понятий дал недостаточно четкие;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 использовал в качестве доказательства выводы и обобщения из наблюдений, фактов, опытов или допустил ошибки при их изложении;</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xml:space="preserve">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w:t>
      </w:r>
      <w:r w:rsidRPr="0064066B">
        <w:rPr>
          <w:rFonts w:ascii="Times New Roman" w:eastAsia="Times New Roman" w:hAnsi="Times New Roman" w:cs="Times New Roman"/>
          <w:color w:val="000000"/>
          <w:sz w:val="24"/>
          <w:szCs w:val="24"/>
          <w:lang w:eastAsia="ru-RU"/>
        </w:rPr>
        <w:lastRenderedPageBreak/>
        <w:t>допуская одну-две грубые ошибки.</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«2»</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after="150"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 усвоил и не раскрыл основное содержание материала;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 делает выводов и обобщений.</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 знает и не понимает значительную или основную часть программного материала в пределах поставленных вопросов;</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имеет слабо сформированные и неполные знания и не умеет применять их к решению конкретных вопросов и задач по образцу;</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при ответе (на один вопрос) допускает более двух грубых ошибок, которые не может исправить даже при помощи учителя.</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bCs/>
          <w:color w:val="000000"/>
          <w:sz w:val="24"/>
          <w:szCs w:val="24"/>
          <w:lang w:eastAsia="ru-RU"/>
        </w:rPr>
      </w:pP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Cs/>
          <w:color w:val="000000"/>
          <w:sz w:val="24"/>
          <w:szCs w:val="24"/>
          <w:lang w:eastAsia="ru-RU"/>
        </w:rPr>
        <w:t>Примечание.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По окончанию устного ответа обучающегося, педагогом даётся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rsidR="00421B62" w:rsidRDefault="00421B62" w:rsidP="006B0CE3">
      <w:pPr>
        <w:widowControl w:val="0"/>
        <w:suppressAutoHyphens/>
        <w:spacing w:line="240" w:lineRule="auto"/>
        <w:ind w:left="710"/>
        <w:jc w:val="both"/>
        <w:rPr>
          <w:rFonts w:ascii="Times New Roman" w:eastAsia="Times New Roman" w:hAnsi="Times New Roman" w:cs="Times New Roman"/>
          <w:b/>
          <w:bCs/>
          <w:color w:val="000000"/>
          <w:sz w:val="24"/>
          <w:szCs w:val="24"/>
          <w:lang w:eastAsia="ru-RU"/>
        </w:rPr>
      </w:pPr>
    </w:p>
    <w:p w:rsidR="009D2E1F" w:rsidRPr="0064066B" w:rsidRDefault="009D2E1F" w:rsidP="006B0CE3">
      <w:pPr>
        <w:widowControl w:val="0"/>
        <w:suppressAutoHyphens/>
        <w:spacing w:line="240" w:lineRule="auto"/>
        <w:ind w:left="710"/>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Оценка самостоятельных письменных и контрольных работ.</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«5»</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выполнил работу без ошибок и недочетов;</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допустил не более одного недочета.</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«4»</w:t>
      </w:r>
      <w:r w:rsidRPr="0064066B">
        <w:rPr>
          <w:rFonts w:ascii="Times New Roman" w:eastAsia="Times New Roman" w:hAnsi="Times New Roman" w:cs="Times New Roman"/>
          <w:color w:val="000000"/>
          <w:sz w:val="24"/>
          <w:szCs w:val="24"/>
          <w:lang w:eastAsia="ru-RU"/>
        </w:rPr>
        <w:t> ставится, если ученик выполнил работу полностью, но допустил в ней:</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 более одной негрубой ошибки и одного недочета;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не более двух недочетов.</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«3»</w:t>
      </w:r>
      <w:r w:rsidRPr="0064066B">
        <w:rPr>
          <w:rFonts w:ascii="Times New Roman" w:eastAsia="Times New Roman" w:hAnsi="Times New Roman" w:cs="Times New Roman"/>
          <w:color w:val="000000"/>
          <w:sz w:val="24"/>
          <w:szCs w:val="24"/>
          <w:lang w:eastAsia="ru-RU"/>
        </w:rPr>
        <w:t> ставится, если ученик правильно выполнил не менее половины работы или допустил:</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 более двух грубых ошибок;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не более одной грубой и одной негрубой ошибки и одного недочета;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не более двух-трех негрубых ошибок;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одной негрубой ошибки и трех недочетов;</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при отсутствии ошибок, но при наличии четырех-пяти недочетов.</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«2»</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допустил число ошибок и недочетов превосходящее норму, при которой может быть выставлена оценка «3»;</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если правильно выполнил менее половины работы.</w:t>
      </w:r>
    </w:p>
    <w:p w:rsidR="009D2E1F" w:rsidRPr="0064066B" w:rsidRDefault="009D2E1F" w:rsidP="006B0CE3">
      <w:pPr>
        <w:widowControl w:val="0"/>
        <w:suppressAutoHyphens/>
        <w:spacing w:after="150" w:line="240" w:lineRule="auto"/>
        <w:ind w:left="1070"/>
        <w:contextualSpacing/>
        <w:jc w:val="both"/>
        <w:rPr>
          <w:rFonts w:ascii="Times New Roman" w:eastAsia="Times New Roman" w:hAnsi="Times New Roman" w:cs="Times New Roman"/>
          <w:color w:val="000000"/>
          <w:sz w:val="24"/>
          <w:szCs w:val="24"/>
          <w:lang w:eastAsia="ru-RU"/>
        </w:rPr>
      </w:pPr>
    </w:p>
    <w:p w:rsidR="009D2E1F" w:rsidRPr="0064066B" w:rsidRDefault="009D2E1F" w:rsidP="006B0CE3">
      <w:pPr>
        <w:widowControl w:val="0"/>
        <w:suppressAutoHyphens/>
        <w:spacing w:after="150"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rsidR="00421B62" w:rsidRDefault="00421B62" w:rsidP="006B0CE3">
      <w:pPr>
        <w:widowControl w:val="0"/>
        <w:suppressAutoHyphens/>
        <w:spacing w:line="240" w:lineRule="auto"/>
        <w:ind w:left="710"/>
        <w:jc w:val="both"/>
        <w:rPr>
          <w:rFonts w:ascii="Times New Roman" w:eastAsia="Times New Roman" w:hAnsi="Times New Roman" w:cs="Times New Roman"/>
          <w:b/>
          <w:bCs/>
          <w:color w:val="000000"/>
          <w:sz w:val="24"/>
          <w:szCs w:val="24"/>
          <w:lang w:eastAsia="ru-RU"/>
        </w:rPr>
      </w:pPr>
    </w:p>
    <w:p w:rsidR="009D2E1F" w:rsidRPr="0064066B" w:rsidRDefault="009D2E1F" w:rsidP="006B0CE3">
      <w:pPr>
        <w:widowControl w:val="0"/>
        <w:suppressAutoHyphens/>
        <w:spacing w:line="240" w:lineRule="auto"/>
        <w:ind w:left="710"/>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Оценка выполнения практических (лабораторных) работ, опытов по предметам.</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«5»</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правильно определил цель опыта;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выполнил работу в полном объеме с соблюдением необходимой последовательности проведения опытов и измерений;</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xml:space="preserve">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w:t>
      </w:r>
      <w:r w:rsidRPr="0064066B">
        <w:rPr>
          <w:rFonts w:ascii="Times New Roman" w:eastAsia="Times New Roman" w:hAnsi="Times New Roman" w:cs="Times New Roman"/>
          <w:color w:val="000000"/>
          <w:sz w:val="24"/>
          <w:szCs w:val="24"/>
          <w:lang w:eastAsia="ru-RU"/>
        </w:rPr>
        <w:lastRenderedPageBreak/>
        <w:t>чертежи, графики, вычисления и сделал выводы;</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проявляет организационно-трудовые умения (поддерживает чистоту рабочего места и порядок на столе, экономно использует расходные материалы).</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эксперимент осуществляет по плану с учетом техники безопасности и правил работы с материалами и оборудованием.</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«4»</w:t>
      </w:r>
      <w:r w:rsidRPr="0064066B">
        <w:rPr>
          <w:rFonts w:ascii="Times New Roman" w:eastAsia="Times New Roman" w:hAnsi="Times New Roman" w:cs="Times New Roman"/>
          <w:color w:val="000000"/>
          <w:sz w:val="24"/>
          <w:szCs w:val="24"/>
          <w:lang w:eastAsia="ru-RU"/>
        </w:rPr>
        <w:t> ставится, если ученик выполнил требования к оценке «5», но:</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опыт проводил в условиях, не обеспечивающих достаточной точности измерений;</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было допущено два-три недочета;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не более одной негрубой ошибки и одного недочета,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эксперимент проведен не полностью;</w:t>
      </w:r>
    </w:p>
    <w:p w:rsidR="009D2E1F" w:rsidRPr="0064066B" w:rsidRDefault="009D2E1F" w:rsidP="006B0CE3">
      <w:pPr>
        <w:widowControl w:val="0"/>
        <w:numPr>
          <w:ilvl w:val="0"/>
          <w:numId w:val="124"/>
        </w:numPr>
        <w:suppressAutoHyphens/>
        <w:spacing w:after="150"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в описании наблюдений из опыта допустил неточности, выводы сделал неполные.</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«3»</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анализе погрешностей и т.д.) не принципиального для данной работы характера, но повлиявших на результат выполнения; или не выполнен совсем или выполнен неверно анализ погрешностей (9-11 класс);</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«2»</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опыты, измерения, вычисления, наблюдения производились неправильно;</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или в ходе работы и в отчете обнаружились в совокупности все недостатки, отмеченные в требованиях к оценке «3»;</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bCs/>
          <w:i/>
          <w:color w:val="000000"/>
          <w:sz w:val="24"/>
          <w:szCs w:val="24"/>
          <w:lang w:eastAsia="ru-RU"/>
        </w:rPr>
      </w:pP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i/>
          <w:color w:val="000000"/>
          <w:sz w:val="24"/>
          <w:szCs w:val="24"/>
          <w:lang w:eastAsia="ru-RU"/>
        </w:rPr>
      </w:pPr>
      <w:r w:rsidRPr="0064066B">
        <w:rPr>
          <w:rFonts w:ascii="Times New Roman" w:eastAsia="Times New Roman" w:hAnsi="Times New Roman" w:cs="Times New Roman"/>
          <w:bCs/>
          <w:i/>
          <w:color w:val="000000"/>
          <w:sz w:val="24"/>
          <w:szCs w:val="24"/>
          <w:lang w:eastAsia="ru-RU"/>
        </w:rPr>
        <w:t>Примечание.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  В тех случаях, когда учащийся показал оригинальный и наиболее рациональный подход к выполнению работы и в процессе работы, но не избежал тех или иных недостатков, оценка за выполнение работы по усмотрению учителя может быть повышена по сравнению с указанными выше нормами.</w:t>
      </w:r>
    </w:p>
    <w:p w:rsidR="00421B62" w:rsidRDefault="00421B62" w:rsidP="006B0CE3">
      <w:pPr>
        <w:widowControl w:val="0"/>
        <w:suppressAutoHyphens/>
        <w:spacing w:line="240" w:lineRule="auto"/>
        <w:ind w:left="710"/>
        <w:jc w:val="both"/>
        <w:rPr>
          <w:rFonts w:ascii="Times New Roman" w:eastAsia="Times New Roman" w:hAnsi="Times New Roman" w:cs="Times New Roman"/>
          <w:b/>
          <w:bCs/>
          <w:color w:val="000000"/>
          <w:sz w:val="24"/>
          <w:szCs w:val="24"/>
          <w:lang w:eastAsia="ru-RU"/>
        </w:rPr>
      </w:pPr>
    </w:p>
    <w:p w:rsidR="009D2E1F" w:rsidRPr="0064066B" w:rsidRDefault="009D2E1F" w:rsidP="006B0CE3">
      <w:pPr>
        <w:widowControl w:val="0"/>
        <w:suppressAutoHyphens/>
        <w:spacing w:line="240" w:lineRule="auto"/>
        <w:ind w:left="710"/>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Оценка умений проводить наблюдения.</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«5»</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правильно по заданию учителя провел наблюдение;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выделил существенные признаки у наблюдаемого объекта (процесса);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логично, научно грамотно оформил результаты наблюдений и выводы.</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«4»</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lastRenderedPageBreak/>
        <w:t>правильно по заданию учителя провел наблюдение;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при выделении существенных признаков у наблюдаемого объекта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(процесса) назвал второстепенные;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допустил небрежность в оформлении наблюдений и выводов.</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«3»</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допустил неточности и 1-2 ошибки в проведении наблюдений по заданию учителя;</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при выделении существенных признаков у наблюдаемого объекта (процесса) выделил лишь некоторые;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допустил 1-2 ошибки в оформлении наблюдений и выводов.</w:t>
      </w:r>
    </w:p>
    <w:p w:rsidR="009D2E1F" w:rsidRPr="0064066B" w:rsidRDefault="009D2E1F" w:rsidP="006B0CE3">
      <w:pPr>
        <w:widowControl w:val="0"/>
        <w:suppressAutoHyphens/>
        <w:spacing w:after="0"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Отметка «2»</w:t>
      </w:r>
      <w:r w:rsidRPr="0064066B">
        <w:rPr>
          <w:rFonts w:ascii="Times New Roman" w:eastAsia="Times New Roman" w:hAnsi="Times New Roman" w:cs="Times New Roman"/>
          <w:color w:val="000000"/>
          <w:sz w:val="24"/>
          <w:szCs w:val="24"/>
          <w:lang w:eastAsia="ru-RU"/>
        </w:rPr>
        <w:t> ставится, если ученик:</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допустил 3 — 4 ошибки в проведении наблюдений по заданию учителя;</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неправильно выделил признаки наблюдаемого объекта (процесса);</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допустил 3 — 4 ошибки в оформлении наблюдений и выводов.</w:t>
      </w:r>
    </w:p>
    <w:p w:rsidR="00421B62" w:rsidRDefault="00421B62" w:rsidP="006B0CE3">
      <w:pPr>
        <w:widowControl w:val="0"/>
        <w:suppressAutoHyphens/>
        <w:spacing w:line="240" w:lineRule="auto"/>
        <w:ind w:left="710"/>
        <w:jc w:val="both"/>
        <w:rPr>
          <w:rFonts w:ascii="Times New Roman" w:eastAsia="Times New Roman" w:hAnsi="Times New Roman" w:cs="Times New Roman"/>
          <w:b/>
          <w:bCs/>
          <w:color w:val="000000"/>
          <w:sz w:val="24"/>
          <w:szCs w:val="24"/>
          <w:lang w:eastAsia="ru-RU"/>
        </w:rPr>
      </w:pPr>
    </w:p>
    <w:p w:rsidR="009D2E1F" w:rsidRPr="0064066B" w:rsidRDefault="009D2E1F" w:rsidP="006B0CE3">
      <w:pPr>
        <w:widowControl w:val="0"/>
        <w:suppressAutoHyphens/>
        <w:spacing w:line="240" w:lineRule="auto"/>
        <w:ind w:left="710"/>
        <w:jc w:val="both"/>
        <w:rPr>
          <w:rFonts w:ascii="Times New Roman" w:eastAsia="Times New Roman" w:hAnsi="Times New Roman" w:cs="Times New Roman"/>
          <w:b/>
          <w:color w:val="000000"/>
          <w:sz w:val="24"/>
          <w:szCs w:val="24"/>
          <w:lang w:eastAsia="ru-RU"/>
        </w:rPr>
      </w:pPr>
      <w:r w:rsidRPr="0064066B">
        <w:rPr>
          <w:rFonts w:ascii="Times New Roman" w:eastAsia="Times New Roman" w:hAnsi="Times New Roman" w:cs="Times New Roman"/>
          <w:b/>
          <w:bCs/>
          <w:color w:val="000000"/>
          <w:sz w:val="24"/>
          <w:szCs w:val="24"/>
          <w:lang w:eastAsia="ru-RU"/>
        </w:rPr>
        <w:t>Общая классификация ошибок.</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b/>
          <w:color w:val="000000"/>
          <w:sz w:val="24"/>
          <w:szCs w:val="24"/>
          <w:lang w:eastAsia="ru-RU"/>
        </w:rPr>
      </w:pPr>
      <w:r w:rsidRPr="0064066B">
        <w:rPr>
          <w:rFonts w:ascii="Times New Roman" w:eastAsia="Times New Roman" w:hAnsi="Times New Roman" w:cs="Times New Roman"/>
          <w:b/>
          <w:bCs/>
          <w:color w:val="000000"/>
          <w:sz w:val="24"/>
          <w:szCs w:val="24"/>
          <w:lang w:eastAsia="ru-RU"/>
        </w:rPr>
        <w:t>Грубыми считаются следующие ошибки:</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незнание определения основных понятий, законов, правил, основных положений теории, незнание формул, общепринятых символов обозначений величин, единиц их измерения;</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незнание наименований единиц измерения (физика, химия, математика, биология, география, технология, ОБЖ);</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неумение выделить в ответе главное;</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неумение применять знания для решения задач и объяснения явлений;</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неумение делать выводы и обобщения;</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неумение читать и строить графики и принципиальные схемы;</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неумение подготовить установку или лабораторное оборудование, провести опыт, наблюдения, необходимые расчеты или использовать полученные данные для выводов;</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неумение пользоваться первоисточниками, учебником и справочниками;</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нарушение техники безопасности;</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небрежное отношение к оборудованию, приборам, материалам.</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К негрубым ошибкам</w:t>
      </w:r>
      <w:r w:rsidRPr="0064066B">
        <w:rPr>
          <w:rFonts w:ascii="Times New Roman" w:eastAsia="Times New Roman" w:hAnsi="Times New Roman" w:cs="Times New Roman"/>
          <w:color w:val="000000"/>
          <w:sz w:val="24"/>
          <w:szCs w:val="24"/>
          <w:lang w:eastAsia="ru-RU"/>
        </w:rPr>
        <w:t> следует отнести:</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неточность формулировок, определений, понятий, законов, теорий, вызванная неполнотой охвата основных признаков определяемого понятия или заменой одного-двух из этих признаков второстепенными;</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ошибки при снятии показаний с измерительных приборов, не связанные с определением цены деления шкалы (например, зависящие от расположения измерительных приборов, оптические и др.);</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ошибки, вызванные несоблюдением условий проведения опыта, наблюдения, условий работы прибора, оборудования;</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ошибки в условных обозначениях на принципиальных схемах, неточность графика (например, изменение угла наклона) и др.;</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нерациональный метод решения задачи или недостаточно продуманный план устного ответа (нарушение логики, подмена отдельных основных вопросов второстепенными);</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нерациональные методы работы со справочной и другой литературой;</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неумение решать задачи, выполнять задания в общем виде.</w:t>
      </w:r>
    </w:p>
    <w:p w:rsidR="009D2E1F" w:rsidRPr="0064066B" w:rsidRDefault="009D2E1F" w:rsidP="006B0CE3">
      <w:pPr>
        <w:widowControl w:val="0"/>
        <w:suppressAutoHyphens/>
        <w:spacing w:line="240" w:lineRule="auto"/>
        <w:ind w:left="1070"/>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b/>
          <w:bCs/>
          <w:color w:val="000000"/>
          <w:sz w:val="24"/>
          <w:szCs w:val="24"/>
          <w:lang w:eastAsia="ru-RU"/>
        </w:rPr>
        <w:t>Недочетами </w:t>
      </w:r>
      <w:r w:rsidRPr="0064066B">
        <w:rPr>
          <w:rFonts w:ascii="Times New Roman" w:eastAsia="Times New Roman" w:hAnsi="Times New Roman" w:cs="Times New Roman"/>
          <w:color w:val="000000"/>
          <w:sz w:val="24"/>
          <w:szCs w:val="24"/>
          <w:lang w:eastAsia="ru-RU"/>
        </w:rPr>
        <w:t>являются:</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нерациональные приемы вычислений и преобразований, выполнения опытов, наблюдений, заданий;</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ошибки в вычислениях (арифметические — кроме математики);</w:t>
      </w:r>
    </w:p>
    <w:p w:rsidR="009D2E1F" w:rsidRPr="0064066B" w:rsidRDefault="009D2E1F" w:rsidP="006B0CE3">
      <w:pPr>
        <w:widowControl w:val="0"/>
        <w:numPr>
          <w:ilvl w:val="0"/>
          <w:numId w:val="124"/>
        </w:numPr>
        <w:suppressAutoHyphens/>
        <w:spacing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t>небрежное выполнение записей, чертежей, схем, графиков;</w:t>
      </w:r>
    </w:p>
    <w:p w:rsidR="009D2E1F" w:rsidRPr="0064066B" w:rsidRDefault="009D2E1F" w:rsidP="006B0CE3">
      <w:pPr>
        <w:widowControl w:val="0"/>
        <w:numPr>
          <w:ilvl w:val="0"/>
          <w:numId w:val="124"/>
        </w:numPr>
        <w:suppressAutoHyphens/>
        <w:spacing w:after="150" w:line="240" w:lineRule="auto"/>
        <w:contextualSpacing/>
        <w:jc w:val="both"/>
        <w:rPr>
          <w:rFonts w:ascii="Times New Roman" w:eastAsia="Times New Roman" w:hAnsi="Times New Roman" w:cs="Times New Roman"/>
          <w:color w:val="000000"/>
          <w:sz w:val="24"/>
          <w:szCs w:val="24"/>
          <w:lang w:eastAsia="ru-RU"/>
        </w:rPr>
      </w:pPr>
      <w:r w:rsidRPr="0064066B">
        <w:rPr>
          <w:rFonts w:ascii="Times New Roman" w:eastAsia="Times New Roman" w:hAnsi="Times New Roman" w:cs="Times New Roman"/>
          <w:color w:val="000000"/>
          <w:sz w:val="24"/>
          <w:szCs w:val="24"/>
          <w:lang w:eastAsia="ru-RU"/>
        </w:rPr>
        <w:lastRenderedPageBreak/>
        <w:t>орфографические и пунктуационные ошибки (кроме русского языка).</w:t>
      </w:r>
    </w:p>
    <w:p w:rsidR="009D2E1F" w:rsidRPr="0064066B" w:rsidRDefault="009D2E1F" w:rsidP="006B0CE3">
      <w:pPr>
        <w:widowControl w:val="0"/>
        <w:tabs>
          <w:tab w:val="left" w:pos="567"/>
        </w:tabs>
        <w:suppressAutoHyphens/>
        <w:spacing w:after="0" w:line="240" w:lineRule="auto"/>
        <w:outlineLvl w:val="3"/>
        <w:rPr>
          <w:rFonts w:ascii="Times New Roman" w:eastAsia="Calibri" w:hAnsi="Times New Roman" w:cs="Times New Roman"/>
          <w:b/>
          <w:bCs/>
          <w:sz w:val="24"/>
          <w:szCs w:val="24"/>
          <w:shd w:val="clear" w:color="auto" w:fill="FFFFFF"/>
          <w:lang w:eastAsia="zh-CN"/>
        </w:rPr>
      </w:pPr>
    </w:p>
    <w:p w:rsidR="009D2E1F" w:rsidRPr="00421B62" w:rsidRDefault="009D2E1F" w:rsidP="006B0CE3">
      <w:pPr>
        <w:widowControl w:val="0"/>
        <w:suppressAutoHyphens/>
        <w:spacing w:before="100" w:beforeAutospacing="1" w:after="100" w:afterAutospacing="1" w:line="240" w:lineRule="auto"/>
        <w:ind w:firstLine="708"/>
        <w:jc w:val="both"/>
        <w:rPr>
          <w:rFonts w:ascii="Times New Roman" w:eastAsia="Times New Roman" w:hAnsi="Times New Roman" w:cs="Times New Roman"/>
          <w:b/>
          <w:sz w:val="24"/>
          <w:szCs w:val="24"/>
          <w:lang w:eastAsia="ru-RU"/>
        </w:rPr>
      </w:pPr>
      <w:r w:rsidRPr="00421B62">
        <w:rPr>
          <w:rFonts w:ascii="Times New Roman" w:eastAsia="Times New Roman" w:hAnsi="Times New Roman" w:cs="Times New Roman"/>
          <w:b/>
          <w:sz w:val="24"/>
          <w:szCs w:val="24"/>
          <w:lang w:eastAsia="ru-RU"/>
        </w:rPr>
        <w:t>Портфолио обучающегося как метод накопительной оценки</w:t>
      </w:r>
    </w:p>
    <w:p w:rsidR="009D2E1F" w:rsidRPr="0064066B" w:rsidRDefault="009D2E1F" w:rsidP="006B0CE3">
      <w:pPr>
        <w:widowControl w:val="0"/>
        <w:tabs>
          <w:tab w:val="left" w:pos="4290"/>
        </w:tabs>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Портфолио (портфель достижений)  относится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В состав портфолио целесообразно включать работы, демонстрирующие динамику:</w:t>
      </w:r>
    </w:p>
    <w:p w:rsidR="009D2E1F" w:rsidRPr="0064066B" w:rsidRDefault="009D2E1F" w:rsidP="006B0CE3">
      <w:pPr>
        <w:widowControl w:val="0"/>
        <w:spacing w:after="0" w:line="240" w:lineRule="auto"/>
        <w:ind w:firstLine="454"/>
        <w:jc w:val="both"/>
        <w:rPr>
          <w:rFonts w:ascii="Times New Roman" w:eastAsia="Calibri" w:hAnsi="Times New Roman" w:cs="Times New Roman"/>
          <w:sz w:val="24"/>
          <w:szCs w:val="24"/>
          <w:lang w:val="x-none" w:eastAsia="x-none"/>
        </w:rPr>
      </w:pPr>
      <w:r w:rsidRPr="0064066B">
        <w:rPr>
          <w:rFonts w:ascii="Times New Roman" w:eastAsia="Calibri" w:hAnsi="Times New Roman" w:cs="Times New Roman"/>
          <w:b/>
          <w:sz w:val="24"/>
          <w:szCs w:val="24"/>
          <w:lang w:eastAsia="x-none"/>
        </w:rPr>
        <w:t xml:space="preserve">-  </w:t>
      </w:r>
      <w:r w:rsidRPr="0064066B">
        <w:rPr>
          <w:rFonts w:ascii="Times New Roman" w:eastAsia="Calibri" w:hAnsi="Times New Roman" w:cs="Times New Roman"/>
          <w:sz w:val="24"/>
          <w:szCs w:val="24"/>
          <w:lang w:val="x-none" w:eastAsia="x-none"/>
        </w:rPr>
        <w:t>становления устойчивых познавательных интересов обучающихся, в том числе сопровождающего успехами в различных учебных предметах;</w:t>
      </w:r>
    </w:p>
    <w:p w:rsidR="009D2E1F" w:rsidRPr="0064066B" w:rsidRDefault="009D2E1F" w:rsidP="006B0CE3">
      <w:pPr>
        <w:widowControl w:val="0"/>
        <w:spacing w:after="0" w:line="240" w:lineRule="auto"/>
        <w:ind w:firstLine="454"/>
        <w:jc w:val="both"/>
        <w:rPr>
          <w:rFonts w:ascii="Times New Roman" w:eastAsia="Calibri" w:hAnsi="Times New Roman" w:cs="Times New Roman"/>
          <w:sz w:val="24"/>
          <w:szCs w:val="24"/>
          <w:lang w:val="x-none" w:eastAsia="x-none"/>
        </w:rPr>
      </w:pPr>
      <w:r w:rsidRPr="0064066B">
        <w:rPr>
          <w:rFonts w:ascii="Times New Roman" w:eastAsia="Calibri" w:hAnsi="Times New Roman" w:cs="Times New Roman"/>
          <w:sz w:val="24"/>
          <w:szCs w:val="24"/>
          <w:lang w:eastAsia="x-none"/>
        </w:rPr>
        <w:t xml:space="preserve">- </w:t>
      </w:r>
      <w:r w:rsidRPr="0064066B">
        <w:rPr>
          <w:rFonts w:ascii="Times New Roman" w:eastAsia="Calibri" w:hAnsi="Times New Roman" w:cs="Times New Roman"/>
          <w:sz w:val="24"/>
          <w:szCs w:val="24"/>
          <w:lang w:val="x-none" w:eastAsia="x-none"/>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9D2E1F" w:rsidRPr="0064066B" w:rsidRDefault="009D2E1F" w:rsidP="006B0CE3">
      <w:pPr>
        <w:widowControl w:val="0"/>
        <w:suppressAutoHyphens/>
        <w:spacing w:line="240" w:lineRule="auto"/>
        <w:rPr>
          <w:rFonts w:ascii="Times New Roman" w:eastAsia="Calibri" w:hAnsi="Times New Roman" w:cs="Times New Roman"/>
          <w:bCs/>
          <w:sz w:val="24"/>
          <w:szCs w:val="24"/>
          <w:lang w:eastAsia="zh-CN"/>
        </w:rPr>
      </w:pPr>
    </w:p>
    <w:p w:rsidR="009D2E1F" w:rsidRPr="00421B62" w:rsidRDefault="009D2E1F" w:rsidP="006B0CE3">
      <w:pPr>
        <w:widowControl w:val="0"/>
        <w:suppressAutoHyphens/>
        <w:spacing w:line="240" w:lineRule="auto"/>
        <w:rPr>
          <w:rFonts w:ascii="Times New Roman" w:eastAsia="Calibri" w:hAnsi="Times New Roman" w:cs="Times New Roman"/>
          <w:b/>
          <w:bCs/>
          <w:sz w:val="24"/>
          <w:szCs w:val="24"/>
          <w:lang w:eastAsia="zh-CN"/>
        </w:rPr>
      </w:pPr>
      <w:r w:rsidRPr="00421B62">
        <w:rPr>
          <w:rFonts w:ascii="Times New Roman" w:eastAsia="Calibri" w:hAnsi="Times New Roman" w:cs="Times New Roman"/>
          <w:b/>
          <w:bCs/>
          <w:sz w:val="24"/>
          <w:szCs w:val="24"/>
          <w:lang w:eastAsia="zh-CN"/>
        </w:rPr>
        <w:t>Порядок фиксации образовательных результатов обучающихся</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 xml:space="preserve">Результаты текущего контроля и промежуточной аттестации обучающихся отражаются  в классных и электронных журналах, в дневниках учащихся. </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 xml:space="preserve">Сроки выставления отметок: </w:t>
      </w:r>
    </w:p>
    <w:p w:rsidR="009D2E1F" w:rsidRPr="0064066B" w:rsidRDefault="009D2E1F" w:rsidP="006B0CE3">
      <w:pPr>
        <w:widowControl w:val="0"/>
        <w:numPr>
          <w:ilvl w:val="0"/>
          <w:numId w:val="125"/>
        </w:numPr>
        <w:suppressAutoHyphens/>
        <w:spacing w:after="0" w:line="240" w:lineRule="auto"/>
        <w:jc w:val="both"/>
        <w:rPr>
          <w:rFonts w:ascii="Times New Roman" w:eastAsia="Calibri" w:hAnsi="Times New Roman" w:cs="Times New Roman"/>
          <w:b/>
          <w:sz w:val="24"/>
          <w:szCs w:val="24"/>
          <w:lang w:eastAsia="zh-CN"/>
        </w:rPr>
      </w:pPr>
      <w:r w:rsidRPr="0064066B">
        <w:rPr>
          <w:rFonts w:ascii="Times New Roman" w:eastAsia="Calibri" w:hAnsi="Times New Roman" w:cs="Times New Roman"/>
          <w:bCs/>
          <w:sz w:val="24"/>
          <w:szCs w:val="24"/>
          <w:lang w:eastAsia="zh-CN"/>
        </w:rPr>
        <w:t>в ходе текущего контроля: при поурочном контроле заносятся в классный и электронный журнал по итогам урока, при тематическом контроле – не позднее, чем через 2 дня после выполнения работы;</w:t>
      </w:r>
    </w:p>
    <w:p w:rsidR="009D2E1F" w:rsidRPr="0064066B" w:rsidRDefault="009D2E1F" w:rsidP="006B0CE3">
      <w:pPr>
        <w:widowControl w:val="0"/>
        <w:numPr>
          <w:ilvl w:val="0"/>
          <w:numId w:val="125"/>
        </w:numPr>
        <w:suppressAutoHyphens/>
        <w:spacing w:after="0" w:line="240" w:lineRule="auto"/>
        <w:jc w:val="both"/>
        <w:rPr>
          <w:rFonts w:ascii="Times New Roman" w:eastAsia="Calibri" w:hAnsi="Times New Roman" w:cs="Times New Roman"/>
          <w:sz w:val="24"/>
          <w:szCs w:val="24"/>
          <w:lang w:eastAsia="zh-CN"/>
        </w:rPr>
      </w:pPr>
      <w:r w:rsidRPr="0064066B">
        <w:rPr>
          <w:rFonts w:ascii="Times New Roman" w:eastAsia="Calibri" w:hAnsi="Times New Roman" w:cs="Times New Roman"/>
          <w:bCs/>
          <w:sz w:val="24"/>
          <w:szCs w:val="24"/>
          <w:lang w:eastAsia="zh-CN"/>
        </w:rPr>
        <w:t>в ходе промежуточной аттестации: выставляются не позднее следующего дня после проведения аттестации;</w:t>
      </w:r>
    </w:p>
    <w:p w:rsidR="009D2E1F" w:rsidRPr="0064066B" w:rsidRDefault="009D2E1F" w:rsidP="006B0CE3">
      <w:pPr>
        <w:widowControl w:val="0"/>
        <w:numPr>
          <w:ilvl w:val="0"/>
          <w:numId w:val="125"/>
        </w:numPr>
        <w:suppressAutoHyphens/>
        <w:spacing w:after="0" w:line="240" w:lineRule="auto"/>
        <w:jc w:val="both"/>
        <w:rPr>
          <w:rFonts w:ascii="Times New Roman" w:eastAsia="Calibri" w:hAnsi="Times New Roman" w:cs="Times New Roman"/>
          <w:sz w:val="24"/>
          <w:szCs w:val="24"/>
          <w:lang w:eastAsia="zh-CN"/>
        </w:rPr>
      </w:pPr>
      <w:r w:rsidRPr="0064066B">
        <w:rPr>
          <w:rFonts w:ascii="Times New Roman" w:eastAsia="Calibri" w:hAnsi="Times New Roman" w:cs="Times New Roman"/>
          <w:b/>
          <w:bCs/>
          <w:sz w:val="24"/>
          <w:szCs w:val="24"/>
          <w:lang w:eastAsia="zh-CN"/>
        </w:rPr>
        <w:t xml:space="preserve"> </w:t>
      </w:r>
      <w:r w:rsidRPr="0064066B">
        <w:rPr>
          <w:rFonts w:ascii="Times New Roman" w:eastAsia="Calibri" w:hAnsi="Times New Roman" w:cs="Times New Roman"/>
          <w:sz w:val="24"/>
          <w:szCs w:val="24"/>
          <w:lang w:eastAsia="zh-CN"/>
        </w:rPr>
        <w:t>за учебный период (</w:t>
      </w:r>
      <w:r w:rsidRPr="0064066B">
        <w:rPr>
          <w:rFonts w:ascii="Times New Roman" w:eastAsia="Calibri" w:hAnsi="Times New Roman" w:cs="Times New Roman"/>
          <w:i/>
          <w:iCs/>
          <w:sz w:val="24"/>
          <w:szCs w:val="24"/>
          <w:lang w:eastAsia="zh-CN"/>
        </w:rPr>
        <w:t>четверть, год, уровень обучения</w:t>
      </w:r>
      <w:r w:rsidRPr="0064066B">
        <w:rPr>
          <w:rFonts w:ascii="Times New Roman" w:eastAsia="Calibri" w:hAnsi="Times New Roman" w:cs="Times New Roman"/>
          <w:sz w:val="24"/>
          <w:szCs w:val="24"/>
          <w:lang w:eastAsia="zh-CN"/>
        </w:rPr>
        <w:t>) выставляются в классном и электронном журнале за 2 дня до окончания периода обучения и заносятся классным руководителем в дневники учеников для информирования родителей.</w:t>
      </w:r>
    </w:p>
    <w:p w:rsidR="009D2E1F" w:rsidRPr="0064066B" w:rsidRDefault="009D2E1F" w:rsidP="006B0CE3">
      <w:pPr>
        <w:widowControl w:val="0"/>
        <w:suppressAutoHyphens/>
        <w:spacing w:after="0" w:line="240" w:lineRule="auto"/>
        <w:ind w:firstLine="709"/>
        <w:jc w:val="both"/>
        <w:rPr>
          <w:rFonts w:ascii="Times New Roman" w:eastAsia="Calibri" w:hAnsi="Times New Roman" w:cs="Times New Roman"/>
          <w:sz w:val="24"/>
          <w:szCs w:val="24"/>
          <w:lang w:eastAsia="zh-CN"/>
        </w:rPr>
      </w:pPr>
      <w:r w:rsidRPr="0064066B">
        <w:rPr>
          <w:rFonts w:ascii="Times New Roman" w:eastAsia="Calibri" w:hAnsi="Times New Roman" w:cs="Times New Roman"/>
          <w:sz w:val="24"/>
          <w:szCs w:val="24"/>
          <w:lang w:eastAsia="zh-CN"/>
        </w:rPr>
        <w:t>Итоги текущего контроля и промежуточной аттестации обучающихся классные руководители обязаны доводить до сведения обучающихся и их родителей (законных представителей) через электронный  журнал и дневник учащегося. В случае неудовлетворительных результатов периода обучения (</w:t>
      </w:r>
      <w:r w:rsidRPr="0064066B">
        <w:rPr>
          <w:rFonts w:ascii="Times New Roman" w:eastAsia="Calibri" w:hAnsi="Times New Roman" w:cs="Times New Roman"/>
          <w:i/>
          <w:iCs/>
          <w:sz w:val="24"/>
          <w:szCs w:val="24"/>
          <w:lang w:eastAsia="zh-CN"/>
        </w:rPr>
        <w:t>четверть, год, уровень обучения</w:t>
      </w:r>
      <w:r w:rsidRPr="0064066B">
        <w:rPr>
          <w:rFonts w:ascii="Times New Roman" w:eastAsia="Calibri" w:hAnsi="Times New Roman" w:cs="Times New Roman"/>
          <w:sz w:val="24"/>
          <w:szCs w:val="24"/>
          <w:lang w:eastAsia="zh-CN"/>
        </w:rPr>
        <w:t>) – ознакомить в письменном виде под подпись родителей (законных представителей) обучающегося с указанием даты ознакомления.</w:t>
      </w:r>
    </w:p>
    <w:p w:rsidR="00421B62" w:rsidRPr="0064066B" w:rsidRDefault="00421B62" w:rsidP="006B0CE3">
      <w:pPr>
        <w:widowControl w:val="0"/>
        <w:suppressAutoHyphens/>
        <w:spacing w:after="0" w:line="240" w:lineRule="auto"/>
        <w:jc w:val="both"/>
        <w:rPr>
          <w:rFonts w:ascii="Times New Roman" w:eastAsia="Calibri" w:hAnsi="Times New Roman" w:cs="Times New Roman"/>
          <w:sz w:val="24"/>
          <w:szCs w:val="24"/>
          <w:lang w:eastAsia="zh-CN"/>
        </w:rPr>
      </w:pPr>
    </w:p>
    <w:p w:rsidR="00375AE2" w:rsidRPr="0064066B" w:rsidRDefault="00565150" w:rsidP="006B0CE3">
      <w:pPr>
        <w:pStyle w:val="af8"/>
        <w:widowControl w:val="0"/>
        <w:numPr>
          <w:ilvl w:val="0"/>
          <w:numId w:val="54"/>
        </w:numPr>
        <w:spacing w:after="0" w:line="240" w:lineRule="auto"/>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Содержательный раздел основной образовательной программы основного общего образования </w:t>
      </w:r>
    </w:p>
    <w:p w:rsidR="00565150" w:rsidRDefault="00565150" w:rsidP="006B0CE3">
      <w:pPr>
        <w:pStyle w:val="af8"/>
        <w:widowControl w:val="0"/>
        <w:spacing w:after="0" w:line="240" w:lineRule="auto"/>
        <w:ind w:left="390"/>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42C23" w:rsidRPr="0064066B" w:rsidRDefault="00542C23" w:rsidP="006B0CE3">
      <w:pPr>
        <w:widowControl w:val="0"/>
        <w:spacing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 xml:space="preserve">Федеральный государственный образовательный стандарт основного общего образования </w:t>
      </w:r>
      <w:r w:rsidRPr="0064066B">
        <w:rPr>
          <w:rFonts w:ascii="Times New Roman" w:eastAsia="Times New Roman" w:hAnsi="Times New Roman" w:cs="Times New Roman"/>
          <w:color w:val="000000"/>
          <w:sz w:val="24"/>
          <w:szCs w:val="24"/>
          <w:lang w:eastAsia="ru-RU" w:bidi="ru-RU"/>
        </w:rPr>
        <w:lastRenderedPageBreak/>
        <w:t>поставил на первое место в качестве главных результатов образования не предметные, а личностные и метапредметные - универсальные учебные действия. Универсальные учебные действия (УУД) - это действия, обеспечивающие овладение ключевыми компетенциями, составляющими основу умения учиться.</w:t>
      </w:r>
    </w:p>
    <w:p w:rsidR="00542C23" w:rsidRPr="0064066B" w:rsidRDefault="00542C23" w:rsidP="006B0CE3">
      <w:pPr>
        <w:widowControl w:val="0"/>
        <w:spacing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i/>
          <w:sz w:val="24"/>
          <w:szCs w:val="24"/>
        </w:rPr>
        <w:t xml:space="preserve"> </w:t>
      </w:r>
      <w:r w:rsidRPr="0064066B">
        <w:rPr>
          <w:rFonts w:ascii="Times New Roman" w:eastAsia="Times New Roman" w:hAnsi="Times New Roman" w:cs="Times New Roman"/>
          <w:color w:val="000000"/>
          <w:sz w:val="24"/>
          <w:szCs w:val="24"/>
          <w:lang w:eastAsia="ru-RU" w:bidi="ru-RU"/>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w:t>
      </w:r>
      <w:r w:rsidRPr="0064066B">
        <w:rPr>
          <w:rFonts w:ascii="Times New Roman" w:eastAsia="Times New Roman" w:hAnsi="Times New Roman" w:cs="Times New Roman"/>
          <w:color w:val="000000"/>
          <w:sz w:val="24"/>
          <w:szCs w:val="24"/>
          <w:lang w:eastAsia="ru-RU" w:bidi="ru-RU"/>
        </w:rPr>
        <w:softHyphen/>
        <w:t>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542C23" w:rsidRPr="0064066B"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Программа развития универсальных учебных действий (УУД) в основной школе определяет:</w:t>
      </w:r>
    </w:p>
    <w:p w:rsidR="00542C23" w:rsidRPr="0064066B" w:rsidRDefault="00542C23" w:rsidP="006B0CE3">
      <w:pPr>
        <w:widowControl w:val="0"/>
        <w:numPr>
          <w:ilvl w:val="0"/>
          <w:numId w:val="177"/>
        </w:numPr>
        <w:spacing w:before="120" w:after="0" w:line="240" w:lineRule="auto"/>
        <w:ind w:left="1429" w:right="27" w:hanging="360"/>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 xml:space="preserve">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взаимосвязь содержания урочной и внеурочной деятельности обучающихся по развитию УУД;</w:t>
      </w:r>
    </w:p>
    <w:p w:rsidR="00542C23" w:rsidRPr="0064066B" w:rsidRDefault="00542C23" w:rsidP="006B0CE3">
      <w:pPr>
        <w:widowControl w:val="0"/>
        <w:numPr>
          <w:ilvl w:val="0"/>
          <w:numId w:val="177"/>
        </w:numPr>
        <w:spacing w:before="120" w:after="0" w:line="240" w:lineRule="auto"/>
        <w:ind w:left="1429" w:right="27" w:hanging="360"/>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 xml:space="preserve">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542C23" w:rsidRPr="0064066B" w:rsidRDefault="00542C23" w:rsidP="006B0CE3">
      <w:pPr>
        <w:widowControl w:val="0"/>
        <w:numPr>
          <w:ilvl w:val="0"/>
          <w:numId w:val="177"/>
        </w:numPr>
        <w:spacing w:before="120" w:after="0" w:line="240" w:lineRule="auto"/>
        <w:ind w:left="1429" w:right="27" w:hanging="360"/>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 xml:space="preserve">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542C23" w:rsidRPr="0064066B" w:rsidRDefault="00542C23" w:rsidP="006B0CE3">
      <w:pPr>
        <w:widowControl w:val="0"/>
        <w:numPr>
          <w:ilvl w:val="0"/>
          <w:numId w:val="177"/>
        </w:numPr>
        <w:spacing w:before="120" w:after="0" w:line="240" w:lineRule="auto"/>
        <w:ind w:left="1429" w:right="27" w:hanging="360"/>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 xml:space="preserve"> основные направления деятельности по развитию УУД в основной школе, описание технологии </w:t>
      </w:r>
      <w:r>
        <w:rPr>
          <w:rFonts w:ascii="Times New Roman" w:eastAsia="Times New Roman" w:hAnsi="Times New Roman" w:cs="Times New Roman"/>
          <w:color w:val="000000"/>
          <w:sz w:val="24"/>
          <w:szCs w:val="24"/>
          <w:lang w:eastAsia="ru-RU" w:bidi="ru-RU"/>
        </w:rPr>
        <w:t xml:space="preserve">включения развивающих задач  в урочную </w:t>
      </w:r>
      <w:r w:rsidRPr="0064066B">
        <w:rPr>
          <w:rFonts w:ascii="Times New Roman" w:eastAsia="Times New Roman" w:hAnsi="Times New Roman" w:cs="Times New Roman"/>
          <w:color w:val="000000"/>
          <w:sz w:val="24"/>
          <w:szCs w:val="24"/>
          <w:lang w:eastAsia="ru-RU" w:bidi="ru-RU"/>
        </w:rPr>
        <w:t>деятельность обучающихся;</w:t>
      </w:r>
    </w:p>
    <w:p w:rsidR="00542C23" w:rsidRPr="0064066B" w:rsidRDefault="00542C23" w:rsidP="006B0CE3">
      <w:pPr>
        <w:widowControl w:val="0"/>
        <w:numPr>
          <w:ilvl w:val="0"/>
          <w:numId w:val="177"/>
        </w:numPr>
        <w:spacing w:before="120" w:after="0" w:line="240" w:lineRule="auto"/>
        <w:ind w:left="1429" w:right="27" w:hanging="360"/>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 xml:space="preserve"> </w:t>
      </w:r>
      <w:r>
        <w:rPr>
          <w:rFonts w:ascii="Times New Roman" w:eastAsia="Times New Roman" w:hAnsi="Times New Roman" w:cs="Times New Roman"/>
          <w:color w:val="000000"/>
          <w:sz w:val="24"/>
          <w:szCs w:val="24"/>
          <w:lang w:eastAsia="ru-RU" w:bidi="ru-RU"/>
        </w:rPr>
        <w:t>у</w:t>
      </w:r>
      <w:r w:rsidRPr="0064066B">
        <w:rPr>
          <w:rFonts w:ascii="Times New Roman" w:eastAsia="Times New Roman" w:hAnsi="Times New Roman" w:cs="Times New Roman"/>
          <w:color w:val="000000"/>
          <w:sz w:val="24"/>
          <w:szCs w:val="24"/>
          <w:lang w:eastAsia="ru-RU" w:bidi="ru-RU"/>
        </w:rPr>
        <w:t>словия</w:t>
      </w:r>
      <w:r>
        <w:rPr>
          <w:rFonts w:ascii="Times New Roman" w:eastAsia="Times New Roman" w:hAnsi="Times New Roman" w:cs="Times New Roman"/>
          <w:color w:val="000000"/>
          <w:sz w:val="24"/>
          <w:szCs w:val="24"/>
          <w:lang w:eastAsia="ru-RU" w:bidi="ru-RU"/>
        </w:rPr>
        <w:t xml:space="preserve"> и средства</w:t>
      </w:r>
      <w:r w:rsidRPr="0064066B">
        <w:rPr>
          <w:rFonts w:ascii="Times New Roman" w:eastAsia="Times New Roman" w:hAnsi="Times New Roman" w:cs="Times New Roman"/>
          <w:color w:val="000000"/>
          <w:sz w:val="24"/>
          <w:szCs w:val="24"/>
          <w:lang w:eastAsia="ru-RU" w:bidi="ru-RU"/>
        </w:rPr>
        <w:t xml:space="preserve"> развития УУД;</w:t>
      </w:r>
    </w:p>
    <w:p w:rsidR="00542C23" w:rsidRDefault="00542C23" w:rsidP="006B0CE3">
      <w:pPr>
        <w:widowControl w:val="0"/>
        <w:numPr>
          <w:ilvl w:val="0"/>
          <w:numId w:val="177"/>
        </w:numPr>
        <w:spacing w:before="120" w:after="0" w:line="240" w:lineRule="auto"/>
        <w:ind w:left="1429" w:right="27" w:hanging="360"/>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 xml:space="preserve"> преемственность программы развития универсальных учебных действий при переходе от начального - к </w:t>
      </w:r>
      <w:r>
        <w:rPr>
          <w:rFonts w:ascii="Times New Roman" w:eastAsia="Times New Roman" w:hAnsi="Times New Roman" w:cs="Times New Roman"/>
          <w:color w:val="000000"/>
          <w:sz w:val="24"/>
          <w:szCs w:val="24"/>
          <w:lang w:eastAsia="ru-RU" w:bidi="ru-RU"/>
        </w:rPr>
        <w:t>основному общему образованию;</w:t>
      </w:r>
    </w:p>
    <w:p w:rsidR="00542C23" w:rsidRDefault="00542C23" w:rsidP="006B0CE3">
      <w:pPr>
        <w:widowControl w:val="0"/>
        <w:numPr>
          <w:ilvl w:val="0"/>
          <w:numId w:val="177"/>
        </w:numPr>
        <w:spacing w:before="120" w:after="0" w:line="240" w:lineRule="auto"/>
        <w:ind w:left="1429" w:right="27" w:hanging="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типовые задачи формирования и диагностики развития УУД;</w:t>
      </w:r>
    </w:p>
    <w:p w:rsidR="00542C23" w:rsidRDefault="00542C23" w:rsidP="006B0CE3">
      <w:pPr>
        <w:widowControl w:val="0"/>
        <w:numPr>
          <w:ilvl w:val="0"/>
          <w:numId w:val="177"/>
        </w:numPr>
        <w:spacing w:before="120" w:after="0" w:line="240" w:lineRule="auto"/>
        <w:ind w:left="1429" w:right="27" w:hanging="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основные подходы к организации учебно-исследовательской и проектной деятельности;</w:t>
      </w:r>
    </w:p>
    <w:p w:rsidR="00542C23" w:rsidRPr="0064066B" w:rsidRDefault="00542C23" w:rsidP="006B0CE3">
      <w:pPr>
        <w:widowControl w:val="0"/>
        <w:numPr>
          <w:ilvl w:val="0"/>
          <w:numId w:val="177"/>
        </w:numPr>
        <w:spacing w:before="120" w:after="0" w:line="240" w:lineRule="auto"/>
        <w:ind w:left="1429" w:right="27" w:hanging="36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система организации взаимодействия с учебными, научными и социальными организациями, формы взаимодействия.</w:t>
      </w:r>
    </w:p>
    <w:p w:rsidR="00125CE5" w:rsidRPr="0064066B" w:rsidRDefault="00125CE5" w:rsidP="006B0CE3">
      <w:pPr>
        <w:pStyle w:val="af8"/>
        <w:widowControl w:val="0"/>
        <w:spacing w:after="0" w:line="240" w:lineRule="auto"/>
        <w:ind w:left="390"/>
        <w:jc w:val="both"/>
        <w:rPr>
          <w:rFonts w:ascii="Times New Roman" w:eastAsia="Calibri" w:hAnsi="Times New Roman" w:cs="Times New Roman"/>
          <w:b/>
          <w:sz w:val="24"/>
          <w:szCs w:val="24"/>
        </w:rPr>
      </w:pPr>
    </w:p>
    <w:p w:rsidR="008714EA" w:rsidRPr="0064066B" w:rsidRDefault="008714EA" w:rsidP="006B0CE3">
      <w:pPr>
        <w:widowControl w:val="0"/>
        <w:tabs>
          <w:tab w:val="left" w:pos="567"/>
        </w:tabs>
        <w:spacing w:after="0" w:line="240" w:lineRule="auto"/>
        <w:ind w:firstLine="709"/>
        <w:jc w:val="center"/>
        <w:rPr>
          <w:rFonts w:ascii="Times New Roman" w:eastAsia="Times New Roman" w:hAnsi="Times New Roman" w:cs="Times New Roman"/>
          <w:b/>
          <w:sz w:val="24"/>
          <w:szCs w:val="24"/>
          <w:lang w:eastAsia="ru-RU"/>
        </w:rPr>
      </w:pPr>
      <w:r w:rsidRPr="00421B62">
        <w:rPr>
          <w:rFonts w:ascii="Times New Roman" w:eastAsia="Times New Roman" w:hAnsi="Times New Roman" w:cs="Times New Roman"/>
          <w:b/>
          <w:sz w:val="24"/>
          <w:szCs w:val="24"/>
          <w:lang w:eastAsia="ru-RU"/>
        </w:rPr>
        <w:t>2.1.2. Цели и задачи программы, описание ее места и роли в реализации требований ФГОС</w:t>
      </w:r>
    </w:p>
    <w:p w:rsidR="00542C23" w:rsidRPr="00542C23"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i/>
          <w:color w:val="000000"/>
          <w:sz w:val="24"/>
          <w:szCs w:val="24"/>
          <w:lang w:eastAsia="ru-RU" w:bidi="ru-RU"/>
        </w:rPr>
        <w:t>Целью программы</w:t>
      </w:r>
      <w:r w:rsidRPr="0064066B">
        <w:rPr>
          <w:rFonts w:ascii="Times New Roman" w:eastAsia="Times New Roman" w:hAnsi="Times New Roman" w:cs="Times New Roman"/>
          <w:color w:val="000000"/>
          <w:sz w:val="24"/>
          <w:szCs w:val="24"/>
          <w:lang w:eastAsia="ru-RU" w:bidi="ru-RU"/>
        </w:rPr>
        <w:t xml:space="preserve">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образования.</w:t>
      </w:r>
    </w:p>
    <w:p w:rsidR="00542C23" w:rsidRPr="0064066B" w:rsidRDefault="00542C23" w:rsidP="006B0CE3">
      <w:pPr>
        <w:widowControl w:val="0"/>
        <w:spacing w:before="120" w:after="0" w:line="240" w:lineRule="auto"/>
        <w:ind w:right="27" w:firstLine="851"/>
        <w:jc w:val="both"/>
        <w:rPr>
          <w:rFonts w:ascii="Times New Roman" w:eastAsia="Times New Roman" w:hAnsi="Times New Roman" w:cs="Times New Roman"/>
          <w:i/>
          <w:color w:val="000000"/>
          <w:sz w:val="24"/>
          <w:szCs w:val="24"/>
          <w:lang w:eastAsia="ru-RU" w:bidi="ru-RU"/>
        </w:rPr>
      </w:pPr>
      <w:r w:rsidRPr="0064066B">
        <w:rPr>
          <w:rFonts w:ascii="Times New Roman" w:eastAsia="Times New Roman" w:hAnsi="Times New Roman" w:cs="Times New Roman"/>
          <w:i/>
          <w:color w:val="000000"/>
          <w:sz w:val="24"/>
          <w:szCs w:val="24"/>
          <w:lang w:eastAsia="ru-RU" w:bidi="ru-RU"/>
        </w:rPr>
        <w:t>Задачи программы:</w:t>
      </w:r>
    </w:p>
    <w:p w:rsidR="00542C23" w:rsidRPr="0064066B" w:rsidRDefault="00542C23" w:rsidP="006B0CE3">
      <w:pPr>
        <w:widowControl w:val="0"/>
        <w:tabs>
          <w:tab w:val="right" w:pos="3985"/>
        </w:tabs>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1) показать связь личностных результатов и универсальных учебных действий с содержанием учебных предметов, используемых технологий и форм работы;</w:t>
      </w:r>
      <w:r w:rsidRPr="0064066B">
        <w:rPr>
          <w:rFonts w:ascii="Times New Roman" w:eastAsia="Times New Roman" w:hAnsi="Times New Roman" w:cs="Times New Roman"/>
          <w:color w:val="000000"/>
          <w:sz w:val="24"/>
          <w:szCs w:val="24"/>
          <w:lang w:eastAsia="ru-RU" w:bidi="ru-RU"/>
        </w:rPr>
        <w:tab/>
      </w:r>
    </w:p>
    <w:p w:rsidR="00542C23" w:rsidRPr="0064066B"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2) определить перечень личностных и метапредметных результатов образования;</w:t>
      </w:r>
    </w:p>
    <w:p w:rsidR="00542C23" w:rsidRPr="0064066B"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3) охарактеризовать систему типовых заданий для формирования личностных результатов и универсальных учебных действий, опыта переноса и применения универсальных учебных действий в жизненных ситуациях;</w:t>
      </w:r>
    </w:p>
    <w:p w:rsidR="00542C23" w:rsidRPr="0064066B"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lastRenderedPageBreak/>
        <w:t xml:space="preserve">  4)  предложить систему типовых задач для </w:t>
      </w:r>
      <w:r>
        <w:rPr>
          <w:rFonts w:ascii="Times New Roman" w:eastAsia="Times New Roman" w:hAnsi="Times New Roman" w:cs="Times New Roman"/>
          <w:color w:val="000000"/>
          <w:sz w:val="24"/>
          <w:szCs w:val="24"/>
          <w:lang w:eastAsia="ru-RU" w:bidi="ru-RU"/>
        </w:rPr>
        <w:t xml:space="preserve">развития и </w:t>
      </w:r>
      <w:r w:rsidRPr="0064066B">
        <w:rPr>
          <w:rFonts w:ascii="Times New Roman" w:eastAsia="Times New Roman" w:hAnsi="Times New Roman" w:cs="Times New Roman"/>
          <w:color w:val="000000"/>
          <w:sz w:val="24"/>
          <w:szCs w:val="24"/>
          <w:lang w:eastAsia="ru-RU" w:bidi="ru-RU"/>
        </w:rPr>
        <w:t>оценки сформированности универсальных       учебных действий;</w:t>
      </w:r>
    </w:p>
    <w:p w:rsidR="00542C23" w:rsidRPr="0064066B"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 xml:space="preserve"> 5) </w:t>
      </w:r>
      <w:r>
        <w:rPr>
          <w:rFonts w:ascii="Times New Roman" w:eastAsia="Times New Roman" w:hAnsi="Times New Roman" w:cs="Times New Roman"/>
          <w:color w:val="000000"/>
          <w:sz w:val="24"/>
          <w:szCs w:val="24"/>
          <w:lang w:eastAsia="ru-RU" w:bidi="ru-RU"/>
        </w:rPr>
        <w:t xml:space="preserve">определить условия формирования в образовательном процессе УУД, </w:t>
      </w:r>
      <w:r w:rsidRPr="0064066B">
        <w:rPr>
          <w:rFonts w:ascii="Times New Roman" w:eastAsia="Times New Roman" w:hAnsi="Times New Roman" w:cs="Times New Roman"/>
          <w:color w:val="000000"/>
          <w:sz w:val="24"/>
          <w:szCs w:val="24"/>
          <w:lang w:eastAsia="ru-RU" w:bidi="ru-RU"/>
        </w:rPr>
        <w:t xml:space="preserve"> умений и навыков учебно-исследовательской и проектной деятельности;</w:t>
      </w:r>
    </w:p>
    <w:p w:rsidR="00542C23"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 xml:space="preserve"> 6) формирова</w:t>
      </w:r>
      <w:r>
        <w:rPr>
          <w:rFonts w:ascii="Times New Roman" w:eastAsia="Times New Roman" w:hAnsi="Times New Roman" w:cs="Times New Roman"/>
          <w:color w:val="000000"/>
          <w:sz w:val="24"/>
          <w:szCs w:val="24"/>
          <w:lang w:eastAsia="ru-RU" w:bidi="ru-RU"/>
        </w:rPr>
        <w:t>ние ИКТ-компетентности учащихся;</w:t>
      </w:r>
    </w:p>
    <w:p w:rsidR="00542C23"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7) определить планируемые результаты освоения учащимися УУД;</w:t>
      </w:r>
    </w:p>
    <w:p w:rsidR="00542C23" w:rsidRPr="0064066B"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8) определить ценностные ориентиры и условия развития УУД</w:t>
      </w:r>
    </w:p>
    <w:p w:rsidR="00542C23" w:rsidRPr="0064066B"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w:t>
      </w:r>
    </w:p>
    <w:p w:rsidR="00542C23" w:rsidRPr="0064066B"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542C23" w:rsidRPr="0064066B"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Содержание и способы общения и коммуникации обуславливают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542C23" w:rsidRPr="0064066B"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542C23" w:rsidRDefault="00542C23"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осуществить учебное сотрудничество</w:t>
      </w:r>
    </w:p>
    <w:p w:rsidR="0064066B" w:rsidRPr="0064066B" w:rsidRDefault="0064066B" w:rsidP="006B0CE3">
      <w:pPr>
        <w:widowControl w:val="0"/>
        <w:spacing w:after="160" w:line="240" w:lineRule="auto"/>
        <w:rPr>
          <w:rFonts w:ascii="Times New Roman" w:eastAsiaTheme="minorEastAsia" w:hAnsi="Times New Roman" w:cs="Times New Roman"/>
          <w:i/>
          <w:sz w:val="24"/>
          <w:szCs w:val="24"/>
        </w:rPr>
      </w:pPr>
    </w:p>
    <w:p w:rsidR="0064066B" w:rsidRPr="0064066B" w:rsidRDefault="0064066B" w:rsidP="006B0CE3">
      <w:pPr>
        <w:widowControl w:val="0"/>
        <w:spacing w:after="160" w:line="240" w:lineRule="auto"/>
        <w:ind w:left="708"/>
        <w:jc w:val="center"/>
        <w:rPr>
          <w:rFonts w:ascii="Times New Roman" w:eastAsiaTheme="minorEastAsia" w:hAnsi="Times New Roman" w:cs="Times New Roman"/>
          <w:b/>
          <w:i/>
          <w:sz w:val="24"/>
          <w:szCs w:val="24"/>
        </w:rPr>
      </w:pPr>
      <w:r w:rsidRPr="0064066B">
        <w:rPr>
          <w:rFonts w:ascii="Times New Roman" w:eastAsiaTheme="minorEastAsia" w:hAnsi="Times New Roman" w:cs="Times New Roman"/>
          <w:b/>
          <w:i/>
          <w:sz w:val="24"/>
          <w:szCs w:val="24"/>
        </w:rPr>
        <w:t>Программа развития универсальных учебных действий</w:t>
      </w:r>
    </w:p>
    <w:p w:rsidR="0064066B" w:rsidRPr="0064066B" w:rsidRDefault="0064066B" w:rsidP="006B0CE3">
      <w:pPr>
        <w:widowControl w:val="0"/>
        <w:spacing w:after="160" w:line="240" w:lineRule="auto"/>
        <w:ind w:left="708"/>
        <w:jc w:val="center"/>
        <w:rPr>
          <w:rFonts w:ascii="Times New Roman" w:eastAsiaTheme="minorEastAsia" w:hAnsi="Times New Roman" w:cs="Times New Roman"/>
          <w:b/>
          <w:i/>
          <w:sz w:val="24"/>
          <w:szCs w:val="24"/>
        </w:rPr>
      </w:pPr>
      <w:r>
        <w:rPr>
          <w:rFonts w:ascii="Times New Roman" w:eastAsiaTheme="minorEastAsia" w:hAnsi="Times New Roman" w:cs="Times New Roman"/>
          <w:b/>
          <w:i/>
          <w:sz w:val="24"/>
          <w:szCs w:val="24"/>
        </w:rPr>
        <w:t xml:space="preserve"> </w:t>
      </w:r>
      <w:r w:rsidRPr="0064066B">
        <w:rPr>
          <w:rFonts w:ascii="Times New Roman" w:eastAsiaTheme="minorEastAsia" w:hAnsi="Times New Roman" w:cs="Times New Roman"/>
          <w:b/>
          <w:i/>
          <w:sz w:val="24"/>
          <w:szCs w:val="24"/>
        </w:rPr>
        <w:t xml:space="preserve"> основного общего образования</w:t>
      </w:r>
    </w:p>
    <w:p w:rsidR="00DC72ED" w:rsidRPr="0064066B" w:rsidRDefault="00DC72ED" w:rsidP="006B0CE3">
      <w:pPr>
        <w:widowControl w:val="0"/>
        <w:spacing w:before="120" w:after="0" w:line="240" w:lineRule="auto"/>
        <w:ind w:right="27" w:firstLine="851"/>
        <w:jc w:val="center"/>
        <w:rPr>
          <w:rFonts w:ascii="Times New Roman" w:eastAsia="Courier New" w:hAnsi="Times New Roman" w:cs="Times New Roman"/>
          <w:i/>
          <w:color w:val="000000"/>
          <w:sz w:val="24"/>
          <w:szCs w:val="24"/>
          <w:lang w:eastAsia="ru-RU" w:bidi="ru-RU"/>
        </w:rPr>
      </w:pPr>
      <w:r>
        <w:rPr>
          <w:rFonts w:ascii="Times New Roman" w:eastAsia="Courier New" w:hAnsi="Times New Roman" w:cs="Times New Roman"/>
          <w:i/>
          <w:color w:val="000000"/>
          <w:sz w:val="24"/>
          <w:szCs w:val="24"/>
          <w:lang w:eastAsia="ru-RU" w:bidi="ru-RU"/>
        </w:rPr>
        <w:t>1</w:t>
      </w:r>
      <w:r w:rsidRPr="0064066B">
        <w:rPr>
          <w:rFonts w:ascii="Times New Roman" w:eastAsia="Courier New" w:hAnsi="Times New Roman" w:cs="Times New Roman"/>
          <w:i/>
          <w:color w:val="000000"/>
          <w:sz w:val="24"/>
          <w:szCs w:val="24"/>
          <w:lang w:eastAsia="ru-RU" w:bidi="ru-RU"/>
        </w:rPr>
        <w:t>. Описание понятий, функции,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w:t>
      </w:r>
      <w:r>
        <w:rPr>
          <w:rFonts w:ascii="Times New Roman" w:eastAsia="Courier New" w:hAnsi="Times New Roman" w:cs="Times New Roman"/>
          <w:i/>
          <w:color w:val="000000"/>
          <w:sz w:val="24"/>
          <w:szCs w:val="24"/>
          <w:lang w:eastAsia="ru-RU" w:bidi="ru-RU"/>
        </w:rPr>
        <w:t>.</w:t>
      </w:r>
      <w:r w:rsidRPr="0064066B">
        <w:rPr>
          <w:rFonts w:ascii="Times New Roman" w:eastAsia="Courier New" w:hAnsi="Times New Roman" w:cs="Times New Roman"/>
          <w:i/>
          <w:color w:val="000000"/>
          <w:sz w:val="24"/>
          <w:szCs w:val="24"/>
          <w:lang w:eastAsia="ru-RU" w:bidi="ru-RU"/>
        </w:rPr>
        <w:t xml:space="preserve"> </w:t>
      </w:r>
    </w:p>
    <w:p w:rsidR="00DC72ED" w:rsidRPr="0064066B" w:rsidRDefault="00DC72ED" w:rsidP="006B0CE3">
      <w:pPr>
        <w:widowControl w:val="0"/>
        <w:spacing w:after="0" w:line="240" w:lineRule="auto"/>
        <w:ind w:right="27" w:firstLine="851"/>
        <w:jc w:val="both"/>
        <w:rPr>
          <w:rFonts w:ascii="Times New Roman" w:eastAsia="Courier New" w:hAnsi="Times New Roman" w:cs="Times New Roman"/>
          <w:i/>
          <w:color w:val="000000"/>
          <w:sz w:val="24"/>
          <w:szCs w:val="24"/>
          <w:lang w:eastAsia="ru-RU" w:bidi="ru-RU"/>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Перемены, происходящие в современном обществе, требуют ускоренного совершенствования образовательного пространства, определения целей образования, учитывающих государственные, социальные и личностные потребности и интересы.</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В связи с этим приоритетным направлением становится обеспечение развивающего потенциала новых образовательных стандартов. Системно-деятельностный подход, лежащий в основе разработки стандартов, позволяет выделить основные результаты обучения и воспитания и создать навигацию проектирования универсальных учебных действий, которыми должны владеть учащиеся. Логика развития универсальных учебных действий, помогающая ученику почти в буквальном смысле объять необъятное, строится по формуле: от действия - к мысли.</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Развитие личности в системе образования обеспечивается прежде всего через </w:t>
      </w:r>
      <w:r w:rsidRPr="0064066B">
        <w:rPr>
          <w:rFonts w:ascii="Times New Roman" w:eastAsia="Times New Roman" w:hAnsi="Times New Roman" w:cs="Times New Roman"/>
          <w:color w:val="000000"/>
          <w:spacing w:val="2"/>
          <w:sz w:val="24"/>
          <w:szCs w:val="24"/>
          <w:lang w:eastAsia="ru-RU" w:bidi="ru-RU"/>
        </w:rPr>
        <w:lastRenderedPageBreak/>
        <w:t>формирование универсальных учебных действий (УУД), которые выступают инвариантной основой образовательного и воспитательного процесса.</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Универсальные учебные действия (личностные, регулятивные, познавательные и коммуникативные) формировались в условиях реализации основной образовательной программы начального общего образования, являясь основой для ключевых компетентностей школьников. Учебная деятельность младших школьников была той средой, в которой могли быть сформированы указанные выше универсальные учебные действия. На этапе основного общего образования универсальные учебные действия продолжают развиваться уже не только в учебной деятельности, но и в таких видах деятельности, как проектная и исследовательская, а также в различных социальных практиках. </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В более узком (собственно психологическом значении) термин «универсальные учебные действия» можно определить как совокупность способов действий учащегося (а также связанных с ними навыков учебной работы), обеспечивающих его способность к самостоятельному усвоению новых знаний и умений, включая организацию этого процесса.</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Функциями УУД являются:</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обеспечение возможностей учащегося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создание условий для гармоничного развития личности и ее самореализации на основе готовности к непрерывному образованию;</w:t>
      </w:r>
    </w:p>
    <w:p w:rsidR="00DC72ED" w:rsidRPr="0064066B" w:rsidRDefault="00DC72ED" w:rsidP="006B0CE3">
      <w:pPr>
        <w:widowControl w:val="0"/>
        <w:tabs>
          <w:tab w:val="center" w:pos="5919"/>
        </w:tabs>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обеспечение успешного усвоения знаний, формирования умений, навыков и компетентностей в любой предметной области.</w:t>
      </w:r>
      <w:r w:rsidRPr="0064066B">
        <w:rPr>
          <w:rFonts w:ascii="Times New Roman" w:eastAsia="Times New Roman" w:hAnsi="Times New Roman" w:cs="Times New Roman"/>
          <w:color w:val="000000"/>
          <w:spacing w:val="2"/>
          <w:sz w:val="24"/>
          <w:szCs w:val="24"/>
          <w:lang w:eastAsia="ru-RU" w:bidi="ru-RU"/>
        </w:rPr>
        <w:tab/>
      </w:r>
    </w:p>
    <w:p w:rsidR="00DC72ED" w:rsidRDefault="00DC72ED" w:rsidP="006B0CE3">
      <w:pPr>
        <w:widowControl w:val="0"/>
        <w:tabs>
          <w:tab w:val="center" w:pos="5919"/>
        </w:tabs>
        <w:spacing w:after="0" w:line="240" w:lineRule="auto"/>
        <w:ind w:right="27" w:firstLine="851"/>
        <w:jc w:val="both"/>
        <w:rPr>
          <w:rFonts w:ascii="Times New Roman" w:eastAsia="Times New Roman" w:hAnsi="Times New Roman" w:cs="Times New Roman"/>
          <w:i/>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w:t>
      </w:r>
    </w:p>
    <w:p w:rsidR="00DC72ED" w:rsidRDefault="00DC72ED" w:rsidP="006B0CE3">
      <w:pPr>
        <w:pStyle w:val="af8"/>
        <w:widowControl w:val="0"/>
        <w:tabs>
          <w:tab w:val="center" w:pos="5919"/>
        </w:tabs>
        <w:spacing w:after="0" w:line="240" w:lineRule="auto"/>
        <w:ind w:left="1571" w:right="27"/>
        <w:rPr>
          <w:rFonts w:ascii="Times New Roman" w:eastAsia="Times New Roman" w:hAnsi="Times New Roman" w:cs="Times New Roman"/>
          <w:i/>
          <w:color w:val="000000"/>
          <w:spacing w:val="2"/>
          <w:sz w:val="24"/>
          <w:szCs w:val="24"/>
          <w:lang w:eastAsia="ru-RU" w:bidi="ru-RU"/>
        </w:rPr>
      </w:pPr>
      <w:r>
        <w:rPr>
          <w:rFonts w:ascii="Times New Roman" w:eastAsia="Times New Roman" w:hAnsi="Times New Roman" w:cs="Times New Roman"/>
          <w:i/>
          <w:color w:val="000000"/>
          <w:spacing w:val="2"/>
          <w:sz w:val="24"/>
          <w:szCs w:val="24"/>
          <w:lang w:eastAsia="ru-RU" w:bidi="ru-RU"/>
        </w:rPr>
        <w:t>1.1.</w:t>
      </w:r>
      <w:r w:rsidRPr="00E22E01">
        <w:rPr>
          <w:rFonts w:ascii="Times New Roman" w:eastAsia="Times New Roman" w:hAnsi="Times New Roman" w:cs="Times New Roman"/>
          <w:i/>
          <w:color w:val="000000"/>
          <w:spacing w:val="2"/>
          <w:sz w:val="24"/>
          <w:szCs w:val="24"/>
          <w:lang w:eastAsia="ru-RU" w:bidi="ru-RU"/>
        </w:rPr>
        <w:t>Описание понятий универсальных учебных действий</w:t>
      </w:r>
    </w:p>
    <w:p w:rsidR="00DC72ED" w:rsidRPr="00E22E01" w:rsidRDefault="00DC72ED" w:rsidP="006B0CE3">
      <w:pPr>
        <w:pStyle w:val="af8"/>
        <w:widowControl w:val="0"/>
        <w:tabs>
          <w:tab w:val="center" w:pos="5919"/>
        </w:tabs>
        <w:spacing w:after="0" w:line="240" w:lineRule="auto"/>
        <w:ind w:left="1571" w:right="27"/>
        <w:rPr>
          <w:rFonts w:ascii="Times New Roman" w:eastAsia="Times New Roman" w:hAnsi="Times New Roman" w:cs="Times New Roman"/>
          <w:i/>
          <w:color w:val="000000"/>
          <w:spacing w:val="2"/>
          <w:sz w:val="24"/>
          <w:szCs w:val="24"/>
          <w:lang w:eastAsia="ru-RU" w:bidi="ru-RU"/>
        </w:rPr>
      </w:pPr>
    </w:p>
    <w:p w:rsidR="00DC72ED" w:rsidRDefault="00DC72ED" w:rsidP="006B0CE3">
      <w:pPr>
        <w:widowControl w:val="0"/>
        <w:spacing w:after="160" w:line="240" w:lineRule="auto"/>
        <w:ind w:right="27"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В программе развития универсальных учебных действий для основного общего образования </w:t>
      </w:r>
      <w:r w:rsidRPr="006E330B">
        <w:rPr>
          <w:rFonts w:ascii="Times New Roman" w:eastAsiaTheme="majorEastAsia" w:hAnsi="Times New Roman" w:cs="Times New Roman"/>
          <w:color w:val="000000"/>
          <w:spacing w:val="2"/>
          <w:sz w:val="24"/>
          <w:szCs w:val="24"/>
          <w:lang w:eastAsia="ru-RU" w:bidi="ru-RU"/>
        </w:rPr>
        <w:t>выделены четыре блока УУД: личностные, регулятивные, познавательные, коммуникативны</w:t>
      </w:r>
      <w:r w:rsidRPr="006E330B">
        <w:rPr>
          <w:rFonts w:ascii="Times New Roman" w:eastAsiaTheme="minorEastAsia" w:hAnsi="Times New Roman" w:cs="Times New Roman"/>
          <w:sz w:val="24"/>
          <w:szCs w:val="24"/>
        </w:rPr>
        <w:t>е.</w:t>
      </w:r>
    </w:p>
    <w:p w:rsidR="00DC72ED" w:rsidRPr="00774F41" w:rsidRDefault="00DC72ED" w:rsidP="006B0CE3">
      <w:pPr>
        <w:pStyle w:val="western"/>
        <w:widowControl w:val="0"/>
        <w:spacing w:before="0" w:beforeAutospacing="0" w:after="0"/>
        <w:ind w:firstLine="562"/>
      </w:pPr>
      <w:r w:rsidRPr="004A0AB1">
        <w:rPr>
          <w:i/>
          <w:u w:val="single"/>
        </w:rPr>
        <w:t>Личностные универсальные учебные действия</w:t>
      </w:r>
      <w:r w:rsidRPr="00774F41">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C72ED" w:rsidRPr="00774F41" w:rsidRDefault="00DC72ED" w:rsidP="006B0CE3">
      <w:pPr>
        <w:pStyle w:val="western"/>
        <w:widowControl w:val="0"/>
        <w:spacing w:before="0" w:beforeAutospacing="0" w:after="0"/>
        <w:ind w:firstLine="562"/>
      </w:pPr>
      <w:r w:rsidRPr="00774F41">
        <w:t xml:space="preserve">Применительно к учебной деятельности следует выделить </w:t>
      </w:r>
      <w:r w:rsidRPr="00774F41">
        <w:rPr>
          <w:i/>
          <w:iCs/>
        </w:rPr>
        <w:t>три вида личностных действий</w:t>
      </w:r>
      <w:r w:rsidRPr="00774F41">
        <w:t>:</w:t>
      </w:r>
    </w:p>
    <w:p w:rsidR="00DC72ED" w:rsidRPr="00774F41" w:rsidRDefault="00DC72ED" w:rsidP="00AC31EF">
      <w:pPr>
        <w:pStyle w:val="western"/>
        <w:widowControl w:val="0"/>
        <w:numPr>
          <w:ilvl w:val="0"/>
          <w:numId w:val="256"/>
        </w:numPr>
        <w:spacing w:before="0" w:beforeAutospacing="0" w:after="0"/>
      </w:pPr>
      <w:r w:rsidRPr="00774F41">
        <w:t>личностное, профессиональное, жизненное самоопределение;</w:t>
      </w:r>
    </w:p>
    <w:p w:rsidR="00DC72ED" w:rsidRPr="00774F41" w:rsidRDefault="00DC72ED" w:rsidP="00AC31EF">
      <w:pPr>
        <w:pStyle w:val="western"/>
        <w:widowControl w:val="0"/>
        <w:numPr>
          <w:ilvl w:val="0"/>
          <w:numId w:val="256"/>
        </w:numPr>
        <w:spacing w:before="0" w:beforeAutospacing="0" w:after="0"/>
      </w:pPr>
      <w:r w:rsidRPr="00774F41">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DC72ED" w:rsidRDefault="00DC72ED" w:rsidP="00AC31EF">
      <w:pPr>
        <w:pStyle w:val="western"/>
        <w:widowControl w:val="0"/>
        <w:numPr>
          <w:ilvl w:val="0"/>
          <w:numId w:val="256"/>
        </w:numPr>
        <w:spacing w:before="0" w:beforeAutospacing="0" w:after="0"/>
      </w:pPr>
      <w:r w:rsidRPr="00774F41">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DC72ED" w:rsidRPr="00774F41" w:rsidRDefault="00DC72ED" w:rsidP="006B0CE3">
      <w:pPr>
        <w:pStyle w:val="western"/>
        <w:widowControl w:val="0"/>
        <w:spacing w:before="0" w:beforeAutospacing="0" w:after="0"/>
        <w:ind w:left="720"/>
      </w:pPr>
    </w:p>
    <w:p w:rsidR="00DC72ED" w:rsidRPr="00774F41" w:rsidRDefault="00DC72ED" w:rsidP="006B0CE3">
      <w:pPr>
        <w:pStyle w:val="western"/>
        <w:widowControl w:val="0"/>
        <w:spacing w:before="0" w:beforeAutospacing="0" w:after="0"/>
        <w:ind w:firstLine="567"/>
      </w:pPr>
      <w:r w:rsidRPr="004A0AB1">
        <w:rPr>
          <w:i/>
          <w:u w:val="single"/>
        </w:rPr>
        <w:t>Регулятивные универсальные учебные действия</w:t>
      </w:r>
      <w:r w:rsidRPr="00774F41">
        <w:t xml:space="preserve"> обеспечивают обучающимся организацию своей учебной деятельности. К ним относятся:</w:t>
      </w:r>
    </w:p>
    <w:p w:rsidR="00DC72ED" w:rsidRPr="00774F41" w:rsidRDefault="00DC72ED" w:rsidP="00AC31EF">
      <w:pPr>
        <w:pStyle w:val="western"/>
        <w:widowControl w:val="0"/>
        <w:numPr>
          <w:ilvl w:val="0"/>
          <w:numId w:val="256"/>
        </w:numPr>
        <w:spacing w:before="0" w:beforeAutospacing="0" w:after="0"/>
      </w:pPr>
      <w:r w:rsidRPr="00774F41">
        <w:t>целеполагание как постановка учебной задачи на основе соотнесения того, что уже известно и усвоено учащимися, и того, что ещё неизвестно;</w:t>
      </w:r>
    </w:p>
    <w:p w:rsidR="00DC72ED" w:rsidRPr="00774F41" w:rsidRDefault="00DC72ED" w:rsidP="00AC31EF">
      <w:pPr>
        <w:pStyle w:val="western"/>
        <w:widowControl w:val="0"/>
        <w:numPr>
          <w:ilvl w:val="0"/>
          <w:numId w:val="256"/>
        </w:numPr>
        <w:spacing w:before="0" w:beforeAutospacing="0" w:after="0"/>
      </w:pPr>
      <w:r w:rsidRPr="00774F41">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DC72ED" w:rsidRPr="00774F41" w:rsidRDefault="00DC72ED" w:rsidP="00AC31EF">
      <w:pPr>
        <w:pStyle w:val="western"/>
        <w:widowControl w:val="0"/>
        <w:numPr>
          <w:ilvl w:val="0"/>
          <w:numId w:val="256"/>
        </w:numPr>
        <w:spacing w:before="0" w:beforeAutospacing="0" w:after="0"/>
      </w:pPr>
      <w:r w:rsidRPr="00774F41">
        <w:t>прогнозирование — предвосхищение результата и уровня усвоения знаний, его временных характеристик;</w:t>
      </w:r>
    </w:p>
    <w:p w:rsidR="00DC72ED" w:rsidRPr="00774F41" w:rsidRDefault="00DC72ED" w:rsidP="00AC31EF">
      <w:pPr>
        <w:pStyle w:val="western"/>
        <w:widowControl w:val="0"/>
        <w:numPr>
          <w:ilvl w:val="0"/>
          <w:numId w:val="256"/>
        </w:numPr>
        <w:spacing w:before="0" w:beforeAutospacing="0" w:after="0"/>
      </w:pPr>
      <w:r w:rsidRPr="00774F41">
        <w:lastRenderedPageBreak/>
        <w:t>контроль в форме сличения способа действия и его результата с заданным эталоном с целью обнаружения отклонений и отличий от эталона;</w:t>
      </w:r>
    </w:p>
    <w:p w:rsidR="00DC72ED" w:rsidRPr="00774F41" w:rsidRDefault="00DC72ED" w:rsidP="00AC31EF">
      <w:pPr>
        <w:pStyle w:val="western"/>
        <w:widowControl w:val="0"/>
        <w:numPr>
          <w:ilvl w:val="0"/>
          <w:numId w:val="256"/>
        </w:numPr>
        <w:spacing w:before="0" w:beforeAutospacing="0" w:after="0"/>
      </w:pPr>
      <w:r w:rsidRPr="00774F41">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DC72ED" w:rsidRPr="00774F41" w:rsidRDefault="00DC72ED" w:rsidP="00AC31EF">
      <w:pPr>
        <w:pStyle w:val="western"/>
        <w:widowControl w:val="0"/>
        <w:numPr>
          <w:ilvl w:val="0"/>
          <w:numId w:val="256"/>
        </w:numPr>
        <w:spacing w:before="0" w:beforeAutospacing="0" w:after="0"/>
      </w:pPr>
      <w:r w:rsidRPr="00774F41">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DC72ED" w:rsidRDefault="00DC72ED" w:rsidP="00AC31EF">
      <w:pPr>
        <w:pStyle w:val="western"/>
        <w:widowControl w:val="0"/>
        <w:numPr>
          <w:ilvl w:val="0"/>
          <w:numId w:val="256"/>
        </w:numPr>
        <w:spacing w:before="0" w:beforeAutospacing="0" w:after="0"/>
      </w:pPr>
      <w:r w:rsidRPr="00774F41">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DC72ED" w:rsidRPr="00774F41" w:rsidRDefault="00DC72ED" w:rsidP="006B0CE3">
      <w:pPr>
        <w:pStyle w:val="western"/>
        <w:widowControl w:val="0"/>
        <w:spacing w:before="0" w:beforeAutospacing="0" w:after="0"/>
        <w:ind w:left="720"/>
      </w:pPr>
    </w:p>
    <w:p w:rsidR="00DC72ED" w:rsidRPr="004A0AB1" w:rsidRDefault="00DC72ED" w:rsidP="006B0CE3">
      <w:pPr>
        <w:pStyle w:val="western"/>
        <w:widowControl w:val="0"/>
        <w:spacing w:before="0" w:beforeAutospacing="0" w:after="0"/>
        <w:ind w:left="426"/>
        <w:rPr>
          <w:i/>
          <w:u w:val="single"/>
        </w:rPr>
      </w:pPr>
      <w:r w:rsidRPr="004A0AB1">
        <w:rPr>
          <w:i/>
          <w:u w:val="single"/>
        </w:rPr>
        <w:t>Познавательные универсальные учебные действия включают:</w:t>
      </w:r>
    </w:p>
    <w:p w:rsidR="00DC72ED" w:rsidRPr="00774F41" w:rsidRDefault="00DC72ED" w:rsidP="006B0CE3">
      <w:pPr>
        <w:pStyle w:val="western"/>
        <w:widowControl w:val="0"/>
        <w:spacing w:before="0" w:beforeAutospacing="0" w:after="0"/>
        <w:ind w:left="142"/>
      </w:pPr>
      <w:r w:rsidRPr="00774F41">
        <w:t>общеучебные, логические учебные действия, а также постановку и решение проблемы.</w:t>
      </w:r>
    </w:p>
    <w:p w:rsidR="00DC72ED" w:rsidRDefault="00DC72ED" w:rsidP="006B0CE3">
      <w:pPr>
        <w:pStyle w:val="western"/>
        <w:widowControl w:val="0"/>
        <w:spacing w:before="0" w:beforeAutospacing="0" w:after="0"/>
        <w:ind w:left="720"/>
        <w:jc w:val="center"/>
        <w:rPr>
          <w:i/>
        </w:rPr>
      </w:pPr>
    </w:p>
    <w:p w:rsidR="00DC72ED" w:rsidRDefault="00DC72ED" w:rsidP="006B0CE3">
      <w:pPr>
        <w:pStyle w:val="western"/>
        <w:widowControl w:val="0"/>
        <w:spacing w:before="0" w:beforeAutospacing="0" w:after="0"/>
        <w:ind w:left="720"/>
        <w:jc w:val="center"/>
        <w:rPr>
          <w:i/>
        </w:rPr>
      </w:pPr>
      <w:r w:rsidRPr="00774F41">
        <w:rPr>
          <w:i/>
        </w:rPr>
        <w:t>Общеучебные универсальные действия:</w:t>
      </w:r>
    </w:p>
    <w:p w:rsidR="00DC72ED" w:rsidRPr="00774F41" w:rsidRDefault="00DC72ED" w:rsidP="006B0CE3">
      <w:pPr>
        <w:pStyle w:val="western"/>
        <w:widowControl w:val="0"/>
        <w:spacing w:before="0" w:beforeAutospacing="0" w:after="0"/>
        <w:ind w:left="720"/>
        <w:jc w:val="center"/>
        <w:rPr>
          <w:i/>
        </w:rPr>
      </w:pPr>
    </w:p>
    <w:p w:rsidR="00DC72ED" w:rsidRPr="00774F41" w:rsidRDefault="00DC72ED" w:rsidP="00AC31EF">
      <w:pPr>
        <w:pStyle w:val="western"/>
        <w:widowControl w:val="0"/>
        <w:numPr>
          <w:ilvl w:val="0"/>
          <w:numId w:val="256"/>
        </w:numPr>
        <w:spacing w:before="0" w:beforeAutospacing="0" w:after="0"/>
      </w:pPr>
      <w:r w:rsidRPr="00774F41">
        <w:t>самостоятельное выделение и формулирование познавательной цели;</w:t>
      </w:r>
    </w:p>
    <w:p w:rsidR="00DC72ED" w:rsidRPr="00774F41" w:rsidRDefault="00DC72ED" w:rsidP="00AC31EF">
      <w:pPr>
        <w:pStyle w:val="western"/>
        <w:widowControl w:val="0"/>
        <w:numPr>
          <w:ilvl w:val="0"/>
          <w:numId w:val="256"/>
        </w:numPr>
        <w:spacing w:before="0" w:beforeAutospacing="0" w:after="0"/>
      </w:pPr>
      <w:r w:rsidRPr="00774F41">
        <w:t>поиск и выделение необходимой информации; применение методов информационного поиска, в том числе с помощью компьютерных средств;</w:t>
      </w:r>
    </w:p>
    <w:p w:rsidR="00DC72ED" w:rsidRPr="00774F41" w:rsidRDefault="00DC72ED" w:rsidP="00AC31EF">
      <w:pPr>
        <w:pStyle w:val="western"/>
        <w:widowControl w:val="0"/>
        <w:numPr>
          <w:ilvl w:val="0"/>
          <w:numId w:val="256"/>
        </w:numPr>
        <w:spacing w:before="0" w:beforeAutospacing="0" w:after="0"/>
      </w:pPr>
      <w:r w:rsidRPr="00774F41">
        <w:t>структурирование знаний;</w:t>
      </w:r>
    </w:p>
    <w:p w:rsidR="00DC72ED" w:rsidRPr="00774F41" w:rsidRDefault="00DC72ED" w:rsidP="00AC31EF">
      <w:pPr>
        <w:pStyle w:val="western"/>
        <w:widowControl w:val="0"/>
        <w:numPr>
          <w:ilvl w:val="0"/>
          <w:numId w:val="256"/>
        </w:numPr>
        <w:spacing w:before="0" w:beforeAutospacing="0" w:after="0"/>
      </w:pPr>
      <w:r w:rsidRPr="00774F41">
        <w:t>осознанное и произвольное построение речевого высказывания в устной и письменной форме;</w:t>
      </w:r>
    </w:p>
    <w:p w:rsidR="00DC72ED" w:rsidRPr="00774F41" w:rsidRDefault="00DC72ED" w:rsidP="00AC31EF">
      <w:pPr>
        <w:pStyle w:val="western"/>
        <w:widowControl w:val="0"/>
        <w:numPr>
          <w:ilvl w:val="0"/>
          <w:numId w:val="256"/>
        </w:numPr>
        <w:spacing w:before="0" w:beforeAutospacing="0" w:after="0"/>
      </w:pPr>
      <w:r w:rsidRPr="00774F41">
        <w:t>выбор наиболее эффективных способов решения задач в зависимости от конкретных условий;</w:t>
      </w:r>
    </w:p>
    <w:p w:rsidR="00DC72ED" w:rsidRPr="00774F41" w:rsidRDefault="00DC72ED" w:rsidP="00AC31EF">
      <w:pPr>
        <w:pStyle w:val="western"/>
        <w:widowControl w:val="0"/>
        <w:numPr>
          <w:ilvl w:val="0"/>
          <w:numId w:val="256"/>
        </w:numPr>
        <w:spacing w:before="0" w:beforeAutospacing="0" w:after="0"/>
      </w:pPr>
      <w:r w:rsidRPr="00774F41">
        <w:t>рефлексия способов и условий действия, контроль оценка процесса и результатов деятельности;</w:t>
      </w:r>
    </w:p>
    <w:p w:rsidR="00DC72ED" w:rsidRPr="00774F41" w:rsidRDefault="00DC72ED" w:rsidP="00AC31EF">
      <w:pPr>
        <w:pStyle w:val="western"/>
        <w:widowControl w:val="0"/>
        <w:numPr>
          <w:ilvl w:val="0"/>
          <w:numId w:val="256"/>
        </w:numPr>
        <w:spacing w:before="0" w:beforeAutospacing="0" w:after="0"/>
      </w:pPr>
      <w:r w:rsidRPr="00774F41">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DC72ED" w:rsidRPr="00774F41" w:rsidRDefault="00DC72ED" w:rsidP="00AC31EF">
      <w:pPr>
        <w:pStyle w:val="western"/>
        <w:widowControl w:val="0"/>
        <w:numPr>
          <w:ilvl w:val="0"/>
          <w:numId w:val="256"/>
        </w:numPr>
        <w:spacing w:before="0" w:beforeAutospacing="0" w:after="0"/>
      </w:pPr>
      <w:r w:rsidRPr="00774F41">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DC72ED" w:rsidRPr="00774F41" w:rsidRDefault="00DC72ED" w:rsidP="00AC31EF">
      <w:pPr>
        <w:pStyle w:val="western"/>
        <w:widowControl w:val="0"/>
        <w:numPr>
          <w:ilvl w:val="0"/>
          <w:numId w:val="256"/>
        </w:numPr>
        <w:spacing w:before="0" w:beforeAutospacing="0" w:after="0"/>
      </w:pPr>
      <w:r w:rsidRPr="00774F41">
        <w:t>понимание и адекватная оценка языка средств массовой информации;</w:t>
      </w:r>
    </w:p>
    <w:p w:rsidR="00DC72ED" w:rsidRPr="00774F41" w:rsidRDefault="00DC72ED" w:rsidP="00AC31EF">
      <w:pPr>
        <w:pStyle w:val="western"/>
        <w:widowControl w:val="0"/>
        <w:numPr>
          <w:ilvl w:val="0"/>
          <w:numId w:val="256"/>
        </w:numPr>
        <w:spacing w:before="0" w:beforeAutospacing="0" w:after="0"/>
      </w:pPr>
      <w:r w:rsidRPr="00774F41">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DC72ED" w:rsidRPr="00774F41" w:rsidRDefault="00DC72ED" w:rsidP="006B0CE3">
      <w:pPr>
        <w:pStyle w:val="western"/>
        <w:widowControl w:val="0"/>
        <w:spacing w:before="0" w:beforeAutospacing="0" w:after="0"/>
        <w:rPr>
          <w:b/>
        </w:rPr>
      </w:pPr>
      <w:r w:rsidRPr="00774F41">
        <w:t xml:space="preserve">Особую группу </w:t>
      </w:r>
      <w:r w:rsidRPr="00774F41">
        <w:rPr>
          <w:i/>
        </w:rPr>
        <w:t>общеучебных универсальных действий</w:t>
      </w:r>
      <w:r w:rsidRPr="00774F41">
        <w:t xml:space="preserve"> составляют </w:t>
      </w:r>
      <w:r w:rsidRPr="00774F41">
        <w:rPr>
          <w:i/>
        </w:rPr>
        <w:t>знаково-символические действия:</w:t>
      </w:r>
    </w:p>
    <w:p w:rsidR="00DC72ED" w:rsidRPr="00774F41" w:rsidRDefault="00DC72ED" w:rsidP="00AC31EF">
      <w:pPr>
        <w:pStyle w:val="western"/>
        <w:widowControl w:val="0"/>
        <w:numPr>
          <w:ilvl w:val="0"/>
          <w:numId w:val="258"/>
        </w:numPr>
        <w:spacing w:before="0" w:beforeAutospacing="0" w:after="0"/>
        <w:ind w:left="993"/>
      </w:pPr>
      <w:r w:rsidRPr="00774F41">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DC72ED" w:rsidRPr="00774F41" w:rsidRDefault="00DC72ED" w:rsidP="00AC31EF">
      <w:pPr>
        <w:pStyle w:val="western"/>
        <w:widowControl w:val="0"/>
        <w:numPr>
          <w:ilvl w:val="0"/>
          <w:numId w:val="258"/>
        </w:numPr>
        <w:spacing w:before="0" w:beforeAutospacing="0" w:after="0"/>
        <w:ind w:left="993"/>
      </w:pPr>
      <w:r w:rsidRPr="00774F41">
        <w:t>преобразование модели с целью выявления общих законов, определяющих данную предметную область.</w:t>
      </w:r>
    </w:p>
    <w:p w:rsidR="00DC72ED" w:rsidRPr="00774F41" w:rsidRDefault="00DC72ED" w:rsidP="006B0CE3">
      <w:pPr>
        <w:pStyle w:val="western"/>
        <w:widowControl w:val="0"/>
        <w:spacing w:before="0" w:beforeAutospacing="0" w:after="0"/>
        <w:ind w:firstLine="708"/>
        <w:jc w:val="center"/>
        <w:rPr>
          <w:i/>
        </w:rPr>
      </w:pPr>
      <w:r w:rsidRPr="00774F41">
        <w:rPr>
          <w:i/>
        </w:rPr>
        <w:t>Логические универсальные действия:</w:t>
      </w:r>
    </w:p>
    <w:p w:rsidR="00DC72ED" w:rsidRPr="00774F41" w:rsidRDefault="00DC72ED" w:rsidP="00AC31EF">
      <w:pPr>
        <w:pStyle w:val="western"/>
        <w:widowControl w:val="0"/>
        <w:numPr>
          <w:ilvl w:val="0"/>
          <w:numId w:val="256"/>
        </w:numPr>
        <w:spacing w:before="0" w:beforeAutospacing="0" w:after="0"/>
      </w:pPr>
      <w:r w:rsidRPr="00774F41">
        <w:t>анализ объектов с целью выделения признаков (существенных, несущественных);</w:t>
      </w:r>
    </w:p>
    <w:p w:rsidR="00DC72ED" w:rsidRPr="00774F41" w:rsidRDefault="00DC72ED" w:rsidP="00AC31EF">
      <w:pPr>
        <w:pStyle w:val="western"/>
        <w:widowControl w:val="0"/>
        <w:numPr>
          <w:ilvl w:val="0"/>
          <w:numId w:val="256"/>
        </w:numPr>
        <w:spacing w:before="0" w:beforeAutospacing="0" w:after="0"/>
      </w:pPr>
      <w:r w:rsidRPr="00774F41">
        <w:t>синтез — составление целого из частей, в том числе самостоятельное достраивание с восполнением недостающих компонентов;</w:t>
      </w:r>
    </w:p>
    <w:p w:rsidR="00DC72ED" w:rsidRPr="00774F41" w:rsidRDefault="00DC72ED" w:rsidP="00AC31EF">
      <w:pPr>
        <w:pStyle w:val="western"/>
        <w:widowControl w:val="0"/>
        <w:numPr>
          <w:ilvl w:val="0"/>
          <w:numId w:val="256"/>
        </w:numPr>
        <w:spacing w:before="0" w:beforeAutospacing="0" w:after="0"/>
      </w:pPr>
      <w:r w:rsidRPr="00774F41">
        <w:t>выбор оснований и критериев для сравнения, сериации, классификации объектов;</w:t>
      </w:r>
    </w:p>
    <w:p w:rsidR="00DC72ED" w:rsidRPr="00774F41" w:rsidRDefault="00DC72ED" w:rsidP="00AC31EF">
      <w:pPr>
        <w:pStyle w:val="western"/>
        <w:widowControl w:val="0"/>
        <w:numPr>
          <w:ilvl w:val="0"/>
          <w:numId w:val="256"/>
        </w:numPr>
        <w:spacing w:before="0" w:beforeAutospacing="0" w:after="0"/>
      </w:pPr>
      <w:r w:rsidRPr="00774F41">
        <w:t>подведение под понятие, выведение следствий;</w:t>
      </w:r>
    </w:p>
    <w:p w:rsidR="00DC72ED" w:rsidRPr="00774F41" w:rsidRDefault="00DC72ED" w:rsidP="00AC31EF">
      <w:pPr>
        <w:pStyle w:val="western"/>
        <w:widowControl w:val="0"/>
        <w:numPr>
          <w:ilvl w:val="0"/>
          <w:numId w:val="256"/>
        </w:numPr>
        <w:spacing w:before="0" w:beforeAutospacing="0" w:after="0"/>
      </w:pPr>
      <w:r w:rsidRPr="00774F41">
        <w:t>установление причинно-следственных связей, представление цепочек объектов и явлений;</w:t>
      </w:r>
    </w:p>
    <w:p w:rsidR="00DC72ED" w:rsidRPr="00774F41" w:rsidRDefault="00DC72ED" w:rsidP="00AC31EF">
      <w:pPr>
        <w:pStyle w:val="western"/>
        <w:widowControl w:val="0"/>
        <w:numPr>
          <w:ilvl w:val="0"/>
          <w:numId w:val="256"/>
        </w:numPr>
        <w:spacing w:before="0" w:beforeAutospacing="0" w:after="0"/>
      </w:pPr>
      <w:r w:rsidRPr="00774F41">
        <w:t>построение логической цепочки рассуждений, анализ истинности утверждений;</w:t>
      </w:r>
    </w:p>
    <w:p w:rsidR="00DC72ED" w:rsidRPr="00774F41" w:rsidRDefault="00DC72ED" w:rsidP="00AC31EF">
      <w:pPr>
        <w:pStyle w:val="western"/>
        <w:widowControl w:val="0"/>
        <w:numPr>
          <w:ilvl w:val="0"/>
          <w:numId w:val="256"/>
        </w:numPr>
        <w:spacing w:before="0" w:beforeAutospacing="0" w:after="0"/>
      </w:pPr>
      <w:r w:rsidRPr="00774F41">
        <w:t>доказательство;</w:t>
      </w:r>
    </w:p>
    <w:p w:rsidR="00DC72ED" w:rsidRPr="00774F41" w:rsidRDefault="00DC72ED" w:rsidP="00AC31EF">
      <w:pPr>
        <w:pStyle w:val="western"/>
        <w:widowControl w:val="0"/>
        <w:numPr>
          <w:ilvl w:val="0"/>
          <w:numId w:val="256"/>
        </w:numPr>
        <w:spacing w:before="0" w:beforeAutospacing="0" w:after="0"/>
      </w:pPr>
      <w:r w:rsidRPr="00774F41">
        <w:t>выдвижение гипотез и их обоснование.</w:t>
      </w:r>
    </w:p>
    <w:p w:rsidR="00DC72ED" w:rsidRDefault="00DC72ED" w:rsidP="006B0CE3">
      <w:pPr>
        <w:pStyle w:val="western"/>
        <w:widowControl w:val="0"/>
        <w:spacing w:before="0" w:beforeAutospacing="0" w:after="0"/>
        <w:ind w:firstLine="708"/>
        <w:jc w:val="center"/>
        <w:rPr>
          <w:i/>
        </w:rPr>
      </w:pPr>
    </w:p>
    <w:p w:rsidR="00DC72ED" w:rsidRPr="00774F41" w:rsidRDefault="00DC72ED" w:rsidP="006B0CE3">
      <w:pPr>
        <w:pStyle w:val="western"/>
        <w:widowControl w:val="0"/>
        <w:spacing w:before="0" w:beforeAutospacing="0" w:after="0"/>
        <w:ind w:firstLine="708"/>
        <w:jc w:val="center"/>
        <w:rPr>
          <w:i/>
        </w:rPr>
      </w:pPr>
      <w:r w:rsidRPr="00774F41">
        <w:rPr>
          <w:i/>
        </w:rPr>
        <w:t>Постановка и решение проблемы:</w:t>
      </w:r>
    </w:p>
    <w:p w:rsidR="00DC72ED" w:rsidRPr="00774F41" w:rsidRDefault="00DC72ED" w:rsidP="00AC31EF">
      <w:pPr>
        <w:pStyle w:val="western"/>
        <w:widowControl w:val="0"/>
        <w:numPr>
          <w:ilvl w:val="0"/>
          <w:numId w:val="256"/>
        </w:numPr>
        <w:spacing w:before="0" w:beforeAutospacing="0" w:after="0"/>
      </w:pPr>
      <w:r w:rsidRPr="00774F41">
        <w:t>формулирование проблемы;</w:t>
      </w:r>
    </w:p>
    <w:p w:rsidR="00DC72ED" w:rsidRDefault="00DC72ED" w:rsidP="00AC31EF">
      <w:pPr>
        <w:pStyle w:val="western"/>
        <w:widowControl w:val="0"/>
        <w:numPr>
          <w:ilvl w:val="0"/>
          <w:numId w:val="256"/>
        </w:numPr>
        <w:spacing w:before="0" w:beforeAutospacing="0" w:after="0"/>
      </w:pPr>
      <w:r w:rsidRPr="00774F41">
        <w:t>самостоятельное создание способов решения проблем творческого и поискового характера.</w:t>
      </w:r>
    </w:p>
    <w:p w:rsidR="00DC72ED" w:rsidRPr="00774F41" w:rsidRDefault="00DC72ED" w:rsidP="006B0CE3">
      <w:pPr>
        <w:pStyle w:val="western"/>
        <w:widowControl w:val="0"/>
        <w:spacing w:before="0" w:beforeAutospacing="0" w:after="0"/>
        <w:ind w:left="720"/>
      </w:pPr>
    </w:p>
    <w:p w:rsidR="00DC72ED" w:rsidRPr="00774F41" w:rsidRDefault="00DC72ED" w:rsidP="006B0CE3">
      <w:pPr>
        <w:pStyle w:val="western"/>
        <w:widowControl w:val="0"/>
        <w:spacing w:before="0" w:beforeAutospacing="0" w:after="0"/>
        <w:ind w:firstLine="426"/>
      </w:pPr>
      <w:r w:rsidRPr="004A0AB1">
        <w:rPr>
          <w:i/>
          <w:u w:val="single"/>
        </w:rPr>
        <w:t>Коммуникативные универсальные учебные действия</w:t>
      </w:r>
      <w:r w:rsidRPr="00774F41">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774F41">
        <w:rPr>
          <w:iCs/>
        </w:rPr>
        <w:t>ним</w:t>
      </w:r>
      <w:r w:rsidRPr="00774F41">
        <w:t xml:space="preserve"> относятся:</w:t>
      </w:r>
    </w:p>
    <w:p w:rsidR="00DC72ED" w:rsidRPr="00774F41" w:rsidRDefault="00DC72ED" w:rsidP="00AC31EF">
      <w:pPr>
        <w:pStyle w:val="western"/>
        <w:widowControl w:val="0"/>
        <w:numPr>
          <w:ilvl w:val="0"/>
          <w:numId w:val="257"/>
        </w:numPr>
        <w:spacing w:before="0" w:beforeAutospacing="0" w:after="0"/>
      </w:pPr>
      <w:r w:rsidRPr="00774F41">
        <w:t>планирование учебного сотрудничества с учителем и сверстниками — определение цели, функций участников, способов взаимодействия;</w:t>
      </w:r>
    </w:p>
    <w:p w:rsidR="00DC72ED" w:rsidRPr="00774F41" w:rsidRDefault="00DC72ED" w:rsidP="00AC31EF">
      <w:pPr>
        <w:pStyle w:val="western"/>
        <w:widowControl w:val="0"/>
        <w:numPr>
          <w:ilvl w:val="0"/>
          <w:numId w:val="257"/>
        </w:numPr>
        <w:spacing w:before="0" w:beforeAutospacing="0" w:after="0"/>
      </w:pPr>
      <w:r w:rsidRPr="00774F41">
        <w:t>постановка вопросов — инициативное сотрудничество в поиске и сборе информации;</w:t>
      </w:r>
    </w:p>
    <w:p w:rsidR="00DC72ED" w:rsidRPr="00774F41" w:rsidRDefault="00DC72ED" w:rsidP="00AC31EF">
      <w:pPr>
        <w:pStyle w:val="western"/>
        <w:widowControl w:val="0"/>
        <w:numPr>
          <w:ilvl w:val="0"/>
          <w:numId w:val="257"/>
        </w:numPr>
        <w:spacing w:before="0" w:beforeAutospacing="0" w:after="0"/>
      </w:pPr>
      <w:r w:rsidRPr="00774F41">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DC72ED" w:rsidRPr="00774F41" w:rsidRDefault="00DC72ED" w:rsidP="00AC31EF">
      <w:pPr>
        <w:pStyle w:val="western"/>
        <w:widowControl w:val="0"/>
        <w:numPr>
          <w:ilvl w:val="0"/>
          <w:numId w:val="257"/>
        </w:numPr>
        <w:spacing w:before="0" w:beforeAutospacing="0" w:after="0"/>
      </w:pPr>
      <w:r w:rsidRPr="00774F41">
        <w:t>управление поведением партнёра — контроль, коррекция, оценка его действий;</w:t>
      </w:r>
    </w:p>
    <w:p w:rsidR="00DC72ED" w:rsidRPr="00774F41" w:rsidRDefault="00DC72ED" w:rsidP="00AC31EF">
      <w:pPr>
        <w:pStyle w:val="western"/>
        <w:widowControl w:val="0"/>
        <w:numPr>
          <w:ilvl w:val="0"/>
          <w:numId w:val="257"/>
        </w:numPr>
        <w:spacing w:before="0" w:beforeAutospacing="0" w:after="0"/>
      </w:pPr>
      <w:r w:rsidRPr="00774F41">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DC72ED" w:rsidRPr="00774F41" w:rsidRDefault="00DC72ED" w:rsidP="006B0CE3">
      <w:pPr>
        <w:pStyle w:val="afff9"/>
        <w:widowControl w:val="0"/>
        <w:tabs>
          <w:tab w:val="num" w:pos="720"/>
        </w:tabs>
        <w:ind w:firstLine="454"/>
        <w:jc w:val="both"/>
        <w:outlineLvl w:val="0"/>
        <w:rPr>
          <w:rFonts w:ascii="Times New Roman" w:hAnsi="Times New Roman" w:cs="Times New Roman"/>
          <w:b/>
          <w:i/>
          <w:sz w:val="24"/>
          <w:szCs w:val="24"/>
        </w:rPr>
      </w:pPr>
      <w:r w:rsidRPr="00774F41">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C72ED" w:rsidRPr="00774F41" w:rsidRDefault="00DC72ED" w:rsidP="006B0CE3">
      <w:pPr>
        <w:pStyle w:val="afff9"/>
        <w:widowControl w:val="0"/>
        <w:tabs>
          <w:tab w:val="num" w:pos="720"/>
        </w:tabs>
        <w:ind w:firstLine="454"/>
        <w:jc w:val="both"/>
        <w:outlineLvl w:val="0"/>
        <w:rPr>
          <w:rFonts w:ascii="Times New Roman" w:hAnsi="Times New Roman" w:cs="Times New Roman"/>
          <w:sz w:val="24"/>
          <w:szCs w:val="24"/>
        </w:rPr>
      </w:pPr>
      <w:r w:rsidRPr="00774F41">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DC72ED" w:rsidRDefault="00DC72ED" w:rsidP="006B0CE3">
      <w:pPr>
        <w:pStyle w:val="afff9"/>
        <w:widowControl w:val="0"/>
        <w:tabs>
          <w:tab w:val="num" w:pos="720"/>
        </w:tabs>
        <w:ind w:firstLine="454"/>
        <w:jc w:val="both"/>
        <w:outlineLvl w:val="0"/>
        <w:rPr>
          <w:rFonts w:ascii="Times New Roman" w:hAnsi="Times New Roman" w:cs="Times New Roman"/>
          <w:sz w:val="24"/>
          <w:szCs w:val="24"/>
        </w:rPr>
      </w:pPr>
      <w:r w:rsidRPr="00774F41">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DC72ED" w:rsidRDefault="00DC72ED" w:rsidP="006B0CE3">
      <w:pPr>
        <w:pStyle w:val="afff9"/>
        <w:widowControl w:val="0"/>
        <w:tabs>
          <w:tab w:val="num" w:pos="720"/>
        </w:tabs>
        <w:ind w:firstLine="454"/>
        <w:jc w:val="both"/>
        <w:outlineLvl w:val="0"/>
        <w:rPr>
          <w:rFonts w:ascii="Times New Roman" w:hAnsi="Times New Roman" w:cs="Times New Roman"/>
          <w:sz w:val="24"/>
          <w:szCs w:val="24"/>
        </w:rPr>
      </w:pPr>
    </w:p>
    <w:p w:rsidR="00DC72ED" w:rsidRPr="0064066B" w:rsidRDefault="00DC72ED" w:rsidP="006B0CE3">
      <w:pPr>
        <w:widowControl w:val="0"/>
        <w:spacing w:before="120" w:after="0" w:line="240" w:lineRule="auto"/>
        <w:ind w:right="27" w:firstLine="851"/>
        <w:jc w:val="center"/>
        <w:rPr>
          <w:rFonts w:ascii="Times New Roman" w:eastAsia="Courier New" w:hAnsi="Times New Roman" w:cs="Times New Roman"/>
          <w:i/>
          <w:color w:val="000000"/>
          <w:sz w:val="24"/>
          <w:szCs w:val="24"/>
          <w:lang w:eastAsia="ru-RU" w:bidi="ru-RU"/>
        </w:rPr>
      </w:pPr>
      <w:r>
        <w:rPr>
          <w:rFonts w:ascii="Times New Roman" w:eastAsia="Courier New" w:hAnsi="Times New Roman" w:cs="Times New Roman"/>
          <w:i/>
          <w:color w:val="000000"/>
          <w:sz w:val="24"/>
          <w:szCs w:val="24"/>
          <w:lang w:eastAsia="ru-RU" w:bidi="ru-RU"/>
        </w:rPr>
        <w:t>1.2.</w:t>
      </w:r>
      <w:r w:rsidRPr="0064066B">
        <w:rPr>
          <w:rFonts w:ascii="Times New Roman" w:eastAsia="Courier New" w:hAnsi="Times New Roman" w:cs="Times New Roman"/>
          <w:i/>
          <w:color w:val="000000"/>
          <w:sz w:val="24"/>
          <w:szCs w:val="24"/>
          <w:lang w:eastAsia="ru-RU" w:bidi="ru-RU"/>
        </w:rPr>
        <w:t>Связь универсальных учебных действий с содержанием отдельных учебных предметов</w:t>
      </w:r>
    </w:p>
    <w:p w:rsidR="00DC72ED" w:rsidRPr="0064066B" w:rsidRDefault="00DC72ED" w:rsidP="006B0CE3">
      <w:pPr>
        <w:widowControl w:val="0"/>
        <w:spacing w:before="120" w:after="0" w:line="240" w:lineRule="auto"/>
        <w:ind w:right="27" w:firstLine="851"/>
        <w:jc w:val="both"/>
        <w:rPr>
          <w:rFonts w:ascii="Times New Roman" w:eastAsia="Courier New" w:hAnsi="Times New Roman" w:cs="Times New Roman"/>
          <w:color w:val="000000"/>
          <w:sz w:val="24"/>
          <w:szCs w:val="24"/>
          <w:lang w:eastAsia="ru-RU" w:bidi="ru-RU"/>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 «</w:t>
      </w:r>
      <w:r w:rsidRPr="0064066B">
        <w:rPr>
          <w:rFonts w:ascii="Times New Roman" w:eastAsia="Times New Roman" w:hAnsi="Times New Roman" w:cs="Times New Roman"/>
          <w:i/>
          <w:sz w:val="24"/>
          <w:szCs w:val="24"/>
        </w:rPr>
        <w:t>Русский язык</w:t>
      </w:r>
      <w:r w:rsidRPr="0064066B">
        <w:rPr>
          <w:rFonts w:ascii="Times New Roman" w:eastAsia="Times New Roman" w:hAnsi="Times New Roman" w:cs="Times New Roman"/>
          <w:sz w:val="24"/>
          <w:szCs w:val="24"/>
        </w:rPr>
        <w:t xml:space="preserve">», наряду с достижением предметных результатов, нацелен на </w:t>
      </w:r>
      <w:r w:rsidRPr="0064066B">
        <w:rPr>
          <w:rFonts w:ascii="Times New Roman" w:eastAsia="Times New Roman" w:hAnsi="Times New Roman" w:cs="Times New Roman"/>
          <w:i/>
          <w:iCs/>
          <w:color w:val="000000"/>
          <w:spacing w:val="-8"/>
          <w:sz w:val="24"/>
          <w:szCs w:val="24"/>
          <w:shd w:val="clear" w:color="auto" w:fill="FFFFFF"/>
          <w:lang w:eastAsia="ru-RU" w:bidi="ru-RU"/>
        </w:rPr>
        <w:t>личностное</w:t>
      </w:r>
      <w:r w:rsidRPr="0064066B">
        <w:rPr>
          <w:rFonts w:ascii="Times New Roman" w:eastAsia="Times New Roman" w:hAnsi="Times New Roman" w:cs="Times New Roman"/>
          <w:sz w:val="24"/>
          <w:szCs w:val="24"/>
        </w:rPr>
        <w:t xml:space="preserve">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Но этот же предмет с помощью другой группы линий развития обеспечивает формирование </w:t>
      </w:r>
      <w:r w:rsidRPr="0064066B">
        <w:rPr>
          <w:rFonts w:ascii="Times New Roman" w:eastAsia="Times New Roman" w:hAnsi="Times New Roman" w:cs="Times New Roman"/>
          <w:i/>
          <w:iCs/>
          <w:color w:val="000000"/>
          <w:spacing w:val="-8"/>
          <w:sz w:val="24"/>
          <w:szCs w:val="24"/>
          <w:shd w:val="clear" w:color="auto" w:fill="FFFFFF"/>
          <w:lang w:eastAsia="ru-RU" w:bidi="ru-RU"/>
        </w:rPr>
        <w:t>коммуникативных</w:t>
      </w:r>
      <w:r w:rsidRPr="0064066B">
        <w:rPr>
          <w:rFonts w:ascii="Times New Roman" w:eastAsia="Times New Roman" w:hAnsi="Times New Roman" w:cs="Times New Roman"/>
          <w:sz w:val="24"/>
          <w:szCs w:val="24"/>
        </w:rPr>
        <w:t xml:space="preserve">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способствует приобретению опыта их использования в речевой практике при создании устных и письменных высказываний».</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Также на уроках русского языка в процессе освоения системы понятий и правил у учеников формируются </w:t>
      </w:r>
      <w:r w:rsidRPr="0064066B">
        <w:rPr>
          <w:rFonts w:ascii="Times New Roman" w:eastAsia="Times New Roman" w:hAnsi="Times New Roman" w:cs="Times New Roman"/>
          <w:i/>
          <w:iCs/>
          <w:color w:val="000000"/>
          <w:spacing w:val="-8"/>
          <w:sz w:val="24"/>
          <w:szCs w:val="24"/>
          <w:shd w:val="clear" w:color="auto" w:fill="FFFFFF"/>
          <w:lang w:eastAsia="ru-RU" w:bidi="ru-RU"/>
        </w:rPr>
        <w:t>познавательные</w:t>
      </w:r>
      <w:r w:rsidRPr="0064066B">
        <w:rPr>
          <w:rFonts w:ascii="Times New Roman" w:eastAsia="Times New Roman" w:hAnsi="Times New Roman" w:cs="Times New Roman"/>
          <w:sz w:val="24"/>
          <w:szCs w:val="24"/>
        </w:rPr>
        <w:t xml:space="preserve"> универсальные учебные действия.</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 «</w:t>
      </w:r>
      <w:r w:rsidRPr="0064066B">
        <w:rPr>
          <w:rFonts w:ascii="Times New Roman" w:eastAsia="Times New Roman" w:hAnsi="Times New Roman" w:cs="Times New Roman"/>
          <w:i/>
          <w:sz w:val="24"/>
          <w:szCs w:val="24"/>
        </w:rPr>
        <w:t>Литература</w:t>
      </w:r>
      <w:r w:rsidRPr="0064066B">
        <w:rPr>
          <w:rFonts w:ascii="Times New Roman" w:eastAsia="Times New Roman" w:hAnsi="Times New Roman" w:cs="Times New Roman"/>
          <w:sz w:val="24"/>
          <w:szCs w:val="24"/>
        </w:rPr>
        <w:t xml:space="preserve">» прежде всего способствует </w:t>
      </w:r>
      <w:r w:rsidRPr="0064066B">
        <w:rPr>
          <w:rFonts w:ascii="Times New Roman" w:eastAsia="Times New Roman" w:hAnsi="Times New Roman" w:cs="Times New Roman"/>
          <w:i/>
          <w:iCs/>
          <w:color w:val="000000"/>
          <w:spacing w:val="-8"/>
          <w:sz w:val="24"/>
          <w:szCs w:val="24"/>
          <w:shd w:val="clear" w:color="auto" w:fill="FFFFFF"/>
          <w:lang w:eastAsia="ru-RU" w:bidi="ru-RU"/>
        </w:rPr>
        <w:t>личностному</w:t>
      </w:r>
      <w:r w:rsidRPr="0064066B">
        <w:rPr>
          <w:rFonts w:ascii="Times New Roman" w:eastAsia="Times New Roman" w:hAnsi="Times New Roman" w:cs="Times New Roman"/>
          <w:sz w:val="24"/>
          <w:szCs w:val="24"/>
        </w:rPr>
        <w:t xml:space="preserve">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Формирование </w:t>
      </w:r>
      <w:r w:rsidRPr="0064066B">
        <w:rPr>
          <w:rFonts w:ascii="Times New Roman" w:eastAsia="Times New Roman" w:hAnsi="Times New Roman" w:cs="Times New Roman"/>
          <w:i/>
          <w:iCs/>
          <w:color w:val="000000"/>
          <w:spacing w:val="-8"/>
          <w:sz w:val="24"/>
          <w:szCs w:val="24"/>
          <w:shd w:val="clear" w:color="auto" w:fill="FFFFFF"/>
          <w:lang w:eastAsia="ru-RU" w:bidi="ru-RU"/>
        </w:rPr>
        <w:t>коммуникативных</w:t>
      </w:r>
      <w:r w:rsidRPr="0064066B">
        <w:rPr>
          <w:rFonts w:ascii="Times New Roman" w:eastAsia="Times New Roman" w:hAnsi="Times New Roman" w:cs="Times New Roman"/>
          <w:sz w:val="24"/>
          <w:szCs w:val="24"/>
        </w:rPr>
        <w:t xml:space="preserve"> универсальных учебных действий обеспечивается через </w:t>
      </w:r>
      <w:r w:rsidRPr="0064066B">
        <w:rPr>
          <w:rFonts w:ascii="Times New Roman" w:eastAsia="Times New Roman" w:hAnsi="Times New Roman" w:cs="Times New Roman"/>
          <w:sz w:val="24"/>
          <w:szCs w:val="24"/>
        </w:rPr>
        <w:lastRenderedPageBreak/>
        <w:t>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 «</w:t>
      </w:r>
      <w:r w:rsidRPr="0064066B">
        <w:rPr>
          <w:rFonts w:ascii="Times New Roman" w:eastAsia="Times New Roman" w:hAnsi="Times New Roman" w:cs="Times New Roman"/>
          <w:i/>
          <w:sz w:val="24"/>
          <w:szCs w:val="24"/>
        </w:rPr>
        <w:t>Иностранный язык</w:t>
      </w:r>
      <w:r w:rsidRPr="0064066B">
        <w:rPr>
          <w:rFonts w:ascii="Times New Roman" w:eastAsia="Times New Roman" w:hAnsi="Times New Roman" w:cs="Times New Roman"/>
          <w:sz w:val="24"/>
          <w:szCs w:val="24"/>
        </w:rPr>
        <w:t xml:space="preserve">», наряду с достижением предметных результатов, нацелен на </w:t>
      </w:r>
      <w:r w:rsidRPr="0064066B">
        <w:rPr>
          <w:rFonts w:ascii="Times New Roman" w:eastAsia="Times New Roman" w:hAnsi="Times New Roman" w:cs="Times New Roman"/>
          <w:i/>
          <w:iCs/>
          <w:color w:val="000000"/>
          <w:spacing w:val="-8"/>
          <w:sz w:val="24"/>
          <w:szCs w:val="24"/>
          <w:shd w:val="clear" w:color="auto" w:fill="FFFFFF"/>
          <w:lang w:eastAsia="ru-RU" w:bidi="ru-RU"/>
        </w:rPr>
        <w:t>личностное</w:t>
      </w:r>
      <w:r w:rsidRPr="0064066B">
        <w:rPr>
          <w:rFonts w:ascii="Times New Roman" w:eastAsia="Times New Roman" w:hAnsi="Times New Roman" w:cs="Times New Roman"/>
          <w:sz w:val="24"/>
          <w:szCs w:val="24"/>
        </w:rPr>
        <w:t xml:space="preserve">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Но этот же предмет с помощью другой группы линий развития обеспечивает формирование </w:t>
      </w:r>
      <w:r w:rsidRPr="0064066B">
        <w:rPr>
          <w:rFonts w:ascii="Times New Roman" w:eastAsia="Times New Roman" w:hAnsi="Times New Roman" w:cs="Times New Roman"/>
          <w:i/>
          <w:iCs/>
          <w:color w:val="000000"/>
          <w:spacing w:val="-8"/>
          <w:sz w:val="24"/>
          <w:szCs w:val="24"/>
          <w:shd w:val="clear" w:color="auto" w:fill="FFFFFF"/>
          <w:lang w:eastAsia="ru-RU" w:bidi="ru-RU"/>
        </w:rPr>
        <w:t>коммуникативных</w:t>
      </w:r>
      <w:r w:rsidRPr="0064066B">
        <w:rPr>
          <w:rFonts w:ascii="Times New Roman" w:eastAsia="Times New Roman" w:hAnsi="Times New Roman" w:cs="Times New Roman"/>
          <w:sz w:val="24"/>
          <w:szCs w:val="24"/>
        </w:rPr>
        <w:t xml:space="preserve"> универсальных учебных действий, так как обеспечивает «формирование и совершенствование иноязычной коммуникативной компетенции. </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Также на уроках иностранного языка в процессе освоения системы понятий и правил у учеников формируются </w:t>
      </w:r>
      <w:r w:rsidRPr="0064066B">
        <w:rPr>
          <w:rFonts w:ascii="Times New Roman" w:eastAsia="Times New Roman" w:hAnsi="Times New Roman" w:cs="Times New Roman"/>
          <w:i/>
          <w:iCs/>
          <w:color w:val="000000"/>
          <w:spacing w:val="-8"/>
          <w:sz w:val="24"/>
          <w:szCs w:val="24"/>
          <w:shd w:val="clear" w:color="auto" w:fill="FFFFFF"/>
          <w:lang w:eastAsia="ru-RU" w:bidi="ru-RU"/>
        </w:rPr>
        <w:t>познавательные</w:t>
      </w:r>
      <w:r w:rsidRPr="0064066B">
        <w:rPr>
          <w:rFonts w:ascii="Times New Roman" w:eastAsia="Times New Roman" w:hAnsi="Times New Roman" w:cs="Times New Roman"/>
          <w:sz w:val="24"/>
          <w:szCs w:val="24"/>
        </w:rPr>
        <w:t xml:space="preserve"> универсальные учебные действия.</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 «</w:t>
      </w:r>
      <w:r w:rsidRPr="0064066B">
        <w:rPr>
          <w:rFonts w:ascii="Times New Roman" w:eastAsia="Times New Roman" w:hAnsi="Times New Roman" w:cs="Times New Roman"/>
          <w:i/>
          <w:sz w:val="24"/>
          <w:szCs w:val="24"/>
        </w:rPr>
        <w:t>История</w:t>
      </w:r>
      <w:r w:rsidRPr="0064066B">
        <w:rPr>
          <w:rFonts w:ascii="Times New Roman" w:eastAsia="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w:t>
      </w:r>
      <w:r w:rsidRPr="0064066B">
        <w:rPr>
          <w:rFonts w:ascii="Times New Roman" w:eastAsia="Times New Roman" w:hAnsi="Times New Roman" w:cs="Times New Roman"/>
          <w:i/>
          <w:iCs/>
          <w:color w:val="000000"/>
          <w:spacing w:val="-8"/>
          <w:sz w:val="24"/>
          <w:szCs w:val="24"/>
          <w:shd w:val="clear" w:color="auto" w:fill="FFFFFF"/>
          <w:lang w:eastAsia="ru-RU" w:bidi="ru-RU"/>
        </w:rPr>
        <w:t>познавательных</w:t>
      </w:r>
      <w:r w:rsidRPr="0064066B">
        <w:rPr>
          <w:rFonts w:ascii="Times New Roman" w:eastAsia="Times New Roman" w:hAnsi="Times New Roman" w:cs="Times New Roman"/>
          <w:sz w:val="24"/>
          <w:szCs w:val="24"/>
        </w:rPr>
        <w:t xml:space="preserve">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Вторая группа линий - формирование оценочного, эмоционального отношения к миру - способствует </w:t>
      </w:r>
      <w:r w:rsidRPr="0064066B">
        <w:rPr>
          <w:rFonts w:ascii="Times New Roman" w:eastAsia="Times New Roman" w:hAnsi="Times New Roman" w:cs="Times New Roman"/>
          <w:i/>
          <w:iCs/>
          <w:color w:val="000000"/>
          <w:spacing w:val="-8"/>
          <w:sz w:val="24"/>
          <w:szCs w:val="24"/>
          <w:shd w:val="clear" w:color="auto" w:fill="FFFFFF"/>
          <w:lang w:eastAsia="ru-RU" w:bidi="ru-RU"/>
        </w:rPr>
        <w:t>личностному</w:t>
      </w:r>
      <w:r w:rsidRPr="0064066B">
        <w:rPr>
          <w:rFonts w:ascii="Times New Roman" w:eastAsia="Times New Roman" w:hAnsi="Times New Roman" w:cs="Times New Roman"/>
          <w:sz w:val="24"/>
          <w:szCs w:val="24"/>
        </w:rPr>
        <w:t xml:space="preserve"> развитию ученика.</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Аналогично и в предмете «</w:t>
      </w:r>
      <w:r w:rsidRPr="0064066B">
        <w:rPr>
          <w:rFonts w:ascii="Times New Roman" w:eastAsia="Times New Roman" w:hAnsi="Times New Roman" w:cs="Times New Roman"/>
          <w:i/>
          <w:sz w:val="24"/>
          <w:szCs w:val="24"/>
        </w:rPr>
        <w:t>Обществознание</w:t>
      </w:r>
      <w:r w:rsidRPr="0064066B">
        <w:rPr>
          <w:rFonts w:ascii="Times New Roman" w:eastAsia="Times New Roman" w:hAnsi="Times New Roman" w:cs="Times New Roman"/>
          <w:sz w:val="24"/>
          <w:szCs w:val="24"/>
        </w:rPr>
        <w:t xml:space="preserve">», который наряду с достижением предметных результатов, нацелен на </w:t>
      </w:r>
      <w:r w:rsidRPr="0064066B">
        <w:rPr>
          <w:rFonts w:ascii="Times New Roman" w:eastAsia="Times New Roman" w:hAnsi="Times New Roman" w:cs="Times New Roman"/>
          <w:i/>
          <w:iCs/>
          <w:color w:val="000000"/>
          <w:spacing w:val="-8"/>
          <w:sz w:val="24"/>
          <w:szCs w:val="24"/>
          <w:shd w:val="clear" w:color="auto" w:fill="FFFFFF"/>
          <w:lang w:eastAsia="ru-RU" w:bidi="ru-RU"/>
        </w:rPr>
        <w:t>познавательные</w:t>
      </w:r>
      <w:r w:rsidRPr="0064066B">
        <w:rPr>
          <w:rFonts w:ascii="Times New Roman" w:eastAsia="Times New Roman" w:hAnsi="Times New Roman" w:cs="Times New Roman"/>
          <w:sz w:val="24"/>
          <w:szCs w:val="24"/>
        </w:rPr>
        <w:t xml:space="preserve">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Не менее важна нацеленность предмета и на </w:t>
      </w:r>
      <w:r w:rsidRPr="0064066B">
        <w:rPr>
          <w:rFonts w:ascii="Times New Roman" w:eastAsia="Times New Roman" w:hAnsi="Times New Roman" w:cs="Times New Roman"/>
          <w:i/>
          <w:iCs/>
          <w:color w:val="000000"/>
          <w:spacing w:val="-8"/>
          <w:sz w:val="24"/>
          <w:szCs w:val="24"/>
          <w:shd w:val="clear" w:color="auto" w:fill="FFFFFF"/>
          <w:lang w:eastAsia="ru-RU" w:bidi="ru-RU"/>
        </w:rPr>
        <w:t>личностное развитие</w:t>
      </w:r>
      <w:r w:rsidRPr="0064066B">
        <w:rPr>
          <w:rFonts w:ascii="Times New Roman" w:eastAsia="Times New Roman" w:hAnsi="Times New Roman" w:cs="Times New Roman"/>
          <w:sz w:val="24"/>
          <w:szCs w:val="24"/>
        </w:rPr>
        <w:t xml:space="preserve">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 «</w:t>
      </w:r>
      <w:r w:rsidRPr="0064066B">
        <w:rPr>
          <w:rFonts w:ascii="Times New Roman" w:eastAsia="Times New Roman" w:hAnsi="Times New Roman" w:cs="Times New Roman"/>
          <w:i/>
          <w:sz w:val="24"/>
          <w:szCs w:val="24"/>
        </w:rPr>
        <w:t>География</w:t>
      </w:r>
      <w:r w:rsidRPr="0064066B">
        <w:rPr>
          <w:rFonts w:ascii="Times New Roman" w:eastAsia="Times New Roman" w:hAnsi="Times New Roman" w:cs="Times New Roman"/>
          <w:sz w:val="24"/>
          <w:szCs w:val="24"/>
        </w:rPr>
        <w:t xml:space="preserve">», наряду с достижением предметных результатов, нацелен на </w:t>
      </w:r>
      <w:r w:rsidRPr="0064066B">
        <w:rPr>
          <w:rFonts w:ascii="Times New Roman" w:eastAsia="Times New Roman" w:hAnsi="Times New Roman" w:cs="Times New Roman"/>
          <w:i/>
          <w:iCs/>
          <w:color w:val="000000"/>
          <w:spacing w:val="-8"/>
          <w:sz w:val="24"/>
          <w:szCs w:val="24"/>
          <w:shd w:val="clear" w:color="auto" w:fill="FFFFFF"/>
          <w:lang w:eastAsia="ru-RU" w:bidi="ru-RU"/>
        </w:rPr>
        <w:t>познавательные</w:t>
      </w:r>
      <w:r w:rsidRPr="0064066B">
        <w:rPr>
          <w:rFonts w:ascii="Times New Roman" w:eastAsia="Times New Roman" w:hAnsi="Times New Roman" w:cs="Times New Roman"/>
          <w:sz w:val="24"/>
          <w:szCs w:val="24"/>
        </w:rPr>
        <w:t xml:space="preserve"> универсальные учебные действия.</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Коммуникативные универсальные учебные действия формируются в процессе «овладения </w:t>
      </w:r>
      <w:r w:rsidRPr="0064066B">
        <w:rPr>
          <w:rFonts w:ascii="Times New Roman" w:eastAsia="Times New Roman" w:hAnsi="Times New Roman" w:cs="Times New Roman"/>
          <w:sz w:val="24"/>
          <w:szCs w:val="24"/>
        </w:rPr>
        <w:lastRenderedPageBreak/>
        <w:t>основами картографической грамотности и использования географической карты как одного из языков международного общения».</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i/>
          <w:iCs/>
          <w:color w:val="000000"/>
          <w:spacing w:val="-8"/>
          <w:sz w:val="24"/>
          <w:szCs w:val="24"/>
          <w:shd w:val="clear" w:color="auto" w:fill="FFFFFF"/>
          <w:lang w:eastAsia="ru-RU" w:bidi="ru-RU"/>
        </w:rPr>
      </w:pPr>
      <w:r w:rsidRPr="0064066B">
        <w:rPr>
          <w:rFonts w:ascii="Times New Roman" w:eastAsia="Times New Roman" w:hAnsi="Times New Roman" w:cs="Times New Roman"/>
          <w:sz w:val="24"/>
          <w:szCs w:val="24"/>
        </w:rPr>
        <w:t xml:space="preserve">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w:t>
      </w:r>
      <w:r w:rsidRPr="0064066B">
        <w:rPr>
          <w:rFonts w:ascii="Times New Roman" w:eastAsia="Times New Roman" w:hAnsi="Times New Roman" w:cs="Times New Roman"/>
          <w:i/>
          <w:iCs/>
          <w:color w:val="000000"/>
          <w:spacing w:val="-8"/>
          <w:sz w:val="24"/>
          <w:szCs w:val="24"/>
          <w:shd w:val="clear" w:color="auto" w:fill="FFFFFF"/>
          <w:lang w:eastAsia="ru-RU" w:bidi="ru-RU"/>
        </w:rPr>
        <w:t>личностному развитию.</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 «</w:t>
      </w:r>
      <w:r w:rsidRPr="0064066B">
        <w:rPr>
          <w:rFonts w:ascii="Times New Roman" w:eastAsia="Times New Roman" w:hAnsi="Times New Roman" w:cs="Times New Roman"/>
          <w:i/>
          <w:sz w:val="24"/>
          <w:szCs w:val="24"/>
        </w:rPr>
        <w:t>Математика</w:t>
      </w:r>
      <w:r w:rsidRPr="0064066B">
        <w:rPr>
          <w:rFonts w:ascii="Times New Roman" w:eastAsia="Times New Roman" w:hAnsi="Times New Roman" w:cs="Times New Roman"/>
          <w:sz w:val="24"/>
          <w:szCs w:val="24"/>
        </w:rPr>
        <w:t xml:space="preserve">» направлен прежде всего на развитие </w:t>
      </w:r>
      <w:r w:rsidRPr="0064066B">
        <w:rPr>
          <w:rFonts w:ascii="Times New Roman" w:eastAsia="Times New Roman" w:hAnsi="Times New Roman" w:cs="Times New Roman"/>
          <w:i/>
          <w:iCs/>
          <w:color w:val="000000"/>
          <w:spacing w:val="-8"/>
          <w:sz w:val="24"/>
          <w:szCs w:val="24"/>
          <w:shd w:val="clear" w:color="auto" w:fill="FFFFFF"/>
          <w:lang w:eastAsia="ru-RU" w:bidi="ru-RU"/>
        </w:rPr>
        <w:t>познавательных</w:t>
      </w:r>
      <w:r w:rsidRPr="0064066B">
        <w:rPr>
          <w:rFonts w:ascii="Times New Roman" w:eastAsia="Times New Roman" w:hAnsi="Times New Roman" w:cs="Times New Roman"/>
          <w:sz w:val="24"/>
          <w:szCs w:val="24"/>
        </w:rPr>
        <w:t xml:space="preserve">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еще одна важная роль – формирование коммуникативных универсальных учебных действий.</w:t>
      </w:r>
      <w:r>
        <w:rPr>
          <w:rFonts w:ascii="Times New Roman" w:eastAsia="Times New Roman" w:hAnsi="Times New Roman" w:cs="Times New Roman"/>
          <w:sz w:val="24"/>
          <w:szCs w:val="24"/>
        </w:rPr>
        <w:t xml:space="preserve"> </w:t>
      </w:r>
      <w:r w:rsidRPr="0064066B">
        <w:rPr>
          <w:rFonts w:ascii="Times New Roman" w:eastAsia="Times New Roman" w:hAnsi="Times New Roman" w:cs="Times New Roman"/>
          <w:sz w:val="24"/>
          <w:szCs w:val="24"/>
        </w:rPr>
        <w:t xml:space="preserve">Это связано с тем, что данный предмет является «универсальным языком науки, позволяющим описывать и изучать реальные процессы и явления». </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 «</w:t>
      </w:r>
      <w:r w:rsidRPr="0064066B">
        <w:rPr>
          <w:rFonts w:ascii="Times New Roman" w:eastAsia="Times New Roman" w:hAnsi="Times New Roman" w:cs="Times New Roman"/>
          <w:i/>
          <w:sz w:val="24"/>
          <w:szCs w:val="24"/>
        </w:rPr>
        <w:t>Физика</w:t>
      </w:r>
      <w:r w:rsidRPr="0064066B">
        <w:rPr>
          <w:rFonts w:ascii="Times New Roman" w:eastAsia="Times New Roman" w:hAnsi="Times New Roman" w:cs="Times New Roman"/>
          <w:sz w:val="24"/>
          <w:szCs w:val="24"/>
        </w:rPr>
        <w:t>»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технологии для рационального природопользования», что оказывает содействие развитию личностных результатов.</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 «</w:t>
      </w:r>
      <w:r w:rsidRPr="0064066B">
        <w:rPr>
          <w:rFonts w:ascii="Times New Roman" w:eastAsia="Times New Roman" w:hAnsi="Times New Roman" w:cs="Times New Roman"/>
          <w:i/>
          <w:sz w:val="24"/>
          <w:szCs w:val="24"/>
        </w:rPr>
        <w:t>Информатика</w:t>
      </w:r>
      <w:r w:rsidRPr="0064066B">
        <w:rPr>
          <w:rFonts w:ascii="Times New Roman" w:eastAsia="Times New Roman" w:hAnsi="Times New Roman" w:cs="Times New Roman"/>
          <w:sz w:val="24"/>
          <w:szCs w:val="24"/>
        </w:rPr>
        <w:t>» направлен на развитие познавательных и регулятивных универсальных учебных действий. Этому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 «</w:t>
      </w:r>
      <w:r w:rsidRPr="0064066B">
        <w:rPr>
          <w:rFonts w:ascii="Times New Roman" w:eastAsia="Times New Roman" w:hAnsi="Times New Roman" w:cs="Times New Roman"/>
          <w:i/>
          <w:sz w:val="24"/>
          <w:szCs w:val="24"/>
        </w:rPr>
        <w:t>Биология</w:t>
      </w:r>
      <w:r w:rsidRPr="0064066B">
        <w:rPr>
          <w:rFonts w:ascii="Times New Roman" w:eastAsia="Times New Roman" w:hAnsi="Times New Roman" w:cs="Times New Roman"/>
          <w:sz w:val="24"/>
          <w:szCs w:val="24"/>
        </w:rPr>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универсальных учебных действий. </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 «</w:t>
      </w:r>
      <w:r w:rsidRPr="0064066B">
        <w:rPr>
          <w:rFonts w:ascii="Times New Roman" w:eastAsia="Times New Roman" w:hAnsi="Times New Roman" w:cs="Times New Roman"/>
          <w:i/>
          <w:sz w:val="24"/>
          <w:szCs w:val="24"/>
        </w:rPr>
        <w:t>Химия</w:t>
      </w:r>
      <w:r w:rsidRPr="0064066B">
        <w:rPr>
          <w:rFonts w:ascii="Times New Roman" w:eastAsia="Times New Roman" w:hAnsi="Times New Roman" w:cs="Times New Roman"/>
          <w:sz w:val="24"/>
          <w:szCs w:val="24"/>
        </w:rPr>
        <w:t xml:space="preserve">» наряду с предметными результатами нацелен на формирование познавательных и регулятивных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объяснение причин многообразия веществ, зависимость их свойств от состава и строения, а также зависимость применения веществ от их свойств». </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экологических катастроф.</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Большую роль в становлении личности ученика играет предметная область «Искусство», включая предметы «</w:t>
      </w:r>
      <w:r w:rsidRPr="0064066B">
        <w:rPr>
          <w:rFonts w:ascii="Times New Roman" w:eastAsia="Times New Roman" w:hAnsi="Times New Roman" w:cs="Times New Roman"/>
          <w:i/>
          <w:sz w:val="24"/>
          <w:szCs w:val="24"/>
        </w:rPr>
        <w:t>Изобразительное искусство</w:t>
      </w:r>
      <w:r w:rsidRPr="0064066B">
        <w:rPr>
          <w:rFonts w:ascii="Times New Roman" w:eastAsia="Times New Roman" w:hAnsi="Times New Roman" w:cs="Times New Roman"/>
          <w:sz w:val="24"/>
          <w:szCs w:val="24"/>
        </w:rPr>
        <w:t>», «</w:t>
      </w:r>
      <w:r w:rsidRPr="0064066B">
        <w:rPr>
          <w:rFonts w:ascii="Times New Roman" w:eastAsia="Times New Roman" w:hAnsi="Times New Roman" w:cs="Times New Roman"/>
          <w:i/>
          <w:sz w:val="24"/>
          <w:szCs w:val="24"/>
        </w:rPr>
        <w:t>Музыка</w:t>
      </w:r>
      <w:r w:rsidRPr="0064066B">
        <w:rPr>
          <w:rFonts w:ascii="Times New Roman" w:eastAsia="Times New Roman" w:hAnsi="Times New Roman" w:cs="Times New Roman"/>
          <w:sz w:val="24"/>
          <w:szCs w:val="24"/>
        </w:rPr>
        <w:t>», «</w:t>
      </w:r>
      <w:r w:rsidRPr="0064066B">
        <w:rPr>
          <w:rFonts w:ascii="Times New Roman" w:eastAsia="Times New Roman" w:hAnsi="Times New Roman" w:cs="Times New Roman"/>
          <w:i/>
          <w:sz w:val="24"/>
          <w:szCs w:val="24"/>
        </w:rPr>
        <w:t>Мировая художественная культура</w:t>
      </w:r>
      <w:r w:rsidRPr="0064066B">
        <w:rPr>
          <w:rFonts w:ascii="Times New Roman" w:eastAsia="Times New Roman" w:hAnsi="Times New Roman" w:cs="Times New Roman"/>
          <w:sz w:val="24"/>
          <w:szCs w:val="24"/>
        </w:rPr>
        <w:t xml:space="preserve">». Прежде всего они способствуют личностному развитию ученика, обеспечивая «осознание значения </w:t>
      </w:r>
      <w:r w:rsidRPr="0064066B">
        <w:rPr>
          <w:rFonts w:ascii="Times New Roman" w:eastAsia="Times New Roman" w:hAnsi="Times New Roman" w:cs="Times New Roman"/>
          <w:sz w:val="24"/>
          <w:szCs w:val="24"/>
        </w:rPr>
        <w:lastRenderedPageBreak/>
        <w:t>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 «</w:t>
      </w:r>
      <w:r w:rsidRPr="0064066B">
        <w:rPr>
          <w:rFonts w:ascii="Times New Roman" w:eastAsia="Times New Roman" w:hAnsi="Times New Roman" w:cs="Times New Roman"/>
          <w:i/>
          <w:sz w:val="24"/>
          <w:szCs w:val="24"/>
        </w:rPr>
        <w:t>Технология</w:t>
      </w:r>
      <w:r w:rsidRPr="0064066B">
        <w:rPr>
          <w:rFonts w:ascii="Times New Roman" w:eastAsia="Times New Roman" w:hAnsi="Times New Roman" w:cs="Times New Roman"/>
          <w:sz w:val="24"/>
          <w:szCs w:val="24"/>
        </w:rPr>
        <w:t>» имеет четкую практико-ориентированную направленность. Он способствует формированию регулятивных универсальных учебных действий путем овладения методами учебно-исследовательской и проектной деятельности, решение творческих задач, моделирование, конструирование и эстетического оформления изделий.</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востребованность на рынке труда, данный предмет обеспечивает личностное развитие ученика.</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Предметы «</w:t>
      </w:r>
      <w:r w:rsidRPr="0064066B">
        <w:rPr>
          <w:rFonts w:ascii="Times New Roman" w:eastAsia="Times New Roman" w:hAnsi="Times New Roman" w:cs="Times New Roman"/>
          <w:i/>
          <w:sz w:val="24"/>
          <w:szCs w:val="24"/>
        </w:rPr>
        <w:t>Физическая культура</w:t>
      </w:r>
      <w:r w:rsidRPr="0064066B">
        <w:rPr>
          <w:rFonts w:ascii="Times New Roman" w:eastAsia="Times New Roman" w:hAnsi="Times New Roman" w:cs="Times New Roman"/>
          <w:sz w:val="24"/>
          <w:szCs w:val="24"/>
        </w:rPr>
        <w:t>» и «</w:t>
      </w:r>
      <w:r w:rsidRPr="0064066B">
        <w:rPr>
          <w:rFonts w:ascii="Times New Roman" w:eastAsia="Times New Roman" w:hAnsi="Times New Roman" w:cs="Times New Roman"/>
          <w:i/>
          <w:sz w:val="24"/>
          <w:szCs w:val="24"/>
        </w:rPr>
        <w:t>Основы безопасности жизнедеятельности</w:t>
      </w:r>
      <w:r w:rsidRPr="0064066B">
        <w:rPr>
          <w:rFonts w:ascii="Times New Roman" w:eastAsia="Times New Roman" w:hAnsi="Times New Roman" w:cs="Times New Roman"/>
          <w:sz w:val="24"/>
          <w:szCs w:val="24"/>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w:t>
      </w:r>
    </w:p>
    <w:p w:rsidR="00DC72ED" w:rsidRPr="00DC72ED" w:rsidRDefault="00DC72ED" w:rsidP="006B0CE3">
      <w:pPr>
        <w:widowControl w:val="0"/>
        <w:spacing w:after="0" w:line="240" w:lineRule="auto"/>
        <w:ind w:right="27" w:firstLine="851"/>
        <w:jc w:val="both"/>
        <w:rPr>
          <w:rFonts w:ascii="Times New Roman" w:eastAsiaTheme="majorEastAsia" w:hAnsi="Times New Roman" w:cs="Times New Roman"/>
          <w:i/>
          <w:iCs/>
          <w:color w:val="000000"/>
          <w:spacing w:val="-8"/>
          <w:sz w:val="24"/>
          <w:szCs w:val="24"/>
          <w:shd w:val="clear" w:color="auto" w:fill="FFFFFF"/>
          <w:lang w:eastAsia="ru-RU" w:bidi="ru-RU"/>
        </w:rPr>
      </w:pPr>
      <w:r w:rsidRPr="0064066B">
        <w:rPr>
          <w:rFonts w:ascii="Times New Roman" w:eastAsia="Times New Roman" w:hAnsi="Times New Roman" w:cs="Times New Roman"/>
          <w:color w:val="000000"/>
          <w:spacing w:val="2"/>
          <w:sz w:val="24"/>
          <w:szCs w:val="24"/>
          <w:lang w:eastAsia="ru-RU" w:bidi="ru-RU"/>
        </w:rPr>
        <w:t>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заметное влияние на личностное развитие школьника.</w:t>
      </w:r>
      <w:r>
        <w:rPr>
          <w:rFonts w:ascii="Times New Roman" w:eastAsiaTheme="majorEastAsia" w:hAnsi="Times New Roman" w:cs="Times New Roman"/>
          <w:i/>
          <w:iCs/>
          <w:color w:val="000000"/>
          <w:spacing w:val="-8"/>
          <w:sz w:val="24"/>
          <w:szCs w:val="24"/>
          <w:shd w:val="clear" w:color="auto" w:fill="FFFFFF"/>
          <w:lang w:eastAsia="ru-RU" w:bidi="ru-RU"/>
        </w:rPr>
        <w:t xml:space="preserve">  </w:t>
      </w:r>
    </w:p>
    <w:p w:rsidR="00DC72ED" w:rsidRPr="0064066B" w:rsidRDefault="00DC72ED" w:rsidP="006B0CE3">
      <w:pPr>
        <w:widowControl w:val="0"/>
        <w:spacing w:after="0" w:line="240" w:lineRule="auto"/>
        <w:ind w:right="27" w:firstLine="851"/>
        <w:jc w:val="both"/>
        <w:rPr>
          <w:rFonts w:ascii="Times New Roman" w:eastAsiaTheme="majorEastAsia" w:hAnsi="Times New Roman" w:cs="Times New Roman"/>
          <w:i/>
          <w:iCs/>
          <w:color w:val="000000"/>
          <w:spacing w:val="-8"/>
          <w:sz w:val="24"/>
          <w:szCs w:val="24"/>
          <w:shd w:val="clear" w:color="auto" w:fill="FFFFFF"/>
          <w:lang w:eastAsia="ru-RU" w:bidi="ru-RU"/>
        </w:rPr>
      </w:pPr>
      <w:r>
        <w:rPr>
          <w:rFonts w:ascii="Times New Roman" w:eastAsiaTheme="majorEastAsia" w:hAnsi="Times New Roman" w:cs="Times New Roman"/>
          <w:i/>
          <w:iCs/>
          <w:color w:val="000000"/>
          <w:spacing w:val="-8"/>
          <w:sz w:val="24"/>
          <w:szCs w:val="24"/>
          <w:shd w:val="clear" w:color="auto" w:fill="FFFFFF"/>
          <w:lang w:eastAsia="ru-RU" w:bidi="ru-RU"/>
        </w:rPr>
        <w:t xml:space="preserve">            </w:t>
      </w:r>
    </w:p>
    <w:p w:rsidR="00DC72ED" w:rsidRPr="0064066B" w:rsidRDefault="00DC72ED" w:rsidP="006B0CE3">
      <w:pPr>
        <w:widowControl w:val="0"/>
        <w:spacing w:after="0" w:line="240" w:lineRule="auto"/>
        <w:ind w:right="27" w:firstLine="851"/>
        <w:jc w:val="center"/>
        <w:rPr>
          <w:rFonts w:ascii="Times New Roman" w:eastAsiaTheme="majorEastAsia" w:hAnsi="Times New Roman" w:cs="Times New Roman"/>
          <w:i/>
          <w:iCs/>
          <w:color w:val="000000"/>
          <w:spacing w:val="-8"/>
          <w:sz w:val="24"/>
          <w:szCs w:val="24"/>
          <w:shd w:val="clear" w:color="auto" w:fill="FFFFFF"/>
          <w:lang w:eastAsia="ru-RU" w:bidi="ru-RU"/>
        </w:rPr>
      </w:pPr>
      <w:r w:rsidRPr="0064066B">
        <w:rPr>
          <w:rFonts w:ascii="Times New Roman" w:eastAsiaTheme="majorEastAsia" w:hAnsi="Times New Roman" w:cs="Times New Roman"/>
          <w:i/>
          <w:iCs/>
          <w:color w:val="000000"/>
          <w:spacing w:val="-8"/>
          <w:sz w:val="24"/>
          <w:szCs w:val="24"/>
          <w:shd w:val="clear" w:color="auto" w:fill="FFFFFF"/>
          <w:lang w:eastAsia="ru-RU" w:bidi="ru-RU"/>
        </w:rPr>
        <w:t>Роль внеурочной деятельности в формировании личностных результатов.</w:t>
      </w:r>
    </w:p>
    <w:p w:rsidR="00DC72ED" w:rsidRPr="0064066B" w:rsidRDefault="00DC72ED" w:rsidP="006B0CE3">
      <w:pPr>
        <w:widowControl w:val="0"/>
        <w:spacing w:after="0" w:line="240" w:lineRule="auto"/>
        <w:ind w:right="27" w:firstLine="851"/>
        <w:jc w:val="both"/>
        <w:rPr>
          <w:rFonts w:ascii="Times New Roman" w:eastAsiaTheme="majorEastAsia" w:hAnsi="Times New Roman" w:cs="Times New Roman"/>
          <w:i/>
          <w:iCs/>
          <w:color w:val="000000"/>
          <w:spacing w:val="-8"/>
          <w:sz w:val="24"/>
          <w:szCs w:val="24"/>
          <w:shd w:val="clear" w:color="auto" w:fill="FFFFFF"/>
          <w:lang w:eastAsia="ru-RU" w:bidi="ru-RU"/>
        </w:rPr>
      </w:pPr>
    </w:p>
    <w:p w:rsidR="00DC72ED" w:rsidRDefault="00DC72ED" w:rsidP="006B0CE3">
      <w:pPr>
        <w:widowControl w:val="0"/>
        <w:spacing w:after="0" w:line="240" w:lineRule="auto"/>
        <w:ind w:right="27" w:firstLine="851"/>
        <w:jc w:val="both"/>
        <w:rPr>
          <w:rFonts w:ascii="Times New Roman" w:eastAsia="Times New Roman" w:hAnsi="Times New Roman" w:cs="Times New Roman"/>
          <w:i/>
          <w:sz w:val="24"/>
          <w:szCs w:val="24"/>
        </w:rPr>
      </w:pPr>
      <w:r w:rsidRPr="0064066B">
        <w:rPr>
          <w:rFonts w:ascii="Times New Roman" w:eastAsia="Times New Roman" w:hAnsi="Times New Roman" w:cs="Times New Roman"/>
          <w:sz w:val="24"/>
          <w:szCs w:val="24"/>
        </w:rPr>
        <w:t>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 поддерживать позитивные инициативы детей и обеспечивать возможность для их осуществления.</w:t>
      </w:r>
      <w:r>
        <w:rPr>
          <w:rFonts w:ascii="Times New Roman" w:eastAsia="Times New Roman" w:hAnsi="Times New Roman" w:cs="Times New Roman"/>
          <w:i/>
          <w:sz w:val="24"/>
          <w:szCs w:val="24"/>
        </w:rPr>
        <w:t xml:space="preserve"> </w:t>
      </w:r>
    </w:p>
    <w:p w:rsidR="00DC72ED" w:rsidRDefault="00DC72ED" w:rsidP="006B0CE3">
      <w:pPr>
        <w:widowControl w:val="0"/>
        <w:spacing w:after="0" w:line="240" w:lineRule="auto"/>
        <w:ind w:right="27" w:firstLine="85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DC72ED" w:rsidRDefault="00DC72ED" w:rsidP="006B0CE3">
      <w:pPr>
        <w:widowControl w:val="0"/>
        <w:spacing w:after="0" w:line="240" w:lineRule="auto"/>
        <w:ind w:right="27" w:firstLine="85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2. Ценностные ориентиры содержания образования</w:t>
      </w:r>
    </w:p>
    <w:p w:rsidR="00DC72ED" w:rsidRDefault="00DC72ED" w:rsidP="006B0CE3">
      <w:pPr>
        <w:widowControl w:val="0"/>
        <w:spacing w:after="0" w:line="240" w:lineRule="auto"/>
        <w:ind w:right="27" w:firstLine="851"/>
        <w:jc w:val="both"/>
        <w:rPr>
          <w:rFonts w:ascii="Times New Roman" w:eastAsia="Times New Roman" w:hAnsi="Times New Roman" w:cs="Times New Roman"/>
          <w:i/>
          <w:sz w:val="24"/>
          <w:szCs w:val="24"/>
        </w:rPr>
      </w:pPr>
    </w:p>
    <w:p w:rsidR="00DC72ED" w:rsidRPr="004A0AB1" w:rsidRDefault="00DC72ED" w:rsidP="006B0CE3">
      <w:pPr>
        <w:widowControl w:val="0"/>
        <w:spacing w:after="0" w:line="240" w:lineRule="auto"/>
        <w:ind w:right="27" w:firstLine="851"/>
        <w:jc w:val="both"/>
        <w:rPr>
          <w:rFonts w:ascii="Times New Roman" w:eastAsia="Times New Roman" w:hAnsi="Times New Roman" w:cs="Times New Roman"/>
          <w:sz w:val="24"/>
          <w:szCs w:val="24"/>
        </w:rPr>
      </w:pPr>
      <w:r w:rsidRPr="004A0AB1">
        <w:rPr>
          <w:rFonts w:ascii="Times New Roman" w:hAnsi="Times New Roman" w:cs="Times New Roman"/>
          <w:sz w:val="24"/>
          <w:szCs w:val="24"/>
        </w:rPr>
        <w:t>Ценностные ориентиры основного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целевые установки системы основного общего о</w:t>
      </w:r>
      <w:r>
        <w:rPr>
          <w:rFonts w:ascii="Times New Roman" w:hAnsi="Times New Roman" w:cs="Times New Roman"/>
          <w:sz w:val="24"/>
          <w:szCs w:val="24"/>
        </w:rPr>
        <w:t>бразования.</w:t>
      </w:r>
      <w:r w:rsidRPr="004A0AB1">
        <w:rPr>
          <w:rFonts w:ascii="Times New Roman" w:eastAsia="Times New Roman" w:hAnsi="Times New Roman" w:cs="Times New Roman"/>
          <w:i/>
          <w:sz w:val="24"/>
          <w:szCs w:val="24"/>
        </w:rPr>
        <w:t xml:space="preserve">     </w:t>
      </w:r>
    </w:p>
    <w:p w:rsidR="00DC72ED" w:rsidRPr="0064066B" w:rsidRDefault="00DC72ED" w:rsidP="006B0CE3">
      <w:pPr>
        <w:widowControl w:val="0"/>
        <w:spacing w:before="120" w:after="0" w:line="240" w:lineRule="auto"/>
        <w:ind w:right="27" w:firstLine="851"/>
        <w:jc w:val="both"/>
        <w:rPr>
          <w:rFonts w:ascii="Times New Roman" w:eastAsia="Courier New" w:hAnsi="Times New Roman" w:cs="Times New Roman"/>
          <w:color w:val="000000"/>
          <w:sz w:val="24"/>
          <w:szCs w:val="24"/>
          <w:lang w:eastAsia="ru-RU" w:bidi="ru-RU"/>
        </w:rPr>
      </w:pPr>
      <w:r w:rsidRPr="0064066B">
        <w:rPr>
          <w:rFonts w:ascii="Times New Roman" w:eastAsia="Courier New" w:hAnsi="Times New Roman" w:cs="Times New Roman"/>
          <w:color w:val="000000"/>
          <w:sz w:val="24"/>
          <w:szCs w:val="24"/>
          <w:lang w:eastAsia="ru-RU" w:bidi="ru-RU"/>
        </w:rPr>
        <w:t>Для раскрытия содержания раздела целесообразно соотнести результаты (личностные, познавательные, регулятивные, коммуникативные) с ценностными ориентирами в образовательной системе МБОУ Лицей №120.</w:t>
      </w:r>
    </w:p>
    <w:p w:rsidR="00DC72ED" w:rsidRPr="0064066B" w:rsidRDefault="00DC72ED" w:rsidP="006B0CE3">
      <w:pPr>
        <w:widowControl w:val="0"/>
        <w:spacing w:before="120" w:after="0" w:line="240" w:lineRule="auto"/>
        <w:ind w:right="27"/>
        <w:rPr>
          <w:rFonts w:ascii="Times New Roman" w:eastAsia="Courier New" w:hAnsi="Times New Roman" w:cs="Times New Roman"/>
          <w:color w:val="000000"/>
          <w:sz w:val="24"/>
          <w:szCs w:val="24"/>
          <w:lang w:eastAsia="ru-RU" w:bidi="ru-RU"/>
        </w:rPr>
      </w:pPr>
    </w:p>
    <w:tbl>
      <w:tblPr>
        <w:tblW w:w="0" w:type="auto"/>
        <w:jc w:val="center"/>
        <w:tblCellSpacing w:w="11"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4492"/>
        <w:gridCol w:w="5371"/>
      </w:tblGrid>
      <w:tr w:rsidR="00DC72ED" w:rsidRPr="0064066B" w:rsidTr="006B0CE3">
        <w:trPr>
          <w:trHeight w:hRule="exact" w:val="1199"/>
          <w:tblCellSpacing w:w="11" w:type="dxa"/>
          <w:jc w:val="center"/>
        </w:trPr>
        <w:tc>
          <w:tcPr>
            <w:tcW w:w="4459" w:type="dxa"/>
            <w:shd w:val="clear" w:color="auto" w:fill="FFFFFF"/>
            <w:vAlign w:val="center"/>
          </w:tcPr>
          <w:p w:rsidR="00DC72ED" w:rsidRPr="0064066B" w:rsidRDefault="00DC72ED" w:rsidP="006B0CE3">
            <w:pPr>
              <w:widowControl w:val="0"/>
              <w:spacing w:after="0" w:line="240" w:lineRule="auto"/>
              <w:ind w:right="27" w:firstLine="851"/>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Федеральный государственный образовательный стандарт основного общего образования</w:t>
            </w:r>
          </w:p>
        </w:tc>
        <w:tc>
          <w:tcPr>
            <w:tcW w:w="5338" w:type="dxa"/>
            <w:shd w:val="clear" w:color="auto" w:fill="FFFFFF"/>
            <w:vAlign w:val="center"/>
          </w:tcPr>
          <w:p w:rsidR="00DC72ED" w:rsidRPr="0064066B" w:rsidRDefault="00DC72ED" w:rsidP="006B0CE3">
            <w:pPr>
              <w:widowControl w:val="0"/>
              <w:spacing w:after="0" w:line="240" w:lineRule="auto"/>
              <w:ind w:right="27" w:firstLine="851"/>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Ценностные ориентиры образовательной системы МБОУ Лицея № 120</w:t>
            </w:r>
          </w:p>
        </w:tc>
      </w:tr>
      <w:tr w:rsidR="00DC72ED" w:rsidRPr="0064066B" w:rsidTr="006B0CE3">
        <w:trPr>
          <w:trHeight w:val="305"/>
          <w:tblCellSpacing w:w="11" w:type="dxa"/>
          <w:jc w:val="center"/>
        </w:trPr>
        <w:tc>
          <w:tcPr>
            <w:tcW w:w="9819" w:type="dxa"/>
            <w:gridSpan w:val="2"/>
            <w:shd w:val="clear" w:color="auto" w:fill="FFFFFF"/>
            <w:vAlign w:val="bottom"/>
          </w:tcPr>
          <w:p w:rsidR="00DC72ED" w:rsidRPr="0064066B" w:rsidRDefault="00DC72ED" w:rsidP="006B0CE3">
            <w:pPr>
              <w:widowControl w:val="0"/>
              <w:spacing w:after="0" w:line="240" w:lineRule="auto"/>
              <w:ind w:right="27" w:firstLine="851"/>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Личностные результаты</w:t>
            </w:r>
          </w:p>
        </w:tc>
      </w:tr>
      <w:tr w:rsidR="00DC72ED" w:rsidRPr="0064066B" w:rsidTr="006B0CE3">
        <w:trPr>
          <w:trHeight w:val="544"/>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lastRenderedPageBreak/>
              <w:t>1. Воспитание Российской гражданской идентичности: патриотизма, уважения к отечеству, прошлому и настоящему многонационального народа, осознание своей этнической принадлежности, знание истории, языка, культуры своего народа, основ культурного наследия народов,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Учиться проявлять себя гражданином России не только на словах, но и в поступках:</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замечать и объяснять свою причастность к интересам и ценностям своего ближайшего общества (друзья, одноклассники, земляки), своего народа и своей страны – России (ее многонационального народа);</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воспитывать в себе чувство патриотизма – любви и уважения к людям своего общества, к своей малой Родине, к своей стране – России, гордости за их достижения, сопереживание им в радостях и бедах – осознавать свой долг и ответственность перед людьми своего общества, своей страной;</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осуществлять добрые дела, полезные другим людям, своей стране;</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исполнять свой долг, свои обязательства перед обществом, гражданами своей страны;</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отвечать за свои гражданские поступки перед своей совестью и гражданами своей страны;</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отстаивать (в пределах своих возможностей) равноправные демократические порядки и препятствовать их нарушению</w:t>
            </w:r>
          </w:p>
        </w:tc>
      </w:tr>
      <w:tr w:rsidR="00DC72ED" w:rsidRPr="0064066B" w:rsidTr="006B0CE3">
        <w:trPr>
          <w:trHeight w:val="544"/>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851"/>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освоению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C72ED" w:rsidRPr="0064066B" w:rsidRDefault="00DC72ED" w:rsidP="006B0CE3">
            <w:pPr>
              <w:widowControl w:val="0"/>
              <w:spacing w:after="0" w:line="240" w:lineRule="auto"/>
              <w:ind w:right="27" w:firstLine="851"/>
              <w:rPr>
                <w:rFonts w:ascii="Times New Roman" w:eastAsia="Times New Roman" w:hAnsi="Times New Roman" w:cs="Times New Roman"/>
                <w:sz w:val="24"/>
                <w:szCs w:val="24"/>
              </w:rPr>
            </w:pP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Осознавать потребность и готовность к самообразованию, в том числе и в рамках самостоятельной деятельности вне школы;</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осознавать свои интересы, находить и изучать в учебниках по разным предметам материал (из максимума), имеющий отношение к своим интересам;</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использовать свои интересы для выбора индивидуальной образовательной траектории, потенциальной будущей профессии и соответствующего профильного образования;</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приобретать опыт участия в делах, приносящих пользу людям.</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испытывать потребность в преобразовательной деятельности, овладение способами преобразовательной деятельности;</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формировать основы инженерной и технологической культуры;</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формировать уважительное отношение к трудовым профессиям;</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осуществлять проектную деятельность, направленную на самостоятельную разработку и изготовление изделия от идеи до её воплощения;</w:t>
            </w:r>
          </w:p>
          <w:p w:rsidR="00DC72ED" w:rsidRPr="0064066B" w:rsidRDefault="0095260F" w:rsidP="006B0CE3">
            <w:pPr>
              <w:widowControl w:val="0"/>
              <w:tabs>
                <w:tab w:val="left" w:pos="816"/>
              </w:tabs>
              <w:spacing w:after="0" w:line="240" w:lineRule="auto"/>
              <w:ind w:right="27" w:firstLine="53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C72ED" w:rsidRPr="0064066B">
              <w:rPr>
                <w:rFonts w:ascii="Times New Roman" w:eastAsia="Times New Roman" w:hAnsi="Times New Roman" w:cs="Times New Roman"/>
                <w:sz w:val="24"/>
                <w:szCs w:val="24"/>
              </w:rPr>
              <w:t xml:space="preserve">формировать профессиональную мобильность, позволяющую быстро осваивать новые профессии и технологии, адаптироваться к изменяющимся предметам, средствам и условиям </w:t>
            </w:r>
            <w:r w:rsidR="00DC72ED" w:rsidRPr="0064066B">
              <w:rPr>
                <w:rFonts w:ascii="Times New Roman" w:eastAsia="Times New Roman" w:hAnsi="Times New Roman" w:cs="Times New Roman"/>
                <w:sz w:val="24"/>
                <w:szCs w:val="24"/>
              </w:rPr>
              <w:lastRenderedPageBreak/>
              <w:t>труда;</w:t>
            </w:r>
          </w:p>
          <w:p w:rsidR="00DC72ED" w:rsidRPr="0064066B" w:rsidRDefault="00DC72ED" w:rsidP="006B0CE3">
            <w:pPr>
              <w:widowControl w:val="0"/>
              <w:tabs>
                <w:tab w:val="left" w:pos="816"/>
              </w:tabs>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развивать эстетический вкус, творческие способности;</w:t>
            </w:r>
          </w:p>
          <w:p w:rsidR="00DC72ED" w:rsidRPr="0064066B" w:rsidRDefault="00DC72ED" w:rsidP="006B0CE3">
            <w:pPr>
              <w:widowControl w:val="0"/>
              <w:tabs>
                <w:tab w:val="left" w:pos="816"/>
              </w:tabs>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формировать практическую готовность к созидательной преобразовательной деятельности, обучать учащихся функциональной грамотности;</w:t>
            </w:r>
          </w:p>
          <w:p w:rsidR="00DC72ED" w:rsidRPr="0064066B" w:rsidRDefault="00DC72ED" w:rsidP="006B0CE3">
            <w:pPr>
              <w:widowControl w:val="0"/>
              <w:tabs>
                <w:tab w:val="left" w:pos="816"/>
              </w:tabs>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воспитывать активную жизненную позицию, профессиональную мобильность, готовность к конкуренции на рынке труда, способность активно включаться в систему рыночных отношений.</w:t>
            </w:r>
          </w:p>
        </w:tc>
      </w:tr>
      <w:tr w:rsidR="00DC72ED" w:rsidRPr="0064066B" w:rsidTr="006B0CE3">
        <w:trPr>
          <w:trHeight w:val="544"/>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851"/>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политики, учитывающего социальное, культурное, языковое многообразие современного мира.</w:t>
            </w:r>
          </w:p>
        </w:tc>
        <w:tc>
          <w:tcPr>
            <w:tcW w:w="5338" w:type="dxa"/>
            <w:shd w:val="clear" w:color="auto" w:fill="FFFFFF"/>
          </w:tcPr>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Осознавать единство и целостность окружающего мира, возможности его познаваемости и объяснимости на основе достижений науки.</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постепенно выстраивать собственное целостное мировоззрение;</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осознавать современное многообразие типов мировоззрения, общественных, религиозных, культурных традиций, которые разделяют разные объяснения происходящего в мире;</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 учетом этого многообразия постепенно вырабатывать свои собственные ответы на основные общественные вопросы, которые ставит личный жизненный опыт;</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признавать противоречивость и несовершенность своих взглядов на мир, возможность их изменения;</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осознанно уточнять и корректировать свои взгляды и личностные позиции по мере расширения жизненного опыта;</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использовать свои взгляды на мир для пояснения различных ситуаций, решения возникающих проблем и извлечения жизненных уроков.</w:t>
            </w:r>
          </w:p>
        </w:tc>
      </w:tr>
      <w:tr w:rsidR="00DC72ED" w:rsidRPr="0064066B" w:rsidTr="006B0CE3">
        <w:trPr>
          <w:trHeight w:val="544"/>
          <w:tblCellSpacing w:w="11" w:type="dxa"/>
          <w:jc w:val="center"/>
        </w:trPr>
        <w:tc>
          <w:tcPr>
            <w:tcW w:w="4459" w:type="dxa"/>
            <w:shd w:val="clear" w:color="auto" w:fill="FFFFFF"/>
          </w:tcPr>
          <w:p w:rsidR="00DC72ED" w:rsidRPr="0064066B" w:rsidRDefault="00DC72ED" w:rsidP="006B0CE3">
            <w:pPr>
              <w:widowControl w:val="0"/>
              <w:spacing w:after="0" w:line="240" w:lineRule="auto"/>
              <w:ind w:right="27"/>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4. Формирование осознанного доброжелательного и уважительного отношения к другому человеку, его мнению и мировоззрению, культуре, языку, вере, гражданской позиции, к языку народностей России и способности вести диалог с ними. </w:t>
            </w:r>
          </w:p>
        </w:tc>
        <w:tc>
          <w:tcPr>
            <w:tcW w:w="5338" w:type="dxa"/>
            <w:shd w:val="clear" w:color="auto" w:fill="FFFFFF"/>
          </w:tcPr>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Выстраивать толерантное (уважительно-доброжелательное) отношение к тому, кто не похож на других:</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к человеку иного мнения, мировоззрения, культуры, веры, языкам, гражданской позиции;</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к народам России и мира, их истории, культуре, традициям, религиям</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Для этого:</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взаимно уважать право другого на отличие, не допускать оскорблений друг друга;</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строить взаимоотношения с другим на основе доброжелательности, добрососедства, сотрудничества при общих делах и интересах, взаимопомощи в трудных ситуациях;</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при столкновении позиций и интересов стараться убедить друг друга, учиться искать </w:t>
            </w:r>
            <w:r w:rsidRPr="0064066B">
              <w:rPr>
                <w:rFonts w:ascii="Times New Roman" w:eastAsia="Times New Roman" w:hAnsi="Times New Roman" w:cs="Times New Roman"/>
                <w:sz w:val="24"/>
                <w:szCs w:val="24"/>
              </w:rPr>
              <w:lastRenderedPageBreak/>
              <w:t>мирный, безнасильственный выход, устраивающий обе стороны на основе взаимных уступок.</w:t>
            </w:r>
          </w:p>
        </w:tc>
      </w:tr>
      <w:tr w:rsidR="00DC72ED" w:rsidRPr="0064066B" w:rsidTr="006B0CE3">
        <w:trPr>
          <w:trHeight w:val="544"/>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lastRenderedPageBreak/>
              <w:t>5. Освоение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национальных, этнокультурных, социальных, экономических особенностей;</w:t>
            </w:r>
          </w:p>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6.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Осознанно осваивать разные роли и формы общения по мере своего взросления и встраивания в различные сообщества, группы, взаимоотношения (социализация): </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выстраивать и перестраивать стиль своего общения со сверстниками, старшими и младшими людьми в разных ситуациях совместной деятельности (образовательной, игровой, творческой, проектной и т.д.),</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особенно направленной на общий результат;</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не только воспринимать, но и критически осмысливать и принимать новое правило поведения в соответствии с включением в новое сообщество, с изменением своего статуса;</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критически оценивать и корректировать поведение в различных взаимодействиях, избавляться от агрессивности и эгоизма, уметь договариваться с партнерами, по мере взросления приобщаться к общественной жизни своего региона (экономические проекты, культурные события и т.п.);</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осознавать свои общественные интересы, договариваться с другими об их совместном выражении и защите в пределах норм морали и права.</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участию в общественном самоуправлении (классном, школьном и т.д.);</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в процессе включения в общество учиться, с одной стороны, преодолевать возможную замкнутость, а с другой стороны, противостоять растворению в толпе, в коллективной воле группы, подавляющей личность (урочная, внеурочная, внешкольная деятельность) </w:t>
            </w:r>
          </w:p>
        </w:tc>
      </w:tr>
      <w:tr w:rsidR="00DC72ED" w:rsidRPr="0064066B" w:rsidTr="006B0CE3">
        <w:trPr>
          <w:trHeight w:val="544"/>
          <w:tblCellSpacing w:w="11" w:type="dxa"/>
          <w:jc w:val="center"/>
        </w:trPr>
        <w:tc>
          <w:tcPr>
            <w:tcW w:w="4459" w:type="dxa"/>
            <w:shd w:val="clear" w:color="auto" w:fill="FFFFFF"/>
          </w:tcPr>
          <w:p w:rsidR="00DC72ED" w:rsidRPr="0064066B" w:rsidRDefault="00DC72ED" w:rsidP="006B0CE3">
            <w:pPr>
              <w:widowControl w:val="0"/>
              <w:spacing w:after="0" w:line="240" w:lineRule="auto"/>
              <w:ind w:right="27"/>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7. Развитие морального сознания и компетентности в решении моральных проблем на основе личностного выбора и формирование нравственных чувств и осознанного и ответственного отношения к собственным поступкам</w:t>
            </w:r>
          </w:p>
          <w:p w:rsidR="00DC72ED" w:rsidRPr="0064066B" w:rsidRDefault="00DC72ED" w:rsidP="006B0CE3">
            <w:pPr>
              <w:widowControl w:val="0"/>
              <w:spacing w:after="0" w:line="240" w:lineRule="auto"/>
              <w:ind w:right="27"/>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8. Развитие эстетического сознания через освоение художественного наследия народов России и мира, творческой деятельности.</w:t>
            </w: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Выбирать поступки в различных ситуациях, опираясь на общечеловеческие, российские, национальные и личные представления о добре и красоте. </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Для этого:</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различать доброе и красивое в культурном наследии России и мира, отделять дурное и безобразное;</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стремиться к художественному творчеству, отражающему красоту в мире и к деятельности, приносящей добро людям;</w:t>
            </w:r>
            <w:r w:rsidRPr="0064066B">
              <w:rPr>
                <w:rFonts w:ascii="Times New Roman" w:eastAsia="Times New Roman" w:hAnsi="Times New Roman" w:cs="Times New Roman"/>
                <w:sz w:val="24"/>
                <w:szCs w:val="24"/>
              </w:rPr>
              <w:br/>
              <w:t xml:space="preserve">- сдерживать себя от уничтожения красоты в мире, добрых отношений между людьми – учиться решать моральные проблемы, выбирая правильные поступки в неоднозначно </w:t>
            </w:r>
            <w:r w:rsidRPr="0064066B">
              <w:rPr>
                <w:rFonts w:ascii="Times New Roman" w:eastAsia="Times New Roman" w:hAnsi="Times New Roman" w:cs="Times New Roman"/>
                <w:sz w:val="24"/>
                <w:szCs w:val="24"/>
              </w:rPr>
              <w:lastRenderedPageBreak/>
              <w:t>оцениваемых ситуациях;</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отвечать за свой нравственный выбор в неоднозначно оцениваемых ситуациях перед своей совестью и другими людьми.</w:t>
            </w:r>
          </w:p>
        </w:tc>
      </w:tr>
      <w:tr w:rsidR="00DC72ED" w:rsidRPr="0064066B" w:rsidTr="006B0CE3">
        <w:trPr>
          <w:trHeight w:val="544"/>
          <w:tblCellSpacing w:w="11" w:type="dxa"/>
          <w:jc w:val="center"/>
        </w:trPr>
        <w:tc>
          <w:tcPr>
            <w:tcW w:w="4459" w:type="dxa"/>
            <w:shd w:val="clear" w:color="auto" w:fill="FFFFFF"/>
          </w:tcPr>
          <w:p w:rsidR="00DC72ED" w:rsidRPr="0064066B" w:rsidRDefault="00DC72ED" w:rsidP="006B0CE3">
            <w:pPr>
              <w:widowControl w:val="0"/>
              <w:spacing w:after="0" w:line="240" w:lineRule="auto"/>
              <w:ind w:right="27"/>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lastRenderedPageBreak/>
              <w:t>9.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на дорогах.</w:t>
            </w: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Оценивать жизненные ситуации с точки зрения безопасного образа жизни и сохранения здоровья;</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самостоятельно выбирать стиль поведения, привычки, обеспечивающие безопасный образ жизни и сохранение здоровья – своего, а также близких людей и окружающих;</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самостоятельно противостоять ситуациям, которые угрожают безопасности и здоровью.</w:t>
            </w:r>
          </w:p>
        </w:tc>
      </w:tr>
      <w:tr w:rsidR="00DC72ED" w:rsidRPr="0064066B" w:rsidTr="006B0CE3">
        <w:trPr>
          <w:trHeight w:val="544"/>
          <w:tblCellSpacing w:w="11" w:type="dxa"/>
          <w:jc w:val="center"/>
        </w:trPr>
        <w:tc>
          <w:tcPr>
            <w:tcW w:w="4459" w:type="dxa"/>
            <w:shd w:val="clear" w:color="auto" w:fill="FFFFFF"/>
          </w:tcPr>
          <w:p w:rsidR="00DC72ED" w:rsidRPr="0064066B" w:rsidRDefault="00DC72ED" w:rsidP="006B0CE3">
            <w:pPr>
              <w:widowControl w:val="0"/>
              <w:spacing w:after="0" w:line="240" w:lineRule="auto"/>
              <w:ind w:right="27"/>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10. Формирование основ экологической культуры, соответствующей современному уровню экологического мышления.</w:t>
            </w: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Оценивать экологический риск взаимоотношений человека и природы;</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выбирать поступки, нацеленные на сохранение и бережное отношение к природе, особенно живой, постепенно учась и осваивая стратегию рационального природопользования;</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убеждать других людей в необходимости владения стратегией рационального природопользования;</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формировать экологическую культуру в творческой преобразовательной деятельности. </w:t>
            </w:r>
          </w:p>
        </w:tc>
      </w:tr>
      <w:tr w:rsidR="00DC72ED" w:rsidRPr="0064066B" w:rsidTr="006B0CE3">
        <w:trPr>
          <w:trHeight w:val="544"/>
          <w:tblCellSpacing w:w="11" w:type="dxa"/>
          <w:jc w:val="center"/>
        </w:trPr>
        <w:tc>
          <w:tcPr>
            <w:tcW w:w="4459" w:type="dxa"/>
            <w:shd w:val="clear" w:color="auto" w:fill="FFFFFF"/>
          </w:tcPr>
          <w:p w:rsidR="00DC72ED" w:rsidRPr="0064066B" w:rsidRDefault="00DC72ED" w:rsidP="006B0CE3">
            <w:pPr>
              <w:widowControl w:val="0"/>
              <w:spacing w:after="0" w:line="240" w:lineRule="auto"/>
              <w:ind w:right="27"/>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11. Осознание значения семьи в жизни человека и общества, принятие ценностей семейной жизни, уважительное и заботливое отношение к членам своей семьи.</w:t>
            </w: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Учиться самостоятельно поддерживать мир и любовь в семье:</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не только принимать, но и проявлять любовь и заботу о своих близких, предотвращать и преодолевать семейные конфликты;</w:t>
            </w:r>
            <w:r w:rsidRPr="0064066B">
              <w:rPr>
                <w:rFonts w:ascii="Times New Roman" w:eastAsia="Times New Roman" w:hAnsi="Times New Roman" w:cs="Times New Roman"/>
                <w:sz w:val="24"/>
                <w:szCs w:val="24"/>
              </w:rPr>
              <w:br/>
              <w:t>- осмысливать роль семьи в своей жизни и жизни других людей.</w:t>
            </w:r>
          </w:p>
        </w:tc>
      </w:tr>
      <w:tr w:rsidR="00DC72ED" w:rsidRPr="0064066B" w:rsidTr="006B0CE3">
        <w:trPr>
          <w:trHeight w:val="355"/>
          <w:tblCellSpacing w:w="11" w:type="dxa"/>
          <w:jc w:val="center"/>
        </w:trPr>
        <w:tc>
          <w:tcPr>
            <w:tcW w:w="9819" w:type="dxa"/>
            <w:gridSpan w:val="2"/>
            <w:shd w:val="clear" w:color="auto" w:fill="FFFFFF"/>
          </w:tcPr>
          <w:p w:rsidR="00DC72ED" w:rsidRPr="0064066B" w:rsidRDefault="00DC72ED" w:rsidP="006B0CE3">
            <w:pPr>
              <w:widowControl w:val="0"/>
              <w:spacing w:after="0" w:line="240" w:lineRule="auto"/>
              <w:ind w:right="27" w:firstLine="851"/>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Метапредметные результаты</w:t>
            </w: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познавательной деятельности (регулятивные умения)</w:t>
            </w: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-Самостоятельно обнаруживать и формулировать проблему, определять цель учебной деятельности, выбирать тему проекта;</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самостоятельно обнаруживать и формулировать проблему в классной и индивидуальной учебной деятельности</w:t>
            </w: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(регулятивные умения).</w:t>
            </w: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Выдвигать версии решения проблемы, осознавать конечный результат, выбирать из предложенных ситуаций средства достижения цели;</w:t>
            </w:r>
            <w:r w:rsidRPr="0064066B">
              <w:rPr>
                <w:rFonts w:ascii="Times New Roman" w:eastAsia="Times New Roman" w:hAnsi="Times New Roman" w:cs="Times New Roman"/>
                <w:sz w:val="24"/>
                <w:szCs w:val="24"/>
              </w:rPr>
              <w:br/>
              <w:t>- Составлять (индивидуально или в группе) план решения проблемы (выполнение проекта);</w:t>
            </w:r>
            <w:r w:rsidRPr="0064066B">
              <w:rPr>
                <w:rFonts w:ascii="Times New Roman" w:eastAsia="Times New Roman" w:hAnsi="Times New Roman" w:cs="Times New Roman"/>
                <w:sz w:val="24"/>
                <w:szCs w:val="24"/>
              </w:rPr>
              <w:br/>
              <w:t>- Подбирать к каждой проблеме (задаче) адекватную теоретическою модель;</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Работая по предложенному и самостоятельно составленному плану </w:t>
            </w:r>
            <w:r w:rsidRPr="0064066B">
              <w:rPr>
                <w:rFonts w:ascii="Times New Roman" w:eastAsia="Times New Roman" w:hAnsi="Times New Roman" w:cs="Times New Roman"/>
                <w:sz w:val="24"/>
                <w:szCs w:val="24"/>
              </w:rPr>
              <w:lastRenderedPageBreak/>
              <w:t>использовать наряду с основными и дополнительные средства (справочную литературу, сложные приборы, компьютер);</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Планировать свою индивидуальную образовательную траекторию развития.</w:t>
            </w: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lastRenderedPageBreak/>
              <w:t xml:space="preserve">3) Умение соотносить свои действия с прогнозируемыми результатами, осуществлять роль своей деятельности в процессе достижения результата, определять способы действий в рамках предложенных условий и требований, проектировать свои действия в соответствии с изменяющейся ситуацией (регулятивные умения). </w:t>
            </w:r>
          </w:p>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Работая по плану, сверять свои действия с целью и, по необходимости, исправлять ошибки самостоятельно;</w:t>
            </w:r>
            <w:r w:rsidRPr="0064066B">
              <w:rPr>
                <w:rFonts w:ascii="Times New Roman" w:eastAsia="Times New Roman" w:hAnsi="Times New Roman" w:cs="Times New Roman"/>
                <w:sz w:val="24"/>
                <w:szCs w:val="24"/>
              </w:rPr>
              <w:br/>
              <w:t>- 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интернет).</w:t>
            </w: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4) Умение оценивать правильность выполненной учебной задачи, выбранные способы ее решения (регулятивные умения).</w:t>
            </w: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 диалоге с учителем совершенствовать самостоятельно выработанные критерии оценки;</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 ходе представления проекта давать оценку его результатам. Самостоятельно осознавать причины своего успеха или неуспеха и находить способы выхода из ситуации неуспеха. Уметь оценить степень успешности своей индивидуальной образовательной деятельности.</w:t>
            </w: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5) Владение основами самоконтроля, оценки, принятие решений и осуществление осознанного выбора в учебной и познавательной деятельности (регулятивные умения).</w:t>
            </w: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Давать оценку своим личностным качествам и чертам характера («каков я?»), определять направление своего развития («каким я хочу стать?», «что мне для этого надо сделать?»).</w:t>
            </w: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6) Умение определять понятия, создавать сообщения, устанавливать аналогии, классифицировать, самостоятельно выбирать требования и критерии для классификации, устанавливать причинно-следственные связи, строить логические рассуждения, умозаключения и делать выводы (познавательные умения).</w:t>
            </w:r>
          </w:p>
        </w:tc>
        <w:tc>
          <w:tcPr>
            <w:tcW w:w="5338" w:type="dxa"/>
            <w:shd w:val="clear" w:color="auto" w:fill="FFFFFF"/>
          </w:tcPr>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Анализировать, сравнивать, классифицировать и обобщать факты и явления. Выявлять причины и последствия простых явлений.</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Анализировать, сравнивать, классифицировать и обобщать понятия:</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давать определения понятиям на основе изученного на различных предметах учебного материала;</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осуществлять логическую операцию становления  родо-видовых отношений;</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обобщать понятия – осуществлять логическую операцию перехода от понятия с меньшим объемом к понятию с большим объемом;</w:t>
            </w:r>
          </w:p>
          <w:p w:rsidR="00DC72ED" w:rsidRPr="0064066B" w:rsidRDefault="00DC72ED" w:rsidP="006B0CE3">
            <w:pPr>
              <w:widowControl w:val="0"/>
              <w:spacing w:after="0" w:line="240" w:lineRule="auto"/>
              <w:ind w:right="27" w:firstLine="533"/>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осуществлять сравнение, сериацию и классификацию, самостоятельно выбирая основания и критерии для указанных логических операций, строить логическое рассуждение, </w:t>
            </w:r>
            <w:r w:rsidRPr="0064066B">
              <w:rPr>
                <w:rFonts w:ascii="Times New Roman" w:eastAsia="Times New Roman" w:hAnsi="Times New Roman" w:cs="Times New Roman"/>
                <w:sz w:val="24"/>
                <w:szCs w:val="24"/>
              </w:rPr>
              <w:lastRenderedPageBreak/>
              <w:t>включающее обновление причинно-следственных связей.</w:t>
            </w: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lastRenderedPageBreak/>
              <w:t xml:space="preserve">7) Умение создавать, применять и преобразовывать знаки и символы, модели и объекты для решения учебных и познавательных задач (познавательные умения).  </w:t>
            </w:r>
          </w:p>
        </w:tc>
        <w:tc>
          <w:tcPr>
            <w:tcW w:w="5338" w:type="dxa"/>
            <w:shd w:val="clear" w:color="auto" w:fill="FFFFFF"/>
          </w:tcPr>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выявляя общие законы, определяющие данную предметную область.</w:t>
            </w: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8) Смысловое чтение (познавательные  и коммуникативные умения).</w:t>
            </w:r>
          </w:p>
        </w:tc>
        <w:tc>
          <w:tcPr>
            <w:tcW w:w="5338" w:type="dxa"/>
            <w:shd w:val="clear" w:color="auto" w:fill="FFFFFF"/>
          </w:tcPr>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Вычитывать все уровни текстовой информации, составлять тезисы, различные виды планов (простых и сложных):</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преобразовывать информацию из одного вида в другой (таблицу в текст).</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представлять информацию в виде конспектов, таблиц, схем и графиков;</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преобразовывать информацию из одного вида в другой и выбирать удобную для себя форму фиксации и представления информации. </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Представлять информацию в оптимальной форме в зависимости от адресата;</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Принимая позицию другого, различать в его речи мнения, точку зрения, доказательства (аргументы, факты, гипотезы, аксиомы, теории) для этого самостоятельно использовать различные виды чтения (изучающее, просмотровое, ознакомительное, поисковое), приемы слушания;</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понимать систему взглядов и интересов человека;</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владеть приёмами гибкого чтения как средством самообразования.</w:t>
            </w: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9) Умение организовывать учебное сотрудничество и совместную деятельность с учителями и сверстниками; </w:t>
            </w:r>
            <w:r w:rsidRPr="0064066B">
              <w:rPr>
                <w:rFonts w:ascii="Times New Roman" w:eastAsia="Times New Roman" w:hAnsi="Times New Roman" w:cs="Times New Roman"/>
                <w:sz w:val="24"/>
                <w:szCs w:val="24"/>
              </w:rPr>
              <w:br/>
              <w:t xml:space="preserve">Работать индивидуально и в группе: находить общее решение и разрешать конфликты на основе согласования позиций и интересов. Формулировать, комментировать и отстаивать свое мнение (коммуникативные умения). </w:t>
            </w:r>
          </w:p>
        </w:tc>
        <w:tc>
          <w:tcPr>
            <w:tcW w:w="5338" w:type="dxa"/>
            <w:shd w:val="clear" w:color="auto" w:fill="FFFFFF"/>
          </w:tcPr>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Самостоятельно организовывать учебные взаимодействия в группе (определять общие цели, распределять роли, договариваться друг с другом);</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отстаивая свою точку зрения, приводить аргументы, подтверждая их фактами;</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 дискуссии уметь выдвинуть контраргументы;</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критично относиться к своему мнению, с достоинством признавать ошибочность своего мнения и корректировать его;</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понимая позицию другого, различать в его речи мнения (точку зрения), доказательства (аргументы), факты, гипотезы, аксиомы, теории;</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понимать систему взглядов и интересов человека;</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владеть приемами гибкого чтения как средство самообразования;</w:t>
            </w:r>
            <w:r w:rsidRPr="0064066B">
              <w:rPr>
                <w:rFonts w:ascii="Times New Roman" w:eastAsia="Times New Roman" w:hAnsi="Times New Roman" w:cs="Times New Roman"/>
                <w:sz w:val="24"/>
                <w:szCs w:val="24"/>
              </w:rPr>
              <w:br/>
              <w:t>- при необходимости, корректно убеждать других в правоте своей позиции (точки зрения);</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предвидеть, прогнозировать последствия </w:t>
            </w:r>
            <w:r w:rsidRPr="0064066B">
              <w:rPr>
                <w:rFonts w:ascii="Times New Roman" w:eastAsia="Times New Roman" w:hAnsi="Times New Roman" w:cs="Times New Roman"/>
                <w:sz w:val="24"/>
                <w:szCs w:val="24"/>
              </w:rPr>
              <w:lastRenderedPageBreak/>
              <w:t>своих решений;</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уметь взглянуть на ситуацию с иной позиции и договариваться с людьми иных позиций;</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толерантно строить свои отношения с людьми других позиций и интересов, находить компромиссы. </w:t>
            </w: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lastRenderedPageBreak/>
              <w:t>10) Умение осознанно использовать речевые средства в соответствии с задачей коммуникации,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(коммуникативные умения).</w:t>
            </w:r>
          </w:p>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p>
        </w:tc>
        <w:tc>
          <w:tcPr>
            <w:tcW w:w="5338" w:type="dxa"/>
            <w:shd w:val="clear" w:color="auto" w:fill="FFFFFF"/>
          </w:tcPr>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Понимать, в чем состоит суть общения, использовать различные виды общения, уметь ориентироваться в ситуации общения; </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владеть устной и письменной речью на основе представления о тексте как продукте речевой (коммуникативной) деятельности, о типологии текстов и основных жанрах как разновидностях текста. </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52"/>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w:t>
            </w:r>
          </w:p>
        </w:tc>
        <w:tc>
          <w:tcPr>
            <w:tcW w:w="5338" w:type="dxa"/>
            <w:shd w:val="clear" w:color="auto" w:fill="FFFFFF"/>
          </w:tcPr>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Уметь определять возможные источники необходимых сведений, производить поиск информации, оценивать ее достоверность, самому создавать источники информации разного типа и для разных аудиторий, соблюдать правила информационной безопасности;</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уметь использовать компьютерные и коммуникационные технологии как инструмент для достижения своих целей;</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уметь выбирать адекватные задачи, программно-аппаратные средства или выступать в качестве заказчика новых программно-аппаратных средств и сервисов;</w:t>
            </w:r>
          </w:p>
          <w:p w:rsidR="00DC72ED" w:rsidRPr="0064066B" w:rsidRDefault="00DC72ED" w:rsidP="006B0CE3">
            <w:pPr>
              <w:widowControl w:val="0"/>
              <w:spacing w:after="0" w:line="240" w:lineRule="auto"/>
              <w:ind w:right="27" w:firstLine="39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уметь реализовывать моно и мультимедийные продукты в сфере информационных и коммуникационных технологий, проходя стадии от формулирования замысла через создание последовательности промежуточных представлений к новому продукту.</w:t>
            </w:r>
          </w:p>
        </w:tc>
      </w:tr>
      <w:tr w:rsidR="00DC72ED" w:rsidRPr="0064066B" w:rsidTr="006B0CE3">
        <w:trPr>
          <w:trHeight w:val="355"/>
          <w:tblCellSpacing w:w="11" w:type="dxa"/>
          <w:jc w:val="center"/>
        </w:trPr>
        <w:tc>
          <w:tcPr>
            <w:tcW w:w="4459" w:type="dxa"/>
            <w:shd w:val="clear" w:color="auto" w:fill="FFFFFF"/>
          </w:tcPr>
          <w:p w:rsidR="00DC72ED" w:rsidRPr="0064066B" w:rsidRDefault="00DC72ED" w:rsidP="006B0CE3">
            <w:pPr>
              <w:widowControl w:val="0"/>
              <w:spacing w:after="0" w:line="240" w:lineRule="auto"/>
              <w:ind w:right="27"/>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5338" w:type="dxa"/>
            <w:shd w:val="clear" w:color="auto" w:fill="FFFFFF"/>
          </w:tcPr>
          <w:p w:rsidR="00DC72ED" w:rsidRPr="0064066B" w:rsidRDefault="00DC72ED" w:rsidP="006B0CE3">
            <w:pPr>
              <w:widowControl w:val="0"/>
              <w:spacing w:after="0" w:line="240" w:lineRule="auto"/>
              <w:ind w:right="27" w:firstLine="391"/>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Формировать экологическое мышление, умение отстаивать свою деятельность и поступки других людей с точки зрения сохранения окружающей среды – гаранта благополучия людей на Земле;</w:t>
            </w:r>
          </w:p>
          <w:p w:rsidR="00DC72ED" w:rsidRPr="0064066B" w:rsidRDefault="00DC72ED" w:rsidP="006B0CE3">
            <w:pPr>
              <w:widowControl w:val="0"/>
              <w:spacing w:after="0" w:line="240" w:lineRule="auto"/>
              <w:ind w:right="27" w:firstLine="391"/>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использовать экологическое мышление для выбора стратегии собственного поведения в качестве одной из личностных установок. </w:t>
            </w:r>
          </w:p>
        </w:tc>
      </w:tr>
    </w:tbl>
    <w:p w:rsidR="00DC72ED" w:rsidRDefault="00DC72ED" w:rsidP="006B0CE3">
      <w:pPr>
        <w:widowControl w:val="0"/>
        <w:spacing w:before="120" w:after="0" w:line="240" w:lineRule="auto"/>
        <w:ind w:right="27" w:firstLine="851"/>
        <w:jc w:val="both"/>
        <w:rPr>
          <w:rFonts w:ascii="Times New Roman" w:eastAsia="Courier New" w:hAnsi="Times New Roman" w:cs="Times New Roman"/>
          <w:color w:val="000000"/>
          <w:sz w:val="24"/>
          <w:szCs w:val="24"/>
          <w:lang w:eastAsia="ru-RU" w:bidi="ru-RU"/>
        </w:rPr>
      </w:pPr>
      <w:r w:rsidRPr="0064066B">
        <w:rPr>
          <w:rFonts w:ascii="Times New Roman" w:eastAsia="Courier New" w:hAnsi="Times New Roman" w:cs="Times New Roman"/>
          <w:color w:val="000000"/>
          <w:sz w:val="24"/>
          <w:szCs w:val="24"/>
          <w:lang w:eastAsia="ru-RU" w:bidi="ru-RU"/>
        </w:rPr>
        <w:t>Таким образом, приведенный материал таблицы показывает соответствие</w:t>
      </w:r>
      <w:r>
        <w:rPr>
          <w:rFonts w:ascii="Times New Roman" w:eastAsia="Courier New" w:hAnsi="Times New Roman" w:cs="Times New Roman"/>
          <w:color w:val="000000"/>
          <w:sz w:val="24"/>
          <w:szCs w:val="24"/>
          <w:lang w:eastAsia="ru-RU" w:bidi="ru-RU"/>
        </w:rPr>
        <w:t xml:space="preserve"> ценностных ориентиров</w:t>
      </w:r>
      <w:r w:rsidRPr="0064066B">
        <w:rPr>
          <w:rFonts w:ascii="Times New Roman" w:eastAsia="Courier New" w:hAnsi="Times New Roman" w:cs="Times New Roman"/>
          <w:color w:val="000000"/>
          <w:sz w:val="24"/>
          <w:szCs w:val="24"/>
          <w:lang w:eastAsia="ru-RU" w:bidi="ru-RU"/>
        </w:rPr>
        <w:t xml:space="preserve"> универсальных учебных действий в федеральном государственном образовательном стан</w:t>
      </w:r>
      <w:r>
        <w:rPr>
          <w:rFonts w:ascii="Times New Roman" w:eastAsia="Courier New" w:hAnsi="Times New Roman" w:cs="Times New Roman"/>
          <w:color w:val="000000"/>
          <w:sz w:val="24"/>
          <w:szCs w:val="24"/>
          <w:lang w:eastAsia="ru-RU" w:bidi="ru-RU"/>
        </w:rPr>
        <w:t>дарте  ценностным ориентирам</w:t>
      </w:r>
      <w:r w:rsidRPr="0064066B">
        <w:rPr>
          <w:rFonts w:ascii="Times New Roman" w:eastAsia="Courier New" w:hAnsi="Times New Roman" w:cs="Times New Roman"/>
          <w:color w:val="000000"/>
          <w:sz w:val="24"/>
          <w:szCs w:val="24"/>
          <w:lang w:eastAsia="ru-RU" w:bidi="ru-RU"/>
        </w:rPr>
        <w:t xml:space="preserve"> образовательной системы МБОУ Лицея №120</w:t>
      </w:r>
      <w:r>
        <w:rPr>
          <w:rFonts w:ascii="Times New Roman" w:eastAsia="Courier New" w:hAnsi="Times New Roman" w:cs="Times New Roman"/>
          <w:color w:val="000000"/>
          <w:sz w:val="24"/>
          <w:szCs w:val="24"/>
          <w:lang w:eastAsia="ru-RU" w:bidi="ru-RU"/>
        </w:rPr>
        <w:t>.</w:t>
      </w:r>
    </w:p>
    <w:p w:rsidR="00DC72ED" w:rsidRDefault="00DC72ED" w:rsidP="006B0CE3">
      <w:pPr>
        <w:widowControl w:val="0"/>
        <w:spacing w:before="120" w:after="0" w:line="240" w:lineRule="auto"/>
        <w:ind w:right="27" w:firstLine="851"/>
        <w:jc w:val="center"/>
        <w:rPr>
          <w:rFonts w:ascii="Times New Roman" w:eastAsia="Times New Roman" w:hAnsi="Times New Roman" w:cs="Times New Roman"/>
          <w:i/>
          <w:color w:val="000000"/>
          <w:sz w:val="24"/>
          <w:szCs w:val="24"/>
          <w:lang w:eastAsia="ru-RU" w:bidi="ru-RU"/>
        </w:rPr>
      </w:pPr>
      <w:r>
        <w:rPr>
          <w:rFonts w:ascii="Times New Roman" w:eastAsia="Times New Roman" w:hAnsi="Times New Roman" w:cs="Times New Roman"/>
          <w:i/>
          <w:color w:val="000000"/>
          <w:sz w:val="24"/>
          <w:szCs w:val="24"/>
          <w:lang w:eastAsia="ru-RU" w:bidi="ru-RU"/>
        </w:rPr>
        <w:t>3.Планируемые результаты о</w:t>
      </w:r>
      <w:r w:rsidRPr="0064066B">
        <w:rPr>
          <w:rFonts w:ascii="Times New Roman" w:eastAsia="Times New Roman" w:hAnsi="Times New Roman" w:cs="Times New Roman"/>
          <w:i/>
          <w:color w:val="000000"/>
          <w:sz w:val="24"/>
          <w:szCs w:val="24"/>
          <w:lang w:eastAsia="ru-RU" w:bidi="ru-RU"/>
        </w:rPr>
        <w:t>своения обучающимися универсальных</w:t>
      </w:r>
    </w:p>
    <w:p w:rsidR="00DC72ED" w:rsidRPr="0064066B" w:rsidRDefault="00DC72ED" w:rsidP="006B0CE3">
      <w:pPr>
        <w:widowControl w:val="0"/>
        <w:spacing w:before="120" w:after="0" w:line="240" w:lineRule="auto"/>
        <w:ind w:right="27" w:firstLine="851"/>
        <w:jc w:val="center"/>
        <w:rPr>
          <w:rFonts w:ascii="Times New Roman" w:eastAsia="Times New Roman" w:hAnsi="Times New Roman" w:cs="Times New Roman"/>
          <w:i/>
          <w:color w:val="000000"/>
          <w:sz w:val="24"/>
          <w:szCs w:val="24"/>
          <w:lang w:eastAsia="ru-RU" w:bidi="ru-RU"/>
        </w:rPr>
      </w:pPr>
      <w:r w:rsidRPr="0064066B">
        <w:rPr>
          <w:rFonts w:ascii="Times New Roman" w:eastAsia="Times New Roman" w:hAnsi="Times New Roman" w:cs="Times New Roman"/>
          <w:i/>
          <w:color w:val="000000"/>
          <w:sz w:val="24"/>
          <w:szCs w:val="24"/>
          <w:lang w:eastAsia="ru-RU" w:bidi="ru-RU"/>
        </w:rPr>
        <w:t xml:space="preserve"> учебных действий</w:t>
      </w:r>
    </w:p>
    <w:p w:rsidR="00DC72ED" w:rsidRDefault="00DC72ED"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r w:rsidRPr="0064066B">
        <w:rPr>
          <w:rFonts w:ascii="Times New Roman" w:eastAsia="Times New Roman" w:hAnsi="Times New Roman" w:cs="Times New Roman"/>
          <w:color w:val="000000"/>
          <w:sz w:val="24"/>
          <w:szCs w:val="24"/>
          <w:lang w:eastAsia="ru-RU" w:bidi="ru-RU"/>
        </w:rPr>
        <w:lastRenderedPageBreak/>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DC72ED" w:rsidRDefault="00DC72ED" w:rsidP="006B0CE3">
      <w:pPr>
        <w:widowControl w:val="0"/>
        <w:spacing w:before="120" w:after="0" w:line="240" w:lineRule="auto"/>
        <w:ind w:right="27" w:firstLine="851"/>
        <w:jc w:val="both"/>
        <w:rPr>
          <w:rFonts w:ascii="Times New Roman" w:eastAsia="Times New Roman" w:hAnsi="Times New Roman" w:cs="Times New Roman"/>
          <w:color w:val="000000"/>
          <w:sz w:val="24"/>
          <w:szCs w:val="24"/>
          <w:lang w:eastAsia="ru-RU" w:bidi="ru-RU"/>
        </w:rPr>
      </w:pPr>
    </w:p>
    <w:p w:rsidR="00DC72ED" w:rsidRPr="00D602EE" w:rsidRDefault="00DC72ED" w:rsidP="006B0CE3">
      <w:pPr>
        <w:pStyle w:val="dash041e005f0431005f044b005f0447005f043d005f044b005f0439"/>
        <w:widowControl w:val="0"/>
        <w:ind w:firstLine="708"/>
        <w:jc w:val="center"/>
        <w:rPr>
          <w:i/>
          <w:u w:val="single"/>
        </w:rPr>
      </w:pPr>
      <w:r w:rsidRPr="00D602EE">
        <w:rPr>
          <w:i/>
          <w:u w:val="single"/>
        </w:rPr>
        <w:t>Личностные УУД</w:t>
      </w:r>
    </w:p>
    <w:p w:rsidR="00DC72ED" w:rsidRPr="00D602EE" w:rsidRDefault="00DC72ED" w:rsidP="006B0CE3">
      <w:pPr>
        <w:pStyle w:val="dash041e005f0431005f044b005f0447005f043d005f044b005f0439"/>
        <w:widowControl w:val="0"/>
        <w:ind w:firstLine="708"/>
        <w:jc w:val="center"/>
        <w:rPr>
          <w:u w:val="single"/>
        </w:rPr>
      </w:pPr>
    </w:p>
    <w:p w:rsidR="00DC72ED" w:rsidRDefault="00DC72ED" w:rsidP="006B0CE3">
      <w:pPr>
        <w:pStyle w:val="dash041e005f0431005f044b005f0447005f043d005f044b005f0439"/>
        <w:widowControl w:val="0"/>
        <w:ind w:firstLine="708"/>
        <w:jc w:val="both"/>
      </w:pPr>
      <w:r w:rsidRPr="00D602EE">
        <w:t xml:space="preserve"> В рамках </w:t>
      </w:r>
      <w:r w:rsidRPr="00D602EE">
        <w:rPr>
          <w:i/>
        </w:rPr>
        <w:t xml:space="preserve">когнитивного компонента </w:t>
      </w:r>
      <w:r w:rsidRPr="00D602EE">
        <w:t>будут сформированы:</w:t>
      </w:r>
    </w:p>
    <w:p w:rsidR="00DC72ED" w:rsidRPr="00D602EE" w:rsidRDefault="00DC72ED" w:rsidP="006B0CE3">
      <w:pPr>
        <w:pStyle w:val="dash041e005f0431005f044b005f0447005f043d005f044b005f0439"/>
        <w:widowControl w:val="0"/>
        <w:ind w:firstLine="708"/>
        <w:jc w:val="both"/>
        <w:rPr>
          <w:b/>
        </w:rPr>
      </w:pP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освоение общекультурного наследия России и общемирового культурного наследия;</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C72ED" w:rsidRPr="00D602EE" w:rsidRDefault="00DC72ED" w:rsidP="006B0CE3">
      <w:pPr>
        <w:widowControl w:val="0"/>
        <w:spacing w:line="240" w:lineRule="auto"/>
        <w:ind w:firstLine="708"/>
        <w:jc w:val="both"/>
        <w:rPr>
          <w:rFonts w:ascii="Times New Roman" w:hAnsi="Times New Roman" w:cs="Times New Roman"/>
          <w:sz w:val="24"/>
          <w:szCs w:val="24"/>
        </w:rPr>
      </w:pPr>
      <w:r w:rsidRPr="00D602EE">
        <w:rPr>
          <w:rFonts w:ascii="Times New Roman" w:hAnsi="Times New Roman" w:cs="Times New Roman"/>
          <w:sz w:val="24"/>
          <w:szCs w:val="24"/>
        </w:rPr>
        <w:t xml:space="preserve">В рамках </w:t>
      </w:r>
      <w:r w:rsidRPr="00D602EE">
        <w:rPr>
          <w:rFonts w:ascii="Times New Roman" w:hAnsi="Times New Roman" w:cs="Times New Roman"/>
          <w:i/>
          <w:sz w:val="24"/>
          <w:szCs w:val="24"/>
        </w:rPr>
        <w:t>ценностного и эмоционального компонентов</w:t>
      </w:r>
      <w:r w:rsidRPr="00D602EE">
        <w:rPr>
          <w:rFonts w:ascii="Times New Roman" w:hAnsi="Times New Roman" w:cs="Times New Roman"/>
          <w:sz w:val="24"/>
          <w:szCs w:val="24"/>
        </w:rPr>
        <w:t xml:space="preserve"> будут сформированы:</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гражданский патриотизм, любовь к Родине, чувство гордости за свою страну;</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уважение к истории, культурным и историческим памятникам;</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эмоционально положительное принятие своей этнической идентичности;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потребность в самовыражении и самореализации, социальном признании;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lastRenderedPageBreak/>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C72ED" w:rsidRPr="00D602EE" w:rsidRDefault="00DC72ED" w:rsidP="006B0CE3">
      <w:pPr>
        <w:widowControl w:val="0"/>
        <w:spacing w:line="240" w:lineRule="auto"/>
        <w:ind w:firstLine="709"/>
        <w:jc w:val="both"/>
        <w:rPr>
          <w:rFonts w:ascii="Times New Roman" w:hAnsi="Times New Roman" w:cs="Times New Roman"/>
          <w:sz w:val="24"/>
          <w:szCs w:val="24"/>
        </w:rPr>
      </w:pPr>
      <w:r w:rsidRPr="00D602EE">
        <w:rPr>
          <w:rFonts w:ascii="Times New Roman" w:hAnsi="Times New Roman" w:cs="Times New Roman"/>
          <w:sz w:val="24"/>
          <w:szCs w:val="24"/>
        </w:rPr>
        <w:t xml:space="preserve">В рамках </w:t>
      </w:r>
      <w:r w:rsidRPr="00D602EE">
        <w:rPr>
          <w:rFonts w:ascii="Times New Roman" w:hAnsi="Times New Roman" w:cs="Times New Roman"/>
          <w:i/>
          <w:sz w:val="24"/>
          <w:szCs w:val="24"/>
        </w:rPr>
        <w:t>деятельностного (поведенческого) компонента</w:t>
      </w:r>
      <w:r w:rsidRPr="00D602EE">
        <w:rPr>
          <w:rFonts w:ascii="Times New Roman" w:hAnsi="Times New Roman" w:cs="Times New Roman"/>
          <w:sz w:val="24"/>
          <w:szCs w:val="24"/>
        </w:rPr>
        <w:t xml:space="preserve"> будут сформированы:</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готовность к выбору профильного образования.</w:t>
      </w:r>
    </w:p>
    <w:p w:rsidR="00DC72ED" w:rsidRPr="0095260F" w:rsidRDefault="00DC72ED" w:rsidP="006B0CE3">
      <w:pPr>
        <w:widowControl w:val="0"/>
        <w:spacing w:line="240" w:lineRule="auto"/>
        <w:jc w:val="both"/>
        <w:rPr>
          <w:rFonts w:ascii="Times New Roman" w:hAnsi="Times New Roman" w:cs="Times New Roman"/>
          <w:b/>
          <w:i/>
          <w:sz w:val="24"/>
          <w:szCs w:val="24"/>
        </w:rPr>
      </w:pPr>
      <w:r w:rsidRPr="0095260F">
        <w:rPr>
          <w:rFonts w:ascii="Times New Roman" w:hAnsi="Times New Roman" w:cs="Times New Roman"/>
          <w:b/>
          <w:i/>
          <w:sz w:val="24"/>
          <w:szCs w:val="24"/>
        </w:rPr>
        <w:t>Выпускник получит возможность для формирования:</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выраженной устойчивой учебно-познавательной мотивации и интереса к учению;</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готовности к самообразованию и самовоспитанию;</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адекватной позитивной самооценки и Я-концепции;</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компетентности в реализации основ гражданской идентичности в поступках и деятельности;</w:t>
      </w:r>
    </w:p>
    <w:p w:rsidR="00DC72ED" w:rsidRPr="00D602EE" w:rsidRDefault="00DC72ED" w:rsidP="006B0CE3">
      <w:pPr>
        <w:widowControl w:val="0"/>
        <w:tabs>
          <w:tab w:val="left" w:pos="360"/>
        </w:tabs>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C72ED" w:rsidRPr="00D602EE" w:rsidRDefault="00DC72ED" w:rsidP="006B0CE3">
      <w:pPr>
        <w:pStyle w:val="afff9"/>
        <w:widowControl w:val="0"/>
        <w:ind w:left="567"/>
        <w:jc w:val="both"/>
        <w:outlineLvl w:val="0"/>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C72ED" w:rsidRPr="00D602EE" w:rsidRDefault="00DC72ED" w:rsidP="006B0CE3">
      <w:pPr>
        <w:pStyle w:val="afff9"/>
        <w:widowControl w:val="0"/>
        <w:ind w:left="567"/>
        <w:jc w:val="both"/>
        <w:outlineLvl w:val="0"/>
        <w:rPr>
          <w:rFonts w:ascii="Times New Roman" w:hAnsi="Times New Roman" w:cs="Times New Roman"/>
          <w:i/>
          <w:sz w:val="24"/>
          <w:szCs w:val="24"/>
        </w:rPr>
      </w:pPr>
    </w:p>
    <w:p w:rsidR="0095260F" w:rsidRDefault="0095260F" w:rsidP="006B0CE3">
      <w:pPr>
        <w:pStyle w:val="Abstract"/>
        <w:spacing w:line="240" w:lineRule="auto"/>
        <w:jc w:val="center"/>
        <w:rPr>
          <w:bCs/>
          <w:i/>
          <w:sz w:val="24"/>
          <w:szCs w:val="24"/>
          <w:u w:val="single"/>
        </w:rPr>
      </w:pPr>
    </w:p>
    <w:p w:rsidR="0095260F" w:rsidRDefault="0095260F" w:rsidP="006B0CE3">
      <w:pPr>
        <w:pStyle w:val="Abstract"/>
        <w:spacing w:line="240" w:lineRule="auto"/>
        <w:jc w:val="center"/>
        <w:rPr>
          <w:bCs/>
          <w:i/>
          <w:sz w:val="24"/>
          <w:szCs w:val="24"/>
          <w:u w:val="single"/>
        </w:rPr>
      </w:pPr>
    </w:p>
    <w:p w:rsidR="00DC72ED" w:rsidRPr="00D602EE" w:rsidRDefault="00DC72ED" w:rsidP="006B0CE3">
      <w:pPr>
        <w:pStyle w:val="Abstract"/>
        <w:spacing w:line="240" w:lineRule="auto"/>
        <w:jc w:val="center"/>
        <w:rPr>
          <w:bCs/>
          <w:i/>
          <w:sz w:val="24"/>
          <w:szCs w:val="24"/>
          <w:u w:val="single"/>
        </w:rPr>
      </w:pPr>
      <w:r w:rsidRPr="00D602EE">
        <w:rPr>
          <w:bCs/>
          <w:i/>
          <w:sz w:val="24"/>
          <w:szCs w:val="24"/>
          <w:u w:val="single"/>
        </w:rPr>
        <w:t>Регулятивные УУД</w:t>
      </w:r>
    </w:p>
    <w:p w:rsidR="00DC72ED" w:rsidRPr="0095260F" w:rsidRDefault="00DC72ED" w:rsidP="006B0CE3">
      <w:pPr>
        <w:pStyle w:val="Abstract"/>
        <w:spacing w:line="240" w:lineRule="auto"/>
        <w:rPr>
          <w:b/>
          <w:bCs/>
          <w:sz w:val="24"/>
          <w:szCs w:val="24"/>
        </w:rPr>
      </w:pPr>
      <w:r w:rsidRPr="0095260F">
        <w:rPr>
          <w:b/>
          <w:bCs/>
          <w:sz w:val="24"/>
          <w:szCs w:val="24"/>
        </w:rPr>
        <w:t>Выпускник научится:</w:t>
      </w:r>
    </w:p>
    <w:p w:rsidR="00DC72ED" w:rsidRPr="00D602EE" w:rsidRDefault="00DC72ED" w:rsidP="006B0CE3">
      <w:pPr>
        <w:pStyle w:val="Abstract"/>
        <w:spacing w:line="240" w:lineRule="auto"/>
        <w:rPr>
          <w:bCs/>
          <w:sz w:val="24"/>
          <w:szCs w:val="24"/>
        </w:rPr>
      </w:pP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lastRenderedPageBreak/>
        <w:t>• планировать пути достижения целей;</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xml:space="preserve">• устанавливать целевые приоритеты; </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уметь самостоятельно контролировать своё время и управлять им;</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принимать решения в проблемной ситуации на основе переговоров;</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w:t>
      </w:r>
      <w:r w:rsidRPr="00D602EE">
        <w:rPr>
          <w:rFonts w:ascii="Times New Roman" w:hAnsi="Times New Roman" w:cs="Times New Roman"/>
          <w:iCs/>
          <w:sz w:val="24"/>
          <w:szCs w:val="24"/>
        </w:rPr>
        <w:t>осуществлять констатирующий и предвосхищающий контроль по результату и по способу действия</w:t>
      </w:r>
      <w:r w:rsidRPr="00D602EE">
        <w:rPr>
          <w:rFonts w:ascii="Times New Roman" w:hAnsi="Times New Roman" w:cs="Times New Roman"/>
          <w:sz w:val="24"/>
          <w:szCs w:val="24"/>
        </w:rPr>
        <w:t>; актуальный контроль на уровне произвольного внимания;</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w:t>
      </w:r>
      <w:r w:rsidRPr="00D602EE">
        <w:rPr>
          <w:rFonts w:ascii="Times New Roman" w:hAnsi="Times New Roman" w:cs="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основам прогнозирования как предвидения будущих событий и развития процесса.</w:t>
      </w:r>
    </w:p>
    <w:p w:rsidR="00DC72ED" w:rsidRPr="0095260F" w:rsidRDefault="00DC72ED" w:rsidP="006B0CE3">
      <w:pPr>
        <w:widowControl w:val="0"/>
        <w:spacing w:line="240" w:lineRule="auto"/>
        <w:ind w:firstLine="454"/>
        <w:jc w:val="both"/>
        <w:rPr>
          <w:rFonts w:ascii="Times New Roman" w:hAnsi="Times New Roman" w:cs="Times New Roman"/>
          <w:b/>
          <w:i/>
          <w:sz w:val="24"/>
          <w:szCs w:val="24"/>
        </w:rPr>
      </w:pPr>
      <w:r w:rsidRPr="0095260F">
        <w:rPr>
          <w:rFonts w:ascii="Times New Roman" w:hAnsi="Times New Roman" w:cs="Times New Roman"/>
          <w:b/>
          <w:i/>
          <w:sz w:val="24"/>
          <w:szCs w:val="24"/>
        </w:rPr>
        <w:t>Выпускник получит возможность научиться:</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самостоятельно ставить новые учебные цели и задачи;</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построению жизненных планов во временно2й перспективе;</w:t>
      </w:r>
    </w:p>
    <w:p w:rsidR="00DC72ED" w:rsidRPr="00D602EE" w:rsidRDefault="00DC72ED" w:rsidP="006B0CE3">
      <w:pPr>
        <w:pStyle w:val="a5"/>
        <w:widowControl w:val="0"/>
        <w:spacing w:after="0"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 xml:space="preserve">при планировании достижения целей самостоятельно, полно и адекватно учитывать условия и средства их достижения; </w:t>
      </w:r>
    </w:p>
    <w:p w:rsidR="00DC72ED" w:rsidRPr="00D602EE" w:rsidRDefault="00DC72ED" w:rsidP="006B0CE3">
      <w:pPr>
        <w:pStyle w:val="a5"/>
        <w:widowControl w:val="0"/>
        <w:spacing w:after="0"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выделять альтернативные способы достижения цели и выбирать наиболее эффективный способ;</w:t>
      </w:r>
    </w:p>
    <w:p w:rsidR="00DC72ED" w:rsidRPr="00D602EE" w:rsidRDefault="00DC72ED" w:rsidP="006B0CE3">
      <w:pPr>
        <w:pStyle w:val="a5"/>
        <w:widowControl w:val="0"/>
        <w:spacing w:after="0"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C72ED" w:rsidRPr="00D602EE" w:rsidRDefault="00DC72ED" w:rsidP="006B0CE3">
      <w:pPr>
        <w:pStyle w:val="a5"/>
        <w:widowControl w:val="0"/>
        <w:spacing w:after="0"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осуществлять познавательную рефлексию в отношении действий по решению учебных и познавательных задач;</w:t>
      </w:r>
    </w:p>
    <w:p w:rsidR="00DC72ED" w:rsidRPr="00D602EE" w:rsidRDefault="00DC72ED" w:rsidP="006B0CE3">
      <w:pPr>
        <w:pStyle w:val="a5"/>
        <w:widowControl w:val="0"/>
        <w:spacing w:after="0"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адекватно оценивать объективную трудность как меру фактического или предполагаемого расхода ресурсов на решение задачи;</w:t>
      </w:r>
    </w:p>
    <w:p w:rsidR="00DC72ED" w:rsidRPr="00D602EE" w:rsidRDefault="00DC72ED" w:rsidP="006B0CE3">
      <w:pPr>
        <w:pStyle w:val="affff0"/>
        <w:widowControl w:val="0"/>
        <w:spacing w:line="240" w:lineRule="auto"/>
        <w:ind w:left="567" w:firstLine="0"/>
        <w:rPr>
          <w:i/>
          <w:sz w:val="24"/>
          <w:szCs w:val="24"/>
        </w:rPr>
      </w:pPr>
      <w:r w:rsidRPr="00D602EE">
        <w:rPr>
          <w:sz w:val="24"/>
          <w:szCs w:val="24"/>
        </w:rPr>
        <w:t>• </w:t>
      </w:r>
      <w:r w:rsidRPr="00D602EE">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DC72ED" w:rsidRPr="00D602EE" w:rsidRDefault="00DC72ED" w:rsidP="006B0CE3">
      <w:pPr>
        <w:pStyle w:val="a5"/>
        <w:widowControl w:val="0"/>
        <w:spacing w:after="0"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основам саморегуляции эмоциональных состояний;</w:t>
      </w:r>
    </w:p>
    <w:p w:rsidR="00DC72ED" w:rsidRPr="00D602EE" w:rsidRDefault="00DC72ED" w:rsidP="006B0CE3">
      <w:pPr>
        <w:pStyle w:val="a5"/>
        <w:widowControl w:val="0"/>
        <w:spacing w:after="0"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прилагать волевые усилия и преодолевать трудности и препятствия на пути достижения целей.</w:t>
      </w:r>
    </w:p>
    <w:p w:rsidR="00DC72ED" w:rsidRPr="00D602EE" w:rsidRDefault="00DC72ED" w:rsidP="006B0CE3">
      <w:pPr>
        <w:pStyle w:val="dash041e005f0431005f044b005f0447005f043d005f044b005f0439"/>
        <w:widowControl w:val="0"/>
        <w:ind w:left="1069"/>
        <w:jc w:val="center"/>
        <w:rPr>
          <w:i/>
          <w:u w:val="single"/>
        </w:rPr>
      </w:pPr>
      <w:r w:rsidRPr="00D602EE">
        <w:rPr>
          <w:i/>
          <w:u w:val="single"/>
        </w:rPr>
        <w:t>Познавательные УУД</w:t>
      </w:r>
    </w:p>
    <w:p w:rsidR="00DC72ED" w:rsidRPr="0095260F" w:rsidRDefault="00DC72ED" w:rsidP="006B0CE3">
      <w:pPr>
        <w:pStyle w:val="Abstract"/>
        <w:spacing w:line="240" w:lineRule="auto"/>
        <w:rPr>
          <w:b/>
          <w:sz w:val="24"/>
          <w:szCs w:val="24"/>
        </w:rPr>
      </w:pPr>
      <w:r w:rsidRPr="0095260F">
        <w:rPr>
          <w:b/>
          <w:sz w:val="24"/>
          <w:szCs w:val="24"/>
        </w:rPr>
        <w:t>Выпускник научится:</w:t>
      </w:r>
    </w:p>
    <w:p w:rsidR="00DC72ED" w:rsidRPr="00D602EE" w:rsidRDefault="00DC72ED" w:rsidP="006B0CE3">
      <w:pPr>
        <w:pStyle w:val="Abstract"/>
        <w:spacing w:line="240" w:lineRule="auto"/>
        <w:rPr>
          <w:sz w:val="24"/>
          <w:szCs w:val="24"/>
        </w:rPr>
      </w:pP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основам реализации проектно-исследовательской деятельности;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проводить наблюдение и эксперимент под руководством учителя;</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создавать и преобразовывать модели и схемы для решения задач;</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давать определение понятиям;</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устанавливать причинно-следственные связи;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lastRenderedPageBreak/>
        <w:t>• осуществлять логическую операцию установления родовидовых отношений, ограничение понятия;</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строить классификацию на основе дихотомического деления (на основе отрицания);</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объяснять явления, процессы, связи и отношения, выявляемые в ходе исследования;</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основам ознакомительного, изучающего, усваивающего и поискового чтения;</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структурировать тексты,</w:t>
      </w:r>
      <w:r w:rsidRPr="00D602EE">
        <w:rPr>
          <w:rFonts w:ascii="Times New Roman" w:hAnsi="Times New Roman" w:cs="Times New Roman"/>
          <w:b/>
          <w:sz w:val="24"/>
          <w:szCs w:val="24"/>
        </w:rPr>
        <w:t xml:space="preserve"> </w:t>
      </w:r>
      <w:r w:rsidRPr="00D602EE">
        <w:rPr>
          <w:rFonts w:ascii="Times New Roman" w:hAnsi="Times New Roman" w:cs="Times New Roman"/>
          <w:sz w:val="24"/>
          <w:szCs w:val="24"/>
        </w:rPr>
        <w:t>включая</w:t>
      </w:r>
      <w:r w:rsidRPr="00D602EE">
        <w:rPr>
          <w:rFonts w:ascii="Times New Roman" w:hAnsi="Times New Roman" w:cs="Times New Roman"/>
          <w:b/>
          <w:sz w:val="24"/>
          <w:szCs w:val="24"/>
        </w:rPr>
        <w:t xml:space="preserve"> </w:t>
      </w:r>
      <w:r w:rsidRPr="00D602EE">
        <w:rPr>
          <w:rFonts w:ascii="Times New Roman" w:hAnsi="Times New Roman" w:cs="Times New Roman"/>
          <w:sz w:val="24"/>
          <w:szCs w:val="24"/>
        </w:rPr>
        <w:t>умение выделять главное и второстепенное, главную идею текста, выстраивать последовательность описываемых событий;</w:t>
      </w:r>
    </w:p>
    <w:p w:rsidR="00DC72ED" w:rsidRPr="00D602EE" w:rsidRDefault="00DC72ED" w:rsidP="006B0CE3">
      <w:pPr>
        <w:widowControl w:val="0"/>
        <w:spacing w:line="240" w:lineRule="auto"/>
        <w:ind w:left="567"/>
        <w:jc w:val="both"/>
        <w:rPr>
          <w:rFonts w:ascii="Times New Roman" w:hAnsi="Times New Roman" w:cs="Times New Roman"/>
          <w:b/>
          <w:sz w:val="24"/>
          <w:szCs w:val="24"/>
        </w:rPr>
      </w:pPr>
      <w:r w:rsidRPr="00D602EE">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DC72ED" w:rsidRPr="0095260F" w:rsidRDefault="00DC72ED" w:rsidP="006B0CE3">
      <w:pPr>
        <w:widowControl w:val="0"/>
        <w:spacing w:line="240" w:lineRule="auto"/>
        <w:ind w:firstLine="454"/>
        <w:jc w:val="both"/>
        <w:rPr>
          <w:rFonts w:ascii="Times New Roman" w:hAnsi="Times New Roman" w:cs="Times New Roman"/>
          <w:b/>
          <w:i/>
          <w:sz w:val="24"/>
          <w:szCs w:val="24"/>
        </w:rPr>
      </w:pPr>
      <w:r w:rsidRPr="0095260F">
        <w:rPr>
          <w:rFonts w:ascii="Times New Roman" w:hAnsi="Times New Roman" w:cs="Times New Roman"/>
          <w:b/>
          <w:i/>
          <w:sz w:val="24"/>
          <w:szCs w:val="24"/>
        </w:rPr>
        <w:t>Выпускник получит возможность научиться:</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основам рефлексивного чтения;</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ставить проблему, аргументировать её актуальность;</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самостоятельно проводить исследование на основе применения методов наблюдения и эксперимента;</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выдвигать гипотезы о связях и закономерностях событий, процессов, объектов;</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организовывать исследование с целью проверки гипотез;</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делать умозаключения (индуктивное и по аналогии) и выводы на основе аргументации.</w:t>
      </w:r>
    </w:p>
    <w:p w:rsidR="0095260F" w:rsidRDefault="0095260F" w:rsidP="006B0CE3">
      <w:pPr>
        <w:pStyle w:val="dash041e005f0431005f044b005f0447005f043d005f044b005f0439"/>
        <w:widowControl w:val="0"/>
        <w:ind w:left="1069"/>
        <w:jc w:val="center"/>
        <w:rPr>
          <w:i/>
          <w:u w:val="single"/>
        </w:rPr>
      </w:pPr>
    </w:p>
    <w:p w:rsidR="0095260F" w:rsidRDefault="0095260F" w:rsidP="006B0CE3">
      <w:pPr>
        <w:pStyle w:val="dash041e005f0431005f044b005f0447005f043d005f044b005f0439"/>
        <w:widowControl w:val="0"/>
        <w:ind w:left="1069"/>
        <w:jc w:val="center"/>
        <w:rPr>
          <w:i/>
          <w:u w:val="single"/>
        </w:rPr>
      </w:pPr>
    </w:p>
    <w:p w:rsidR="0095260F" w:rsidRDefault="0095260F" w:rsidP="006B0CE3">
      <w:pPr>
        <w:pStyle w:val="dash041e005f0431005f044b005f0447005f043d005f044b005f0439"/>
        <w:widowControl w:val="0"/>
        <w:ind w:left="1069"/>
        <w:jc w:val="center"/>
        <w:rPr>
          <w:i/>
          <w:u w:val="single"/>
        </w:rPr>
      </w:pPr>
    </w:p>
    <w:p w:rsidR="0095260F" w:rsidRDefault="0095260F" w:rsidP="006B0CE3">
      <w:pPr>
        <w:pStyle w:val="dash041e005f0431005f044b005f0447005f043d005f044b005f0439"/>
        <w:widowControl w:val="0"/>
        <w:ind w:left="1069"/>
        <w:jc w:val="center"/>
        <w:rPr>
          <w:i/>
          <w:u w:val="single"/>
        </w:rPr>
      </w:pPr>
    </w:p>
    <w:p w:rsidR="0095260F" w:rsidRDefault="0095260F" w:rsidP="006B0CE3">
      <w:pPr>
        <w:pStyle w:val="dash041e005f0431005f044b005f0447005f043d005f044b005f0439"/>
        <w:widowControl w:val="0"/>
        <w:ind w:left="1069"/>
        <w:jc w:val="center"/>
        <w:rPr>
          <w:i/>
          <w:u w:val="single"/>
        </w:rPr>
      </w:pPr>
    </w:p>
    <w:p w:rsidR="00DC72ED" w:rsidRPr="00D602EE" w:rsidRDefault="00DC72ED" w:rsidP="006B0CE3">
      <w:pPr>
        <w:pStyle w:val="dash041e005f0431005f044b005f0447005f043d005f044b005f0439"/>
        <w:widowControl w:val="0"/>
        <w:ind w:left="1069"/>
        <w:jc w:val="center"/>
        <w:rPr>
          <w:i/>
          <w:u w:val="single"/>
        </w:rPr>
      </w:pPr>
      <w:r w:rsidRPr="00D602EE">
        <w:rPr>
          <w:i/>
          <w:u w:val="single"/>
        </w:rPr>
        <w:t>Коммуникативные УУД</w:t>
      </w:r>
    </w:p>
    <w:p w:rsidR="00DC72ED" w:rsidRPr="0095260F" w:rsidRDefault="00DC72ED" w:rsidP="006B0CE3">
      <w:pPr>
        <w:pStyle w:val="a5"/>
        <w:widowControl w:val="0"/>
        <w:spacing w:after="0" w:line="240" w:lineRule="auto"/>
        <w:ind w:firstLine="454"/>
        <w:jc w:val="both"/>
        <w:rPr>
          <w:rFonts w:ascii="Times New Roman" w:hAnsi="Times New Roman" w:cs="Times New Roman"/>
          <w:b/>
          <w:bCs/>
          <w:sz w:val="24"/>
          <w:szCs w:val="24"/>
        </w:rPr>
      </w:pPr>
      <w:r w:rsidRPr="0095260F">
        <w:rPr>
          <w:rFonts w:ascii="Times New Roman" w:hAnsi="Times New Roman" w:cs="Times New Roman"/>
          <w:b/>
          <w:bCs/>
          <w:sz w:val="24"/>
          <w:szCs w:val="24"/>
        </w:rPr>
        <w:t>Выпускник научится:</w:t>
      </w:r>
    </w:p>
    <w:p w:rsidR="00DC72ED" w:rsidRPr="00D602EE" w:rsidRDefault="00DC72ED" w:rsidP="006B0CE3">
      <w:pPr>
        <w:pStyle w:val="a5"/>
        <w:widowControl w:val="0"/>
        <w:spacing w:after="0" w:line="240" w:lineRule="auto"/>
        <w:ind w:firstLine="454"/>
        <w:jc w:val="both"/>
        <w:rPr>
          <w:rFonts w:ascii="Times New Roman" w:hAnsi="Times New Roman" w:cs="Times New Roman"/>
          <w:bCs/>
          <w:sz w:val="24"/>
          <w:szCs w:val="24"/>
        </w:rPr>
      </w:pPr>
    </w:p>
    <w:p w:rsidR="00DC72ED" w:rsidRPr="00D602EE" w:rsidRDefault="00DC72ED" w:rsidP="006B0CE3">
      <w:pPr>
        <w:pStyle w:val="a5"/>
        <w:widowControl w:val="0"/>
        <w:spacing w:after="0" w:line="240" w:lineRule="auto"/>
        <w:ind w:left="567"/>
        <w:jc w:val="both"/>
        <w:rPr>
          <w:rFonts w:ascii="Times New Roman" w:hAnsi="Times New Roman" w:cs="Times New Roman"/>
          <w:bCs/>
          <w:sz w:val="24"/>
          <w:szCs w:val="24"/>
        </w:rPr>
      </w:pPr>
      <w:r w:rsidRPr="00D602EE">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C72ED" w:rsidRPr="00D602EE" w:rsidRDefault="00DC72ED" w:rsidP="006B0CE3">
      <w:pPr>
        <w:widowControl w:val="0"/>
        <w:shd w:val="clear" w:color="auto" w:fill="FFFFFF"/>
        <w:tabs>
          <w:tab w:val="left" w:pos="571"/>
        </w:tabs>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DC72ED" w:rsidRPr="00D602EE" w:rsidRDefault="00DC72ED" w:rsidP="006B0CE3">
      <w:pPr>
        <w:pStyle w:val="3ff1"/>
        <w:ind w:left="567"/>
        <w:rPr>
          <w:sz w:val="24"/>
          <w:szCs w:val="24"/>
        </w:rPr>
      </w:pPr>
      <w:r w:rsidRPr="00D602EE">
        <w:rPr>
          <w:sz w:val="24"/>
          <w:szCs w:val="24"/>
        </w:rPr>
        <w:t>• аргументировать свою точку зрения, спорить и отстаивать свою позицию не враждебным для оппонентов образом;</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xml:space="preserve">• задавать вопросы, необходимые для организации собственной деятельности и сотрудничества </w:t>
      </w:r>
      <w:r w:rsidRPr="00D602EE">
        <w:rPr>
          <w:rFonts w:ascii="Times New Roman" w:hAnsi="Times New Roman" w:cs="Times New Roman"/>
          <w:sz w:val="24"/>
          <w:szCs w:val="24"/>
        </w:rPr>
        <w:lastRenderedPageBreak/>
        <w:t>с партнёром;</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адекватно использовать речь для планирования и регуляции своей деятельности;</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осуществлять контроль, коррекцию, оценку действий партнёра, уметь убеждать;</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Style w:val="afe"/>
          <w:rFonts w:ascii="Times New Roman" w:hAnsi="Times New Roman" w:cs="Times New Roman"/>
          <w:b w:val="0"/>
          <w:bCs w:val="0"/>
          <w:sz w:val="24"/>
          <w:szCs w:val="24"/>
        </w:rPr>
        <w:t>работать в группе —</w:t>
      </w:r>
      <w:r w:rsidRPr="00D602EE">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основам коммуникативной рефлексии;</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DC72ED" w:rsidRPr="0095260F" w:rsidRDefault="00DC72ED" w:rsidP="006B0CE3">
      <w:pPr>
        <w:widowControl w:val="0"/>
        <w:spacing w:line="240" w:lineRule="auto"/>
        <w:ind w:firstLine="454"/>
        <w:jc w:val="both"/>
        <w:rPr>
          <w:rFonts w:ascii="Times New Roman" w:hAnsi="Times New Roman" w:cs="Times New Roman"/>
          <w:b/>
          <w:i/>
          <w:sz w:val="24"/>
          <w:szCs w:val="24"/>
        </w:rPr>
      </w:pPr>
      <w:r w:rsidRPr="0095260F">
        <w:rPr>
          <w:rFonts w:ascii="Times New Roman" w:hAnsi="Times New Roman" w:cs="Times New Roman"/>
          <w:b/>
          <w:i/>
          <w:sz w:val="24"/>
          <w:szCs w:val="24"/>
        </w:rPr>
        <w:t>Выпускник получит возможность научиться:</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учитывать и координировать отличные от собственной позиции других людей в сотрудничестве;</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учитывать разные мнения и интересы и обосновывать собственную позицию;</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понимать относительность мнений и подходов к решению проблемы;</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брать на себя инициативу в организации совместного действия (деловое лидерство);</w:t>
      </w:r>
    </w:p>
    <w:p w:rsidR="00DC72ED" w:rsidRPr="00D602EE" w:rsidRDefault="00DC72ED" w:rsidP="006B0CE3">
      <w:pPr>
        <w:widowControl w:val="0"/>
        <w:shd w:val="clear" w:color="auto" w:fill="FFFFFF"/>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оказывать поддержку и содействие тем, от кого зависит достижение цели в совместной деятельности</w:t>
      </w:r>
      <w:r w:rsidRPr="00D602EE">
        <w:rPr>
          <w:rFonts w:ascii="Times New Roman" w:hAnsi="Times New Roman" w:cs="Times New Roman"/>
          <w:sz w:val="24"/>
          <w:szCs w:val="24"/>
        </w:rPr>
        <w:t xml:space="preserve">; </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осуществлять коммуникативную рефлексию как осознание оснований собственных действий и действий партнёра;</w:t>
      </w:r>
    </w:p>
    <w:p w:rsidR="00DC72ED" w:rsidRPr="00D602EE" w:rsidRDefault="00DC72ED" w:rsidP="006B0CE3">
      <w:pPr>
        <w:widowControl w:val="0"/>
        <w:spacing w:line="240" w:lineRule="auto"/>
        <w:ind w:left="567"/>
        <w:jc w:val="both"/>
        <w:rPr>
          <w:rFonts w:ascii="Times New Roman" w:hAnsi="Times New Roman" w:cs="Times New Roman"/>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D602EE">
        <w:rPr>
          <w:rFonts w:ascii="Times New Roman" w:hAnsi="Times New Roman" w:cs="Times New Roman"/>
          <w:sz w:val="24"/>
          <w:szCs w:val="24"/>
        </w:rPr>
        <w:t>;</w:t>
      </w:r>
    </w:p>
    <w:p w:rsidR="00DC72ED" w:rsidRPr="00D602EE" w:rsidRDefault="00DC72ED" w:rsidP="006B0CE3">
      <w:pPr>
        <w:widowControl w:val="0"/>
        <w:spacing w:line="240" w:lineRule="auto"/>
        <w:ind w:left="567"/>
        <w:jc w:val="both"/>
        <w:rPr>
          <w:rFonts w:ascii="Times New Roman" w:hAnsi="Times New Roman" w:cs="Times New Roman"/>
          <w:b/>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DC72ED" w:rsidRPr="00D602EE" w:rsidRDefault="00DC72ED" w:rsidP="006B0CE3">
      <w:pPr>
        <w:widowControl w:val="0"/>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 xml:space="preserve">следовать морально-этическим и психологическим принципам общения и сотрудничества на </w:t>
      </w:r>
      <w:r w:rsidRPr="00D602EE">
        <w:rPr>
          <w:rFonts w:ascii="Times New Roman" w:hAnsi="Times New Roman" w:cs="Times New Roman"/>
          <w:i/>
          <w:sz w:val="24"/>
          <w:szCs w:val="24"/>
        </w:rPr>
        <w:lastRenderedPageBreak/>
        <w:t>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C72ED" w:rsidRPr="00D602EE" w:rsidRDefault="00DC72ED" w:rsidP="006B0CE3">
      <w:pPr>
        <w:widowControl w:val="0"/>
        <w:shd w:val="clear" w:color="auto" w:fill="FFFFFF"/>
        <w:spacing w:line="240" w:lineRule="auto"/>
        <w:ind w:left="567"/>
        <w:jc w:val="both"/>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DC72ED" w:rsidRPr="00D602EE" w:rsidRDefault="00DC72ED" w:rsidP="006B0CE3">
      <w:pPr>
        <w:pStyle w:val="afff9"/>
        <w:widowControl w:val="0"/>
        <w:ind w:left="567"/>
        <w:jc w:val="both"/>
        <w:outlineLvl w:val="0"/>
        <w:rPr>
          <w:rFonts w:ascii="Times New Roman" w:hAnsi="Times New Roman" w:cs="Times New Roman"/>
          <w:i/>
          <w:sz w:val="24"/>
          <w:szCs w:val="24"/>
        </w:rPr>
      </w:pPr>
      <w:r w:rsidRPr="00D602EE">
        <w:rPr>
          <w:rFonts w:ascii="Times New Roman" w:hAnsi="Times New Roman" w:cs="Times New Roman"/>
          <w:sz w:val="24"/>
          <w:szCs w:val="24"/>
        </w:rPr>
        <w:t>• </w:t>
      </w:r>
      <w:r w:rsidRPr="00D602EE">
        <w:rPr>
          <w:rFonts w:ascii="Times New Roman" w:hAnsi="Times New Roman" w:cs="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C72ED" w:rsidRPr="0064066B" w:rsidRDefault="00DC72ED" w:rsidP="006B0CE3">
      <w:pPr>
        <w:widowControl w:val="0"/>
        <w:spacing w:before="120" w:after="0" w:line="240" w:lineRule="auto"/>
        <w:ind w:right="27" w:firstLine="851"/>
        <w:jc w:val="both"/>
        <w:rPr>
          <w:rFonts w:ascii="Times New Roman" w:eastAsia="Courier New" w:hAnsi="Times New Roman" w:cs="Times New Roman"/>
          <w:i/>
          <w:color w:val="000000"/>
          <w:sz w:val="24"/>
          <w:szCs w:val="24"/>
          <w:lang w:eastAsia="ru-RU" w:bidi="ru-RU"/>
        </w:rPr>
      </w:pPr>
    </w:p>
    <w:p w:rsidR="00DC72ED" w:rsidRPr="00D602EE" w:rsidRDefault="00DC72ED" w:rsidP="006B0CE3">
      <w:pPr>
        <w:pStyle w:val="western"/>
        <w:widowControl w:val="0"/>
        <w:spacing w:before="0" w:beforeAutospacing="0" w:after="0"/>
        <w:ind w:firstLine="0"/>
        <w:jc w:val="center"/>
        <w:rPr>
          <w:i/>
        </w:rPr>
      </w:pPr>
      <w:r>
        <w:rPr>
          <w:bCs/>
          <w:i/>
        </w:rPr>
        <w:t>4</w:t>
      </w:r>
      <w:r w:rsidRPr="00D602EE">
        <w:rPr>
          <w:bCs/>
          <w:i/>
        </w:rPr>
        <w:t>. 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DC72ED" w:rsidRPr="00774F41" w:rsidRDefault="00DC72ED" w:rsidP="006B0CE3">
      <w:pPr>
        <w:pStyle w:val="western"/>
        <w:widowControl w:val="0"/>
        <w:spacing w:before="0" w:beforeAutospacing="0" w:after="0"/>
        <w:ind w:left="1134"/>
        <w:jc w:val="center"/>
      </w:pPr>
    </w:p>
    <w:p w:rsidR="00DC72ED" w:rsidRDefault="00DC72ED" w:rsidP="006B0CE3">
      <w:pPr>
        <w:pStyle w:val="western"/>
        <w:widowControl w:val="0"/>
        <w:spacing w:before="0" w:beforeAutospacing="0" w:after="0"/>
        <w:ind w:firstLine="562"/>
      </w:pPr>
      <w:r w:rsidRPr="00774F41">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w:t>
      </w:r>
    </w:p>
    <w:p w:rsidR="00DC72ED" w:rsidRPr="00774F41" w:rsidRDefault="00DC72ED" w:rsidP="006B0CE3">
      <w:pPr>
        <w:pStyle w:val="western"/>
        <w:widowControl w:val="0"/>
        <w:spacing w:before="0" w:beforeAutospacing="0" w:after="0"/>
        <w:ind w:firstLine="562"/>
      </w:pPr>
    </w:p>
    <w:p w:rsidR="00DC72ED" w:rsidRDefault="00DC72ED" w:rsidP="006B0CE3">
      <w:pPr>
        <w:pStyle w:val="western"/>
        <w:widowControl w:val="0"/>
        <w:spacing w:before="0" w:beforeAutospacing="0" w:after="0"/>
        <w:ind w:firstLine="562"/>
      </w:pPr>
      <w:r w:rsidRPr="00774F41">
        <w:t>Возникновение проблемы преемственности, находящей отражение в трудностях перехода обучающихся на нов</w:t>
      </w:r>
      <w:r w:rsidR="000842C5">
        <w:t>ый</w:t>
      </w:r>
      <w:r w:rsidRPr="00774F41">
        <w:t xml:space="preserve"> </w:t>
      </w:r>
      <w:r w:rsidR="000842C5">
        <w:t>уровень</w:t>
      </w:r>
      <w:r w:rsidRPr="00774F41">
        <w:t xml:space="preserve"> образовательной системы, имеет следующие причины:</w:t>
      </w:r>
    </w:p>
    <w:p w:rsidR="00DC72ED" w:rsidRPr="00774F41" w:rsidRDefault="00DC72ED" w:rsidP="006B0CE3">
      <w:pPr>
        <w:pStyle w:val="western"/>
        <w:widowControl w:val="0"/>
        <w:spacing w:before="0" w:beforeAutospacing="0" w:after="0"/>
        <w:ind w:firstLine="562"/>
      </w:pPr>
    </w:p>
    <w:p w:rsidR="00DC72ED" w:rsidRDefault="00DC72ED" w:rsidP="00AC31EF">
      <w:pPr>
        <w:pStyle w:val="western"/>
        <w:widowControl w:val="0"/>
        <w:numPr>
          <w:ilvl w:val="0"/>
          <w:numId w:val="259"/>
        </w:numPr>
        <w:spacing w:before="0" w:beforeAutospacing="0" w:after="0"/>
      </w:pPr>
      <w:r w:rsidRPr="00774F41">
        <w:t xml:space="preserve">недостаточно плавное, даже скачкообразное изменение методов и содержания обучения, которое при переходе на </w:t>
      </w:r>
      <w:r w:rsidR="000842C5">
        <w:t>уровень</w:t>
      </w:r>
      <w:r w:rsidRPr="00774F41">
        <w:t xml:space="preserve"> основного общего образования, а затем среднего </w:t>
      </w:r>
      <w:r w:rsidR="000842C5">
        <w:t>общего</w:t>
      </w:r>
      <w:r w:rsidRPr="00774F41">
        <w:t xml:space="preserve"> образования приводит к падению успеваемости и росту психологических трудностей у учащихся;</w:t>
      </w:r>
    </w:p>
    <w:p w:rsidR="00DC72ED" w:rsidRPr="00774F41" w:rsidRDefault="00DC72ED" w:rsidP="006B0CE3">
      <w:pPr>
        <w:pStyle w:val="western"/>
        <w:widowControl w:val="0"/>
        <w:spacing w:before="0" w:beforeAutospacing="0" w:after="0"/>
        <w:ind w:left="720" w:firstLine="0"/>
      </w:pPr>
    </w:p>
    <w:p w:rsidR="00DC72ED" w:rsidRPr="00774F41" w:rsidRDefault="00DC72ED" w:rsidP="00AC31EF">
      <w:pPr>
        <w:pStyle w:val="western"/>
        <w:widowControl w:val="0"/>
        <w:numPr>
          <w:ilvl w:val="0"/>
          <w:numId w:val="259"/>
        </w:numPr>
        <w:spacing w:before="0" w:beforeAutospacing="0" w:after="0"/>
      </w:pPr>
      <w:r w:rsidRPr="00774F41">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DC72ED" w:rsidRDefault="00DC72ED" w:rsidP="006B0CE3">
      <w:pPr>
        <w:pStyle w:val="western"/>
        <w:widowControl w:val="0"/>
        <w:spacing w:before="0" w:beforeAutospacing="0" w:after="0"/>
        <w:ind w:firstLine="709"/>
      </w:pPr>
      <w:r w:rsidRPr="00D602EE">
        <w:rPr>
          <w:i/>
        </w:rPr>
        <w:t>Трудности</w:t>
      </w:r>
      <w:r w:rsidRPr="00774F41">
        <w:rPr>
          <w:b/>
        </w:rPr>
        <w:t xml:space="preserve"> </w:t>
      </w:r>
      <w:r w:rsidRPr="00774F41">
        <w:t>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DC72ED" w:rsidRPr="00774F41" w:rsidRDefault="00DC72ED" w:rsidP="006B0CE3">
      <w:pPr>
        <w:pStyle w:val="western"/>
        <w:widowControl w:val="0"/>
        <w:spacing w:before="0" w:beforeAutospacing="0" w:after="0"/>
        <w:ind w:firstLine="709"/>
      </w:pPr>
    </w:p>
    <w:p w:rsidR="00DC72ED" w:rsidRPr="00774F41" w:rsidRDefault="00DC72ED" w:rsidP="00AC31EF">
      <w:pPr>
        <w:pStyle w:val="western"/>
        <w:widowControl w:val="0"/>
        <w:numPr>
          <w:ilvl w:val="0"/>
          <w:numId w:val="260"/>
        </w:numPr>
        <w:spacing w:before="0" w:beforeAutospacing="0" w:after="0"/>
      </w:pPr>
      <w:r w:rsidRPr="00774F41">
        <w:t>необходимостью адаптации обучающихся к новой организации процесса и содержания обучения (предметная система, разные преподаватели и т. д.);</w:t>
      </w:r>
    </w:p>
    <w:p w:rsidR="00DC72ED" w:rsidRPr="00774F41" w:rsidRDefault="00DC72ED" w:rsidP="00AC31EF">
      <w:pPr>
        <w:pStyle w:val="western"/>
        <w:widowControl w:val="0"/>
        <w:numPr>
          <w:ilvl w:val="0"/>
          <w:numId w:val="260"/>
        </w:numPr>
        <w:spacing w:before="0" w:beforeAutospacing="0" w:after="0"/>
      </w:pPr>
      <w:r w:rsidRPr="00774F41">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DC72ED" w:rsidRPr="00774F41" w:rsidRDefault="00DC72ED" w:rsidP="00AC31EF">
      <w:pPr>
        <w:pStyle w:val="western"/>
        <w:widowControl w:val="0"/>
        <w:numPr>
          <w:ilvl w:val="0"/>
          <w:numId w:val="260"/>
        </w:numPr>
        <w:spacing w:before="0" w:beforeAutospacing="0" w:after="0"/>
      </w:pPr>
      <w:r w:rsidRPr="00774F41">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DC72ED" w:rsidRDefault="00DC72ED" w:rsidP="006B0CE3">
      <w:pPr>
        <w:pStyle w:val="western"/>
        <w:widowControl w:val="0"/>
        <w:spacing w:before="0" w:beforeAutospacing="0" w:after="0"/>
        <w:ind w:firstLine="709"/>
      </w:pPr>
    </w:p>
    <w:p w:rsidR="00DC72ED" w:rsidRPr="00774F41" w:rsidRDefault="00DC72ED" w:rsidP="006B0CE3">
      <w:pPr>
        <w:pStyle w:val="western"/>
        <w:widowControl w:val="0"/>
        <w:spacing w:before="0" w:beforeAutospacing="0" w:after="0"/>
        <w:ind w:firstLine="709"/>
      </w:pPr>
      <w:r w:rsidRPr="00774F41">
        <w:t xml:space="preserve">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w:t>
      </w:r>
      <w:r w:rsidRPr="00D602EE">
        <w:rPr>
          <w:i/>
        </w:rPr>
        <w:t>формирование жизнеспособной личности,</w:t>
      </w:r>
      <w:r w:rsidRPr="00774F41">
        <w:t xml:space="preserve"> которое должно быть обеспечено формированием системы универсальных учебных действий.</w:t>
      </w:r>
    </w:p>
    <w:p w:rsidR="00DC72ED" w:rsidRPr="0064066B" w:rsidRDefault="00DC72ED" w:rsidP="006B0CE3">
      <w:pPr>
        <w:widowControl w:val="0"/>
        <w:spacing w:before="120" w:after="0" w:line="240" w:lineRule="auto"/>
        <w:ind w:right="27" w:firstLine="851"/>
        <w:rPr>
          <w:rFonts w:ascii="Times New Roman" w:eastAsia="Courier New" w:hAnsi="Times New Roman" w:cs="Times New Roman"/>
          <w:color w:val="000000"/>
          <w:sz w:val="24"/>
          <w:szCs w:val="24"/>
          <w:lang w:eastAsia="ru-RU" w:bidi="ru-RU"/>
        </w:rPr>
      </w:pPr>
    </w:p>
    <w:p w:rsidR="00DC72ED" w:rsidRPr="00BE3191" w:rsidRDefault="00DC72ED" w:rsidP="006B0CE3">
      <w:pPr>
        <w:pStyle w:val="af8"/>
        <w:widowControl w:val="0"/>
        <w:ind w:left="1069"/>
        <w:jc w:val="center"/>
        <w:rPr>
          <w:rFonts w:ascii="Times New Roman" w:hAnsi="Times New Roman" w:cs="Times New Roman"/>
          <w:i/>
          <w:sz w:val="24"/>
          <w:szCs w:val="24"/>
        </w:rPr>
      </w:pPr>
      <w:r>
        <w:rPr>
          <w:rFonts w:ascii="Times New Roman" w:hAnsi="Times New Roman" w:cs="Times New Roman"/>
          <w:i/>
          <w:sz w:val="24"/>
          <w:szCs w:val="24"/>
        </w:rPr>
        <w:t>5</w:t>
      </w:r>
      <w:r w:rsidRPr="00BE3191">
        <w:rPr>
          <w:rFonts w:ascii="Times New Roman" w:hAnsi="Times New Roman" w:cs="Times New Roman"/>
          <w:i/>
          <w:sz w:val="24"/>
          <w:szCs w:val="24"/>
        </w:rPr>
        <w:t xml:space="preserve">. Условия, средства и технологии формирования  и развития универсальных учебных </w:t>
      </w:r>
      <w:r w:rsidRPr="00BE3191">
        <w:rPr>
          <w:rFonts w:ascii="Times New Roman" w:hAnsi="Times New Roman" w:cs="Times New Roman"/>
          <w:i/>
          <w:sz w:val="24"/>
          <w:szCs w:val="24"/>
        </w:rPr>
        <w:lastRenderedPageBreak/>
        <w:t>действий на ступени основного общего образования</w:t>
      </w:r>
      <w:r>
        <w:rPr>
          <w:rFonts w:ascii="Times New Roman" w:hAnsi="Times New Roman" w:cs="Times New Roman"/>
          <w:i/>
          <w:sz w:val="24"/>
          <w:szCs w:val="24"/>
        </w:rPr>
        <w:t>.</w:t>
      </w:r>
    </w:p>
    <w:p w:rsidR="00DC72ED" w:rsidRPr="00BE3191" w:rsidRDefault="00DC72ED" w:rsidP="006B0CE3">
      <w:pPr>
        <w:widowControl w:val="0"/>
        <w:spacing w:after="0" w:line="240" w:lineRule="auto"/>
        <w:ind w:right="27" w:firstLine="851"/>
        <w:jc w:val="center"/>
        <w:rPr>
          <w:rFonts w:ascii="Times New Roman" w:eastAsia="Times New Roman" w:hAnsi="Times New Roman" w:cs="Times New Roman"/>
          <w:i/>
          <w:color w:val="000000"/>
          <w:spacing w:val="2"/>
          <w:sz w:val="24"/>
          <w:szCs w:val="24"/>
          <w:lang w:eastAsia="ru-RU" w:bidi="ru-RU"/>
        </w:rPr>
      </w:pPr>
      <w:r>
        <w:rPr>
          <w:rFonts w:ascii="Times New Roman" w:eastAsia="Times New Roman" w:hAnsi="Times New Roman" w:cs="Times New Roman"/>
          <w:i/>
          <w:color w:val="000000"/>
          <w:spacing w:val="2"/>
          <w:sz w:val="24"/>
          <w:szCs w:val="24"/>
          <w:lang w:eastAsia="ru-RU" w:bidi="ru-RU"/>
        </w:rPr>
        <w:t xml:space="preserve">5.1. Технологии развития </w:t>
      </w:r>
      <w:r w:rsidRPr="00BE3191">
        <w:rPr>
          <w:rFonts w:ascii="Times New Roman" w:eastAsia="Times New Roman" w:hAnsi="Times New Roman" w:cs="Times New Roman"/>
          <w:i/>
          <w:color w:val="000000"/>
          <w:spacing w:val="2"/>
          <w:sz w:val="24"/>
          <w:szCs w:val="24"/>
          <w:lang w:eastAsia="ru-RU" w:bidi="ru-RU"/>
        </w:rPr>
        <w:t xml:space="preserve"> универсальных учебных действий.</w:t>
      </w:r>
    </w:p>
    <w:p w:rsidR="00DC72ED" w:rsidRPr="00BE3191" w:rsidRDefault="00DC72ED" w:rsidP="006B0CE3">
      <w:pPr>
        <w:widowControl w:val="0"/>
        <w:spacing w:after="0" w:line="240" w:lineRule="auto"/>
        <w:ind w:right="27" w:firstLine="851"/>
        <w:jc w:val="center"/>
        <w:rPr>
          <w:rFonts w:ascii="Times New Roman" w:eastAsia="Times New Roman" w:hAnsi="Times New Roman" w:cs="Times New Roman"/>
          <w:i/>
          <w:color w:val="000000"/>
          <w:spacing w:val="2"/>
          <w:sz w:val="24"/>
          <w:szCs w:val="24"/>
          <w:lang w:eastAsia="ru-RU" w:bidi="ru-RU"/>
        </w:rPr>
      </w:pP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w:t>
      </w:r>
    </w:p>
    <w:p w:rsidR="00DC72ED"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w:t>
      </w:r>
      <w:r w:rsidRPr="00BE3191">
        <w:rPr>
          <w:rFonts w:ascii="Times New Roman" w:eastAsiaTheme="majorEastAsia" w:hAnsi="Times New Roman" w:cs="Times New Roman"/>
          <w:bCs/>
          <w:i/>
          <w:color w:val="000000"/>
          <w:spacing w:val="3"/>
          <w:sz w:val="24"/>
          <w:szCs w:val="24"/>
          <w:shd w:val="clear" w:color="auto" w:fill="FFFFFF"/>
          <w:lang w:eastAsia="ru-RU" w:bidi="ru-RU"/>
        </w:rPr>
        <w:t>сотрудничества.</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r>
        <w:rPr>
          <w:rFonts w:ascii="Times New Roman" w:eastAsia="Times New Roman" w:hAnsi="Times New Roman" w:cs="Times New Roman"/>
          <w:color w:val="000000"/>
          <w:spacing w:val="2"/>
          <w:sz w:val="24"/>
          <w:szCs w:val="24"/>
          <w:lang w:eastAsia="ru-RU" w:bidi="ru-RU"/>
        </w:rPr>
        <w:t>.</w:t>
      </w:r>
    </w:p>
    <w:p w:rsidR="00DC72ED" w:rsidRPr="0064066B" w:rsidRDefault="00DC72ED" w:rsidP="006B0CE3">
      <w:pPr>
        <w:widowControl w:val="0"/>
        <w:spacing w:after="0" w:line="240" w:lineRule="auto"/>
        <w:ind w:right="27"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w:t>
      </w:r>
      <w:r w:rsidRPr="00C55CFB">
        <w:rPr>
          <w:rFonts w:ascii="Times New Roman" w:eastAsiaTheme="majorEastAsia" w:hAnsi="Times New Roman" w:cs="Times New Roman"/>
          <w:bCs/>
          <w:color w:val="000000"/>
          <w:spacing w:val="3"/>
          <w:sz w:val="24"/>
          <w:szCs w:val="24"/>
          <w:shd w:val="clear" w:color="auto" w:fill="FFFFFF"/>
          <w:lang w:eastAsia="ru-RU" w:bidi="ru-RU"/>
        </w:rPr>
        <w:t>сотрудничества.</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Развитие </w:t>
      </w:r>
      <w:r w:rsidRPr="00BE3191">
        <w:rPr>
          <w:rFonts w:ascii="Times New Roman" w:eastAsiaTheme="majorEastAsia" w:hAnsi="Times New Roman" w:cs="Times New Roman"/>
          <w:bCs/>
          <w:i/>
          <w:color w:val="000000"/>
          <w:spacing w:val="3"/>
          <w:sz w:val="24"/>
          <w:szCs w:val="24"/>
          <w:shd w:val="clear" w:color="auto" w:fill="FFFFFF"/>
          <w:lang w:eastAsia="ru-RU" w:bidi="ru-RU"/>
        </w:rPr>
        <w:t>УУД</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в основной школе целесообразно в рамках использования возможностей </w:t>
      </w:r>
      <w:r w:rsidRPr="00BE3191">
        <w:rPr>
          <w:rFonts w:ascii="Times New Roman" w:eastAsiaTheme="majorEastAsia" w:hAnsi="Times New Roman" w:cs="Times New Roman"/>
          <w:bCs/>
          <w:i/>
          <w:color w:val="000000"/>
          <w:spacing w:val="3"/>
          <w:sz w:val="24"/>
          <w:szCs w:val="24"/>
          <w:shd w:val="clear" w:color="auto" w:fill="FFFFFF"/>
          <w:lang w:eastAsia="ru-RU" w:bidi="ru-RU"/>
        </w:rPr>
        <w:t>современной информационной образовательной среды</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как:</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64066B" w:rsidRDefault="00DC72ED" w:rsidP="006B0CE3">
      <w:pPr>
        <w:widowControl w:val="0"/>
        <w:tabs>
          <w:tab w:val="left" w:pos="457"/>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средства телекоммуникации, формирующего умения и навыки получения необходимой информации из разнообразных источников;</w:t>
      </w:r>
    </w:p>
    <w:p w:rsidR="00DC72ED" w:rsidRPr="0064066B" w:rsidRDefault="00DC72ED" w:rsidP="006B0CE3">
      <w:pPr>
        <w:widowControl w:val="0"/>
        <w:tabs>
          <w:tab w:val="left" w:pos="457"/>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средства развития личности за счёт формирования навыков культуры общения;</w:t>
      </w:r>
    </w:p>
    <w:p w:rsidR="00DC72ED" w:rsidRDefault="00DC72ED" w:rsidP="006B0CE3">
      <w:pPr>
        <w:widowControl w:val="0"/>
        <w:tabs>
          <w:tab w:val="left" w:pos="457"/>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эффективного инструмента контроля и коррекции результатов учебной деятельности. 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DC72ED" w:rsidRPr="0064066B" w:rsidRDefault="00DC72ED" w:rsidP="006B0CE3">
      <w:pPr>
        <w:widowControl w:val="0"/>
        <w:tabs>
          <w:tab w:val="left" w:pos="457"/>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Среди </w:t>
      </w:r>
      <w:r w:rsidRPr="00BE3191">
        <w:rPr>
          <w:rFonts w:ascii="Times New Roman" w:eastAsiaTheme="majorEastAsia" w:hAnsi="Times New Roman" w:cs="Times New Roman"/>
          <w:bCs/>
          <w:i/>
          <w:color w:val="000000"/>
          <w:spacing w:val="3"/>
          <w:sz w:val="24"/>
          <w:szCs w:val="24"/>
          <w:shd w:val="clear" w:color="auto" w:fill="FFFFFF"/>
          <w:lang w:eastAsia="ru-RU" w:bidi="ru-RU"/>
        </w:rPr>
        <w:t>технологий, методов и приёмов развития</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УУД в основной школе особое место занимают </w:t>
      </w:r>
      <w:r w:rsidRPr="00BE3191">
        <w:rPr>
          <w:rFonts w:ascii="Times New Roman" w:eastAsiaTheme="majorEastAsia" w:hAnsi="Times New Roman" w:cs="Times New Roman"/>
          <w:bCs/>
          <w:i/>
          <w:color w:val="000000"/>
          <w:spacing w:val="3"/>
          <w:sz w:val="24"/>
          <w:szCs w:val="24"/>
          <w:shd w:val="clear" w:color="auto" w:fill="FFFFFF"/>
          <w:lang w:eastAsia="ru-RU" w:bidi="ru-RU"/>
        </w:rPr>
        <w:t>учебные ситуации,</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которые специализированы для развития определённых </w:t>
      </w:r>
      <w:r w:rsidRPr="00BE3191">
        <w:rPr>
          <w:rFonts w:ascii="Times New Roman" w:eastAsiaTheme="majorEastAsia" w:hAnsi="Times New Roman" w:cs="Times New Roman"/>
          <w:bCs/>
          <w:i/>
          <w:color w:val="000000"/>
          <w:spacing w:val="3"/>
          <w:sz w:val="24"/>
          <w:szCs w:val="24"/>
          <w:shd w:val="clear" w:color="auto" w:fill="FFFFFF"/>
          <w:lang w:eastAsia="ru-RU" w:bidi="ru-RU"/>
        </w:rPr>
        <w:t>УУД.</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Они могут быть построены на предметном содержании и носить надпредметный характер. </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Типология учебных ситуаций в основной школе может быть представлена таки</w:t>
      </w:r>
      <w:r>
        <w:rPr>
          <w:rFonts w:ascii="Times New Roman" w:eastAsia="Times New Roman" w:hAnsi="Times New Roman" w:cs="Times New Roman"/>
          <w:color w:val="000000"/>
          <w:spacing w:val="2"/>
          <w:sz w:val="24"/>
          <w:szCs w:val="24"/>
          <w:lang w:eastAsia="ru-RU" w:bidi="ru-RU"/>
        </w:rPr>
        <w:t xml:space="preserve">ми </w:t>
      </w:r>
      <w:r w:rsidRPr="0064066B">
        <w:rPr>
          <w:rFonts w:ascii="Times New Roman" w:eastAsia="Times New Roman" w:hAnsi="Times New Roman" w:cs="Times New Roman"/>
          <w:color w:val="000000"/>
          <w:spacing w:val="2"/>
          <w:sz w:val="24"/>
          <w:szCs w:val="24"/>
          <w:lang w:eastAsia="ru-RU" w:bidi="ru-RU"/>
        </w:rPr>
        <w:t>ситуациями, как:</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BE3191">
        <w:rPr>
          <w:rFonts w:ascii="Times New Roman" w:eastAsiaTheme="majorEastAsia" w:hAnsi="Times New Roman" w:cs="Times New Roman"/>
          <w:bCs/>
          <w:i/>
          <w:color w:val="000000"/>
          <w:spacing w:val="3"/>
          <w:sz w:val="24"/>
          <w:szCs w:val="24"/>
          <w:shd w:val="clear" w:color="auto" w:fill="FFFFFF"/>
          <w:lang w:eastAsia="ru-RU" w:bidi="ru-RU"/>
        </w:rPr>
        <w:t xml:space="preserve">ситуация-проблема </w:t>
      </w:r>
      <w:r w:rsidRPr="00BE3191">
        <w:rPr>
          <w:rFonts w:ascii="Times New Roman" w:eastAsia="Times New Roman" w:hAnsi="Times New Roman" w:cs="Times New Roman"/>
          <w:i/>
          <w:color w:val="000000"/>
          <w:spacing w:val="2"/>
          <w:sz w:val="24"/>
          <w:szCs w:val="24"/>
          <w:lang w:eastAsia="ru-RU" w:bidi="ru-RU"/>
        </w:rPr>
        <w:t>-</w:t>
      </w:r>
      <w:r w:rsidRPr="0064066B">
        <w:rPr>
          <w:rFonts w:ascii="Times New Roman" w:eastAsia="Times New Roman" w:hAnsi="Times New Roman" w:cs="Times New Roman"/>
          <w:color w:val="000000"/>
          <w:spacing w:val="2"/>
          <w:sz w:val="24"/>
          <w:szCs w:val="24"/>
          <w:lang w:eastAsia="ru-RU" w:bidi="ru-RU"/>
        </w:rPr>
        <w:t xml:space="preserve"> прототип реальной проблемы, которая требует оперативного решения </w:t>
      </w:r>
      <w:r w:rsidRPr="0064066B">
        <w:rPr>
          <w:rFonts w:ascii="Times New Roman" w:eastAsia="Times New Roman" w:hAnsi="Times New Roman" w:cs="Times New Roman"/>
          <w:color w:val="000000"/>
          <w:spacing w:val="2"/>
          <w:sz w:val="24"/>
          <w:szCs w:val="24"/>
          <w:lang w:eastAsia="ru-RU" w:bidi="ru-RU"/>
        </w:rPr>
        <w:lastRenderedPageBreak/>
        <w:t>(с помощью подобной ситуации можно вырабатывать умения по поиску оптимального решения);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BE3191">
        <w:rPr>
          <w:rFonts w:ascii="Times New Roman" w:eastAsiaTheme="majorEastAsia" w:hAnsi="Times New Roman" w:cs="Times New Roman"/>
          <w:bCs/>
          <w:i/>
          <w:color w:val="000000"/>
          <w:spacing w:val="3"/>
          <w:sz w:val="24"/>
          <w:szCs w:val="24"/>
          <w:shd w:val="clear" w:color="auto" w:fill="FFFFFF"/>
          <w:lang w:eastAsia="ru-RU" w:bidi="ru-RU"/>
        </w:rPr>
        <w:t>ситуация-иллюстрация</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 </w:t>
      </w:r>
      <w:r w:rsidRPr="0064066B">
        <w:rPr>
          <w:rFonts w:ascii="Times New Roman" w:eastAsia="Times New Roman" w:hAnsi="Times New Roman" w:cs="Times New Roman"/>
          <w:color w:val="000000"/>
          <w:spacing w:val="2"/>
          <w:sz w:val="24"/>
          <w:szCs w:val="24"/>
          <w:lang w:eastAsia="ru-RU" w:bidi="ru-RU"/>
        </w:rPr>
        <w:t>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BE3191">
        <w:rPr>
          <w:rFonts w:ascii="Times New Roman" w:eastAsiaTheme="majorEastAsia" w:hAnsi="Times New Roman" w:cs="Times New Roman"/>
          <w:bCs/>
          <w:i/>
          <w:color w:val="000000"/>
          <w:spacing w:val="3"/>
          <w:sz w:val="24"/>
          <w:szCs w:val="24"/>
          <w:shd w:val="clear" w:color="auto" w:fill="FFFFFF"/>
          <w:lang w:eastAsia="ru-RU" w:bidi="ru-RU"/>
        </w:rPr>
        <w:t>ситуация-оценка</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 </w:t>
      </w:r>
      <w:r w:rsidRPr="0064066B">
        <w:rPr>
          <w:rFonts w:ascii="Times New Roman" w:eastAsia="Times New Roman" w:hAnsi="Times New Roman" w:cs="Times New Roman"/>
          <w:color w:val="000000"/>
          <w:spacing w:val="2"/>
          <w:sz w:val="24"/>
          <w:szCs w:val="24"/>
          <w:lang w:eastAsia="ru-RU" w:bidi="ru-RU"/>
        </w:rPr>
        <w:t>прототип реальной ситуации с готовым предполагаемым решением, которое следует оценить и предложить своё адекватное решение;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BE3191">
        <w:rPr>
          <w:rFonts w:ascii="Times New Roman" w:eastAsiaTheme="majorEastAsia" w:hAnsi="Times New Roman" w:cs="Times New Roman"/>
          <w:bCs/>
          <w:i/>
          <w:color w:val="000000"/>
          <w:spacing w:val="3"/>
          <w:sz w:val="24"/>
          <w:szCs w:val="24"/>
          <w:shd w:val="clear" w:color="auto" w:fill="FFFFFF"/>
          <w:lang w:eastAsia="ru-RU" w:bidi="ru-RU"/>
        </w:rPr>
        <w:t>ситуация-тренинг</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 </w:t>
      </w:r>
      <w:r w:rsidRPr="0064066B">
        <w:rPr>
          <w:rFonts w:ascii="Times New Roman" w:eastAsia="Times New Roman" w:hAnsi="Times New Roman" w:cs="Times New Roman"/>
          <w:color w:val="000000"/>
          <w:spacing w:val="2"/>
          <w:sz w:val="24"/>
          <w:szCs w:val="24"/>
          <w:lang w:eastAsia="ru-RU" w:bidi="ru-RU"/>
        </w:rPr>
        <w:t>прототип стандартной или другой ситуации (тренинг возможно проводить как по описанию ситуации, так и по её решению).</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Развитию регулятивных универсальных учебных действий способствует также использование в учебном процессе системы таких </w:t>
      </w:r>
      <w:r w:rsidRPr="00BE3191">
        <w:rPr>
          <w:rFonts w:ascii="Times New Roman" w:eastAsiaTheme="majorEastAsia" w:hAnsi="Times New Roman" w:cs="Times New Roman"/>
          <w:bCs/>
          <w:i/>
          <w:color w:val="000000"/>
          <w:spacing w:val="3"/>
          <w:sz w:val="24"/>
          <w:szCs w:val="24"/>
          <w:shd w:val="clear" w:color="auto" w:fill="FFFFFF"/>
          <w:lang w:eastAsia="ru-RU" w:bidi="ru-RU"/>
        </w:rPr>
        <w:t>индивидуальных или групповых учебных заданий,</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Примерами такого рода заданий могут служить: подготовка праздника, концерта, выставки поделок для младших школьников; подготовка материалов для сайта школы, блога класса, выставки и т. д.; ведение читательских дневников, дневников самонаблюдений, дневников наблюдений за природными явлениями; выполнения учебного задания; выполнение различных творческих работ, создание видеоклипа, написание сценария,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BE3191">
        <w:rPr>
          <w:rFonts w:ascii="Times New Roman" w:eastAsiaTheme="majorEastAsia" w:hAnsi="Times New Roman" w:cs="Times New Roman"/>
          <w:bCs/>
          <w:i/>
          <w:color w:val="000000"/>
          <w:spacing w:val="3"/>
          <w:sz w:val="24"/>
          <w:szCs w:val="24"/>
          <w:shd w:val="clear" w:color="auto" w:fill="FFFFFF"/>
          <w:lang w:eastAsia="ru-RU" w:bidi="ru-RU"/>
        </w:rPr>
        <w:t>Проблемно-диалогическая технология</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подведение итога деятельности.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heme="majorEastAsia" w:hAnsi="Times New Roman" w:cs="Times New Roman"/>
          <w:i/>
          <w:iCs/>
          <w:color w:val="000000"/>
          <w:spacing w:val="-8"/>
          <w:sz w:val="24"/>
          <w:szCs w:val="24"/>
          <w:shd w:val="clear" w:color="auto" w:fill="FFFFFF"/>
          <w:lang w:eastAsia="ru-RU" w:bidi="ru-RU"/>
        </w:rPr>
        <w:t>Постановка проблемы -</w:t>
      </w:r>
      <w:r w:rsidRPr="0064066B">
        <w:rPr>
          <w:rFonts w:ascii="Times New Roman" w:eastAsia="Times New Roman" w:hAnsi="Times New Roman" w:cs="Times New Roman"/>
          <w:color w:val="000000"/>
          <w:spacing w:val="2"/>
          <w:sz w:val="24"/>
          <w:szCs w:val="24"/>
          <w:lang w:eastAsia="ru-RU" w:bidi="ru-RU"/>
        </w:rPr>
        <w:t xml:space="preserve"> это этап формулирования темы урока или вопроса для исследования.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heme="majorEastAsia" w:hAnsi="Times New Roman" w:cs="Times New Roman"/>
          <w:i/>
          <w:iCs/>
          <w:color w:val="000000"/>
          <w:spacing w:val="-8"/>
          <w:sz w:val="24"/>
          <w:szCs w:val="24"/>
          <w:shd w:val="clear" w:color="auto" w:fill="FFFFFF"/>
          <w:lang w:eastAsia="ru-RU" w:bidi="ru-RU"/>
        </w:rPr>
        <w:t>Поиск решения</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этап формулирования нового знания.</w:t>
      </w: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heme="majorEastAsia" w:hAnsi="Times New Roman" w:cs="Times New Roman"/>
          <w:i/>
          <w:iCs/>
          <w:color w:val="000000"/>
          <w:spacing w:val="-8"/>
          <w:sz w:val="24"/>
          <w:szCs w:val="24"/>
          <w:shd w:val="clear" w:color="auto" w:fill="FFFFFF"/>
          <w:lang w:eastAsia="ru-RU" w:bidi="ru-RU"/>
        </w:rPr>
        <w:t>Подведение итогов -</w:t>
      </w:r>
      <w:r w:rsidRPr="0064066B">
        <w:rPr>
          <w:rFonts w:ascii="Times New Roman" w:eastAsia="Times New Roman" w:hAnsi="Times New Roman" w:cs="Times New Roman"/>
          <w:color w:val="000000"/>
          <w:spacing w:val="2"/>
          <w:sz w:val="24"/>
          <w:szCs w:val="24"/>
          <w:lang w:eastAsia="ru-RU" w:bidi="ru-RU"/>
        </w:rPr>
        <w:t xml:space="preserve"> рефлексия своей деятельности.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w:t>
      </w:r>
      <w:r w:rsidRPr="0064066B">
        <w:rPr>
          <w:rFonts w:ascii="Times New Roman" w:eastAsiaTheme="majorEastAsia" w:hAnsi="Times New Roman" w:cs="Times New Roman"/>
          <w:i/>
          <w:iCs/>
          <w:color w:val="000000"/>
          <w:spacing w:val="-8"/>
          <w:sz w:val="24"/>
          <w:szCs w:val="24"/>
          <w:shd w:val="clear" w:color="auto" w:fill="FFFFFF"/>
          <w:lang w:eastAsia="ru-RU" w:bidi="ru-RU"/>
        </w:rPr>
        <w:t>регулятивные универсальные учебные действия,</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обеспечивая формирование умения решать проблемы. Наряду с этим происходит формирование и других универсальных учебных действий: за счёт использования </w:t>
      </w:r>
      <w:r w:rsidRPr="0064066B">
        <w:rPr>
          <w:rFonts w:ascii="Times New Roman" w:eastAsia="Times New Roman" w:hAnsi="Times New Roman" w:cs="Times New Roman"/>
          <w:color w:val="000000"/>
          <w:spacing w:val="2"/>
          <w:sz w:val="24"/>
          <w:szCs w:val="24"/>
          <w:lang w:eastAsia="ru-RU" w:bidi="ru-RU"/>
        </w:rPr>
        <w:lastRenderedPageBreak/>
        <w:t xml:space="preserve">диалога </w:t>
      </w:r>
      <w:r w:rsidRPr="0064066B">
        <w:rPr>
          <w:rFonts w:ascii="Times New Roman" w:eastAsiaTheme="majorEastAsia" w:hAnsi="Times New Roman" w:cs="Times New Roman"/>
          <w:i/>
          <w:iCs/>
          <w:color w:val="000000"/>
          <w:spacing w:val="-8"/>
          <w:sz w:val="24"/>
          <w:szCs w:val="24"/>
          <w:shd w:val="clear" w:color="auto" w:fill="FFFFFF"/>
          <w:lang w:eastAsia="ru-RU" w:bidi="ru-RU"/>
        </w:rPr>
        <w:t>-коммуникативных,</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необходимости извлекать информацию, делать логические выводы и т.п. - </w:t>
      </w:r>
      <w:r w:rsidRPr="0064066B">
        <w:rPr>
          <w:rFonts w:ascii="Times New Roman" w:eastAsiaTheme="majorEastAsia" w:hAnsi="Times New Roman" w:cs="Times New Roman"/>
          <w:i/>
          <w:iCs/>
          <w:color w:val="000000"/>
          <w:spacing w:val="-8"/>
          <w:sz w:val="24"/>
          <w:szCs w:val="24"/>
          <w:shd w:val="clear" w:color="auto" w:fill="FFFFFF"/>
          <w:lang w:eastAsia="ru-RU" w:bidi="ru-RU"/>
        </w:rPr>
        <w:t>познавательных.</w:t>
      </w:r>
    </w:p>
    <w:p w:rsidR="00DC72ED" w:rsidRPr="0064066B" w:rsidRDefault="00DC72ED" w:rsidP="006B0CE3">
      <w:pPr>
        <w:widowControl w:val="0"/>
        <w:spacing w:after="0" w:line="240" w:lineRule="auto"/>
        <w:ind w:right="-2" w:firstLine="851"/>
        <w:jc w:val="both"/>
        <w:rPr>
          <w:rFonts w:ascii="Times New Roman" w:eastAsiaTheme="majorEastAsia" w:hAnsi="Times New Roman" w:cs="Times New Roman"/>
          <w:b/>
          <w:bCs/>
          <w:color w:val="000000"/>
          <w:spacing w:val="3"/>
          <w:sz w:val="24"/>
          <w:szCs w:val="24"/>
          <w:shd w:val="clear" w:color="auto" w:fill="FFFFFF"/>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BE3191">
        <w:rPr>
          <w:rFonts w:ascii="Times New Roman" w:eastAsiaTheme="majorEastAsia" w:hAnsi="Times New Roman" w:cs="Times New Roman"/>
          <w:bCs/>
          <w:i/>
          <w:color w:val="000000"/>
          <w:spacing w:val="3"/>
          <w:sz w:val="24"/>
          <w:szCs w:val="24"/>
          <w:shd w:val="clear" w:color="auto" w:fill="FFFFFF"/>
          <w:lang w:eastAsia="ru-RU" w:bidi="ru-RU"/>
        </w:rPr>
        <w:t>Технология оценивания</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 Данная технология направлена прежде всего на формирование </w:t>
      </w:r>
      <w:r w:rsidRPr="0064066B">
        <w:rPr>
          <w:rFonts w:ascii="Times New Roman" w:eastAsiaTheme="majorEastAsia" w:hAnsi="Times New Roman" w:cs="Times New Roman"/>
          <w:i/>
          <w:iCs/>
          <w:color w:val="000000"/>
          <w:spacing w:val="-8"/>
          <w:sz w:val="24"/>
          <w:szCs w:val="24"/>
          <w:shd w:val="clear" w:color="auto" w:fill="FFFFFF"/>
          <w:lang w:eastAsia="ru-RU" w:bidi="ru-RU"/>
        </w:rPr>
        <w:t>регулятивных</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w:t>
      </w:r>
      <w:r w:rsidRPr="0064066B">
        <w:rPr>
          <w:rFonts w:ascii="Times New Roman" w:eastAsiaTheme="majorEastAsia" w:hAnsi="Times New Roman" w:cs="Times New Roman"/>
          <w:i/>
          <w:iCs/>
          <w:color w:val="000000"/>
          <w:spacing w:val="-8"/>
          <w:sz w:val="24"/>
          <w:szCs w:val="24"/>
          <w:shd w:val="clear" w:color="auto" w:fill="FFFFFF"/>
          <w:lang w:eastAsia="ru-RU" w:bidi="ru-RU"/>
        </w:rPr>
        <w:t>коммуникативных</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 </w:t>
      </w:r>
      <w:r w:rsidRPr="0064066B">
        <w:rPr>
          <w:rFonts w:ascii="Times New Roman" w:eastAsiaTheme="majorEastAsia" w:hAnsi="Times New Roman" w:cs="Times New Roman"/>
          <w:i/>
          <w:iCs/>
          <w:color w:val="000000"/>
          <w:spacing w:val="-8"/>
          <w:sz w:val="24"/>
          <w:szCs w:val="24"/>
          <w:shd w:val="clear" w:color="auto" w:fill="FFFFFF"/>
          <w:lang w:eastAsia="ru-RU" w:bidi="ru-RU"/>
        </w:rPr>
        <w:t>личностному</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развитию ученика.</w:t>
      </w:r>
    </w:p>
    <w:p w:rsidR="00DC72ED" w:rsidRPr="0064066B" w:rsidRDefault="00DC72ED" w:rsidP="006B0CE3">
      <w:pPr>
        <w:widowControl w:val="0"/>
        <w:spacing w:after="0" w:line="240" w:lineRule="auto"/>
        <w:ind w:right="-2" w:firstLine="851"/>
        <w:jc w:val="both"/>
        <w:rPr>
          <w:rFonts w:ascii="Times New Roman" w:eastAsiaTheme="majorEastAsia" w:hAnsi="Times New Roman" w:cs="Times New Roman"/>
          <w:b/>
          <w:bCs/>
          <w:color w:val="000000"/>
          <w:spacing w:val="3"/>
          <w:sz w:val="24"/>
          <w:szCs w:val="24"/>
          <w:shd w:val="clear" w:color="auto" w:fill="FFFFFF"/>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BE3191">
        <w:rPr>
          <w:rFonts w:ascii="Times New Roman" w:eastAsiaTheme="majorEastAsia" w:hAnsi="Times New Roman" w:cs="Times New Roman"/>
          <w:bCs/>
          <w:i/>
          <w:color w:val="000000"/>
          <w:spacing w:val="3"/>
          <w:sz w:val="24"/>
          <w:szCs w:val="24"/>
          <w:shd w:val="clear" w:color="auto" w:fill="FFFFFF"/>
          <w:lang w:eastAsia="ru-RU" w:bidi="ru-RU"/>
        </w:rPr>
        <w:t>Технология продуктивного чтения</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w:t>
      </w:r>
      <w:r w:rsidRPr="0064066B">
        <w:rPr>
          <w:rFonts w:ascii="Times New Roman" w:eastAsiaTheme="majorEastAsia" w:hAnsi="Times New Roman" w:cs="Times New Roman"/>
          <w:i/>
          <w:iCs/>
          <w:color w:val="000000"/>
          <w:spacing w:val="-8"/>
          <w:sz w:val="24"/>
          <w:szCs w:val="24"/>
          <w:shd w:val="clear" w:color="auto" w:fill="FFFFFF"/>
          <w:lang w:eastAsia="ru-RU" w:bidi="ru-RU"/>
        </w:rPr>
        <w:t>коммуникативных</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w:t>
      </w:r>
      <w:r w:rsidRPr="0064066B">
        <w:rPr>
          <w:rFonts w:ascii="Times New Roman" w:eastAsiaTheme="majorEastAsia" w:hAnsi="Times New Roman" w:cs="Times New Roman"/>
          <w:i/>
          <w:iCs/>
          <w:color w:val="000000"/>
          <w:spacing w:val="-8"/>
          <w:sz w:val="24"/>
          <w:szCs w:val="24"/>
          <w:shd w:val="clear" w:color="auto" w:fill="FFFFFF"/>
          <w:lang w:eastAsia="ru-RU" w:bidi="ru-RU"/>
        </w:rPr>
        <w:t xml:space="preserve">познавательных </w:t>
      </w:r>
      <w:r w:rsidRPr="0064066B">
        <w:rPr>
          <w:rFonts w:ascii="Times New Roman" w:eastAsia="Times New Roman" w:hAnsi="Times New Roman" w:cs="Times New Roman"/>
          <w:color w:val="000000"/>
          <w:spacing w:val="2"/>
          <w:sz w:val="24"/>
          <w:szCs w:val="24"/>
          <w:lang w:eastAsia="ru-RU" w:bidi="ru-RU"/>
        </w:rPr>
        <w:t>универсальных учебных действий, например, умение извлекать информацию из текста. Реализация этой технологии обеспечена методическим аппаратом.</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Для формирования УУД рекомендуется работа в малых группах, парах и другие </w:t>
      </w:r>
      <w:r w:rsidRPr="00BE3191">
        <w:rPr>
          <w:rFonts w:ascii="Times New Roman" w:eastAsiaTheme="majorEastAsia" w:hAnsi="Times New Roman" w:cs="Times New Roman"/>
          <w:bCs/>
          <w:i/>
          <w:color w:val="000000"/>
          <w:spacing w:val="3"/>
          <w:sz w:val="24"/>
          <w:szCs w:val="24"/>
          <w:shd w:val="clear" w:color="auto" w:fill="FFFFFF"/>
          <w:lang w:eastAsia="ru-RU" w:bidi="ru-RU"/>
        </w:rPr>
        <w:t>формы групповой работы.</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Это связано с её важностью в качестве основы для формирования </w:t>
      </w:r>
      <w:r w:rsidRPr="0064066B">
        <w:rPr>
          <w:rFonts w:ascii="Times New Roman" w:eastAsiaTheme="majorEastAsia" w:hAnsi="Times New Roman" w:cs="Times New Roman"/>
          <w:i/>
          <w:iCs/>
          <w:color w:val="000000"/>
          <w:spacing w:val="-8"/>
          <w:sz w:val="24"/>
          <w:szCs w:val="24"/>
          <w:shd w:val="clear" w:color="auto" w:fill="FFFFFF"/>
          <w:lang w:eastAsia="ru-RU" w:bidi="ru-RU"/>
        </w:rPr>
        <w:t>коммуникативных</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Воспитательный процесс в Лицее направлен на формирование личностных результатов. Для этого проводятся специальные воспитательные мероприятия, обучающиеся вовлекаются в практику больших и малых добрых дел, когда сами ученики организуются в своей деятельности для осуществления какого-либо важного и полезного дела. </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color w:val="000000"/>
          <w:spacing w:val="2"/>
          <w:sz w:val="24"/>
          <w:szCs w:val="24"/>
          <w:lang w:eastAsia="ru-RU" w:bidi="ru-RU"/>
        </w:rPr>
      </w:pPr>
      <w:r>
        <w:rPr>
          <w:rFonts w:ascii="Times New Roman" w:eastAsia="Times New Roman" w:hAnsi="Times New Roman" w:cs="Times New Roman"/>
          <w:i/>
          <w:color w:val="000000"/>
          <w:spacing w:val="2"/>
          <w:sz w:val="24"/>
          <w:szCs w:val="24"/>
          <w:lang w:eastAsia="ru-RU" w:bidi="ru-RU"/>
        </w:rPr>
        <w:t>5</w:t>
      </w:r>
      <w:r w:rsidRPr="0064066B">
        <w:rPr>
          <w:rFonts w:ascii="Times New Roman" w:eastAsia="Times New Roman" w:hAnsi="Times New Roman" w:cs="Times New Roman"/>
          <w:i/>
          <w:color w:val="000000"/>
          <w:spacing w:val="2"/>
          <w:sz w:val="24"/>
          <w:szCs w:val="24"/>
          <w:lang w:eastAsia="ru-RU" w:bidi="ru-RU"/>
        </w:rPr>
        <w:t>.</w:t>
      </w:r>
      <w:r>
        <w:rPr>
          <w:rFonts w:ascii="Times New Roman" w:eastAsia="Times New Roman" w:hAnsi="Times New Roman" w:cs="Times New Roman"/>
          <w:i/>
          <w:color w:val="000000"/>
          <w:spacing w:val="2"/>
          <w:sz w:val="24"/>
          <w:szCs w:val="24"/>
          <w:lang w:eastAsia="ru-RU" w:bidi="ru-RU"/>
        </w:rPr>
        <w:t>2.</w:t>
      </w:r>
      <w:r w:rsidRPr="0064066B">
        <w:rPr>
          <w:rFonts w:ascii="Times New Roman" w:eastAsia="Times New Roman" w:hAnsi="Times New Roman" w:cs="Times New Roman"/>
          <w:i/>
          <w:color w:val="000000"/>
          <w:spacing w:val="2"/>
          <w:sz w:val="24"/>
          <w:szCs w:val="24"/>
          <w:lang w:eastAsia="ru-RU" w:bidi="ru-RU"/>
        </w:rPr>
        <w:t xml:space="preserve"> Описание особенностей реализации основных направлений учебно-исследовательской и проектной деятельности обучающихся,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2. 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w:t>
      </w:r>
      <w:r w:rsidRPr="0064066B">
        <w:rPr>
          <w:rFonts w:ascii="Times New Roman" w:eastAsia="Times New Roman" w:hAnsi="Times New Roman" w:cs="Times New Roman"/>
          <w:sz w:val="24"/>
          <w:szCs w:val="24"/>
        </w:rPr>
        <w:lastRenderedPageBreak/>
        <w:t>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p>
    <w:p w:rsidR="00DC72ED" w:rsidRPr="0064066B" w:rsidRDefault="00DC72ED" w:rsidP="006B0CE3">
      <w:pPr>
        <w:widowControl w:val="0"/>
        <w:spacing w:after="12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При построении учебно-исследовательского процесса учителю важно учесть следующие моменты:</w:t>
      </w:r>
    </w:p>
    <w:p w:rsidR="00DC72ED" w:rsidRPr="0064066B" w:rsidRDefault="00DC72ED" w:rsidP="006B0CE3">
      <w:pPr>
        <w:widowControl w:val="0"/>
        <w:spacing w:after="12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DC72ED" w:rsidRPr="0064066B" w:rsidRDefault="00DC72ED" w:rsidP="006B0CE3">
      <w:pPr>
        <w:widowControl w:val="0"/>
        <w:spacing w:after="12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DC72ED" w:rsidRPr="0064066B" w:rsidRDefault="00DC72ED" w:rsidP="006B0CE3">
      <w:pPr>
        <w:widowControl w:val="0"/>
        <w:spacing w:after="12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DC72ED" w:rsidRPr="0064066B" w:rsidRDefault="00DC72ED" w:rsidP="006B0CE3">
      <w:pPr>
        <w:widowControl w:val="0"/>
        <w:spacing w:after="12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 раскрытие проблемы в первую очередь должно приносить что-то новое ученику, а уже потом науке.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Работа над </w:t>
      </w:r>
      <w:r w:rsidRPr="00BE3191">
        <w:rPr>
          <w:rFonts w:ascii="Times New Roman" w:eastAsiaTheme="majorEastAsia" w:hAnsi="Times New Roman" w:cs="Times New Roman"/>
          <w:bCs/>
          <w:i/>
          <w:color w:val="000000"/>
          <w:spacing w:val="3"/>
          <w:sz w:val="24"/>
          <w:szCs w:val="24"/>
          <w:shd w:val="clear" w:color="auto" w:fill="FFFFFF"/>
          <w:lang w:eastAsia="ru-RU" w:bidi="ru-RU"/>
        </w:rPr>
        <w:t>проектами</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Основные отличия проектной деятельности от других видов деятельности - это</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направленность на достижение конкретных целей;</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координированное выполнение взаимосвязанных действий;</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ограниченная протяжённость во времени с определённым началом и концом;</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в определённой степени неповторимость и уникальность.</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64066B">
        <w:rPr>
          <w:rFonts w:ascii="Times New Roman" w:eastAsiaTheme="majorEastAsia" w:hAnsi="Times New Roman" w:cs="Times New Roman"/>
          <w:i/>
          <w:iCs/>
          <w:color w:val="000000"/>
          <w:spacing w:val="-8"/>
          <w:sz w:val="24"/>
          <w:szCs w:val="24"/>
          <w:shd w:val="clear" w:color="auto" w:fill="FFFFFF"/>
          <w:lang w:eastAsia="ru-RU" w:bidi="ru-RU"/>
        </w:rPr>
        <w:t>регулятивных</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метапредметных результатов:</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определение целей деятельности, составление плана действий по достижении результата;</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работа по составленному плану с сопоставлением получающегося результата с исходным замыслом,</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понимание причин возникающих затруднений и поиск способов выхода из ситуации.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Сбор информации по одному из направлений общей темы в соответствии с интересами учащегося и по его выбору позволяет осваивать </w:t>
      </w:r>
      <w:r w:rsidRPr="0064066B">
        <w:rPr>
          <w:rFonts w:ascii="Times New Roman" w:eastAsiaTheme="majorEastAsia" w:hAnsi="Times New Roman" w:cs="Times New Roman"/>
          <w:i/>
          <w:iCs/>
          <w:color w:val="000000"/>
          <w:spacing w:val="-8"/>
          <w:sz w:val="24"/>
          <w:szCs w:val="24"/>
          <w:shd w:val="clear" w:color="auto" w:fill="FFFFFF"/>
          <w:lang w:eastAsia="ru-RU" w:bidi="ru-RU"/>
        </w:rPr>
        <w:t>познавательные</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универсальные учебные действия: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предполагать, какая информация нужна;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отбирать необходимые источники информации (словари, энциклопедии, справочники, электронные диски, сеть Интернет);</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сопоставлять и отбирать информацию, полученную из различных источников.</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64066B">
        <w:rPr>
          <w:rFonts w:ascii="Times New Roman" w:eastAsiaTheme="majorEastAsia" w:hAnsi="Times New Roman" w:cs="Times New Roman"/>
          <w:i/>
          <w:iCs/>
          <w:color w:val="000000"/>
          <w:spacing w:val="-8"/>
          <w:sz w:val="24"/>
          <w:szCs w:val="24"/>
          <w:shd w:val="clear" w:color="auto" w:fill="FFFFFF"/>
          <w:lang w:eastAsia="ru-RU" w:bidi="ru-RU"/>
        </w:rPr>
        <w:t>коммуникативных</w:t>
      </w:r>
      <w:r w:rsidRPr="0064066B">
        <w:rPr>
          <w:rFonts w:ascii="Times New Roman" w:eastAsia="Times New Roman" w:hAnsi="Times New Roman" w:cs="Times New Roman"/>
          <w:color w:val="000000"/>
          <w:spacing w:val="2"/>
          <w:sz w:val="24"/>
          <w:szCs w:val="24"/>
          <w:lang w:eastAsia="ru-RU" w:bidi="ru-RU"/>
        </w:rPr>
        <w:t xml:space="preserve"> умений: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организовывать взаимодействие в группе (распределять роли, договариваться друг с другом и т.д.);</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предвидеть (прогнозировать) последствия коллективных решений;</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оформлять свои мысли в устной и письменной речи, в том числе с применением </w:t>
      </w:r>
      <w:r w:rsidRPr="0064066B">
        <w:rPr>
          <w:rFonts w:ascii="Times New Roman" w:eastAsia="Times New Roman" w:hAnsi="Times New Roman" w:cs="Times New Roman"/>
          <w:color w:val="000000"/>
          <w:spacing w:val="2"/>
          <w:sz w:val="24"/>
          <w:szCs w:val="24"/>
          <w:lang w:eastAsia="ru-RU" w:bidi="ru-RU"/>
        </w:rPr>
        <w:lastRenderedPageBreak/>
        <w:t>средств ИКТ;</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при необходимости отстаивать свою точку зрения, аргументируя её. Учиться подтверждать аргументы фактами.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Для этого в Лицее два раза в год проводятся сессии по защите творческих проектов учащихся, на которых обучающиеся защищают проекты, признанные лучшими на заседаниях методических объединений и кафедр.</w:t>
      </w:r>
    </w:p>
    <w:p w:rsidR="00DC72ED" w:rsidRPr="0064066B"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heme="majorEastAsia" w:hAnsi="Times New Roman" w:cs="Times New Roman"/>
          <w:i/>
          <w:iCs/>
          <w:color w:val="000000"/>
          <w:spacing w:val="-8"/>
          <w:sz w:val="24"/>
          <w:szCs w:val="24"/>
          <w:shd w:val="clear" w:color="auto" w:fill="FFFFFF"/>
          <w:lang w:eastAsia="ru-RU" w:bidi="ru-RU"/>
        </w:rPr>
        <w:t>Личностные</w:t>
      </w:r>
      <w:r w:rsidRPr="0064066B">
        <w:rPr>
          <w:rFonts w:ascii="Times New Roman" w:eastAsia="Times New Roman" w:hAnsi="Times New Roman" w:cs="Times New Roman"/>
          <w:color w:val="000000"/>
          <w:spacing w:val="2"/>
          <w:sz w:val="24"/>
          <w:szCs w:val="24"/>
          <w:lang w:eastAsia="ru-RU" w:bidi="ru-RU"/>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своего края позволяет формировать самоопределение учащихся как граждан России, испытывать чувство гордости за свой народ, свою Родину.</w:t>
      </w:r>
    </w:p>
    <w:p w:rsidR="00DC72ED" w:rsidRPr="0064066B" w:rsidRDefault="00DC72ED" w:rsidP="006B0CE3">
      <w:pPr>
        <w:widowControl w:val="0"/>
        <w:spacing w:after="16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Использование в образовательном процессе </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жизненных задач, </w:t>
      </w:r>
      <w:r w:rsidRPr="0064066B">
        <w:rPr>
          <w:rFonts w:ascii="Times New Roman" w:eastAsiaTheme="minorEastAsia" w:hAnsi="Times New Roman" w:cs="Times New Roman"/>
          <w:sz w:val="24"/>
          <w:szCs w:val="24"/>
        </w:rPr>
        <w:t>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w:t>
      </w:r>
    </w:p>
    <w:p w:rsidR="00DC72ED" w:rsidRPr="0064066B" w:rsidRDefault="00DC72ED" w:rsidP="006B0CE3">
      <w:pPr>
        <w:widowControl w:val="0"/>
        <w:spacing w:after="16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Традиционный для такого рода задач дефицит одной информации и её общая избыточность способствуют формированию </w:t>
      </w:r>
      <w:r w:rsidRPr="0064066B">
        <w:rPr>
          <w:rFonts w:ascii="Times New Roman" w:eastAsiaTheme="majorEastAsia" w:hAnsi="Times New Roman" w:cs="Times New Roman"/>
          <w:i/>
          <w:iCs/>
          <w:color w:val="000000"/>
          <w:spacing w:val="-8"/>
          <w:sz w:val="24"/>
          <w:szCs w:val="24"/>
          <w:shd w:val="clear" w:color="auto" w:fill="FFFFFF"/>
          <w:lang w:eastAsia="ru-RU" w:bidi="ru-RU"/>
        </w:rPr>
        <w:t>познавательных</w:t>
      </w:r>
      <w:r w:rsidRPr="0064066B">
        <w:rPr>
          <w:rFonts w:ascii="Times New Roman" w:eastAsia="Times New Roman" w:hAnsi="Times New Roman" w:cs="Times New Roman"/>
          <w:color w:val="000000"/>
          <w:spacing w:val="2"/>
          <w:sz w:val="24"/>
          <w:szCs w:val="24"/>
          <w:lang w:eastAsia="ru-RU" w:bidi="ru-RU"/>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w:t>
      </w:r>
      <w:r w:rsidRPr="0064066B">
        <w:rPr>
          <w:rFonts w:ascii="Times New Roman" w:eastAsiaTheme="majorEastAsia" w:hAnsi="Times New Roman" w:cs="Times New Roman"/>
          <w:i/>
          <w:iCs/>
          <w:color w:val="000000"/>
          <w:spacing w:val="-8"/>
          <w:sz w:val="24"/>
          <w:szCs w:val="24"/>
          <w:shd w:val="clear" w:color="auto" w:fill="FFFFFF"/>
          <w:lang w:eastAsia="ru-RU" w:bidi="ru-RU"/>
        </w:rPr>
        <w:t>регулятивных</w:t>
      </w:r>
      <w:r w:rsidRPr="0064066B">
        <w:rPr>
          <w:rFonts w:ascii="Times New Roman" w:eastAsia="Times New Roman" w:hAnsi="Times New Roman" w:cs="Times New Roman"/>
          <w:color w:val="000000"/>
          <w:spacing w:val="2"/>
          <w:sz w:val="24"/>
          <w:szCs w:val="24"/>
          <w:lang w:eastAsia="ru-RU" w:bidi="ru-RU"/>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Столь же универсальную роль в достижении личностных и метапредметных результатов играет учебно-исследовательская деятельность.</w:t>
      </w: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bCs/>
          <w:i/>
          <w:spacing w:val="3"/>
          <w:sz w:val="24"/>
          <w:szCs w:val="24"/>
        </w:rPr>
      </w:pPr>
      <w:r w:rsidRPr="00BE3191">
        <w:rPr>
          <w:rFonts w:ascii="Times New Roman" w:eastAsia="Times New Roman" w:hAnsi="Times New Roman" w:cs="Times New Roman"/>
          <w:bCs/>
          <w:i/>
          <w:spacing w:val="3"/>
          <w:sz w:val="24"/>
          <w:szCs w:val="24"/>
        </w:rPr>
        <w:t>Учебно-исследовательская и проектная деятельность имеет как общие, так и специфические черты.</w:t>
      </w:r>
    </w:p>
    <w:p w:rsidR="00DC72ED" w:rsidRPr="00BE3191" w:rsidRDefault="00DC72ED" w:rsidP="006B0CE3">
      <w:pPr>
        <w:widowControl w:val="0"/>
        <w:spacing w:after="0" w:line="240" w:lineRule="auto"/>
        <w:ind w:right="-2" w:firstLine="851"/>
        <w:jc w:val="both"/>
        <w:rPr>
          <w:rFonts w:ascii="Times New Roman" w:eastAsia="Times New Roman" w:hAnsi="Times New Roman" w:cs="Times New Roman"/>
          <w:bCs/>
          <w:i/>
          <w:spacing w:val="3"/>
          <w:sz w:val="24"/>
          <w:szCs w:val="24"/>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heme="majorEastAsia" w:hAnsi="Times New Roman" w:cs="Times New Roman"/>
          <w:color w:val="000000"/>
          <w:spacing w:val="2"/>
          <w:sz w:val="24"/>
          <w:szCs w:val="24"/>
          <w:shd w:val="clear" w:color="auto" w:fill="FFFFFF"/>
          <w:lang w:eastAsia="ru-RU" w:bidi="ru-RU"/>
        </w:rPr>
        <w:t xml:space="preserve">К </w:t>
      </w:r>
      <w:r w:rsidRPr="0064066B">
        <w:rPr>
          <w:rFonts w:ascii="Times New Roman" w:eastAsia="Times New Roman" w:hAnsi="Times New Roman" w:cs="Times New Roman"/>
          <w:i/>
          <w:iCs/>
          <w:spacing w:val="-2"/>
          <w:sz w:val="24"/>
          <w:szCs w:val="24"/>
        </w:rPr>
        <w:t>общим характеристикам</w:t>
      </w:r>
      <w:r w:rsidRPr="0064066B">
        <w:rPr>
          <w:rFonts w:ascii="Times New Roman" w:eastAsiaTheme="majorEastAsia" w:hAnsi="Times New Roman" w:cs="Times New Roman"/>
          <w:color w:val="000000"/>
          <w:spacing w:val="2"/>
          <w:sz w:val="24"/>
          <w:szCs w:val="24"/>
          <w:shd w:val="clear" w:color="auto" w:fill="FFFFFF"/>
          <w:lang w:eastAsia="ru-RU" w:bidi="ru-RU"/>
        </w:rPr>
        <w:t xml:space="preserve"> следует отнести:</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практически значимые цели и задачи учебно-исследовательской и проектной деятельности;</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компетентность в выбранной сфере исследования, творческую активность, собранность, аккуратность, целеустремлённость, высокую мотивацию.</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w:t>
      </w:r>
      <w:r w:rsidRPr="0064066B">
        <w:rPr>
          <w:rFonts w:ascii="Times New Roman" w:eastAsia="Times New Roman" w:hAnsi="Times New Roman" w:cs="Times New Roman"/>
          <w:color w:val="000000"/>
          <w:spacing w:val="2"/>
          <w:sz w:val="24"/>
          <w:szCs w:val="24"/>
          <w:lang w:eastAsia="ru-RU" w:bidi="ru-RU"/>
        </w:rPr>
        <w:lastRenderedPageBreak/>
        <w:t>исследовательской и проектной работы, которая рассматривается как показатель успешности (неуспешности) исследовательской деятельности.</w:t>
      </w:r>
    </w:p>
    <w:p w:rsidR="00DC72ED" w:rsidRDefault="00DC72ED" w:rsidP="006B0CE3">
      <w:pPr>
        <w:widowControl w:val="0"/>
        <w:spacing w:after="0" w:line="240" w:lineRule="auto"/>
        <w:ind w:right="-2"/>
        <w:rPr>
          <w:rFonts w:ascii="Times New Roman" w:eastAsia="Times New Roman" w:hAnsi="Times New Roman" w:cs="Times New Roman"/>
          <w:bCs/>
          <w:i/>
          <w:spacing w:val="3"/>
          <w:sz w:val="24"/>
          <w:szCs w:val="24"/>
        </w:rPr>
      </w:pPr>
    </w:p>
    <w:p w:rsidR="00DC72ED" w:rsidRDefault="00DC72ED" w:rsidP="006B0CE3">
      <w:pPr>
        <w:widowControl w:val="0"/>
        <w:spacing w:after="0" w:line="240" w:lineRule="auto"/>
        <w:ind w:right="-2" w:firstLine="851"/>
        <w:jc w:val="center"/>
        <w:rPr>
          <w:rFonts w:ascii="Times New Roman" w:eastAsia="Times New Roman" w:hAnsi="Times New Roman" w:cs="Times New Roman"/>
          <w:bCs/>
          <w:i/>
          <w:spacing w:val="3"/>
          <w:sz w:val="24"/>
          <w:szCs w:val="24"/>
        </w:rPr>
      </w:pPr>
    </w:p>
    <w:p w:rsidR="00DC72ED" w:rsidRPr="00BE3191" w:rsidRDefault="00DC72ED" w:rsidP="006B0CE3">
      <w:pPr>
        <w:widowControl w:val="0"/>
        <w:spacing w:after="0" w:line="240" w:lineRule="auto"/>
        <w:ind w:right="-2" w:firstLine="851"/>
        <w:jc w:val="center"/>
        <w:rPr>
          <w:rFonts w:ascii="Times New Roman" w:eastAsia="Times New Roman" w:hAnsi="Times New Roman" w:cs="Times New Roman"/>
          <w:bCs/>
          <w:i/>
          <w:spacing w:val="3"/>
          <w:sz w:val="24"/>
          <w:szCs w:val="24"/>
        </w:rPr>
      </w:pPr>
      <w:r w:rsidRPr="00BE3191">
        <w:rPr>
          <w:rFonts w:ascii="Times New Roman" w:eastAsia="Times New Roman" w:hAnsi="Times New Roman" w:cs="Times New Roman"/>
          <w:bCs/>
          <w:i/>
          <w:spacing w:val="3"/>
          <w:sz w:val="24"/>
          <w:szCs w:val="24"/>
        </w:rPr>
        <w:t>Специфические черты (различия) проектной и учебно-исследовательской деятельности</w:t>
      </w:r>
    </w:p>
    <w:p w:rsidR="00DC72ED" w:rsidRPr="00BE3191" w:rsidRDefault="00DC72ED" w:rsidP="006B0CE3">
      <w:pPr>
        <w:widowControl w:val="0"/>
        <w:spacing w:after="0" w:line="240" w:lineRule="auto"/>
        <w:ind w:right="-2" w:firstLine="851"/>
        <w:jc w:val="both"/>
        <w:rPr>
          <w:rFonts w:ascii="Times New Roman" w:eastAsia="Times New Roman" w:hAnsi="Times New Roman" w:cs="Times New Roman"/>
          <w:bCs/>
          <w:i/>
          <w:spacing w:val="3"/>
          <w:sz w:val="24"/>
          <w:szCs w:val="24"/>
        </w:rPr>
      </w:pPr>
    </w:p>
    <w:tbl>
      <w:tblPr>
        <w:tblpPr w:leftFromText="180" w:rightFromText="180" w:vertAnchor="text" w:horzAnchor="margin" w:tblpXSpec="center" w:tblpY="51"/>
        <w:tblOverlap w:val="never"/>
        <w:tblW w:w="0" w:type="auto"/>
        <w:tblLayout w:type="fixed"/>
        <w:tblCellMar>
          <w:left w:w="10" w:type="dxa"/>
          <w:right w:w="10" w:type="dxa"/>
        </w:tblCellMar>
        <w:tblLook w:val="04A0" w:firstRow="1" w:lastRow="0" w:firstColumn="1" w:lastColumn="0" w:noHBand="0" w:noVBand="1"/>
      </w:tblPr>
      <w:tblGrid>
        <w:gridCol w:w="5082"/>
        <w:gridCol w:w="5045"/>
      </w:tblGrid>
      <w:tr w:rsidR="00DC72ED" w:rsidRPr="0064066B" w:rsidTr="006B0CE3">
        <w:trPr>
          <w:trHeight w:hRule="exact" w:val="723"/>
        </w:trPr>
        <w:tc>
          <w:tcPr>
            <w:tcW w:w="5082" w:type="dxa"/>
            <w:tcBorders>
              <w:top w:val="single" w:sz="4" w:space="0" w:color="auto"/>
              <w:left w:val="single" w:sz="4" w:space="0" w:color="auto"/>
            </w:tcBorders>
            <w:shd w:val="clear" w:color="auto" w:fill="FFFFFF"/>
          </w:tcPr>
          <w:p w:rsidR="00DC72ED" w:rsidRPr="00BE3191" w:rsidRDefault="00DC72ED" w:rsidP="006B0CE3">
            <w:pPr>
              <w:widowControl w:val="0"/>
              <w:spacing w:after="0" w:line="240" w:lineRule="auto"/>
              <w:ind w:right="-2" w:firstLine="851"/>
              <w:jc w:val="center"/>
              <w:rPr>
                <w:rFonts w:ascii="Times New Roman" w:eastAsia="Times New Roman" w:hAnsi="Times New Roman" w:cs="Times New Roman"/>
                <w:i/>
                <w:color w:val="000000"/>
                <w:spacing w:val="2"/>
                <w:sz w:val="24"/>
                <w:szCs w:val="24"/>
                <w:lang w:eastAsia="ru-RU" w:bidi="ru-RU"/>
              </w:rPr>
            </w:pPr>
            <w:r w:rsidRPr="00BE3191">
              <w:rPr>
                <w:rFonts w:ascii="Times New Roman" w:eastAsia="Times New Roman" w:hAnsi="Times New Roman" w:cs="Times New Roman"/>
                <w:bCs/>
                <w:i/>
                <w:color w:val="000000"/>
                <w:spacing w:val="3"/>
                <w:sz w:val="24"/>
                <w:szCs w:val="24"/>
                <w:shd w:val="clear" w:color="auto" w:fill="FFFFFF"/>
                <w:lang w:eastAsia="ru-RU" w:bidi="ru-RU"/>
              </w:rPr>
              <w:t>Проектная деятельность</w:t>
            </w:r>
          </w:p>
        </w:tc>
        <w:tc>
          <w:tcPr>
            <w:tcW w:w="5045" w:type="dxa"/>
            <w:tcBorders>
              <w:top w:val="single" w:sz="4" w:space="0" w:color="auto"/>
              <w:left w:val="single" w:sz="4" w:space="0" w:color="auto"/>
              <w:right w:val="single" w:sz="4" w:space="0" w:color="auto"/>
            </w:tcBorders>
            <w:shd w:val="clear" w:color="auto" w:fill="FFFFFF"/>
          </w:tcPr>
          <w:p w:rsidR="00DC72ED" w:rsidRPr="00BE3191" w:rsidRDefault="00DC72ED" w:rsidP="006B0CE3">
            <w:pPr>
              <w:widowControl w:val="0"/>
              <w:spacing w:after="0" w:line="240" w:lineRule="auto"/>
              <w:ind w:right="-2" w:firstLine="851"/>
              <w:jc w:val="center"/>
              <w:rPr>
                <w:rFonts w:ascii="Times New Roman" w:eastAsia="Times New Roman" w:hAnsi="Times New Roman" w:cs="Times New Roman"/>
                <w:i/>
                <w:color w:val="000000"/>
                <w:spacing w:val="2"/>
                <w:sz w:val="24"/>
                <w:szCs w:val="24"/>
                <w:lang w:eastAsia="ru-RU" w:bidi="ru-RU"/>
              </w:rPr>
            </w:pPr>
            <w:r w:rsidRPr="00BE3191">
              <w:rPr>
                <w:rFonts w:ascii="Times New Roman" w:eastAsia="Times New Roman" w:hAnsi="Times New Roman" w:cs="Times New Roman"/>
                <w:bCs/>
                <w:i/>
                <w:color w:val="000000"/>
                <w:spacing w:val="3"/>
                <w:sz w:val="24"/>
                <w:szCs w:val="24"/>
                <w:shd w:val="clear" w:color="auto" w:fill="FFFFFF"/>
                <w:lang w:eastAsia="ru-RU" w:bidi="ru-RU"/>
              </w:rPr>
              <w:t>Учебно-исследовательская деятельность</w:t>
            </w:r>
          </w:p>
        </w:tc>
      </w:tr>
      <w:tr w:rsidR="00DC72ED" w:rsidRPr="0064066B" w:rsidTr="006B0CE3">
        <w:trPr>
          <w:trHeight w:hRule="exact" w:val="1517"/>
        </w:trPr>
        <w:tc>
          <w:tcPr>
            <w:tcW w:w="5082" w:type="dxa"/>
            <w:tcBorders>
              <w:top w:val="single" w:sz="4" w:space="0" w:color="auto"/>
              <w:left w:val="single" w:sz="4" w:space="0" w:color="auto"/>
            </w:tcBorders>
            <w:shd w:val="clear" w:color="auto" w:fill="FFFFFF"/>
          </w:tcPr>
          <w:p w:rsidR="00DC72ED" w:rsidRPr="0064066B" w:rsidRDefault="00DC72ED" w:rsidP="006B0CE3">
            <w:pPr>
              <w:widowControl w:val="0"/>
              <w:spacing w:after="0" w:line="240" w:lineRule="auto"/>
              <w:ind w:right="242" w:firstLine="851"/>
              <w:jc w:val="both"/>
              <w:rPr>
                <w:rFonts w:ascii="Times New Roman" w:eastAsia="Times New Roman" w:hAnsi="Times New Roman" w:cs="Times New Roman"/>
                <w:b/>
                <w:color w:val="000000"/>
                <w:spacing w:val="2"/>
                <w:sz w:val="24"/>
                <w:szCs w:val="24"/>
                <w:lang w:eastAsia="ru-RU" w:bidi="ru-RU"/>
              </w:rPr>
            </w:pPr>
            <w:r w:rsidRPr="0064066B">
              <w:rPr>
                <w:rFonts w:ascii="Times New Roman" w:eastAsia="Times New Roman" w:hAnsi="Times New Roman" w:cs="Times New Roman"/>
                <w:bCs/>
                <w:color w:val="000000"/>
                <w:spacing w:val="3"/>
                <w:sz w:val="24"/>
                <w:szCs w:val="24"/>
                <w:shd w:val="clear" w:color="auto" w:fill="FFFFFF"/>
                <w:lang w:eastAsia="ru-RU" w:bidi="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045" w:type="dxa"/>
            <w:tcBorders>
              <w:top w:val="single" w:sz="4" w:space="0" w:color="auto"/>
              <w:left w:val="single" w:sz="4" w:space="0" w:color="auto"/>
              <w:right w:val="single" w:sz="4" w:space="0" w:color="auto"/>
            </w:tcBorders>
            <w:shd w:val="clear" w:color="auto" w:fill="FFFFFF"/>
          </w:tcPr>
          <w:p w:rsidR="00DC72ED" w:rsidRPr="0064066B" w:rsidRDefault="00DC72ED" w:rsidP="006B0CE3">
            <w:pPr>
              <w:widowControl w:val="0"/>
              <w:spacing w:after="0" w:line="240" w:lineRule="auto"/>
              <w:ind w:right="184"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heme="majorEastAsia" w:hAnsi="Times New Roman" w:cs="Times New Roman"/>
                <w:color w:val="000000"/>
                <w:spacing w:val="2"/>
                <w:sz w:val="24"/>
                <w:szCs w:val="24"/>
                <w:shd w:val="clear" w:color="auto" w:fill="FFFFFF"/>
                <w:lang w:eastAsia="ru-RU" w:bidi="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C72ED" w:rsidRPr="0064066B" w:rsidTr="006B0CE3">
        <w:trPr>
          <w:trHeight w:hRule="exact" w:val="2107"/>
        </w:trPr>
        <w:tc>
          <w:tcPr>
            <w:tcW w:w="5082" w:type="dxa"/>
            <w:tcBorders>
              <w:top w:val="single" w:sz="4" w:space="0" w:color="auto"/>
              <w:left w:val="single" w:sz="4" w:space="0" w:color="auto"/>
              <w:bottom w:val="single" w:sz="4" w:space="0" w:color="auto"/>
            </w:tcBorders>
            <w:shd w:val="clear" w:color="auto" w:fill="FFFFFF"/>
          </w:tcPr>
          <w:p w:rsidR="00DC72ED" w:rsidRPr="0064066B" w:rsidRDefault="00DC72ED" w:rsidP="006B0CE3">
            <w:pPr>
              <w:widowControl w:val="0"/>
              <w:spacing w:after="0" w:line="240" w:lineRule="auto"/>
              <w:ind w:right="242" w:firstLine="851"/>
              <w:jc w:val="both"/>
              <w:rPr>
                <w:rFonts w:ascii="Times New Roman" w:eastAsia="Times New Roman" w:hAnsi="Times New Roman" w:cs="Times New Roman"/>
                <w:b/>
                <w:color w:val="000000"/>
                <w:spacing w:val="2"/>
                <w:sz w:val="24"/>
                <w:szCs w:val="24"/>
                <w:lang w:eastAsia="ru-RU" w:bidi="ru-RU"/>
              </w:rPr>
            </w:pPr>
            <w:r w:rsidRPr="0064066B">
              <w:rPr>
                <w:rFonts w:ascii="Times New Roman" w:eastAsia="Times New Roman" w:hAnsi="Times New Roman" w:cs="Times New Roman"/>
                <w:bCs/>
                <w:color w:val="000000"/>
                <w:spacing w:val="3"/>
                <w:sz w:val="24"/>
                <w:szCs w:val="24"/>
                <w:shd w:val="clear" w:color="auto" w:fill="FFFFFF"/>
                <w:lang w:eastAsia="ru-RU" w:bidi="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045" w:type="dxa"/>
            <w:tcBorders>
              <w:top w:val="single" w:sz="4" w:space="0" w:color="auto"/>
              <w:left w:val="single" w:sz="4" w:space="0" w:color="auto"/>
              <w:bottom w:val="single" w:sz="4" w:space="0" w:color="auto"/>
              <w:right w:val="single" w:sz="4" w:space="0" w:color="auto"/>
            </w:tcBorders>
            <w:shd w:val="clear" w:color="auto" w:fill="FFFFFF"/>
          </w:tcPr>
          <w:p w:rsidR="00DC72ED" w:rsidRPr="0064066B" w:rsidRDefault="00DC72ED" w:rsidP="006B0CE3">
            <w:pPr>
              <w:widowControl w:val="0"/>
              <w:spacing w:after="0" w:line="240" w:lineRule="auto"/>
              <w:ind w:right="184"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heme="majorEastAsia" w:hAnsi="Times New Roman" w:cs="Times New Roman"/>
                <w:color w:val="000000"/>
                <w:spacing w:val="2"/>
                <w:sz w:val="24"/>
                <w:szCs w:val="24"/>
                <w:shd w:val="clear" w:color="auto" w:fill="FFFFFF"/>
                <w:lang w:eastAsia="ru-RU" w:bidi="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В решении задач развития универсальных учебных действий большое значение придаётся </w:t>
      </w:r>
      <w:r w:rsidRPr="00BE3191">
        <w:rPr>
          <w:rFonts w:ascii="Times New Roman" w:eastAsiaTheme="majorEastAsia" w:hAnsi="Times New Roman" w:cs="Times New Roman"/>
          <w:bCs/>
          <w:i/>
          <w:color w:val="000000"/>
          <w:spacing w:val="3"/>
          <w:sz w:val="24"/>
          <w:szCs w:val="24"/>
          <w:shd w:val="clear" w:color="auto" w:fill="FFFFFF"/>
          <w:lang w:eastAsia="ru-RU" w:bidi="ru-RU"/>
        </w:rPr>
        <w:t>проектным формам работы,</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При вовлечении обучающихся в проектную деятельность учителю важно помнить, что </w:t>
      </w:r>
      <w:r w:rsidRPr="00BE3191">
        <w:rPr>
          <w:rFonts w:ascii="Times New Roman" w:eastAsiaTheme="majorEastAsia" w:hAnsi="Times New Roman" w:cs="Times New Roman"/>
          <w:bCs/>
          <w:i/>
          <w:color w:val="000000"/>
          <w:spacing w:val="3"/>
          <w:sz w:val="24"/>
          <w:szCs w:val="24"/>
          <w:shd w:val="clear" w:color="auto" w:fill="FFFFFF"/>
          <w:lang w:eastAsia="ru-RU" w:bidi="ru-RU"/>
        </w:rPr>
        <w:t xml:space="preserve">проект </w:t>
      </w:r>
      <w:r w:rsidRPr="00BE3191">
        <w:rPr>
          <w:rFonts w:ascii="Times New Roman" w:eastAsia="Times New Roman" w:hAnsi="Times New Roman" w:cs="Times New Roman"/>
          <w:i/>
          <w:color w:val="000000"/>
          <w:spacing w:val="2"/>
          <w:sz w:val="24"/>
          <w:szCs w:val="24"/>
          <w:lang w:eastAsia="ru-RU" w:bidi="ru-RU"/>
        </w:rPr>
        <w:t xml:space="preserve">- </w:t>
      </w:r>
      <w:r w:rsidRPr="00BE3191">
        <w:rPr>
          <w:rFonts w:ascii="Times New Roman" w:eastAsiaTheme="majorEastAsia" w:hAnsi="Times New Roman" w:cs="Times New Roman"/>
          <w:bCs/>
          <w:i/>
          <w:color w:val="000000"/>
          <w:spacing w:val="3"/>
          <w:sz w:val="24"/>
          <w:szCs w:val="24"/>
          <w:shd w:val="clear" w:color="auto" w:fill="FFFFFF"/>
          <w:lang w:eastAsia="ru-RU" w:bidi="ru-RU"/>
        </w:rPr>
        <w:t xml:space="preserve">это форма организации совместной деятельности учителя и обучающихся, </w:t>
      </w:r>
      <w:r w:rsidRPr="0064066B">
        <w:rPr>
          <w:rFonts w:ascii="Times New Roman" w:eastAsia="Times New Roman" w:hAnsi="Times New Roman" w:cs="Times New Roman"/>
          <w:color w:val="000000"/>
          <w:spacing w:val="2"/>
          <w:sz w:val="24"/>
          <w:szCs w:val="24"/>
          <w:lang w:eastAsia="ru-RU" w:bidi="ru-RU"/>
        </w:rPr>
        <w:t>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DC72ED" w:rsidRPr="0064066B" w:rsidRDefault="00DC72ED" w:rsidP="006B0CE3">
      <w:pPr>
        <w:widowControl w:val="0"/>
        <w:numPr>
          <w:ilvl w:val="0"/>
          <w:numId w:val="178"/>
        </w:numPr>
        <w:tabs>
          <w:tab w:val="left" w:pos="1276"/>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BE3191">
        <w:rPr>
          <w:rFonts w:ascii="Times New Roman" w:eastAsiaTheme="majorEastAsia" w:hAnsi="Times New Roman" w:cs="Times New Roman"/>
          <w:bCs/>
          <w:i/>
          <w:color w:val="000000"/>
          <w:spacing w:val="3"/>
          <w:sz w:val="24"/>
          <w:szCs w:val="24"/>
          <w:shd w:val="clear" w:color="auto" w:fill="FFFFFF"/>
          <w:lang w:eastAsia="ru-RU" w:bidi="ru-RU"/>
        </w:rPr>
        <w:t>видам проектов:</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DC72ED" w:rsidRPr="0064066B" w:rsidRDefault="00DC72ED" w:rsidP="006B0CE3">
      <w:pPr>
        <w:widowControl w:val="0"/>
        <w:numPr>
          <w:ilvl w:val="0"/>
          <w:numId w:val="178"/>
        </w:numPr>
        <w:tabs>
          <w:tab w:val="left" w:pos="1276"/>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BE3191">
        <w:rPr>
          <w:rFonts w:ascii="Times New Roman" w:eastAsia="Times New Roman" w:hAnsi="Times New Roman" w:cs="Times New Roman"/>
          <w:i/>
          <w:color w:val="000000"/>
          <w:spacing w:val="2"/>
          <w:sz w:val="24"/>
          <w:szCs w:val="24"/>
          <w:lang w:eastAsia="ru-RU" w:bidi="ru-RU"/>
        </w:rPr>
        <w:t xml:space="preserve"> содержанию:</w:t>
      </w:r>
      <w:r w:rsidRPr="0064066B">
        <w:rPr>
          <w:rFonts w:ascii="Times New Roman" w:eastAsia="Times New Roman" w:hAnsi="Times New Roman" w:cs="Times New Roman"/>
          <w:color w:val="000000"/>
          <w:spacing w:val="2"/>
          <w:sz w:val="24"/>
          <w:szCs w:val="24"/>
          <w:lang w:eastAsia="ru-RU" w:bidi="ru-RU"/>
        </w:rPr>
        <w:t xml:space="preserve"> монопредметный, метапредметный, относящийся к области знаний (нескольким областям), относящийся к области деятельности и пр.;</w:t>
      </w:r>
    </w:p>
    <w:p w:rsidR="00DC72ED" w:rsidRPr="0064066B" w:rsidRDefault="00DC72ED" w:rsidP="006B0CE3">
      <w:pPr>
        <w:widowControl w:val="0"/>
        <w:rPr>
          <w:rFonts w:ascii="Times New Roman" w:eastAsia="Times New Roman" w:hAnsi="Times New Roman" w:cs="Times New Roman"/>
          <w:color w:val="000000"/>
          <w:spacing w:val="2"/>
          <w:sz w:val="24"/>
          <w:szCs w:val="24"/>
          <w:lang w:eastAsia="ru-RU" w:bidi="ru-RU"/>
        </w:rPr>
      </w:pPr>
      <w:r w:rsidRPr="00BE3191">
        <w:rPr>
          <w:rFonts w:ascii="Times New Roman" w:eastAsiaTheme="majorEastAsia" w:hAnsi="Times New Roman" w:cs="Times New Roman"/>
          <w:bCs/>
          <w:i/>
          <w:color w:val="000000"/>
          <w:spacing w:val="3"/>
          <w:sz w:val="24"/>
          <w:szCs w:val="24"/>
          <w:shd w:val="clear" w:color="auto" w:fill="FFFFFF"/>
          <w:lang w:eastAsia="ru-RU" w:bidi="ru-RU"/>
        </w:rPr>
        <w:t xml:space="preserve">количеству участников: </w:t>
      </w:r>
      <w:r w:rsidRPr="0064066B">
        <w:rPr>
          <w:rFonts w:ascii="Times New Roman" w:eastAsia="Times New Roman" w:hAnsi="Times New Roman" w:cs="Times New Roman"/>
          <w:color w:val="000000"/>
          <w:spacing w:val="2"/>
          <w:sz w:val="24"/>
          <w:szCs w:val="24"/>
          <w:lang w:eastAsia="ru-RU" w:bidi="ru-RU"/>
        </w:rPr>
        <w:t xml:space="preserve">индивидуальный, парный, малогрупповой (до 5 человек), групповой (до 15 человек), коллективный (класс и более в </w:t>
      </w:r>
      <w:r w:rsidRPr="0064066B">
        <w:rPr>
          <w:rFonts w:ascii="Times New Roman" w:eastAsia="Times New Roman" w:hAnsi="Times New Roman" w:cs="Times New Roman"/>
          <w:color w:val="000000"/>
          <w:spacing w:val="2"/>
          <w:sz w:val="24"/>
          <w:szCs w:val="24"/>
          <w:lang w:eastAsia="ru-RU" w:bidi="ru-RU"/>
        </w:rPr>
        <w:tab/>
        <w:t>рамках школы),</w:t>
      </w:r>
    </w:p>
    <w:p w:rsidR="00DC72ED" w:rsidRPr="0064066B" w:rsidRDefault="00DC72ED" w:rsidP="006B0CE3">
      <w:pPr>
        <w:widowControl w:val="0"/>
        <w:tabs>
          <w:tab w:val="left" w:pos="1276"/>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муниципальный, городской, всероссийский, международный, сетевой (в рамках сложившейся партнёрской сети, в том числе в Интернете);</w:t>
      </w:r>
    </w:p>
    <w:p w:rsidR="00DC72ED" w:rsidRPr="0064066B" w:rsidRDefault="00DC72ED" w:rsidP="006B0CE3">
      <w:pPr>
        <w:widowControl w:val="0"/>
        <w:numPr>
          <w:ilvl w:val="0"/>
          <w:numId w:val="178"/>
        </w:numPr>
        <w:tabs>
          <w:tab w:val="left" w:pos="1276"/>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BE3191">
        <w:rPr>
          <w:rFonts w:ascii="Times New Roman" w:eastAsiaTheme="majorEastAsia" w:hAnsi="Times New Roman" w:cs="Times New Roman"/>
          <w:bCs/>
          <w:i/>
          <w:color w:val="000000"/>
          <w:spacing w:val="3"/>
          <w:sz w:val="24"/>
          <w:szCs w:val="24"/>
          <w:shd w:val="clear" w:color="auto" w:fill="FFFFFF"/>
          <w:lang w:eastAsia="ru-RU" w:bidi="ru-RU"/>
        </w:rPr>
        <w:t>длительности (продолжительности) проекта:</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от проекта-урока до вертикального многолетнего проекта;</w:t>
      </w:r>
    </w:p>
    <w:p w:rsidR="00DC72ED" w:rsidRPr="0064066B" w:rsidRDefault="00DC72ED" w:rsidP="006B0CE3">
      <w:pPr>
        <w:widowControl w:val="0"/>
        <w:rPr>
          <w:rFonts w:ascii="Times New Roman" w:eastAsia="Times New Roman" w:hAnsi="Times New Roman" w:cs="Times New Roman"/>
          <w:color w:val="000000"/>
          <w:spacing w:val="2"/>
          <w:sz w:val="24"/>
          <w:szCs w:val="24"/>
          <w:lang w:eastAsia="ru-RU" w:bidi="ru-RU"/>
        </w:rPr>
      </w:pPr>
      <w:r w:rsidRPr="00BE3191">
        <w:rPr>
          <w:rFonts w:ascii="Times New Roman" w:eastAsia="Times New Roman" w:hAnsi="Times New Roman" w:cs="Times New Roman"/>
          <w:i/>
          <w:color w:val="000000"/>
          <w:spacing w:val="2"/>
          <w:sz w:val="24"/>
          <w:szCs w:val="24"/>
          <w:lang w:eastAsia="ru-RU" w:bidi="ru-RU"/>
        </w:rPr>
        <w:t>дидактической цели:</w:t>
      </w:r>
      <w:r>
        <w:rPr>
          <w:rFonts w:ascii="Times New Roman" w:eastAsia="Times New Roman" w:hAnsi="Times New Roman" w:cs="Times New Roman"/>
          <w:color w:val="000000"/>
          <w:spacing w:val="2"/>
          <w:sz w:val="24"/>
          <w:szCs w:val="24"/>
          <w:lang w:eastAsia="ru-RU" w:bidi="ru-RU"/>
        </w:rPr>
        <w:t xml:space="preserve"> ознакомление обучающихся с </w:t>
      </w:r>
      <w:r w:rsidRPr="0064066B">
        <w:rPr>
          <w:rFonts w:ascii="Times New Roman" w:eastAsia="Times New Roman" w:hAnsi="Times New Roman" w:cs="Times New Roman"/>
          <w:color w:val="000000"/>
          <w:spacing w:val="2"/>
          <w:sz w:val="24"/>
          <w:szCs w:val="24"/>
          <w:lang w:eastAsia="ru-RU" w:bidi="ru-RU"/>
        </w:rPr>
        <w:t xml:space="preserve">методами и технологиями проектной </w:t>
      </w:r>
      <w:r w:rsidRPr="0064066B">
        <w:rPr>
          <w:rFonts w:ascii="Times New Roman" w:eastAsia="Times New Roman" w:hAnsi="Times New Roman" w:cs="Times New Roman"/>
          <w:color w:val="000000"/>
          <w:spacing w:val="2"/>
          <w:sz w:val="24"/>
          <w:szCs w:val="24"/>
          <w:lang w:eastAsia="ru-RU" w:bidi="ru-RU"/>
        </w:rPr>
        <w:lastRenderedPageBreak/>
        <w:t>деятельности, обеспечение индивидуализации и дифференциации обучения, поддержка мотивации в обучении, реализация потенциала личности и пр.</w:t>
      </w:r>
    </w:p>
    <w:p w:rsidR="00DC72ED" w:rsidRPr="0064066B" w:rsidRDefault="00DC72ED" w:rsidP="006B0CE3">
      <w:pPr>
        <w:widowControl w:val="0"/>
        <w:spacing w:after="0" w:line="240" w:lineRule="auto"/>
        <w:ind w:right="-2" w:firstLine="709"/>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Процесс проектирования и исследований на протяжении всей основной школы проходит несколько стадий: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На </w:t>
      </w:r>
      <w:r w:rsidRPr="0064066B">
        <w:rPr>
          <w:rFonts w:ascii="Times New Roman" w:eastAsiaTheme="majorEastAsia" w:hAnsi="Times New Roman" w:cs="Times New Roman"/>
          <w:i/>
          <w:iCs/>
          <w:color w:val="000000"/>
          <w:spacing w:val="-8"/>
          <w:sz w:val="24"/>
          <w:szCs w:val="24"/>
          <w:shd w:val="clear" w:color="auto" w:fill="FFFFFF"/>
          <w:lang w:eastAsia="ru-RU" w:bidi="ru-RU"/>
        </w:rPr>
        <w:t>переходном этапе</w:t>
      </w:r>
      <w:r w:rsidRPr="0064066B">
        <w:rPr>
          <w:rFonts w:ascii="Times New Roman" w:eastAsia="Times New Roman" w:hAnsi="Times New Roman" w:cs="Times New Roman"/>
          <w:color w:val="000000"/>
          <w:spacing w:val="2"/>
          <w:sz w:val="24"/>
          <w:szCs w:val="24"/>
          <w:lang w:eastAsia="ru-RU" w:bidi="ru-RU"/>
        </w:rPr>
        <w:t xml:space="preserve"> (5-6 </w:t>
      </w:r>
      <w:r w:rsidRPr="0064066B">
        <w:rPr>
          <w:rFonts w:ascii="Times New Roman" w:eastAsiaTheme="majorEastAsia" w:hAnsi="Times New Roman" w:cs="Times New Roman"/>
          <w:bCs/>
          <w:color w:val="000000"/>
          <w:spacing w:val="3"/>
          <w:sz w:val="24"/>
          <w:szCs w:val="24"/>
          <w:shd w:val="clear" w:color="auto" w:fill="FFFFFF"/>
          <w:lang w:eastAsia="ru-RU" w:bidi="ru-RU"/>
        </w:rPr>
        <w:t>классы)</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в учебной деятельности используется специальный тип задач – проектная задача. Под проектной задачей понимается задача, в которой через систему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Другими словами, проектная задача устроена таким образом, чтобы через систему или набор заданий, которые являются реперными точками, задать возможные «стратегии» ее решения. Фактически проектная задача задает общий способ проектирования с целью получения нового (до этого неизвестного) результата.</w:t>
      </w:r>
    </w:p>
    <w:p w:rsidR="00DC72ED" w:rsidRPr="0064066B" w:rsidRDefault="00DC72ED" w:rsidP="006B0CE3">
      <w:pPr>
        <w:widowControl w:val="0"/>
        <w:tabs>
          <w:tab w:val="right" w:pos="6891"/>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требуемых для их выполнения.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Педагогические эффекты от проектных задач:</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задает реальную возможность организации взаимодействия (сотрудничества) детей между собой при решении поставленной ими самими задачам. Определяет место и время для наблюдения и экспертных оценок за деятельностью учащихся в группе;</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учит (без явного указания на это) способу проектирования через специально разработанные задания;</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дает возможность посмотреть, как осуществляет группа детей «перенос» известных им предметных способов действий в модельную ситуацию, где эти способы изначально скрыты, а иногда и требуют переконструирования.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BE3191" w:rsidRDefault="00DC72ED" w:rsidP="006B0CE3">
      <w:pPr>
        <w:widowControl w:val="0"/>
        <w:spacing w:after="0" w:line="240" w:lineRule="auto"/>
        <w:ind w:right="-2" w:firstLine="851"/>
        <w:jc w:val="both"/>
        <w:rPr>
          <w:rFonts w:ascii="Times New Roman" w:eastAsia="Times New Roman" w:hAnsi="Times New Roman" w:cs="Times New Roman"/>
          <w:i/>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Таким образом, в ходе решения системы проектных задач у младших подростков (5-6 классы) формируются следующие </w:t>
      </w:r>
      <w:r w:rsidRPr="00BE3191">
        <w:rPr>
          <w:rFonts w:ascii="Times New Roman" w:eastAsiaTheme="majorEastAsia" w:hAnsi="Times New Roman" w:cs="Times New Roman"/>
          <w:bCs/>
          <w:i/>
          <w:color w:val="000000"/>
          <w:spacing w:val="3"/>
          <w:sz w:val="24"/>
          <w:szCs w:val="24"/>
          <w:shd w:val="clear" w:color="auto" w:fill="FFFFFF"/>
          <w:lang w:eastAsia="ru-RU" w:bidi="ru-RU"/>
        </w:rPr>
        <w:t>способности:</w:t>
      </w:r>
    </w:p>
    <w:p w:rsidR="00DC72ED" w:rsidRPr="0064066B" w:rsidRDefault="00DC72ED" w:rsidP="006B0CE3">
      <w:pPr>
        <w:widowControl w:val="0"/>
        <w:numPr>
          <w:ilvl w:val="1"/>
          <w:numId w:val="180"/>
        </w:numPr>
        <w:spacing w:after="0" w:line="240" w:lineRule="auto"/>
        <w:ind w:left="0"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рефлексировать (видеть проблему; анализировать сделанное - почему получилось, почему не получилось; видеть трудности, ошибки);</w:t>
      </w:r>
    </w:p>
    <w:p w:rsidR="00DC72ED" w:rsidRPr="0064066B" w:rsidRDefault="00DC72ED" w:rsidP="006B0CE3">
      <w:pPr>
        <w:widowControl w:val="0"/>
        <w:numPr>
          <w:ilvl w:val="1"/>
          <w:numId w:val="180"/>
        </w:numPr>
        <w:spacing w:after="0" w:line="240" w:lineRule="auto"/>
        <w:ind w:left="0"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целеполагать (ставить и удерживать цели);</w:t>
      </w:r>
    </w:p>
    <w:p w:rsidR="00DC72ED" w:rsidRPr="0064066B" w:rsidRDefault="00DC72ED" w:rsidP="006B0CE3">
      <w:pPr>
        <w:widowControl w:val="0"/>
        <w:numPr>
          <w:ilvl w:val="1"/>
          <w:numId w:val="180"/>
        </w:numPr>
        <w:spacing w:after="0" w:line="240" w:lineRule="auto"/>
        <w:ind w:left="0"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планировать (составлять план своей деятельности);</w:t>
      </w:r>
    </w:p>
    <w:p w:rsidR="00DC72ED" w:rsidRPr="0064066B" w:rsidRDefault="00DC72ED" w:rsidP="006B0CE3">
      <w:pPr>
        <w:widowControl w:val="0"/>
        <w:numPr>
          <w:ilvl w:val="1"/>
          <w:numId w:val="180"/>
        </w:numPr>
        <w:spacing w:after="0" w:line="240" w:lineRule="auto"/>
        <w:ind w:left="0"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моделировать (представлять способ действия в виде схемы-модели, выделяя все существенное и главное);</w:t>
      </w:r>
    </w:p>
    <w:p w:rsidR="00DC72ED" w:rsidRPr="0064066B" w:rsidRDefault="00DC72ED" w:rsidP="006B0CE3">
      <w:pPr>
        <w:widowControl w:val="0"/>
        <w:numPr>
          <w:ilvl w:val="1"/>
          <w:numId w:val="180"/>
        </w:numPr>
        <w:spacing w:after="0" w:line="240" w:lineRule="auto"/>
        <w:ind w:left="0"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проявлять инициативу при поиске способа (способов) решения задач;</w:t>
      </w:r>
    </w:p>
    <w:p w:rsidR="00DC72ED" w:rsidRPr="0064066B" w:rsidRDefault="00DC72ED" w:rsidP="006B0CE3">
      <w:pPr>
        <w:widowControl w:val="0"/>
        <w:numPr>
          <w:ilvl w:val="1"/>
          <w:numId w:val="180"/>
        </w:numPr>
        <w:spacing w:after="0" w:line="240" w:lineRule="auto"/>
        <w:ind w:left="0"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вступать в коммуникацию (взаимодействовать при решении задачи, отстаивать свою позицию, принимать или аргументированно отклонять точки зрения других).</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Основными инструментами оценки в рамках решения проектных задач являются </w:t>
      </w:r>
      <w:r w:rsidRPr="0064066B">
        <w:rPr>
          <w:rFonts w:ascii="Times New Roman" w:eastAsiaTheme="majorEastAsia" w:hAnsi="Times New Roman" w:cs="Times New Roman"/>
          <w:i/>
          <w:iCs/>
          <w:color w:val="000000"/>
          <w:spacing w:val="-8"/>
          <w:sz w:val="24"/>
          <w:szCs w:val="24"/>
          <w:shd w:val="clear" w:color="auto" w:fill="FFFFFF"/>
          <w:lang w:eastAsia="ru-RU" w:bidi="ru-RU"/>
        </w:rPr>
        <w:t>экспертные карты</w:t>
      </w:r>
      <w:r w:rsidRPr="0064066B">
        <w:rPr>
          <w:rFonts w:ascii="Times New Roman" w:eastAsia="Times New Roman" w:hAnsi="Times New Roman" w:cs="Times New Roman"/>
          <w:color w:val="000000"/>
          <w:spacing w:val="2"/>
          <w:sz w:val="24"/>
          <w:szCs w:val="24"/>
          <w:lang w:eastAsia="ru-RU" w:bidi="ru-RU"/>
        </w:rPr>
        <w:t xml:space="preserve">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Итак, проектные задачи на образовательном переходе (5-6 классы) есть шаг к дальнейшей проектной деятельности.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heme="majorEastAsia" w:hAnsi="Times New Roman" w:cs="Times New Roman"/>
          <w:i/>
          <w:iCs/>
          <w:color w:val="000000"/>
          <w:spacing w:val="-8"/>
          <w:sz w:val="24"/>
          <w:szCs w:val="24"/>
          <w:shd w:val="clear" w:color="auto" w:fill="FFFFFF"/>
          <w:lang w:eastAsia="ru-RU" w:bidi="ru-RU"/>
        </w:rPr>
        <w:t>На этапе самоопределения</w:t>
      </w:r>
      <w:r w:rsidRPr="0064066B">
        <w:rPr>
          <w:rFonts w:ascii="Times New Roman" w:eastAsia="Times New Roman" w:hAnsi="Times New Roman" w:cs="Times New Roman"/>
          <w:color w:val="000000"/>
          <w:spacing w:val="2"/>
          <w:sz w:val="24"/>
          <w:szCs w:val="24"/>
          <w:lang w:eastAsia="ru-RU" w:bidi="ru-RU"/>
        </w:rPr>
        <w:t xml:space="preserve"> появляются проектные формы учебной деятельности, учебное и социальное проектирование.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Проектная форма учебной деятельности учащихся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w:t>
      </w:r>
      <w:r w:rsidRPr="0064066B">
        <w:rPr>
          <w:rFonts w:ascii="Times New Roman" w:eastAsia="Times New Roman" w:hAnsi="Times New Roman" w:cs="Times New Roman"/>
          <w:color w:val="000000"/>
          <w:spacing w:val="2"/>
          <w:sz w:val="24"/>
          <w:szCs w:val="24"/>
          <w:lang w:eastAsia="ru-RU" w:bidi="ru-RU"/>
        </w:rPr>
        <w:lastRenderedPageBreak/>
        <w:t>с обязательным представлением результатов своих действий в виде проекта.</w:t>
      </w:r>
    </w:p>
    <w:p w:rsidR="00DC72ED" w:rsidRPr="0064066B" w:rsidRDefault="00DC72ED" w:rsidP="006B0CE3">
      <w:pPr>
        <w:widowControl w:val="0"/>
        <w:spacing w:after="0" w:line="240" w:lineRule="auto"/>
        <w:ind w:right="-2" w:firstLine="851"/>
        <w:jc w:val="both"/>
        <w:rPr>
          <w:rFonts w:ascii="Times New Roman" w:eastAsiaTheme="majorEastAsia" w:hAnsi="Times New Roman" w:cs="Times New Roman"/>
          <w:b/>
          <w:bCs/>
          <w:color w:val="000000"/>
          <w:spacing w:val="3"/>
          <w:sz w:val="24"/>
          <w:szCs w:val="24"/>
          <w:shd w:val="clear" w:color="auto" w:fill="FFFFFF"/>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26155A">
        <w:rPr>
          <w:rFonts w:ascii="Times New Roman" w:eastAsiaTheme="majorEastAsia" w:hAnsi="Times New Roman" w:cs="Times New Roman"/>
          <w:bCs/>
          <w:i/>
          <w:color w:val="000000"/>
          <w:spacing w:val="3"/>
          <w:sz w:val="24"/>
          <w:szCs w:val="24"/>
          <w:shd w:val="clear" w:color="auto" w:fill="FFFFFF"/>
          <w:lang w:eastAsia="ru-RU" w:bidi="ru-RU"/>
        </w:rPr>
        <w:t>Проектирование (проектная деятельность)</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 это обязательно практическая деятельность, где </w:t>
      </w:r>
      <w:r w:rsidRPr="0064066B">
        <w:rPr>
          <w:rFonts w:ascii="Times New Roman" w:eastAsiaTheme="majorEastAsia" w:hAnsi="Times New Roman" w:cs="Times New Roman"/>
          <w:i/>
          <w:iCs/>
          <w:color w:val="000000"/>
          <w:spacing w:val="-8"/>
          <w:sz w:val="24"/>
          <w:szCs w:val="24"/>
          <w:shd w:val="clear" w:color="auto" w:fill="FFFFFF"/>
          <w:lang w:eastAsia="ru-RU" w:bidi="ru-RU"/>
        </w:rPr>
        <w:t>школьники сами ставят цели</w:t>
      </w:r>
      <w:r w:rsidRPr="0064066B">
        <w:rPr>
          <w:rFonts w:ascii="Times New Roman" w:eastAsia="Times New Roman" w:hAnsi="Times New Roman" w:cs="Times New Roman"/>
          <w:color w:val="000000"/>
          <w:spacing w:val="2"/>
          <w:sz w:val="24"/>
          <w:szCs w:val="24"/>
          <w:lang w:eastAsia="ru-RU" w:bidi="ru-RU"/>
        </w:rPr>
        <w:t xml:space="preserve"> своего проектирования.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26155A">
        <w:rPr>
          <w:rFonts w:ascii="Times New Roman" w:eastAsiaTheme="majorEastAsia" w:hAnsi="Times New Roman" w:cs="Times New Roman"/>
          <w:bCs/>
          <w:i/>
          <w:color w:val="000000"/>
          <w:spacing w:val="3"/>
          <w:sz w:val="24"/>
          <w:szCs w:val="24"/>
          <w:shd w:val="clear" w:color="auto" w:fill="FFFFFF"/>
          <w:lang w:eastAsia="ru-RU" w:bidi="ru-RU"/>
        </w:rPr>
        <w:t xml:space="preserve">Школьный проект </w:t>
      </w:r>
      <w:r w:rsidRPr="0026155A">
        <w:rPr>
          <w:rFonts w:ascii="Times New Roman" w:eastAsia="Times New Roman" w:hAnsi="Times New Roman" w:cs="Times New Roman"/>
          <w:i/>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это целесообразное действие, локализованное во времени, который имеет следующую структуру:</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Анализ ситуации, формулирование замысла, цели:</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анализ ситуации, относительно которой появляется необходимость создать новый продукт (формулирование идеи проектирования);</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конкретизация проблемы (формулирование цели проектирования);</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выдвижение гипотез разрешения проблемы; перевод проблемы в задачу (серию задач).</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Выполнение (реализация) проекта:</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планирование этапов выполнения проекта;</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обсуждение возможных средств решения задач: подбор способов решения, проведение исследования, методов исследования (статистических, экспериментальных, наблюдений и пр.);</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собственно реализация проекта.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Подготовка итогового продукта:</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обсуждение способов оформления конечных результатов (презентаций, защиты, творческих отчетов, просмотров и пр.);</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сбор, систематизация и анализ полученных результатов;</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подведение итогов, оформление результатов, их презентация;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выводы, выдвижение новых проблем исследования.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К этим основным этапам проекта существуют дополнительные характеристики, которые необходимы при организации проектной деятельности школьников. Проект характеризуется: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ориентацией на получение конкретного результата;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предварительной фиксацией (описанием) результата в виде эскиза в разной степени детализации и конкретизации;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 относительно жесткой регламентацией срока достижения (предъявления) результата;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lastRenderedPageBreak/>
        <w:t>- предварительным планированием действий по достижении результата;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программированием - планированием во времени с конкретизацией результатов отдельных действий (операций), обеспечивающих достижение общего результата проекта;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выполнением действий и их одновременным мониторингом и коррекцией;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получением продукта проектной деятельности, его соотнесением с исходной ситуацией проектирования, анализом новой ситуации.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Такая деятельность ориентирована на удовлетворение эмоционально-психологических потребностей партнеров на основе развития соответствующих УУД, а именно:</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оказывать поддержку и содействие тем, от кого зависит достижение цели;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обеспечивать бесконфликтную совместную работу в группе;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 устанавливать с партнёрами отношения взаимопонимания;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проводить эффективные групповые обсуждения;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обеспечивать обмен знаниями между членами группы для принятия эффективных совместных решений;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чётко формулировать цели группы и позволять её участникам проявлять инициативу для достижения этих целей;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адекватно реагировать на нужды других.</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DC72ED" w:rsidRPr="0026155A" w:rsidRDefault="00DC72ED" w:rsidP="006B0CE3">
      <w:pPr>
        <w:widowControl w:val="0"/>
        <w:spacing w:after="0" w:line="240" w:lineRule="auto"/>
        <w:ind w:right="-2" w:firstLine="851"/>
        <w:jc w:val="both"/>
        <w:rPr>
          <w:rFonts w:ascii="Times New Roman" w:eastAsia="Times New Roman" w:hAnsi="Times New Roman" w:cs="Times New Roman"/>
          <w:bCs/>
          <w:i/>
          <w:spacing w:val="3"/>
          <w:sz w:val="24"/>
          <w:szCs w:val="24"/>
        </w:rPr>
      </w:pPr>
      <w:r w:rsidRPr="0026155A">
        <w:rPr>
          <w:rFonts w:ascii="Times New Roman" w:eastAsia="Times New Roman" w:hAnsi="Times New Roman" w:cs="Times New Roman"/>
          <w:bCs/>
          <w:i/>
          <w:spacing w:val="3"/>
          <w:sz w:val="24"/>
          <w:szCs w:val="24"/>
        </w:rPr>
        <w:t>Основные требования к использованию проектной формы обучения:</w:t>
      </w:r>
    </w:p>
    <w:p w:rsidR="00DC72ED" w:rsidRPr="0064066B" w:rsidRDefault="00DC72ED" w:rsidP="006B0CE3">
      <w:pPr>
        <w:widowControl w:val="0"/>
        <w:numPr>
          <w:ilvl w:val="0"/>
          <w:numId w:val="181"/>
        </w:numPr>
        <w:spacing w:after="0" w:line="240" w:lineRule="auto"/>
        <w:ind w:left="0" w:right="-2" w:firstLine="851"/>
        <w:jc w:val="both"/>
        <w:rPr>
          <w:rFonts w:ascii="Times New Roman" w:eastAsia="Times New Roman" w:hAnsi="Times New Roman" w:cs="Times New Roman"/>
          <w:i/>
          <w:color w:val="000000"/>
          <w:spacing w:val="2"/>
          <w:sz w:val="24"/>
          <w:szCs w:val="24"/>
          <w:lang w:eastAsia="ru-RU" w:bidi="ru-RU"/>
        </w:rPr>
      </w:pPr>
      <w:r w:rsidRPr="0064066B">
        <w:rPr>
          <w:rFonts w:ascii="Times New Roman" w:eastAsiaTheme="majorEastAsia" w:hAnsi="Times New Roman" w:cs="Times New Roman"/>
          <w:iCs/>
          <w:color w:val="000000"/>
          <w:spacing w:val="-8"/>
          <w:sz w:val="24"/>
          <w:szCs w:val="24"/>
          <w:shd w:val="clear" w:color="auto" w:fill="FFFFFF"/>
          <w:lang w:eastAsia="ru-RU" w:bidi="ru-RU"/>
        </w:rPr>
        <w:t>наличие задачи,</w:t>
      </w:r>
      <w:r w:rsidRPr="0064066B">
        <w:rPr>
          <w:rFonts w:ascii="Times New Roman" w:eastAsiaTheme="majorEastAsia" w:hAnsi="Times New Roman" w:cs="Times New Roman"/>
          <w:bCs/>
          <w:i/>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требующей интегрированного знания, исследовательского поиска для ее решения;</w:t>
      </w:r>
    </w:p>
    <w:p w:rsidR="00DC72ED" w:rsidRPr="0064066B" w:rsidRDefault="00DC72ED" w:rsidP="006B0CE3">
      <w:pPr>
        <w:widowControl w:val="0"/>
        <w:numPr>
          <w:ilvl w:val="0"/>
          <w:numId w:val="181"/>
        </w:numPr>
        <w:spacing w:after="0" w:line="240" w:lineRule="auto"/>
        <w:ind w:left="0" w:right="-2" w:firstLine="851"/>
        <w:jc w:val="both"/>
        <w:rPr>
          <w:rFonts w:ascii="Times New Roman" w:eastAsia="Times New Roman" w:hAnsi="Times New Roman" w:cs="Times New Roman"/>
          <w:iCs/>
          <w:spacing w:val="-2"/>
          <w:sz w:val="24"/>
          <w:szCs w:val="24"/>
        </w:rPr>
      </w:pPr>
      <w:r w:rsidRPr="0064066B">
        <w:rPr>
          <w:rFonts w:ascii="Times New Roman" w:eastAsia="Times New Roman" w:hAnsi="Times New Roman" w:cs="Times New Roman"/>
          <w:iCs/>
          <w:spacing w:val="-2"/>
          <w:sz w:val="24"/>
          <w:szCs w:val="24"/>
        </w:rPr>
        <w:t>практическая, теоретическая, социальная значимость</w:t>
      </w:r>
      <w:r w:rsidRPr="0064066B">
        <w:rPr>
          <w:rFonts w:ascii="Times New Roman" w:eastAsiaTheme="majorEastAsia" w:hAnsi="Times New Roman" w:cs="Times New Roman"/>
          <w:bCs/>
          <w:i/>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shd w:val="clear" w:color="auto" w:fill="FFFFFF"/>
          <w:lang w:eastAsia="ru-RU" w:bidi="ru-RU"/>
        </w:rPr>
        <w:t>предполагаемых результатов;</w:t>
      </w:r>
    </w:p>
    <w:p w:rsidR="00DC72ED" w:rsidRPr="0064066B" w:rsidRDefault="00DC72ED" w:rsidP="006B0CE3">
      <w:pPr>
        <w:widowControl w:val="0"/>
        <w:numPr>
          <w:ilvl w:val="0"/>
          <w:numId w:val="181"/>
        </w:numPr>
        <w:spacing w:after="0" w:line="240" w:lineRule="auto"/>
        <w:ind w:left="0"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Cs/>
          <w:spacing w:val="-2"/>
          <w:sz w:val="24"/>
          <w:szCs w:val="24"/>
        </w:rPr>
        <w:t>возможность самостоятельной (индивидуальной, парной, групповой) работы</w:t>
      </w:r>
      <w:r w:rsidRPr="0064066B">
        <w:rPr>
          <w:rFonts w:ascii="Times New Roman" w:eastAsiaTheme="majorEastAsia" w:hAnsi="Times New Roman" w:cs="Times New Roman"/>
          <w:bCs/>
          <w:i/>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shd w:val="clear" w:color="auto" w:fill="FFFFFF"/>
          <w:lang w:eastAsia="ru-RU" w:bidi="ru-RU"/>
        </w:rPr>
        <w:t>учащихся;</w:t>
      </w:r>
    </w:p>
    <w:p w:rsidR="00DC72ED" w:rsidRPr="0064066B" w:rsidRDefault="00DC72ED" w:rsidP="006B0CE3">
      <w:pPr>
        <w:widowControl w:val="0"/>
        <w:numPr>
          <w:ilvl w:val="0"/>
          <w:numId w:val="181"/>
        </w:numPr>
        <w:spacing w:after="0" w:line="240" w:lineRule="auto"/>
        <w:ind w:left="0"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Cs/>
          <w:spacing w:val="-2"/>
          <w:sz w:val="24"/>
          <w:szCs w:val="24"/>
        </w:rPr>
        <w:t>структурирование содержательной части проекта</w:t>
      </w:r>
      <w:r w:rsidRPr="0064066B">
        <w:rPr>
          <w:rFonts w:ascii="Times New Roman" w:eastAsiaTheme="majorEastAsia" w:hAnsi="Times New Roman" w:cs="Times New Roman"/>
          <w:bCs/>
          <w:i/>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shd w:val="clear" w:color="auto" w:fill="FFFFFF"/>
          <w:lang w:eastAsia="ru-RU" w:bidi="ru-RU"/>
        </w:rPr>
        <w:t>(с указанием поэтапных результатов);</w:t>
      </w:r>
    </w:p>
    <w:p w:rsidR="00DC72ED" w:rsidRPr="0064066B" w:rsidRDefault="00DC72ED" w:rsidP="006B0CE3">
      <w:pPr>
        <w:widowControl w:val="0"/>
        <w:numPr>
          <w:ilvl w:val="0"/>
          <w:numId w:val="181"/>
        </w:numPr>
        <w:spacing w:after="0" w:line="240" w:lineRule="auto"/>
        <w:ind w:left="0" w:right="-2" w:firstLine="851"/>
        <w:jc w:val="both"/>
        <w:rPr>
          <w:rFonts w:ascii="Times New Roman" w:eastAsia="Times New Roman" w:hAnsi="Times New Roman" w:cs="Times New Roman"/>
          <w:i/>
          <w:color w:val="000000"/>
          <w:spacing w:val="2"/>
          <w:sz w:val="24"/>
          <w:szCs w:val="24"/>
          <w:lang w:eastAsia="ru-RU" w:bidi="ru-RU"/>
        </w:rPr>
      </w:pPr>
      <w:r w:rsidRPr="0064066B">
        <w:rPr>
          <w:rFonts w:ascii="Times New Roman" w:eastAsiaTheme="majorEastAsia" w:hAnsi="Times New Roman" w:cs="Times New Roman"/>
          <w:iCs/>
          <w:color w:val="000000"/>
          <w:spacing w:val="-8"/>
          <w:sz w:val="24"/>
          <w:szCs w:val="24"/>
          <w:shd w:val="clear" w:color="auto" w:fill="FFFFFF"/>
          <w:lang w:eastAsia="ru-RU" w:bidi="ru-RU"/>
        </w:rPr>
        <w:t>использование исследовательских методов,</w:t>
      </w:r>
      <w:r w:rsidRPr="0064066B">
        <w:rPr>
          <w:rFonts w:ascii="Times New Roman" w:eastAsiaTheme="majorEastAsia" w:hAnsi="Times New Roman" w:cs="Times New Roman"/>
          <w:bCs/>
          <w:i/>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предусматривающих определенную последовательность действий: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определение проблемы и вытекающих из нее задач исследования</w:t>
      </w:r>
      <w:r>
        <w:rPr>
          <w:rFonts w:ascii="Times New Roman" w:eastAsia="Times New Roman" w:hAnsi="Times New Roman" w:cs="Times New Roman"/>
          <w:color w:val="000000"/>
          <w:spacing w:val="2"/>
          <w:sz w:val="24"/>
          <w:szCs w:val="24"/>
          <w:lang w:eastAsia="ru-RU" w:bidi="ru-RU"/>
        </w:rPr>
        <w:t xml:space="preserve"> (использование в ходе </w:t>
      </w:r>
      <w:r w:rsidRPr="0064066B">
        <w:rPr>
          <w:rFonts w:ascii="Times New Roman" w:eastAsia="Times New Roman" w:hAnsi="Times New Roman" w:cs="Times New Roman"/>
          <w:color w:val="000000"/>
          <w:spacing w:val="2"/>
          <w:sz w:val="24"/>
          <w:szCs w:val="24"/>
          <w:lang w:eastAsia="ru-RU" w:bidi="ru-RU"/>
        </w:rPr>
        <w:t>совместного исследования метода "мозговой атаки", «круглого стола»);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выдвижение гипотезы их решения;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обсуждение методов исследования (статистических, экспериментальных,      наблюдений);</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обсуждение способов оформления конечных результатов (презентаций, защиты, творческих отчетов, просмотров и пр.);</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сбор, систематизация и анализ полученных данных;</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подведение итогов, оформление результатов, их презентация;</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выводы, выдвижение новых проблем исследования.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6) Представление результатов выполненных проектов в виде материального продукта </w:t>
      </w:r>
      <w:r w:rsidRPr="0064066B">
        <w:rPr>
          <w:rFonts w:ascii="Times New Roman" w:eastAsia="Times New Roman" w:hAnsi="Times New Roman" w:cs="Times New Roman"/>
          <w:color w:val="000000"/>
          <w:spacing w:val="2"/>
          <w:sz w:val="24"/>
          <w:szCs w:val="24"/>
          <w:lang w:eastAsia="ru-RU" w:bidi="ru-RU"/>
        </w:rPr>
        <w:lastRenderedPageBreak/>
        <w:t>(видеофильм, альбом, компьютерная программа, альманах, доклад, стендовый доклад и т.п.).</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DC72ED" w:rsidRPr="0026155A" w:rsidRDefault="00DC72ED" w:rsidP="006B0CE3">
      <w:pPr>
        <w:widowControl w:val="0"/>
        <w:spacing w:after="0" w:line="240" w:lineRule="auto"/>
        <w:ind w:right="-2" w:firstLine="851"/>
        <w:jc w:val="both"/>
        <w:rPr>
          <w:rFonts w:ascii="Times New Roman" w:eastAsia="Times New Roman" w:hAnsi="Times New Roman" w:cs="Times New Roman"/>
          <w:bCs/>
          <w:i/>
          <w:spacing w:val="3"/>
          <w:sz w:val="24"/>
          <w:szCs w:val="24"/>
        </w:rPr>
      </w:pPr>
      <w:r w:rsidRPr="0026155A">
        <w:rPr>
          <w:rFonts w:ascii="Times New Roman" w:eastAsia="Times New Roman" w:hAnsi="Times New Roman" w:cs="Times New Roman"/>
          <w:bCs/>
          <w:i/>
          <w:spacing w:val="3"/>
          <w:sz w:val="24"/>
          <w:szCs w:val="24"/>
        </w:rPr>
        <w:t>Для успешного осуществления учебно-исследовательской деятельности обучающиеся должны овладеть следующими действиями:</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постановка проблемы и аргументирование её актуальности;</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формулировка гипотезы исследования и раскрытие замысла- сущности будущей деятельности;</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планирование исследовательских работ и выбор необходимого инструментария;</w:t>
      </w:r>
    </w:p>
    <w:p w:rsidR="00DC72ED" w:rsidRPr="0064066B" w:rsidRDefault="00DC72ED" w:rsidP="006B0CE3">
      <w:pPr>
        <w:widowControl w:val="0"/>
        <w:spacing w:after="0" w:line="240" w:lineRule="auto"/>
        <w:ind w:right="-2" w:firstLine="709"/>
        <w:jc w:val="both"/>
        <w:rPr>
          <w:rFonts w:ascii="Times New Roman" w:eastAsia="Times New Roman" w:hAnsi="Times New Roman" w:cs="Times New Roman"/>
          <w:color w:val="000000"/>
          <w:spacing w:val="2"/>
          <w:sz w:val="24"/>
          <w:szCs w:val="24"/>
          <w:lang w:eastAsia="ru-RU" w:bidi="ru-RU"/>
        </w:rPr>
      </w:pPr>
      <w:r w:rsidRPr="0064066B">
        <w:rPr>
          <w:rFonts w:ascii="Times New Roman" w:eastAsiaTheme="minorEastAsia" w:hAnsi="Times New Roman" w:cs="Times New Roman"/>
          <w:sz w:val="24"/>
          <w:szCs w:val="24"/>
        </w:rPr>
        <w:t xml:space="preserve">- </w:t>
      </w:r>
      <w:r w:rsidRPr="0064066B">
        <w:rPr>
          <w:rFonts w:ascii="Times New Roman" w:eastAsia="Times New Roman" w:hAnsi="Times New Roman" w:cs="Times New Roman"/>
          <w:color w:val="000000"/>
          <w:spacing w:val="2"/>
          <w:sz w:val="24"/>
          <w:szCs w:val="24"/>
          <w:lang w:eastAsia="ru-RU" w:bidi="ru-RU"/>
        </w:rPr>
        <w:t>собственно проведение исследования с обязательным поэтапным контролем и коррекцией результатов работ;</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оформление результатов учебно-исследовательской деятельности как конечного продукта;</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26155A">
        <w:rPr>
          <w:rFonts w:ascii="Times New Roman" w:eastAsiaTheme="majorEastAsia" w:hAnsi="Times New Roman" w:cs="Times New Roman"/>
          <w:bCs/>
          <w:i/>
          <w:color w:val="000000"/>
          <w:spacing w:val="3"/>
          <w:sz w:val="24"/>
          <w:szCs w:val="24"/>
          <w:shd w:val="clear" w:color="auto" w:fill="FFFFFF"/>
          <w:lang w:eastAsia="ru-RU" w:bidi="ru-RU"/>
        </w:rPr>
        <w:t>Этапы учебно-исследовательской деятельности и возможные направления работы с учащимися</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на каждом из них, реализация каждого из компонентов в исследовании предполагает владение учащимися определенными умениями, которые представлены в таблице.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b/>
          <w:bCs/>
          <w:spacing w:val="3"/>
          <w:sz w:val="24"/>
          <w:szCs w:val="24"/>
        </w:rPr>
      </w:pPr>
    </w:p>
    <w:p w:rsidR="00DC72ED" w:rsidRPr="0026155A" w:rsidRDefault="00DC72ED" w:rsidP="006B0CE3">
      <w:pPr>
        <w:widowControl w:val="0"/>
        <w:spacing w:after="160" w:line="240" w:lineRule="auto"/>
        <w:ind w:right="-2" w:firstLine="851"/>
        <w:jc w:val="center"/>
        <w:rPr>
          <w:rFonts w:ascii="Times New Roman" w:eastAsiaTheme="minorEastAsia" w:hAnsi="Times New Roman" w:cs="Times New Roman"/>
          <w:i/>
          <w:sz w:val="24"/>
          <w:szCs w:val="24"/>
        </w:rPr>
      </w:pPr>
      <w:r w:rsidRPr="0026155A">
        <w:rPr>
          <w:rFonts w:ascii="Times New Roman" w:eastAsiaTheme="minorEastAsia" w:hAnsi="Times New Roman" w:cs="Times New Roman"/>
          <w:i/>
          <w:sz w:val="24"/>
          <w:szCs w:val="24"/>
        </w:rPr>
        <w:t>Этапы учебно-исследовательской деятельности и возможные направления работы с учащимися.</w:t>
      </w:r>
    </w:p>
    <w:tbl>
      <w:tblPr>
        <w:tblStyle w:val="12f"/>
        <w:tblW w:w="10030" w:type="dxa"/>
        <w:tblInd w:w="108" w:type="dxa"/>
        <w:tblLayout w:type="fixed"/>
        <w:tblLook w:val="04A0" w:firstRow="1" w:lastRow="0" w:firstColumn="1" w:lastColumn="0" w:noHBand="0" w:noVBand="1"/>
      </w:tblPr>
      <w:tblGrid>
        <w:gridCol w:w="567"/>
        <w:gridCol w:w="4536"/>
        <w:gridCol w:w="4927"/>
      </w:tblGrid>
      <w:tr w:rsidR="00DC72ED" w:rsidRPr="0064066B" w:rsidTr="006B0CE3">
        <w:tc>
          <w:tcPr>
            <w:tcW w:w="567"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 п/п</w:t>
            </w:r>
          </w:p>
        </w:tc>
        <w:tc>
          <w:tcPr>
            <w:tcW w:w="4536"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eastAsiaTheme="majorEastAsia" w:hAnsi="Times New Roman" w:cs="Times New Roman"/>
                <w:color w:val="000000"/>
                <w:spacing w:val="2"/>
                <w:sz w:val="24"/>
                <w:szCs w:val="24"/>
                <w:shd w:val="clear" w:color="auto" w:fill="FFFFFF"/>
                <w:lang w:eastAsia="ru-RU" w:bidi="ru-RU"/>
              </w:rPr>
              <w:t>Этапы учебно-</w:t>
            </w:r>
            <w:r w:rsidRPr="0064066B">
              <w:rPr>
                <w:rFonts w:ascii="Times New Roman" w:eastAsiaTheme="majorEastAsia" w:hAnsi="Times New Roman" w:cs="Times New Roman"/>
                <w:color w:val="000000"/>
                <w:spacing w:val="2"/>
                <w:sz w:val="24"/>
                <w:szCs w:val="24"/>
                <w:shd w:val="clear" w:color="auto" w:fill="FFFFFF"/>
                <w:lang w:eastAsia="ru-RU" w:bidi="ru-RU"/>
              </w:rPr>
              <w:softHyphen/>
              <w:t>исследовательской деятельности</w:t>
            </w:r>
          </w:p>
        </w:tc>
        <w:tc>
          <w:tcPr>
            <w:tcW w:w="4927"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Ведущие умения учащихся</w:t>
            </w:r>
          </w:p>
        </w:tc>
      </w:tr>
      <w:tr w:rsidR="00DC72ED" w:rsidRPr="0064066B" w:rsidTr="006B0CE3">
        <w:tc>
          <w:tcPr>
            <w:tcW w:w="567" w:type="dxa"/>
          </w:tcPr>
          <w:p w:rsidR="00DC72ED" w:rsidRPr="0064066B" w:rsidRDefault="00DC72ED" w:rsidP="006B0CE3">
            <w:pPr>
              <w:widowControl w:val="0"/>
              <w:ind w:right="-2" w:firstLine="851"/>
              <w:jc w:val="both"/>
              <w:rPr>
                <w:rFonts w:ascii="Times New Roman" w:hAnsi="Times New Roman" w:cs="Times New Roman"/>
                <w:sz w:val="24"/>
                <w:szCs w:val="24"/>
              </w:rPr>
            </w:pPr>
          </w:p>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1.</w:t>
            </w:r>
          </w:p>
        </w:tc>
        <w:tc>
          <w:tcPr>
            <w:tcW w:w="4536"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Постановка проблемы, создание проблемной ситуации, обеспечивающей возникновение вопроса, аргументирование  актуальности проблемы</w:t>
            </w:r>
          </w:p>
        </w:tc>
        <w:tc>
          <w:tcPr>
            <w:tcW w:w="4927"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w:t>
            </w:r>
          </w:p>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Умение ставить вопросы можно рассматривать как вариант, компонент умения видеть проблему;</w:t>
            </w:r>
          </w:p>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 xml:space="preserve"> Умение выдвигать гипотезы - это формулирование возможного варианта решения проблемы, который проверяется в ходе проведения исследования;</w:t>
            </w:r>
          </w:p>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Умение структурировать тексты является частью умения работать с текстом, которые включают достаточно большой набор операций;</w:t>
            </w:r>
          </w:p>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Умение давать определение понятиям — это логическая операция, которая направлена на раскрытие сущности понятия, либо установление значения термина.</w:t>
            </w:r>
          </w:p>
        </w:tc>
      </w:tr>
      <w:tr w:rsidR="00DC72ED" w:rsidRPr="0064066B" w:rsidTr="006B0CE3">
        <w:tc>
          <w:tcPr>
            <w:tcW w:w="567"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2.</w:t>
            </w:r>
          </w:p>
        </w:tc>
        <w:tc>
          <w:tcPr>
            <w:tcW w:w="4536" w:type="dxa"/>
          </w:tcPr>
          <w:p w:rsidR="00DC72ED" w:rsidRPr="0064066B" w:rsidRDefault="00DC72ED" w:rsidP="006B0CE3">
            <w:pPr>
              <w:widowControl w:val="0"/>
              <w:ind w:right="-2" w:firstLine="851"/>
              <w:jc w:val="both"/>
              <w:rPr>
                <w:rFonts w:ascii="Times New Roman" w:hAnsi="Times New Roman" w:cs="Times New Roman"/>
                <w:sz w:val="24"/>
                <w:szCs w:val="24"/>
              </w:rPr>
            </w:pPr>
          </w:p>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 xml:space="preserve">Выдвижение гипотезы, формулировка гипотезы и раскрытие </w:t>
            </w:r>
            <w:r w:rsidRPr="0064066B">
              <w:rPr>
                <w:rFonts w:ascii="Times New Roman" w:hAnsi="Times New Roman" w:cs="Times New Roman"/>
                <w:sz w:val="24"/>
                <w:szCs w:val="24"/>
              </w:rPr>
              <w:lastRenderedPageBreak/>
              <w:t>замысла исследования.</w:t>
            </w:r>
          </w:p>
        </w:tc>
        <w:tc>
          <w:tcPr>
            <w:tcW w:w="4927"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lastRenderedPageBreak/>
              <w:t>Для формулировки гипотезы необходимо проведение предварительного анализа имеющейся информации.</w:t>
            </w:r>
          </w:p>
        </w:tc>
      </w:tr>
      <w:tr w:rsidR="00DC72ED" w:rsidRPr="0064066B" w:rsidTr="006B0CE3">
        <w:tc>
          <w:tcPr>
            <w:tcW w:w="567"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lastRenderedPageBreak/>
              <w:t>3.</w:t>
            </w:r>
          </w:p>
        </w:tc>
        <w:tc>
          <w:tcPr>
            <w:tcW w:w="4536" w:type="dxa"/>
          </w:tcPr>
          <w:p w:rsidR="00DC72ED" w:rsidRPr="0064066B" w:rsidRDefault="00DC72ED" w:rsidP="006B0CE3">
            <w:pPr>
              <w:widowControl w:val="0"/>
              <w:ind w:right="-2" w:firstLine="851"/>
              <w:jc w:val="both"/>
              <w:rPr>
                <w:rFonts w:ascii="Times New Roman" w:hAnsi="Times New Roman" w:cs="Times New Roman"/>
                <w:sz w:val="24"/>
                <w:szCs w:val="24"/>
              </w:rPr>
            </w:pPr>
          </w:p>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Планирование исследовательских (проектных) работ и выбор необходимого инструментария</w:t>
            </w:r>
          </w:p>
        </w:tc>
        <w:tc>
          <w:tcPr>
            <w:tcW w:w="4927"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Выделение материала, который будет использован в исследовании;</w:t>
            </w:r>
          </w:p>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Параметры (показатели) оценки, анализа (количественные и качественные).</w:t>
            </w:r>
          </w:p>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Вопросы, предлагаемые для обсуждения и пр.</w:t>
            </w:r>
          </w:p>
        </w:tc>
      </w:tr>
      <w:tr w:rsidR="00DC72ED" w:rsidRPr="0064066B" w:rsidTr="006B0CE3">
        <w:tc>
          <w:tcPr>
            <w:tcW w:w="567"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4.</w:t>
            </w:r>
          </w:p>
        </w:tc>
        <w:tc>
          <w:tcPr>
            <w:tcW w:w="4536"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Поиск решения проблемы, проведение исследований (проектных работ) с поэтапным контролем и коррекцией результатов.</w:t>
            </w:r>
          </w:p>
          <w:p w:rsidR="00DC72ED" w:rsidRPr="0064066B" w:rsidRDefault="00DC72ED" w:rsidP="006B0CE3">
            <w:pPr>
              <w:widowControl w:val="0"/>
              <w:ind w:right="-2" w:firstLine="851"/>
              <w:jc w:val="both"/>
              <w:rPr>
                <w:rFonts w:ascii="Times New Roman" w:hAnsi="Times New Roman" w:cs="Times New Roman"/>
                <w:sz w:val="24"/>
                <w:szCs w:val="24"/>
              </w:rPr>
            </w:pPr>
          </w:p>
        </w:tc>
        <w:tc>
          <w:tcPr>
            <w:tcW w:w="4927"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Умение наблюдать, умения и навыки проведения экспериментов; умение делать выводы и умозаключения; организация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оценка полученных результатов и применение их к новым ситуациям; умение делать выводы и заключения; умение классифицировать.</w:t>
            </w:r>
          </w:p>
        </w:tc>
      </w:tr>
      <w:tr w:rsidR="00DC72ED" w:rsidRPr="0064066B" w:rsidTr="006B0CE3">
        <w:tc>
          <w:tcPr>
            <w:tcW w:w="567" w:type="dxa"/>
          </w:tcPr>
          <w:p w:rsidR="00DC72ED" w:rsidRPr="0064066B" w:rsidRDefault="00DC72ED" w:rsidP="006B0CE3">
            <w:pPr>
              <w:widowControl w:val="0"/>
              <w:ind w:right="-2" w:firstLine="851"/>
              <w:jc w:val="both"/>
              <w:rPr>
                <w:rFonts w:ascii="Times New Roman" w:hAnsi="Times New Roman" w:cs="Times New Roman"/>
                <w:sz w:val="24"/>
                <w:szCs w:val="24"/>
              </w:rPr>
            </w:pPr>
          </w:p>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5.</w:t>
            </w:r>
          </w:p>
        </w:tc>
        <w:tc>
          <w:tcPr>
            <w:tcW w:w="4536"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w:t>
            </w:r>
          </w:p>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деятельности как конечного продукта, формулирование нового знания</w:t>
            </w:r>
          </w:p>
        </w:tc>
        <w:tc>
          <w:tcPr>
            <w:tcW w:w="4927" w:type="dxa"/>
          </w:tcPr>
          <w:p w:rsidR="00DC72ED" w:rsidRPr="0064066B" w:rsidRDefault="00DC72ED" w:rsidP="006B0CE3">
            <w:pPr>
              <w:widowControl w:val="0"/>
              <w:ind w:right="-2" w:firstLine="851"/>
              <w:jc w:val="both"/>
              <w:rPr>
                <w:rFonts w:ascii="Times New Roman" w:hAnsi="Times New Roman" w:cs="Times New Roman"/>
                <w:sz w:val="24"/>
                <w:szCs w:val="24"/>
              </w:rPr>
            </w:pPr>
            <w:r w:rsidRPr="0064066B">
              <w:rPr>
                <w:rFonts w:ascii="Times New Roman" w:hAnsi="Times New Roman" w:cs="Times New Roman"/>
                <w:sz w:val="24"/>
                <w:szCs w:val="24"/>
              </w:rPr>
              <w:t>Умение структурировать материал; обсуждение, объяснение, доказательство, защита результатов, подготовка, планирование сообщения о проведении исследования, его результатах и защите; оценка полученных результатов и их применение к новым ситуациям.</w:t>
            </w:r>
          </w:p>
        </w:tc>
      </w:tr>
    </w:tbl>
    <w:p w:rsidR="00DC72ED" w:rsidRPr="0064066B" w:rsidRDefault="00DC72ED" w:rsidP="006B0CE3">
      <w:pPr>
        <w:widowControl w:val="0"/>
        <w:spacing w:line="240" w:lineRule="auto"/>
        <w:ind w:right="-2" w:firstLine="851"/>
        <w:jc w:val="both"/>
        <w:rPr>
          <w:rFonts w:ascii="Times New Roman" w:hAnsi="Times New Roman" w:cs="Times New Roman"/>
          <w:sz w:val="24"/>
          <w:szCs w:val="24"/>
        </w:rPr>
      </w:pPr>
    </w:p>
    <w:p w:rsidR="00DC72ED" w:rsidRPr="0026155A" w:rsidRDefault="00DC72ED" w:rsidP="006B0CE3">
      <w:pPr>
        <w:widowControl w:val="0"/>
        <w:spacing w:after="0" w:line="240" w:lineRule="auto"/>
        <w:ind w:right="-2" w:firstLine="851"/>
        <w:jc w:val="both"/>
        <w:rPr>
          <w:rFonts w:ascii="Times New Roman" w:eastAsiaTheme="majorEastAsia" w:hAnsi="Times New Roman" w:cs="Times New Roman"/>
          <w:bCs/>
          <w:i/>
          <w:color w:val="000000"/>
          <w:spacing w:val="3"/>
          <w:sz w:val="24"/>
          <w:szCs w:val="24"/>
          <w:shd w:val="clear" w:color="auto" w:fill="FFFFFF"/>
          <w:lang w:eastAsia="ru-RU" w:bidi="ru-RU"/>
        </w:rPr>
      </w:pPr>
      <w:r w:rsidRPr="0026155A">
        <w:rPr>
          <w:rFonts w:ascii="Times New Roman" w:eastAsiaTheme="majorEastAsia" w:hAnsi="Times New Roman" w:cs="Times New Roman"/>
          <w:bCs/>
          <w:i/>
          <w:color w:val="000000"/>
          <w:spacing w:val="3"/>
          <w:sz w:val="24"/>
          <w:szCs w:val="24"/>
          <w:shd w:val="clear" w:color="auto" w:fill="FFFFFF"/>
          <w:lang w:eastAsia="ru-RU" w:bidi="ru-RU"/>
        </w:rPr>
        <w:t xml:space="preserve">Специфика учебно-исследовательской деятельности определяет </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26155A">
        <w:rPr>
          <w:rFonts w:ascii="Times New Roman" w:eastAsiaTheme="majorEastAsia" w:hAnsi="Times New Roman" w:cs="Times New Roman"/>
          <w:bCs/>
          <w:i/>
          <w:color w:val="000000"/>
          <w:spacing w:val="3"/>
          <w:sz w:val="24"/>
          <w:szCs w:val="24"/>
          <w:shd w:val="clear" w:color="auto" w:fill="FFFFFF"/>
          <w:lang w:eastAsia="ru-RU" w:bidi="ru-RU"/>
        </w:rPr>
        <w:t>многообразие форм её организации.</w:t>
      </w:r>
      <w:r w:rsidRPr="0064066B">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64066B">
        <w:rPr>
          <w:rFonts w:ascii="Times New Roman" w:eastAsia="Times New Roman" w:hAnsi="Times New Roman" w:cs="Times New Roman"/>
          <w:color w:val="000000"/>
          <w:spacing w:val="2"/>
          <w:sz w:val="24"/>
          <w:szCs w:val="24"/>
          <w:lang w:eastAsia="ru-RU" w:bidi="ru-RU"/>
        </w:rPr>
        <w:t>В зависимости от урочных и внеурочных занятий учебно-исследовательская деятельность может приобретать разные формы.</w:t>
      </w:r>
    </w:p>
    <w:p w:rsidR="00DC72ED" w:rsidRPr="0026155A" w:rsidRDefault="00DC72ED" w:rsidP="006B0CE3">
      <w:pPr>
        <w:widowControl w:val="0"/>
        <w:spacing w:after="0" w:line="240" w:lineRule="auto"/>
        <w:ind w:right="-2" w:firstLine="851"/>
        <w:jc w:val="both"/>
        <w:rPr>
          <w:rFonts w:ascii="Times New Roman" w:eastAsia="Times New Roman" w:hAnsi="Times New Roman" w:cs="Times New Roman"/>
          <w:bCs/>
          <w:i/>
          <w:spacing w:val="3"/>
          <w:sz w:val="24"/>
          <w:szCs w:val="24"/>
        </w:rPr>
      </w:pPr>
      <w:r w:rsidRPr="0026155A">
        <w:rPr>
          <w:rFonts w:ascii="Times New Roman" w:eastAsia="Times New Roman" w:hAnsi="Times New Roman" w:cs="Times New Roman"/>
          <w:bCs/>
          <w:i/>
          <w:spacing w:val="3"/>
          <w:sz w:val="24"/>
          <w:szCs w:val="24"/>
        </w:rPr>
        <w:t>Формы организации учебно-исследовательской деятельности на урочных занятиях могут быть следующими:</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урок-исследование, урок-лаборатория, урок - творческий отчёт, урок изобретательства, урок «Удивительное рядом», урок-рассказ об учёных, урок -защита исследовательских проектов, урок-экспертиза, урок  открытых мыслей;</w:t>
      </w:r>
    </w:p>
    <w:p w:rsidR="00DC72ED" w:rsidRPr="0064066B"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C72ED" w:rsidRDefault="00DC72ED" w:rsidP="006B0CE3">
      <w:pPr>
        <w:widowControl w:val="0"/>
        <w:numPr>
          <w:ilvl w:val="0"/>
          <w:numId w:val="178"/>
        </w:numPr>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F27844">
        <w:rPr>
          <w:rFonts w:ascii="Times New Roman" w:eastAsia="Times New Roman" w:hAnsi="Times New Roman" w:cs="Times New Roman"/>
          <w:color w:val="000000"/>
          <w:spacing w:val="2"/>
          <w:sz w:val="24"/>
          <w:szCs w:val="24"/>
          <w:lang w:eastAsia="ru-RU" w:bidi="ru-RU"/>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DC72ED" w:rsidRPr="00F27844" w:rsidRDefault="00DC72ED" w:rsidP="006B0CE3">
      <w:pPr>
        <w:widowControl w:val="0"/>
        <w:spacing w:after="0" w:line="240" w:lineRule="auto"/>
        <w:ind w:right="-2" w:firstLine="709"/>
        <w:jc w:val="both"/>
        <w:rPr>
          <w:rFonts w:ascii="Times New Roman" w:eastAsia="Times New Roman" w:hAnsi="Times New Roman" w:cs="Times New Roman"/>
          <w:color w:val="000000"/>
          <w:spacing w:val="2"/>
          <w:sz w:val="24"/>
          <w:szCs w:val="24"/>
          <w:lang w:eastAsia="ru-RU" w:bidi="ru-RU"/>
        </w:rPr>
      </w:pPr>
      <w:r w:rsidRPr="00F27844">
        <w:rPr>
          <w:rFonts w:ascii="Times New Roman" w:eastAsia="Times New Roman" w:hAnsi="Times New Roman" w:cs="Times New Roman"/>
          <w:color w:val="000000"/>
          <w:spacing w:val="2"/>
          <w:sz w:val="24"/>
          <w:szCs w:val="24"/>
          <w:lang w:eastAsia="ru-RU" w:bidi="ru-RU"/>
        </w:rPr>
        <w:t>Формы организации учебно-исследовательской деятельности на внеурочных занятиях могут быть следующими: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исследовательская практика обучающихся;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ученическое научно-исследо</w:t>
      </w:r>
      <w:r>
        <w:rPr>
          <w:rFonts w:ascii="Times New Roman" w:eastAsia="Times New Roman" w:hAnsi="Times New Roman" w:cs="Times New Roman"/>
          <w:color w:val="000000"/>
          <w:spacing w:val="2"/>
          <w:sz w:val="24"/>
          <w:szCs w:val="24"/>
          <w:lang w:eastAsia="ru-RU" w:bidi="ru-RU"/>
        </w:rPr>
        <w:t xml:space="preserve">вательское общество </w:t>
      </w:r>
      <w:r w:rsidRPr="0064066B">
        <w:rPr>
          <w:rFonts w:ascii="Times New Roman" w:eastAsia="Times New Roman" w:hAnsi="Times New Roman" w:cs="Times New Roman"/>
          <w:color w:val="000000"/>
          <w:spacing w:val="2"/>
          <w:sz w:val="24"/>
          <w:szCs w:val="24"/>
          <w:lang w:eastAsia="ru-RU" w:bidi="ru-RU"/>
        </w:rPr>
        <w:t xml:space="preserve">- форма внеурочной деятельности, которая сочетает в себе работу над учебными исследованиями, коллективное обсуждение </w:t>
      </w:r>
      <w:r w:rsidRPr="0064066B">
        <w:rPr>
          <w:rFonts w:ascii="Times New Roman" w:eastAsia="Times New Roman" w:hAnsi="Times New Roman" w:cs="Times New Roman"/>
          <w:color w:val="000000"/>
          <w:spacing w:val="2"/>
          <w:sz w:val="24"/>
          <w:szCs w:val="24"/>
          <w:lang w:eastAsia="ru-RU" w:bidi="ru-RU"/>
        </w:rPr>
        <w:lastRenderedPageBreak/>
        <w:t>промежуточных и итоговых результатов этой рабо</w:t>
      </w:r>
      <w:r>
        <w:rPr>
          <w:rFonts w:ascii="Times New Roman" w:eastAsia="Times New Roman" w:hAnsi="Times New Roman" w:cs="Times New Roman"/>
          <w:color w:val="000000"/>
          <w:spacing w:val="2"/>
          <w:sz w:val="24"/>
          <w:szCs w:val="24"/>
          <w:lang w:eastAsia="ru-RU" w:bidi="ru-RU"/>
        </w:rPr>
        <w:t xml:space="preserve">ты, организацию круглых столов, </w:t>
      </w:r>
      <w:r w:rsidRPr="0064066B">
        <w:rPr>
          <w:rFonts w:ascii="Times New Roman" w:eastAsia="Times New Roman" w:hAnsi="Times New Roman" w:cs="Times New Roman"/>
          <w:color w:val="000000"/>
          <w:spacing w:val="2"/>
          <w:sz w:val="24"/>
          <w:szCs w:val="24"/>
          <w:lang w:eastAsia="ru-RU" w:bidi="ru-RU"/>
        </w:rPr>
        <w:t>также встречи с представителями науки и образования, экскурсии в учреждения науки и образования, сотрудничество с НОУ других школ;</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26155A">
        <w:rPr>
          <w:rFonts w:ascii="Times New Roman" w:eastAsia="Times New Roman" w:hAnsi="Times New Roman" w:cs="Times New Roman"/>
          <w:i/>
          <w:color w:val="000000"/>
          <w:spacing w:val="2"/>
          <w:sz w:val="24"/>
          <w:szCs w:val="24"/>
          <w:lang w:eastAsia="ru-RU" w:bidi="ru-RU"/>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r w:rsidRPr="0064066B">
        <w:rPr>
          <w:rFonts w:ascii="Times New Roman" w:eastAsia="Times New Roman" w:hAnsi="Times New Roman" w:cs="Times New Roman"/>
          <w:color w:val="000000"/>
          <w:spacing w:val="2"/>
          <w:sz w:val="24"/>
          <w:szCs w:val="24"/>
          <w:lang w:eastAsia="ru-RU" w:bidi="ru-RU"/>
        </w:rPr>
        <w:t xml:space="preserve">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 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При этом необходимо соблюдать ряд условий: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проект или учебное исследование должны быть выполнимыми и соответствовать возрасту, способностям и возможностям обучающегося;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для выполнения проекта должны быть все условия</w:t>
      </w:r>
      <w:r>
        <w:rPr>
          <w:rFonts w:ascii="Times New Roman" w:eastAsia="Times New Roman" w:hAnsi="Times New Roman" w:cs="Times New Roman"/>
          <w:color w:val="000000"/>
          <w:spacing w:val="2"/>
          <w:sz w:val="24"/>
          <w:szCs w:val="24"/>
          <w:lang w:eastAsia="ru-RU" w:bidi="ru-RU"/>
        </w:rPr>
        <w:t xml:space="preserve"> -</w:t>
      </w:r>
      <w:r w:rsidRPr="0064066B">
        <w:rPr>
          <w:rFonts w:ascii="Times New Roman" w:eastAsia="Times New Roman" w:hAnsi="Times New Roman" w:cs="Times New Roman"/>
          <w:color w:val="000000"/>
          <w:spacing w:val="2"/>
          <w:sz w:val="24"/>
          <w:szCs w:val="24"/>
          <w:lang w:eastAsia="ru-RU" w:bidi="ru-RU"/>
        </w:rPr>
        <w:t xml:space="preserve"> информационные ресурсы, мастерские, клубы, школьные научные общества;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DC72ED"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на открытой сессии лицея по защите творческих проектов, конференции НОУ или путём</w:t>
      </w:r>
      <w:r>
        <w:rPr>
          <w:rFonts w:ascii="Times New Roman" w:eastAsia="Times New Roman" w:hAnsi="Times New Roman" w:cs="Times New Roman"/>
          <w:color w:val="000000"/>
          <w:spacing w:val="2"/>
          <w:sz w:val="24"/>
          <w:szCs w:val="24"/>
          <w:lang w:eastAsia="ru-RU" w:bidi="ru-RU"/>
        </w:rPr>
        <w:t xml:space="preserve"> размещения в открытых ресурсах </w:t>
      </w:r>
      <w:r w:rsidRPr="0064066B">
        <w:rPr>
          <w:rFonts w:ascii="Times New Roman" w:eastAsia="Times New Roman" w:hAnsi="Times New Roman" w:cs="Times New Roman"/>
          <w:color w:val="000000"/>
          <w:spacing w:val="2"/>
          <w:sz w:val="24"/>
          <w:szCs w:val="24"/>
          <w:lang w:eastAsia="ru-RU" w:bidi="ru-RU"/>
        </w:rPr>
        <w:t>Интернета для обсуждения.</w:t>
      </w:r>
    </w:p>
    <w:p w:rsidR="00DC72ED" w:rsidRDefault="00DC72ED" w:rsidP="006B0CE3">
      <w:pPr>
        <w:pStyle w:val="af8"/>
        <w:widowControl w:val="0"/>
        <w:tabs>
          <w:tab w:val="left" w:pos="546"/>
          <w:tab w:val="left" w:pos="10915"/>
        </w:tabs>
        <w:spacing w:after="0" w:line="240" w:lineRule="auto"/>
        <w:ind w:left="1778" w:right="-2"/>
        <w:jc w:val="center"/>
        <w:rPr>
          <w:rFonts w:ascii="Times New Roman" w:eastAsia="Times New Roman" w:hAnsi="Times New Roman" w:cs="Times New Roman"/>
          <w:i/>
          <w:sz w:val="24"/>
          <w:szCs w:val="24"/>
        </w:rPr>
      </w:pPr>
    </w:p>
    <w:p w:rsidR="00DC72ED" w:rsidRDefault="00DC72ED" w:rsidP="006B0CE3">
      <w:pPr>
        <w:pStyle w:val="af8"/>
        <w:widowControl w:val="0"/>
        <w:tabs>
          <w:tab w:val="left" w:pos="546"/>
          <w:tab w:val="left" w:pos="10915"/>
        </w:tabs>
        <w:spacing w:after="0" w:line="240" w:lineRule="auto"/>
        <w:ind w:left="1778" w:right="-2"/>
        <w:jc w:val="center"/>
        <w:rPr>
          <w:rFonts w:ascii="Times New Roman" w:eastAsia="Times New Roman" w:hAnsi="Times New Roman" w:cs="Times New Roman"/>
          <w:i/>
          <w:sz w:val="24"/>
          <w:szCs w:val="24"/>
        </w:rPr>
      </w:pPr>
    </w:p>
    <w:p w:rsidR="00DC72ED" w:rsidRDefault="00DC72ED" w:rsidP="006B0CE3">
      <w:pPr>
        <w:pStyle w:val="af8"/>
        <w:widowControl w:val="0"/>
        <w:tabs>
          <w:tab w:val="left" w:pos="546"/>
          <w:tab w:val="left" w:pos="10915"/>
        </w:tabs>
        <w:spacing w:after="0" w:line="240" w:lineRule="auto"/>
        <w:ind w:left="0" w:right="-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r w:rsidRPr="00654B7B">
        <w:rPr>
          <w:rFonts w:ascii="Times New Roman" w:eastAsia="Times New Roman" w:hAnsi="Times New Roman" w:cs="Times New Roman"/>
          <w:i/>
          <w:sz w:val="24"/>
          <w:szCs w:val="24"/>
        </w:rPr>
        <w:t>.Использование</w:t>
      </w:r>
      <w:r w:rsidRPr="00780BFE">
        <w:rPr>
          <w:rFonts w:ascii="Times New Roman" w:eastAsia="Times New Roman" w:hAnsi="Times New Roman" w:cs="Times New Roman"/>
          <w:i/>
          <w:sz w:val="24"/>
          <w:szCs w:val="24"/>
        </w:rPr>
        <w:t xml:space="preserve"> информационных и коммуникационных технологий для развития УУД.</w:t>
      </w:r>
    </w:p>
    <w:p w:rsidR="00DC72ED" w:rsidRPr="00780BFE" w:rsidRDefault="00DC72ED" w:rsidP="006B0CE3">
      <w:pPr>
        <w:pStyle w:val="af8"/>
        <w:widowControl w:val="0"/>
        <w:tabs>
          <w:tab w:val="left" w:pos="546"/>
          <w:tab w:val="left" w:pos="10915"/>
        </w:tabs>
        <w:spacing w:after="0" w:line="240" w:lineRule="auto"/>
        <w:ind w:left="1778" w:right="-2"/>
        <w:jc w:val="center"/>
        <w:rPr>
          <w:rFonts w:ascii="Times New Roman" w:eastAsia="Times New Roman" w:hAnsi="Times New Roman" w:cs="Times New Roman"/>
          <w:i/>
          <w:sz w:val="24"/>
          <w:szCs w:val="24"/>
        </w:rPr>
      </w:pPr>
    </w:p>
    <w:p w:rsidR="00DC72ED" w:rsidRPr="0064066B" w:rsidRDefault="00DC72ED" w:rsidP="006B0CE3">
      <w:pPr>
        <w:widowControl w:val="0"/>
        <w:spacing w:after="160" w:line="240" w:lineRule="auto"/>
        <w:ind w:right="-2" w:firstLine="851"/>
        <w:jc w:val="both"/>
        <w:rPr>
          <w:rFonts w:ascii="Times New Roman" w:eastAsiaTheme="minorEastAsia" w:hAnsi="Times New Roman" w:cs="Times New Roman"/>
          <w:i/>
          <w:sz w:val="24"/>
          <w:szCs w:val="24"/>
        </w:rPr>
      </w:pPr>
      <w:r>
        <w:rPr>
          <w:rFonts w:ascii="Times New Roman" w:eastAsia="Times New Roman" w:hAnsi="Times New Roman" w:cs="Times New Roman"/>
          <w:i/>
          <w:sz w:val="24"/>
          <w:szCs w:val="24"/>
        </w:rPr>
        <w:t>6</w:t>
      </w:r>
      <w:r w:rsidRPr="00654B7B">
        <w:rPr>
          <w:rFonts w:ascii="Times New Roman" w:eastAsia="Times New Roman" w:hAnsi="Times New Roman" w:cs="Times New Roman"/>
          <w:i/>
          <w:sz w:val="24"/>
          <w:szCs w:val="24"/>
        </w:rPr>
        <w:t>.1</w:t>
      </w:r>
      <w:r>
        <w:rPr>
          <w:rFonts w:ascii="Times New Roman" w:eastAsia="Times New Roman" w:hAnsi="Times New Roman" w:cs="Times New Roman"/>
          <w:sz w:val="24"/>
          <w:szCs w:val="24"/>
        </w:rPr>
        <w:t>.</w:t>
      </w:r>
      <w:r w:rsidRPr="0064066B">
        <w:rPr>
          <w:rFonts w:ascii="Times New Roman" w:eastAsiaTheme="minorEastAsia" w:hAnsi="Times New Roman" w:cs="Times New Roman"/>
          <w:i/>
          <w:sz w:val="24"/>
          <w:szCs w:val="24"/>
        </w:rPr>
        <w:t xml:space="preserve"> Описание содержания, видов и форм организации учебной деятельности по формированию и развитию ИКТ-компетенций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Под ИКТ-компетентностью понимается необходимая для успешной жизни и работы в условиях становящегося информационного общества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 (распространения).</w:t>
      </w:r>
    </w:p>
    <w:p w:rsidR="00DC72ED" w:rsidRPr="0064066B" w:rsidRDefault="00DC72ED" w:rsidP="006B0CE3">
      <w:pPr>
        <w:widowControl w:val="0"/>
        <w:tabs>
          <w:tab w:val="right" w:pos="3642"/>
          <w:tab w:val="center" w:pos="3956"/>
          <w:tab w:val="left" w:pos="4346"/>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Информационные и коммуникационные технологии применяются в самых разных областях, в том числе довольно узких и специфических. В образовательной системе МБОУ лицей № 120</w:t>
      </w:r>
      <w:r w:rsidRPr="0064066B">
        <w:rPr>
          <w:rFonts w:ascii="Times New Roman" w:eastAsia="Times New Roman" w:hAnsi="Times New Roman" w:cs="Times New Roman"/>
          <w:sz w:val="24"/>
          <w:szCs w:val="24"/>
        </w:rPr>
        <w:tab/>
        <w:t xml:space="preserve"> основное внимание </w:t>
      </w:r>
      <w:r w:rsidRPr="0064066B">
        <w:rPr>
          <w:rFonts w:ascii="Times New Roman" w:eastAsia="Times New Roman" w:hAnsi="Times New Roman" w:cs="Times New Roman"/>
          <w:sz w:val="24"/>
          <w:szCs w:val="24"/>
        </w:rPr>
        <w:tab/>
        <w:t>уделяется способностям учащихся использовать информационные и коммуникационные технологии при выполнении универсальных учебных действий: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познавательных: поиск и организация информации, применение интеллект-карт </w:t>
      </w:r>
      <w:r w:rsidRPr="0064066B">
        <w:rPr>
          <w:rFonts w:ascii="Times New Roman" w:eastAsia="Times New Roman" w:hAnsi="Times New Roman" w:cs="Times New Roman"/>
          <w:sz w:val="24"/>
          <w:szCs w:val="24"/>
          <w:lang w:bidi="en-US"/>
        </w:rPr>
        <w:t>(</w:t>
      </w:r>
      <w:r w:rsidRPr="0064066B">
        <w:rPr>
          <w:rFonts w:ascii="Times New Roman" w:eastAsia="Times New Roman" w:hAnsi="Times New Roman" w:cs="Times New Roman"/>
          <w:sz w:val="24"/>
          <w:szCs w:val="24"/>
          <w:lang w:val="en-US" w:bidi="en-US"/>
        </w:rPr>
        <w:t>Mind</w:t>
      </w:r>
      <w:r w:rsidRPr="0064066B">
        <w:rPr>
          <w:rFonts w:ascii="Times New Roman" w:eastAsia="Times New Roman" w:hAnsi="Times New Roman" w:cs="Times New Roman"/>
          <w:sz w:val="24"/>
          <w:szCs w:val="24"/>
          <w:lang w:bidi="en-US"/>
        </w:rPr>
        <w:t xml:space="preserve"> </w:t>
      </w:r>
      <w:r w:rsidRPr="0064066B">
        <w:rPr>
          <w:rFonts w:ascii="Times New Roman" w:eastAsia="Times New Roman" w:hAnsi="Times New Roman" w:cs="Times New Roman"/>
          <w:sz w:val="24"/>
          <w:szCs w:val="24"/>
          <w:lang w:val="en-US" w:bidi="en-US"/>
        </w:rPr>
        <w:t>maps</w:t>
      </w:r>
      <w:r w:rsidRPr="0064066B">
        <w:rPr>
          <w:rFonts w:ascii="Times New Roman" w:eastAsia="Times New Roman" w:hAnsi="Times New Roman" w:cs="Times New Roman"/>
          <w:sz w:val="24"/>
          <w:szCs w:val="24"/>
          <w:lang w:bidi="en-US"/>
        </w:rPr>
        <w:t xml:space="preserve">), </w:t>
      </w:r>
      <w:r w:rsidRPr="0064066B">
        <w:rPr>
          <w:rFonts w:ascii="Times New Roman" w:eastAsia="Times New Roman" w:hAnsi="Times New Roman" w:cs="Times New Roman"/>
          <w:sz w:val="24"/>
          <w:szCs w:val="24"/>
        </w:rPr>
        <w:t>моделирование, проектирование, хранение и обработка больших объемов данных;</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lastRenderedPageBreak/>
        <w:t xml:space="preserve">- регулятивных: управление личными проектами, организация времени </w:t>
      </w:r>
      <w:r w:rsidRPr="0064066B">
        <w:rPr>
          <w:rFonts w:ascii="Times New Roman" w:eastAsia="Times New Roman" w:hAnsi="Times New Roman" w:cs="Times New Roman"/>
          <w:sz w:val="24"/>
          <w:szCs w:val="24"/>
          <w:lang w:bidi="en-US"/>
        </w:rPr>
        <w:t>(</w:t>
      </w:r>
      <w:r w:rsidRPr="0064066B">
        <w:rPr>
          <w:rFonts w:ascii="Times New Roman" w:eastAsia="Times New Roman" w:hAnsi="Times New Roman" w:cs="Times New Roman"/>
          <w:sz w:val="24"/>
          <w:szCs w:val="24"/>
          <w:lang w:val="en-US" w:bidi="en-US"/>
        </w:rPr>
        <w:t>Time</w:t>
      </w:r>
      <w:r w:rsidRPr="0064066B">
        <w:rPr>
          <w:rFonts w:ascii="Times New Roman" w:eastAsia="Times New Roman" w:hAnsi="Times New Roman" w:cs="Times New Roman"/>
          <w:sz w:val="24"/>
          <w:szCs w:val="24"/>
          <w:lang w:bidi="en-US"/>
        </w:rPr>
        <w:t xml:space="preserve"> </w:t>
      </w:r>
      <w:r w:rsidRPr="0064066B">
        <w:rPr>
          <w:rFonts w:ascii="Times New Roman" w:eastAsia="Times New Roman" w:hAnsi="Times New Roman" w:cs="Times New Roman"/>
          <w:sz w:val="24"/>
          <w:szCs w:val="24"/>
          <w:lang w:val="en-US" w:bidi="en-US"/>
        </w:rPr>
        <w:t>management</w:t>
      </w:r>
      <w:r w:rsidRPr="0064066B">
        <w:rPr>
          <w:rFonts w:ascii="Times New Roman" w:eastAsia="Times New Roman" w:hAnsi="Times New Roman" w:cs="Times New Roman"/>
          <w:sz w:val="24"/>
          <w:szCs w:val="24"/>
          <w:lang w:bidi="en-US"/>
        </w:rPr>
        <w:t>);</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коммуникативных: непосредственной коммуникации: общению в сети, выступлениям с компьютерным сопровождением, - опосредованной коммуникации: созданию документов и печатных изданий, мультимедийной продукции, электронных изданий.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w:t>
      </w:r>
    </w:p>
    <w:p w:rsidR="00DC72ED" w:rsidRPr="0064066B" w:rsidRDefault="00DC72ED" w:rsidP="006B0CE3">
      <w:pPr>
        <w:widowControl w:val="0"/>
        <w:tabs>
          <w:tab w:val="right" w:pos="4319"/>
          <w:tab w:val="left" w:pos="4462"/>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Формируя ИКТ-компетентность школьников, уделяе</w:t>
      </w:r>
      <w:r>
        <w:rPr>
          <w:rFonts w:ascii="Times New Roman" w:eastAsia="Times New Roman" w:hAnsi="Times New Roman" w:cs="Times New Roman"/>
          <w:sz w:val="24"/>
          <w:szCs w:val="24"/>
        </w:rPr>
        <w:t>тся</w:t>
      </w:r>
      <w:r>
        <w:rPr>
          <w:rFonts w:ascii="Times New Roman" w:eastAsia="Times New Roman" w:hAnsi="Times New Roman" w:cs="Times New Roman"/>
          <w:sz w:val="24"/>
          <w:szCs w:val="24"/>
        </w:rPr>
        <w:tab/>
        <w:t>основное</w:t>
      </w:r>
      <w:r>
        <w:rPr>
          <w:rFonts w:ascii="Times New Roman" w:eastAsia="Times New Roman" w:hAnsi="Times New Roman" w:cs="Times New Roman"/>
          <w:sz w:val="24"/>
          <w:szCs w:val="24"/>
        </w:rPr>
        <w:tab/>
        <w:t xml:space="preserve">внимание не сугубо </w:t>
      </w:r>
      <w:r w:rsidRPr="0064066B">
        <w:rPr>
          <w:rFonts w:ascii="Times New Roman" w:eastAsia="Times New Roman" w:hAnsi="Times New Roman" w:cs="Times New Roman"/>
          <w:sz w:val="24"/>
          <w:szCs w:val="24"/>
        </w:rPr>
        <w:t>компьютерно-инструментальной стороне вопроса, а более эффективному и результативному выполнению того или иного действия. Например, обучая публичным выступлениям с компьютерным сопровождением, рекомендуется концентрировать внимание не на технологических нюансах подготовки презентации, а повышении эффективности и результативности самого выступления вследствие применения компьютерной поддержки.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В учебном процессе можно выделить следующие основные формы организации формирования ИКТ-компетентности:</w:t>
      </w:r>
    </w:p>
    <w:p w:rsidR="00DC72ED" w:rsidRPr="0064066B" w:rsidRDefault="00DC72ED" w:rsidP="006B0CE3">
      <w:pPr>
        <w:widowControl w:val="0"/>
        <w:numPr>
          <w:ilvl w:val="0"/>
          <w:numId w:val="179"/>
        </w:numPr>
        <w:tabs>
          <w:tab w:val="left" w:pos="902"/>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на уроках информатики с последующим применением сформированных умений в учебном процессе на уроках и во внеурочной деятельности,</w:t>
      </w:r>
    </w:p>
    <w:p w:rsidR="00DC72ED" w:rsidRPr="0064066B" w:rsidRDefault="00DC72ED" w:rsidP="006B0CE3">
      <w:pPr>
        <w:widowControl w:val="0"/>
        <w:numPr>
          <w:ilvl w:val="0"/>
          <w:numId w:val="179"/>
        </w:numPr>
        <w:tabs>
          <w:tab w:val="left" w:pos="902"/>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тесты,</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виртуальные лаборатории,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компьютерные модели,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электронные плакаты,</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066B">
        <w:rPr>
          <w:rFonts w:ascii="Times New Roman" w:eastAsia="Times New Roman" w:hAnsi="Times New Roman" w:cs="Times New Roman"/>
          <w:sz w:val="24"/>
          <w:szCs w:val="24"/>
        </w:rPr>
        <w:t>типовые задачи в электронном представлении,</w:t>
      </w:r>
    </w:p>
    <w:p w:rsidR="00DC72ED" w:rsidRPr="0064066B" w:rsidRDefault="00DC72ED" w:rsidP="006B0CE3">
      <w:pPr>
        <w:widowControl w:val="0"/>
        <w:tabs>
          <w:tab w:val="right" w:pos="3585"/>
        </w:tabs>
        <w:spacing w:after="0" w:line="240" w:lineRule="auto"/>
        <w:ind w:right="-2" w:firstLine="851"/>
        <w:jc w:val="both"/>
        <w:rPr>
          <w:rFonts w:ascii="Times New Roman" w:eastAsia="Times New Roman" w:hAnsi="Times New Roman" w:cs="Times New Roman"/>
          <w:bCs/>
          <w:spacing w:val="3"/>
          <w:sz w:val="24"/>
          <w:szCs w:val="24"/>
        </w:rPr>
      </w:pPr>
      <w:r>
        <w:rPr>
          <w:rFonts w:ascii="Times New Roman" w:eastAsia="Times New Roman" w:hAnsi="Times New Roman" w:cs="Times New Roman"/>
          <w:bCs/>
          <w:spacing w:val="3"/>
          <w:sz w:val="24"/>
          <w:szCs w:val="24"/>
        </w:rPr>
        <w:t xml:space="preserve">- </w:t>
      </w:r>
      <w:r w:rsidRPr="0064066B">
        <w:rPr>
          <w:rFonts w:ascii="Times New Roman" w:eastAsia="Times New Roman" w:hAnsi="Times New Roman" w:cs="Times New Roman"/>
          <w:bCs/>
          <w:spacing w:val="3"/>
          <w:sz w:val="24"/>
          <w:szCs w:val="24"/>
        </w:rPr>
        <w:t>при работе в специализированных учебных средах,</w:t>
      </w:r>
    </w:p>
    <w:p w:rsidR="00DC72ED" w:rsidRPr="0064066B" w:rsidRDefault="00DC72ED" w:rsidP="006B0CE3">
      <w:pPr>
        <w:widowControl w:val="0"/>
        <w:tabs>
          <w:tab w:val="right" w:pos="3878"/>
        </w:tabs>
        <w:spacing w:after="0" w:line="240" w:lineRule="auto"/>
        <w:ind w:right="-2" w:firstLine="851"/>
        <w:jc w:val="both"/>
        <w:rPr>
          <w:rFonts w:ascii="Times New Roman" w:eastAsia="Times New Roman" w:hAnsi="Times New Roman" w:cs="Times New Roman"/>
          <w:bCs/>
          <w:spacing w:val="3"/>
          <w:sz w:val="24"/>
          <w:szCs w:val="24"/>
        </w:rPr>
      </w:pPr>
      <w:r>
        <w:rPr>
          <w:rFonts w:ascii="Times New Roman" w:eastAsia="Times New Roman" w:hAnsi="Times New Roman" w:cs="Times New Roman"/>
          <w:bCs/>
          <w:spacing w:val="3"/>
          <w:sz w:val="24"/>
          <w:szCs w:val="24"/>
        </w:rPr>
        <w:t xml:space="preserve">- </w:t>
      </w:r>
      <w:r w:rsidRPr="0064066B">
        <w:rPr>
          <w:rFonts w:ascii="Times New Roman" w:eastAsia="Times New Roman" w:hAnsi="Times New Roman" w:cs="Times New Roman"/>
          <w:bCs/>
          <w:spacing w:val="3"/>
          <w:sz w:val="24"/>
          <w:szCs w:val="24"/>
        </w:rPr>
        <w:t>при работе над проектами и учебными исследованиями: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поиск информации,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исследования,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проектирование,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ИКТ-проектов,</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оформление, презентации,</w:t>
      </w:r>
    </w:p>
    <w:p w:rsidR="00DC72ED" w:rsidRPr="0064066B" w:rsidRDefault="00DC72ED" w:rsidP="006B0CE3">
      <w:pPr>
        <w:widowControl w:val="0"/>
        <w:tabs>
          <w:tab w:val="right" w:pos="4168"/>
        </w:tabs>
        <w:spacing w:after="0" w:line="240" w:lineRule="auto"/>
        <w:ind w:right="-2" w:firstLine="851"/>
        <w:jc w:val="both"/>
        <w:rPr>
          <w:rFonts w:ascii="Times New Roman" w:eastAsia="Times New Roman" w:hAnsi="Times New Roman" w:cs="Times New Roman"/>
          <w:bCs/>
          <w:spacing w:val="3"/>
          <w:sz w:val="24"/>
          <w:szCs w:val="24"/>
        </w:rPr>
      </w:pPr>
      <w:r w:rsidRPr="0064066B">
        <w:rPr>
          <w:rFonts w:ascii="Times New Roman" w:eastAsia="Times New Roman" w:hAnsi="Times New Roman" w:cs="Times New Roman"/>
          <w:bCs/>
          <w:spacing w:val="3"/>
          <w:sz w:val="24"/>
          <w:szCs w:val="24"/>
        </w:rPr>
        <w:t>- при включении в учебный процесс элементов дистанционного образования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По отношению к процессу формирования ИКТ-компетентности уроки информатики  рассматриваются как стартовое освоение средств ИКТ для последующего применения их в учебном процессе. Кроме того, уроки информатики помогут школьникам перевести стихийно складывавшиеся умения применения средств ИКТ на более высокий уровень.</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Большие возможности для формирования ИКТ-компетентности представляют менее традиционные формы учебной деятельности: проекты и учебные исследования. Они проводятся в основном вне уроков, работа над ними может проходить после уроков на школьных компьютерах или с применением домашних компьютеров. Результаты деятельности представляются на проектных сессиях лицея.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При работе над проектами и учебными исследованиями применение средств ИКТ естественно и зачастую просто необходимо.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Включение элементов дистанционного обучения в учебный процесс ограничено необходимостью подключения к учебному процессу школы дополнительных преподавательских кадров, оценивающих учебные достижения обучаемых дистанционно и управляющих ходом </w:t>
      </w:r>
      <w:r w:rsidRPr="0064066B">
        <w:rPr>
          <w:rFonts w:ascii="Times New Roman" w:eastAsia="Times New Roman" w:hAnsi="Times New Roman" w:cs="Times New Roman"/>
          <w:sz w:val="24"/>
          <w:szCs w:val="24"/>
        </w:rPr>
        <w:lastRenderedPageBreak/>
        <w:t>обучения. При массовом применении элементов дистанционного обучения в школьном учебном процессе, речь идёт об автоматизированных фрагментах учебных курсов, реализующих технологии программированного обучения.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Рассматриваются следующие элементы ИКТ-компетентности: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 Обращение с ИКТ-устройствами</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Включение и выключение компьютеров и других средств ИКТ.</w:t>
      </w:r>
    </w:p>
    <w:p w:rsidR="00DC72ED" w:rsidRPr="0064066B" w:rsidRDefault="00DC72ED" w:rsidP="006B0CE3">
      <w:pPr>
        <w:widowControl w:val="0"/>
        <w:tabs>
          <w:tab w:val="left" w:pos="754"/>
          <w:tab w:val="right" w:pos="4599"/>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Освоение базовых операций с к</w:t>
      </w:r>
      <w:r>
        <w:rPr>
          <w:rFonts w:ascii="Times New Roman" w:eastAsia="Times New Roman" w:hAnsi="Times New Roman" w:cs="Times New Roman"/>
          <w:sz w:val="24"/>
          <w:szCs w:val="24"/>
        </w:rPr>
        <w:t xml:space="preserve">омпьютером и другими средствами </w:t>
      </w:r>
      <w:r w:rsidRPr="0064066B">
        <w:rPr>
          <w:rFonts w:ascii="Times New Roman" w:eastAsia="Times New Roman" w:hAnsi="Times New Roman" w:cs="Times New Roman"/>
          <w:sz w:val="24"/>
          <w:szCs w:val="24"/>
        </w:rPr>
        <w:t>ИКТ.</w:t>
      </w:r>
    </w:p>
    <w:p w:rsidR="00DC72ED" w:rsidRPr="0064066B" w:rsidRDefault="00DC72ED" w:rsidP="006B0CE3">
      <w:pPr>
        <w:widowControl w:val="0"/>
        <w:spacing w:after="0"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066B">
        <w:rPr>
          <w:rFonts w:ascii="Times New Roman" w:eastAsia="Times New Roman" w:hAnsi="Times New Roman" w:cs="Times New Roman"/>
          <w:sz w:val="24"/>
          <w:szCs w:val="24"/>
        </w:rPr>
        <w:t>- Определение оборудования, установленного в компьютере.</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Работа в файловом менеджере.</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файлов и папок.</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Установка и удаление программ.</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2.  Создание документов и печатных изданий</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и редактирование текстовых документов.</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Изменения начертания, размера шрифта, гарнитуры, выравнивание абзацев.</w:t>
      </w:r>
    </w:p>
    <w:p w:rsidR="00DC72ED" w:rsidRPr="0064066B" w:rsidRDefault="00DC72ED" w:rsidP="006B0CE3">
      <w:pPr>
        <w:widowControl w:val="0"/>
        <w:tabs>
          <w:tab w:val="left" w:pos="993"/>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Размещение и оформление в документах элементов страницы: заголовки, текст, эпиграфы, иллюстрации.</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Редактирование иллюстраций.</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Оформление и редактирование ячеек, строк и столбцов таблицы.</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и оформление схем.</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и применение стилей.</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сносок, колонок.</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3. Создание мультимедийной продукции</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изображений для различных целей.</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Редактирование размера и разрешения изображения.</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Изменение композиции фотографии.</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Коррекция тонового и цветового баланса изображения.</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Ретуширование дефектов различными способами.</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видеофильмов для различных целей.</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-Применение кодеков и форматов.</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-Создание сценариев и выполнение раскадровки.</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Отбор видеофрагментов или изображений для проекта.</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Использование переходов при монтаже.</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Добавление титров разного вида.</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Подбор и применение видеоэффектов.</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Выбор и добавление в проект звука.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4. Создание электронных изданий</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собственных веб-страниц и редактирование существующих.</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Ориентирование в многообразии стилей оформления веб-страниц.</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Превращение эскиза будущей веб-страницы в </w:t>
      </w:r>
      <w:r w:rsidRPr="0064066B">
        <w:rPr>
          <w:rFonts w:ascii="Times New Roman" w:eastAsia="Times New Roman" w:hAnsi="Times New Roman" w:cs="Times New Roman"/>
          <w:sz w:val="24"/>
          <w:szCs w:val="24"/>
          <w:lang w:val="en-US" w:bidi="en-US"/>
        </w:rPr>
        <w:t>html</w:t>
      </w:r>
      <w:r w:rsidRPr="0064066B">
        <w:rPr>
          <w:rFonts w:ascii="Times New Roman" w:eastAsia="Times New Roman" w:hAnsi="Times New Roman" w:cs="Times New Roman"/>
          <w:sz w:val="24"/>
          <w:szCs w:val="24"/>
        </w:rPr>
        <w:t>-документ.</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Оформление веб-страниц с использованием таблиц.</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Иллюстрирование веб-страниц.</w:t>
      </w:r>
    </w:p>
    <w:p w:rsidR="00DC72ED" w:rsidRPr="0064066B" w:rsidRDefault="00DC72ED" w:rsidP="006B0CE3">
      <w:pPr>
        <w:widowControl w:val="0"/>
        <w:tabs>
          <w:tab w:val="left" w:pos="754"/>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навигации между несколькими страницами.</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Оформление веб-страниц с помощью каскадных таблиц стилей </w:t>
      </w:r>
      <w:r w:rsidRPr="0064066B">
        <w:rPr>
          <w:rFonts w:ascii="Times New Roman" w:eastAsia="Times New Roman" w:hAnsi="Times New Roman" w:cs="Times New Roman"/>
          <w:sz w:val="24"/>
          <w:szCs w:val="24"/>
          <w:lang w:bidi="en-US"/>
        </w:rPr>
        <w:t>(</w:t>
      </w:r>
      <w:r w:rsidRPr="0064066B">
        <w:rPr>
          <w:rFonts w:ascii="Times New Roman" w:eastAsia="Times New Roman" w:hAnsi="Times New Roman" w:cs="Times New Roman"/>
          <w:sz w:val="24"/>
          <w:szCs w:val="24"/>
          <w:lang w:val="en-US" w:bidi="en-US"/>
        </w:rPr>
        <w:t>CSS</w:t>
      </w:r>
      <w:r w:rsidRPr="0064066B">
        <w:rPr>
          <w:rFonts w:ascii="Times New Roman" w:eastAsia="Times New Roman" w:hAnsi="Times New Roman" w:cs="Times New Roman"/>
          <w:sz w:val="24"/>
          <w:szCs w:val="24"/>
          <w:lang w:bidi="en-US"/>
        </w:rPr>
        <w:t>).</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5. Общение в сети Интернет</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своего образа в сети Интернет.</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Соблюдение правил сетевого общения.</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Реагирование на опасные ситуации;</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Ведение беседы в заданном формате;</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Умение придерживаться темы;</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Распознавание провокаций и попыток манипуляции со стороны собеседников.</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6.  Выступление с компьютерным сопровождением</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Сбор и структурирование материала, продумывание плана и сценария выступления.</w:t>
      </w:r>
    </w:p>
    <w:p w:rsidR="00DC72ED" w:rsidRPr="0064066B" w:rsidRDefault="00DC72ED" w:rsidP="006B0CE3">
      <w:pPr>
        <w:widowControl w:val="0"/>
        <w:tabs>
          <w:tab w:val="left" w:pos="671"/>
          <w:tab w:val="right" w:pos="5390"/>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lastRenderedPageBreak/>
        <w:t>- Систематизация информации, представление различных точек зрения и своего взгляда по теме выступления.</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  Создание дизайна и цветовой схемы, соответствующих теме.</w:t>
      </w:r>
    </w:p>
    <w:p w:rsidR="00DC72ED" w:rsidRPr="0064066B" w:rsidRDefault="00DC72ED" w:rsidP="006B0CE3">
      <w:pPr>
        <w:widowControl w:val="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Использование библиотеки шаблонов оформления и создание своего авторского стиля оформления.</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презентации, подготовка для нее текста, рисунков, анимации, видео, диаграмм, таблиц. Импортирование объектов из других приложений.</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Оснащение презентации удобной навигацией, в том числе для ответов на вопросы (управляющие кнопки, гиперссылки).</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Знание и применение правил верстки материала на странице.</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оглавления с гиперссылками и списка литературы.</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Управление сменой слайдов на экране проектора автоматически и вручную.</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7.  Поиск информации</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Постановка информационной задачи.</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Определение источников информации.</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Осуществление поиска с помощью специальных средств.</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Систематизация получаемой информации в процессе поиска и ознакомления.</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Решение задачи с помощью полученной информации.</w:t>
      </w:r>
    </w:p>
    <w:p w:rsidR="00DC72ED" w:rsidRPr="0064066B" w:rsidRDefault="00DC72ED" w:rsidP="006B0CE3">
      <w:pPr>
        <w:widowControl w:val="0"/>
        <w:tabs>
          <w:tab w:val="left" w:pos="671"/>
          <w:tab w:val="center" w:pos="4513"/>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Организация найденной информации.</w:t>
      </w:r>
      <w:r w:rsidRPr="0064066B">
        <w:rPr>
          <w:rFonts w:ascii="Times New Roman" w:eastAsia="Times New Roman" w:hAnsi="Times New Roman" w:cs="Times New Roman"/>
          <w:sz w:val="24"/>
          <w:szCs w:val="24"/>
        </w:rPr>
        <w:tab/>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8.  Моделирование</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Построение информационной модели.</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Проведение численного эксперимента.</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Визуализация полученных данных.</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Исследование модели.</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Выдвижение гипотез.</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Совершенствование модели.</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Математические и статистические вычисления в процессе моделирования.</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Поиск решения в процессе моделирования.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Pr="0064066B">
        <w:rPr>
          <w:rFonts w:ascii="Times New Roman" w:eastAsia="Times New Roman" w:hAnsi="Times New Roman" w:cs="Times New Roman"/>
          <w:sz w:val="24"/>
          <w:szCs w:val="24"/>
        </w:rPr>
        <w:t>Хранение и обработка больших объемов данных</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Структурирование информации посредством таблиц.</w:t>
      </w:r>
    </w:p>
    <w:p w:rsidR="00DC72ED" w:rsidRPr="0064066B" w:rsidRDefault="00DC72ED" w:rsidP="006B0CE3">
      <w:pPr>
        <w:widowControl w:val="0"/>
        <w:tabs>
          <w:tab w:val="left" w:pos="671"/>
          <w:tab w:val="left" w:pos="2016"/>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Составление запросов к табличным базам на выборку информации.</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Составление запросов для получения количественных характеристик данных.</w:t>
      </w:r>
    </w:p>
    <w:p w:rsidR="00DC72ED" w:rsidRPr="0064066B" w:rsidRDefault="00DC72ED" w:rsidP="006B0CE3">
      <w:pPr>
        <w:widowControl w:val="0"/>
        <w:tabs>
          <w:tab w:val="left" w:pos="671"/>
          <w:tab w:val="left" w:pos="2018"/>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Составление запросов на добавление, модификацию и удаление данных.</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Использование визуального конструктора запросов.</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Самостоятельное проектирование базы данных.</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10. Управление личными проектами</w:t>
      </w: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Постановка целей и их достижение.</w:t>
      </w:r>
    </w:p>
    <w:p w:rsidR="00DC72ED" w:rsidRPr="0064066B" w:rsidRDefault="00DC72ED" w:rsidP="006B0CE3">
      <w:pPr>
        <w:widowControl w:val="0"/>
        <w:spacing w:after="0" w:line="240" w:lineRule="auto"/>
        <w:ind w:right="-2" w:firstLine="851"/>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Определение последовательности выполнения дел.</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-Планирование текущей деятельности, включая учебную.</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Различение мечты и цели и превращение.</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Классификация текущих задач по критериям важности/срочности, жесткости/гибкости</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Планирование пути реализации личных проектов, выделение в больших задачах подзадач.                                                                               </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Использование компьютерных инструментов для планирования дел и повышения интенсивности и качества умственного труда.</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4066B">
        <w:rPr>
          <w:rFonts w:ascii="Times New Roman" w:eastAsia="Times New Roman" w:hAnsi="Times New Roman" w:cs="Times New Roman"/>
          <w:sz w:val="24"/>
          <w:szCs w:val="24"/>
        </w:rPr>
        <w:t xml:space="preserve">Формирование ИКТ-компетентности школьников проводится на имеющейся в наличии компьютерной технике и средствах связи. </w:t>
      </w:r>
    </w:p>
    <w:p w:rsidR="00DC72ED" w:rsidRPr="0064066B" w:rsidRDefault="00DC72ED" w:rsidP="006B0CE3">
      <w:pPr>
        <w:widowControl w:val="0"/>
        <w:tabs>
          <w:tab w:val="right" w:pos="2757"/>
          <w:tab w:val="left" w:pos="2899"/>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Каждый учитель  имеет доступ к современному персональному компьютеру,</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обеспечивающему возможность записи и трансляции по сети видеоизображения и звука.</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С данного компьютера обеспечивается возможность выхода в локальную сеть (информационное пространство) образовательного учреждения и через локальную сеть учреждения в Интернет.</w:t>
      </w:r>
    </w:p>
    <w:p w:rsidR="00DC72ED" w:rsidRPr="0064066B" w:rsidRDefault="00DC72ED" w:rsidP="006B0CE3">
      <w:pPr>
        <w:widowControl w:val="0"/>
        <w:tabs>
          <w:tab w:val="left" w:pos="10915"/>
        </w:tabs>
        <w:spacing w:after="0" w:line="240" w:lineRule="auto"/>
        <w:ind w:right="-2" w:firstLine="709"/>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Компьютер оснащён (встроенной или внешней) веб-камерой, шумопоглощающими наушниками и звукоусиливающим комплектом.</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lastRenderedPageBreak/>
        <w:t>На компьютере установлено лицензионное программное обеспечение, позволяющее: отрабатывать навыки клавиатурного письма, редактировать и форматировать тексты, графику, презентации, вводить, сохранять и редактировать видеоизображения и звук, создавать анимации, а также обеспечивать формирование прочих элементов ИКТ-компетентности.</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В образовательном учреждении имеется локальная вычислительная сеть, формирующая информационное пространство образовательного учреждения и имеющая выход в Интернет. В локальную сеть включён сервер, обеспечивающий хранение учебных материалов и формирование портфолио учащихся в информационной среде школы. Каждый кабинет, в котором будут проводиться компьютерные уроки, имеет точку доступа к сети, обеспечивающую одновременное подключение к сети всех компьютеров учащихся и компьютера учителя.</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Каждый кабинет, в котором проводятся</w:t>
      </w:r>
      <w:r w:rsidRPr="0064066B">
        <w:rPr>
          <w:rFonts w:ascii="Times New Roman" w:eastAsia="Times New Roman" w:hAnsi="Times New Roman" w:cs="Times New Roman"/>
          <w:sz w:val="24"/>
          <w:szCs w:val="24"/>
          <w:lang w:bidi="en-US"/>
        </w:rPr>
        <w:t xml:space="preserve"> </w:t>
      </w:r>
      <w:r w:rsidRPr="0064066B">
        <w:rPr>
          <w:rFonts w:ascii="Times New Roman" w:eastAsia="Times New Roman" w:hAnsi="Times New Roman" w:cs="Times New Roman"/>
          <w:sz w:val="24"/>
          <w:szCs w:val="24"/>
        </w:rPr>
        <w:t>компьютерные уроки, обеспечен современными персональными компьютерами, с выходом в Интернет и школьную информационную среду, обеспечивающими возможность записи и трансляции по сети видеоизображения и звука, оснащёнными встроенной или внешне подключаемой веб-камерой, шумопоглощающими наушниками, микрофоном. В кабинете установлены как минимум один принтер и планшетный сканер.</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i/>
          <w:sz w:val="24"/>
          <w:szCs w:val="24"/>
        </w:rPr>
      </w:pPr>
      <w:r w:rsidRPr="0064066B">
        <w:rPr>
          <w:rFonts w:ascii="Times New Roman" w:eastAsia="Times New Roman" w:hAnsi="Times New Roman" w:cs="Times New Roman"/>
          <w:i/>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DC72ED" w:rsidRPr="0064066B" w:rsidRDefault="00DC72ED" w:rsidP="006B0CE3">
      <w:pPr>
        <w:widowControl w:val="0"/>
        <w:tabs>
          <w:tab w:val="right" w:pos="2934"/>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Основная форма оценки сформированности ИКТ-компетентности обучающихся - это многокритериальная экспертная оценка текущих работ и цифрового портфолио по всем предметам.</w:t>
      </w:r>
    </w:p>
    <w:p w:rsidR="00DC72ED" w:rsidRPr="0064066B" w:rsidRDefault="00DC72ED" w:rsidP="006B0CE3">
      <w:pPr>
        <w:widowControl w:val="0"/>
        <w:tabs>
          <w:tab w:val="right" w:pos="2934"/>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При этом школьники выполняют текущие диагностические работы, позволяющие оценить достижения по освоению отдельных элементов ИКТ-компетентности. В диагностических работах учитель имеет возможность наблюдать сформированность целевых умений в области ИКТ-компетентности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w:t>
      </w:r>
      <w:r w:rsidRPr="0064066B">
        <w:rPr>
          <w:rFonts w:ascii="Times New Roman" w:eastAsia="Times New Roman" w:hAnsi="Times New Roman" w:cs="Times New Roman"/>
          <w:sz w:val="24"/>
          <w:szCs w:val="24"/>
        </w:rPr>
        <w:tab/>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Требования к планируемым результатам формирования и развития компетентности обучавшихся в области использования информационно-коммуникационных технологий раскрыты </w:t>
      </w:r>
      <w:r w:rsidRPr="0064066B">
        <w:rPr>
          <w:rFonts w:ascii="Times New Roman" w:eastAsia="Times New Roman" w:hAnsi="Times New Roman" w:cs="Times New Roman"/>
          <w:sz w:val="24"/>
          <w:szCs w:val="24"/>
          <w:lang w:bidi="en-US"/>
        </w:rPr>
        <w:t xml:space="preserve">в п. </w:t>
      </w:r>
      <w:r w:rsidRPr="0064066B">
        <w:rPr>
          <w:rFonts w:ascii="Times New Roman" w:eastAsia="Times New Roman" w:hAnsi="Times New Roman" w:cs="Times New Roman"/>
          <w:sz w:val="24"/>
          <w:szCs w:val="24"/>
        </w:rPr>
        <w:t>6 («Перечень и описание основных элементов ИКТ-компетенций и инструментов их использования»). В описании основных элементов ИКТ-компетентности перечислены умения, которые учащиеся должны освоить на необходимом, повышенном или максимальном уровнях.</w:t>
      </w:r>
    </w:p>
    <w:p w:rsidR="00DC72ED" w:rsidRPr="0064066B" w:rsidRDefault="00DC72ED" w:rsidP="006B0CE3">
      <w:pPr>
        <w:widowControl w:val="0"/>
        <w:tabs>
          <w:tab w:val="left" w:pos="10915"/>
        </w:tabs>
        <w:spacing w:after="0" w:line="240" w:lineRule="auto"/>
        <w:ind w:right="-2" w:firstLine="851"/>
        <w:jc w:val="both"/>
        <w:rPr>
          <w:rFonts w:ascii="Times New Roman" w:eastAsia="Times New Roman" w:hAnsi="Times New Roman" w:cs="Times New Roman"/>
          <w:i/>
          <w:sz w:val="24"/>
          <w:szCs w:val="24"/>
        </w:rPr>
      </w:pPr>
      <w:r w:rsidRPr="0064066B">
        <w:rPr>
          <w:rFonts w:ascii="Times New Roman" w:eastAsia="Times New Roman" w:hAnsi="Times New Roman" w:cs="Times New Roman"/>
          <w:i/>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DC72ED" w:rsidRDefault="00DC72ED" w:rsidP="006B0CE3">
      <w:pPr>
        <w:widowControl w:val="0"/>
        <w:tabs>
          <w:tab w:val="left" w:pos="546"/>
          <w:tab w:val="left" w:pos="1091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Для организации учебно-исследовательской и проектной деятельности привлекаются к руководству этими видами деятельности не только учителя, но и консультанты, эксперты и научные руководители - преподаватели вузов или родители, которые желают участвовать в организации учебно-</w:t>
      </w:r>
      <w:r w:rsidRPr="0064066B">
        <w:rPr>
          <w:rFonts w:ascii="Times New Roman" w:eastAsia="Times New Roman" w:hAnsi="Times New Roman" w:cs="Times New Roman"/>
          <w:sz w:val="24"/>
          <w:szCs w:val="24"/>
        </w:rPr>
        <w:softHyphen/>
        <w:t>исследовательской и проектной деятельности, а по своей квалификации могут этим заниматься. Это позволит реализовать индивидуальную образовательную траекторию максимально большого числа учеников, проявляющих самые разнообразные познавательные интересы.</w:t>
      </w:r>
    </w:p>
    <w:p w:rsidR="00DC72ED" w:rsidRPr="0064066B" w:rsidRDefault="00DC72ED" w:rsidP="006B0CE3">
      <w:pPr>
        <w:widowControl w:val="0"/>
        <w:tabs>
          <w:tab w:val="left" w:pos="3178"/>
        </w:tabs>
        <w:spacing w:after="0" w:line="240" w:lineRule="auto"/>
        <w:ind w:right="-2" w:firstLine="851"/>
        <w:jc w:val="both"/>
        <w:rPr>
          <w:rFonts w:ascii="Times New Roman" w:eastAsia="Times New Roman" w:hAnsi="Times New Roman" w:cs="Times New Roman"/>
          <w:sz w:val="24"/>
          <w:szCs w:val="24"/>
        </w:rPr>
      </w:pPr>
    </w:p>
    <w:p w:rsidR="00DC72ED" w:rsidRPr="0064066B" w:rsidRDefault="00DC72ED" w:rsidP="006B0CE3">
      <w:pPr>
        <w:widowControl w:val="0"/>
        <w:tabs>
          <w:tab w:val="left" w:pos="671"/>
        </w:tabs>
        <w:spacing w:after="0" w:line="240" w:lineRule="auto"/>
        <w:ind w:right="-2" w:firstLine="851"/>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6</w:t>
      </w:r>
      <w:r w:rsidRPr="0064066B">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2.</w:t>
      </w:r>
      <w:r w:rsidRPr="0064066B">
        <w:rPr>
          <w:rFonts w:ascii="Times New Roman" w:eastAsia="Times New Roman" w:hAnsi="Times New Roman" w:cs="Times New Roman"/>
          <w:i/>
          <w:sz w:val="24"/>
          <w:szCs w:val="24"/>
        </w:rPr>
        <w:t xml:space="preserve"> Перечень и описание основных элементов ИКТ-компетенций и инструментов их использования</w:t>
      </w:r>
    </w:p>
    <w:p w:rsidR="00DC72ED" w:rsidRPr="0064066B"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Обращение с устройствами ИКТ.</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w:t>
      </w:r>
      <w:r w:rsidRPr="0064066B">
        <w:rPr>
          <w:rFonts w:ascii="Times New Roman" w:eastAsia="Times New Roman" w:hAnsi="Times New Roman" w:cs="Times New Roman"/>
          <w:sz w:val="24"/>
          <w:szCs w:val="24"/>
          <w:lang w:eastAsia="ru-RU"/>
        </w:rPr>
        <w:lastRenderedPageBreak/>
        <w:t>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C72ED"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Фиксация и обработка изображений и звуков.</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C72ED" w:rsidRPr="0064066B"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p>
    <w:p w:rsidR="00DC72ED" w:rsidRPr="0064066B"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Поиск и организация хранения информации.</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C72ED"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b/>
          <w:bCs/>
          <w:iCs/>
          <w:sz w:val="24"/>
          <w:szCs w:val="24"/>
          <w:lang w:eastAsia="ru-RU"/>
        </w:rPr>
      </w:pPr>
    </w:p>
    <w:p w:rsidR="00DC72ED"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Создание письменных сообщений.</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C72ED" w:rsidRPr="0064066B"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Создание графических объектов.</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w:t>
      </w:r>
      <w:r w:rsidRPr="0064066B">
        <w:rPr>
          <w:rFonts w:ascii="Times New Roman" w:eastAsia="Times New Roman" w:hAnsi="Times New Roman" w:cs="Times New Roman"/>
          <w:sz w:val="24"/>
          <w:szCs w:val="24"/>
          <w:lang w:eastAsia="ru-RU"/>
        </w:rPr>
        <w:lastRenderedPageBreak/>
        <w:t>компьютерных инструментов; создание объектов трехмерной графики.</w:t>
      </w:r>
    </w:p>
    <w:p w:rsidR="00DC72ED" w:rsidRPr="0064066B"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Создание музыкальных и звуковых объектов.</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C72ED" w:rsidRPr="0064066B"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Восприятие, использование и создание гипертекстовых и мультимедийных информационных объектов.</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C72ED" w:rsidRPr="0064066B"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Анализ информации, математическая обработка данных в исследовании.</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C72ED" w:rsidRPr="0064066B"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Моделирование, проектирование и управление.</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C72ED" w:rsidRPr="0064066B"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Коммуникация и социальное взаимодействие.</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C72ED" w:rsidRPr="0064066B"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lastRenderedPageBreak/>
        <w:t xml:space="preserve">Информационная безопасность. </w:t>
      </w:r>
      <w:r w:rsidRPr="0064066B">
        <w:rPr>
          <w:rFonts w:ascii="Times New Roman" w:eastAsia="Times New Roman" w:hAnsi="Times New Roman" w:cs="Times New Roman"/>
          <w:sz w:val="24"/>
          <w:szCs w:val="24"/>
          <w:lang w:eastAsia="ru-RU"/>
        </w:rPr>
        <w:t xml:space="preserve">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w:t>
      </w:r>
      <w:r>
        <w:rPr>
          <w:rFonts w:ascii="Times New Roman" w:eastAsia="Times New Roman" w:hAnsi="Times New Roman" w:cs="Times New Roman"/>
          <w:sz w:val="24"/>
          <w:szCs w:val="24"/>
          <w:lang w:eastAsia="ru-RU"/>
        </w:rPr>
        <w:t>и образования или нежелательно.</w:t>
      </w:r>
    </w:p>
    <w:p w:rsidR="00DC72ED" w:rsidRPr="00346BA6" w:rsidRDefault="00DC72ED" w:rsidP="006B0CE3">
      <w:pPr>
        <w:widowControl w:val="0"/>
        <w:tabs>
          <w:tab w:val="left" w:pos="567"/>
        </w:tabs>
        <w:spacing w:before="40" w:after="40" w:line="240" w:lineRule="auto"/>
        <w:ind w:right="-2" w:firstLine="851"/>
        <w:jc w:val="both"/>
        <w:rPr>
          <w:rFonts w:ascii="Times New Roman" w:eastAsia="Times New Roman" w:hAnsi="Times New Roman" w:cs="Times New Roman"/>
          <w:sz w:val="24"/>
          <w:szCs w:val="24"/>
          <w:lang w:eastAsia="ru-RU"/>
        </w:rPr>
      </w:pPr>
    </w:p>
    <w:p w:rsidR="00DC72ED" w:rsidRPr="0064066B" w:rsidRDefault="00DC72ED" w:rsidP="006B0CE3">
      <w:pPr>
        <w:widowControl w:val="0"/>
        <w:spacing w:after="0" w:line="240" w:lineRule="auto"/>
        <w:ind w:right="-2" w:firstLine="851"/>
        <w:jc w:val="both"/>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6</w:t>
      </w:r>
      <w:r w:rsidRPr="0064066B">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rPr>
        <w:t>3.</w:t>
      </w:r>
      <w:r w:rsidRPr="0064066B">
        <w:rPr>
          <w:rFonts w:ascii="Times New Roman" w:eastAsiaTheme="minorEastAsia" w:hAnsi="Times New Roman" w:cs="Times New Roman"/>
          <w:i/>
          <w:sz w:val="24"/>
          <w:szCs w:val="24"/>
        </w:rPr>
        <w:t xml:space="preserve"> Планируемые результаты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DC72ED" w:rsidRPr="0064066B" w:rsidRDefault="00DC72ED" w:rsidP="006B0CE3">
      <w:pPr>
        <w:widowControl w:val="0"/>
        <w:tabs>
          <w:tab w:val="left" w:pos="567"/>
        </w:tabs>
        <w:spacing w:after="0" w:line="240" w:lineRule="auto"/>
        <w:ind w:right="-2" w:firstLine="851"/>
        <w:jc w:val="both"/>
        <w:rPr>
          <w:rFonts w:ascii="Times New Roman" w:eastAsiaTheme="minorEastAsia" w:hAnsi="Times New Roman" w:cs="Times New Roman"/>
          <w:i/>
          <w:sz w:val="24"/>
          <w:szCs w:val="24"/>
        </w:rPr>
      </w:pP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Обращение с устройствами ИКТ.</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Фиксация и обработка изображений и звуков.</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Поиск и организация хранения информации.</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Создание письменных сообщений.</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w:t>
      </w:r>
      <w:r w:rsidRPr="0064066B">
        <w:rPr>
          <w:rFonts w:ascii="Times New Roman" w:eastAsia="Times New Roman" w:hAnsi="Times New Roman" w:cs="Times New Roman"/>
          <w:sz w:val="24"/>
          <w:szCs w:val="24"/>
          <w:lang w:eastAsia="ru-RU"/>
        </w:rPr>
        <w:lastRenderedPageBreak/>
        <w:t>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Создание графических объектов.</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Создание музыкальных и звуковых объектов.</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Восприятие, использование и создание гипертекстовых и мультимедийных информационных объектов.</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Анализ информации, математическая обработка данных в исследовании.</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Моделирование, проектирование и управление.</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 xml:space="preserve">Построение с помощью компьютерных инструментов разнообразных информационных структур для описания объектов; построение </w:t>
      </w:r>
      <w:r w:rsidRPr="0064066B">
        <w:rPr>
          <w:rFonts w:ascii="Times New Roman" w:eastAsia="Times New Roman" w:hAnsi="Times New Roman" w:cs="Times New Roman"/>
          <w:sz w:val="24"/>
          <w:szCs w:val="24"/>
          <w:lang w:eastAsia="ru-RU"/>
        </w:rPr>
        <w:lastRenderedPageBreak/>
        <w:t>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Коммуникация и социальное взаимодействие.</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54B7B">
        <w:rPr>
          <w:rFonts w:ascii="Times New Roman" w:eastAsia="Times New Roman" w:hAnsi="Times New Roman" w:cs="Times New Roman"/>
          <w:bCs/>
          <w:i/>
          <w:iCs/>
          <w:sz w:val="24"/>
          <w:szCs w:val="24"/>
          <w:lang w:eastAsia="ru-RU"/>
        </w:rPr>
        <w:t>Информационная безопасность.</w:t>
      </w:r>
      <w:r w:rsidRPr="0064066B">
        <w:rPr>
          <w:rFonts w:ascii="Times New Roman" w:eastAsia="Times New Roman" w:hAnsi="Times New Roman" w:cs="Times New Roman"/>
          <w:b/>
          <w:bCs/>
          <w:iCs/>
          <w:sz w:val="24"/>
          <w:szCs w:val="24"/>
          <w:lang w:eastAsia="ru-RU"/>
        </w:rPr>
        <w:t xml:space="preserve"> </w:t>
      </w:r>
      <w:r w:rsidRPr="0064066B">
        <w:rPr>
          <w:rFonts w:ascii="Times New Roman" w:eastAsia="Times New Roman" w:hAnsi="Times New Roman" w:cs="Times New Roman"/>
          <w:sz w:val="24"/>
          <w:szCs w:val="24"/>
          <w:lang w:eastAsia="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7.Типовые задачи формирования и определения уровня развития УУД.</w:t>
      </w:r>
    </w:p>
    <w:p w:rsidR="00DC72ED" w:rsidRDefault="00DC72ED" w:rsidP="006B0CE3">
      <w:pPr>
        <w:widowControl w:val="0"/>
        <w:tabs>
          <w:tab w:val="left" w:pos="567"/>
        </w:tabs>
        <w:spacing w:after="0" w:line="240" w:lineRule="auto"/>
        <w:ind w:right="-2"/>
        <w:jc w:val="center"/>
        <w:rPr>
          <w:rFonts w:ascii="Times New Roman" w:eastAsia="Times New Roman" w:hAnsi="Times New Roman" w:cs="Times New Roman"/>
          <w:i/>
          <w:sz w:val="24"/>
          <w:szCs w:val="24"/>
          <w:lang w:eastAsia="ru-RU"/>
        </w:rPr>
      </w:pPr>
    </w:p>
    <w:p w:rsidR="00DC72ED" w:rsidRDefault="00DC72ED" w:rsidP="006B0CE3">
      <w:pPr>
        <w:widowControl w:val="0"/>
        <w:spacing w:after="0" w:line="240" w:lineRule="auto"/>
        <w:ind w:right="-2" w:firstLine="851"/>
        <w:jc w:val="both"/>
        <w:rPr>
          <w:rFonts w:ascii="Times New Roman" w:eastAsiaTheme="majorEastAsia" w:hAnsi="Times New Roman" w:cs="Times New Roman"/>
          <w:b/>
          <w:bCs/>
          <w:color w:val="000000"/>
          <w:spacing w:val="3"/>
          <w:sz w:val="24"/>
          <w:szCs w:val="24"/>
          <w:shd w:val="clear" w:color="auto" w:fill="FFFFFF"/>
          <w:lang w:eastAsia="ru-RU" w:bidi="ru-RU"/>
        </w:rPr>
      </w:pPr>
      <w:r w:rsidRPr="004E64A5">
        <w:rPr>
          <w:rFonts w:ascii="Times New Roman" w:eastAsia="Times New Roman" w:hAnsi="Times New Roman" w:cs="Times New Roman"/>
          <w:color w:val="000000"/>
          <w:spacing w:val="2"/>
          <w:sz w:val="24"/>
          <w:szCs w:val="24"/>
          <w:lang w:eastAsia="ru-RU" w:bidi="ru-RU"/>
        </w:rPr>
        <w:t xml:space="preserve">Наряду с учебными ситуациями для развития </w:t>
      </w:r>
      <w:r w:rsidRPr="004E64A5">
        <w:rPr>
          <w:rFonts w:ascii="Times New Roman" w:eastAsiaTheme="majorEastAsia" w:hAnsi="Times New Roman" w:cs="Times New Roman"/>
          <w:bCs/>
          <w:i/>
          <w:color w:val="000000"/>
          <w:spacing w:val="3"/>
          <w:sz w:val="24"/>
          <w:szCs w:val="24"/>
          <w:shd w:val="clear" w:color="auto" w:fill="FFFFFF"/>
          <w:lang w:eastAsia="ru-RU" w:bidi="ru-RU"/>
        </w:rPr>
        <w:t>УУД</w:t>
      </w:r>
      <w:r w:rsidRPr="004E64A5">
        <w:rPr>
          <w:rFonts w:ascii="Times New Roman" w:eastAsiaTheme="majorEastAsia" w:hAnsi="Times New Roman" w:cs="Times New Roman"/>
          <w:b/>
          <w:bCs/>
          <w:color w:val="000000"/>
          <w:spacing w:val="3"/>
          <w:sz w:val="24"/>
          <w:szCs w:val="24"/>
          <w:shd w:val="clear" w:color="auto" w:fill="FFFFFF"/>
          <w:lang w:eastAsia="ru-RU" w:bidi="ru-RU"/>
        </w:rPr>
        <w:t xml:space="preserve"> </w:t>
      </w:r>
      <w:r w:rsidRPr="004E64A5">
        <w:rPr>
          <w:rFonts w:ascii="Times New Roman" w:eastAsia="Times New Roman" w:hAnsi="Times New Roman" w:cs="Times New Roman"/>
          <w:color w:val="000000"/>
          <w:spacing w:val="2"/>
          <w:sz w:val="24"/>
          <w:szCs w:val="24"/>
          <w:lang w:eastAsia="ru-RU" w:bidi="ru-RU"/>
        </w:rPr>
        <w:t xml:space="preserve">в основной школе возможно использовать следующие </w:t>
      </w:r>
      <w:r w:rsidRPr="004E64A5">
        <w:rPr>
          <w:rFonts w:ascii="Times New Roman" w:eastAsiaTheme="majorEastAsia" w:hAnsi="Times New Roman" w:cs="Times New Roman"/>
          <w:bCs/>
          <w:i/>
          <w:color w:val="000000"/>
          <w:spacing w:val="3"/>
          <w:sz w:val="24"/>
          <w:szCs w:val="24"/>
          <w:shd w:val="clear" w:color="auto" w:fill="FFFFFF"/>
          <w:lang w:eastAsia="ru-RU" w:bidi="ru-RU"/>
        </w:rPr>
        <w:t>типы задач.</w:t>
      </w:r>
    </w:p>
    <w:p w:rsidR="00DC72ED" w:rsidRPr="005D7316" w:rsidRDefault="00DC72ED" w:rsidP="006B0CE3">
      <w:pPr>
        <w:widowControl w:val="0"/>
        <w:spacing w:after="0" w:line="240" w:lineRule="auto"/>
        <w:ind w:right="-2" w:firstLine="851"/>
        <w:jc w:val="both"/>
        <w:rPr>
          <w:rFonts w:ascii="Times New Roman" w:eastAsiaTheme="majorEastAsia" w:hAnsi="Times New Roman" w:cs="Times New Roman"/>
          <w:b/>
          <w:bCs/>
          <w:color w:val="000000"/>
          <w:spacing w:val="3"/>
          <w:sz w:val="24"/>
          <w:szCs w:val="24"/>
          <w:shd w:val="clear" w:color="auto" w:fill="FFFFFF"/>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Личностные универсальные учебные действия: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личностное самоопределение;</w:t>
      </w:r>
    </w:p>
    <w:p w:rsidR="00DC72ED" w:rsidRPr="0064066B" w:rsidRDefault="00DC72ED" w:rsidP="006B0CE3">
      <w:pPr>
        <w:widowControl w:val="0"/>
        <w:tabs>
          <w:tab w:val="left" w:pos="457"/>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развитие Я-концепции;</w:t>
      </w:r>
    </w:p>
    <w:p w:rsidR="00DC72ED" w:rsidRPr="0064066B" w:rsidRDefault="00DC72ED" w:rsidP="006B0CE3">
      <w:pPr>
        <w:widowControl w:val="0"/>
        <w:tabs>
          <w:tab w:val="left" w:pos="457"/>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на смыслообразование; </w:t>
      </w:r>
    </w:p>
    <w:p w:rsidR="00DC72ED" w:rsidRPr="0064066B" w:rsidRDefault="00DC72ED" w:rsidP="006B0CE3">
      <w:pPr>
        <w:widowControl w:val="0"/>
        <w:tabs>
          <w:tab w:val="left" w:pos="457"/>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мотивацию;</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нравственно-этическое оценивание.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Коммуникативные универсальные учебные действия:</w:t>
      </w:r>
    </w:p>
    <w:p w:rsidR="00DC72ED" w:rsidRPr="0064066B" w:rsidRDefault="00DC72ED" w:rsidP="006B0CE3">
      <w:pPr>
        <w:widowControl w:val="0"/>
        <w:tabs>
          <w:tab w:val="left" w:pos="457"/>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учёт позиции партнёра;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организацию и осуществление сотрудничества;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передачу информации и отображение предметного содержания;</w:t>
      </w:r>
    </w:p>
    <w:p w:rsidR="00DC72ED" w:rsidRPr="0064066B" w:rsidRDefault="00DC72ED" w:rsidP="006B0CE3">
      <w:pPr>
        <w:widowControl w:val="0"/>
        <w:tabs>
          <w:tab w:val="left" w:pos="457"/>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тренинги коммуникативных навыков; </w:t>
      </w:r>
    </w:p>
    <w:p w:rsidR="00DC72ED" w:rsidRPr="0064066B" w:rsidRDefault="00DC72ED" w:rsidP="006B0CE3">
      <w:pPr>
        <w:widowControl w:val="0"/>
        <w:tabs>
          <w:tab w:val="left" w:pos="457"/>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ролевые игры;</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групповые игры.</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Познавательные универсальные учебные действия:</w:t>
      </w:r>
    </w:p>
    <w:p w:rsidR="00DC72ED" w:rsidRPr="0064066B" w:rsidRDefault="00DC72ED" w:rsidP="006B0CE3">
      <w:pPr>
        <w:widowControl w:val="0"/>
        <w:tabs>
          <w:tab w:val="left" w:pos="460"/>
          <w:tab w:val="right" w:pos="1720"/>
          <w:tab w:val="left" w:pos="1864"/>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задачи и проекты на выстраива</w:t>
      </w:r>
      <w:r>
        <w:rPr>
          <w:rFonts w:ascii="Times New Roman" w:eastAsia="Times New Roman" w:hAnsi="Times New Roman" w:cs="Times New Roman"/>
          <w:color w:val="000000"/>
          <w:spacing w:val="2"/>
          <w:sz w:val="24"/>
          <w:szCs w:val="24"/>
          <w:lang w:eastAsia="ru-RU" w:bidi="ru-RU"/>
        </w:rPr>
        <w:t xml:space="preserve">ние стратегии поиска решения </w:t>
      </w:r>
      <w:r w:rsidRPr="0064066B">
        <w:rPr>
          <w:rFonts w:ascii="Times New Roman" w:eastAsia="Times New Roman" w:hAnsi="Times New Roman" w:cs="Times New Roman"/>
          <w:color w:val="000000"/>
          <w:spacing w:val="2"/>
          <w:sz w:val="24"/>
          <w:szCs w:val="24"/>
          <w:lang w:eastAsia="ru-RU" w:bidi="ru-RU"/>
        </w:rPr>
        <w:t>задач;</w:t>
      </w:r>
    </w:p>
    <w:p w:rsidR="00DC72ED" w:rsidRPr="0064066B" w:rsidRDefault="00DC72ED" w:rsidP="006B0CE3">
      <w:pPr>
        <w:widowControl w:val="0"/>
        <w:tabs>
          <w:tab w:val="left" w:pos="460"/>
          <w:tab w:val="right" w:pos="1720"/>
          <w:tab w:val="left" w:pos="1869"/>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задачи и проекты на сериацию, сравнение, оценивание;</w:t>
      </w:r>
    </w:p>
    <w:p w:rsidR="00DC72ED" w:rsidRPr="0064066B" w:rsidRDefault="00DC72ED" w:rsidP="006B0CE3">
      <w:pPr>
        <w:widowControl w:val="0"/>
        <w:tabs>
          <w:tab w:val="left" w:pos="460"/>
          <w:tab w:val="right" w:pos="1720"/>
          <w:tab w:val="left" w:pos="1864"/>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задачи и проекты на проведение эмпирического исследования;</w:t>
      </w:r>
    </w:p>
    <w:p w:rsidR="00DC72ED" w:rsidRPr="0064066B" w:rsidRDefault="00DC72ED" w:rsidP="006B0CE3">
      <w:pPr>
        <w:widowControl w:val="0"/>
        <w:tabs>
          <w:tab w:val="left" w:pos="460"/>
          <w:tab w:val="right" w:pos="1720"/>
          <w:tab w:val="left" w:pos="1864"/>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задачи и проекты на проведение теоретического исследования;</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задачи на смысловое чтение.</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Регулятивные универсальные учебные действия:</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на планирование; </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рефлексию;</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lastRenderedPageBreak/>
        <w:t>- на ориентировку в ситуации;</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xml:space="preserve">- на прогнозирование; </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целеполагание;</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оценивание;</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принятие решения;</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самоконтроль;</w:t>
      </w:r>
    </w:p>
    <w:p w:rsidR="00DC72ED" w:rsidRPr="0064066B" w:rsidRDefault="00DC72ED" w:rsidP="006B0CE3">
      <w:pPr>
        <w:widowControl w:val="0"/>
        <w:tabs>
          <w:tab w:val="left" w:pos="460"/>
        </w:tabs>
        <w:spacing w:after="0" w:line="240" w:lineRule="auto"/>
        <w:ind w:right="-2" w:firstLine="851"/>
        <w:jc w:val="both"/>
        <w:rPr>
          <w:rFonts w:ascii="Times New Roman" w:eastAsia="Times New Roman" w:hAnsi="Times New Roman" w:cs="Times New Roman"/>
          <w:color w:val="000000"/>
          <w:spacing w:val="2"/>
          <w:sz w:val="24"/>
          <w:szCs w:val="24"/>
          <w:lang w:eastAsia="ru-RU" w:bidi="ru-RU"/>
        </w:rPr>
      </w:pPr>
      <w:r w:rsidRPr="0064066B">
        <w:rPr>
          <w:rFonts w:ascii="Times New Roman" w:eastAsia="Times New Roman" w:hAnsi="Times New Roman" w:cs="Times New Roman"/>
          <w:color w:val="000000"/>
          <w:spacing w:val="2"/>
          <w:sz w:val="24"/>
          <w:szCs w:val="24"/>
          <w:lang w:eastAsia="ru-RU" w:bidi="ru-RU"/>
        </w:rPr>
        <w:t>- на коррекцию.</w:t>
      </w:r>
    </w:p>
    <w:p w:rsidR="00DC72ED" w:rsidRPr="00C55CFB" w:rsidRDefault="00DC72ED" w:rsidP="006B0CE3">
      <w:pPr>
        <w:widowControl w:val="0"/>
        <w:tabs>
          <w:tab w:val="left" w:pos="567"/>
        </w:tabs>
        <w:spacing w:after="0" w:line="240" w:lineRule="auto"/>
        <w:ind w:right="-2"/>
        <w:jc w:val="both"/>
        <w:rPr>
          <w:rFonts w:ascii="Times New Roman" w:eastAsia="Times New Roman" w:hAnsi="Times New Roman" w:cs="Times New Roman"/>
          <w:sz w:val="24"/>
          <w:szCs w:val="24"/>
          <w:lang w:eastAsia="ru-RU"/>
        </w:rPr>
      </w:pPr>
    </w:p>
    <w:p w:rsidR="00DC72ED" w:rsidRDefault="00DC72ED" w:rsidP="006B0CE3">
      <w:pPr>
        <w:widowControl w:val="0"/>
        <w:tabs>
          <w:tab w:val="left" w:pos="567"/>
        </w:tabs>
        <w:spacing w:after="0" w:line="240" w:lineRule="auto"/>
        <w:ind w:right="-2"/>
        <w:jc w:val="center"/>
        <w:rPr>
          <w:rFonts w:ascii="Times New Roman" w:eastAsia="Times New Roman" w:hAnsi="Times New Roman" w:cs="Times New Roman"/>
          <w:i/>
          <w:sz w:val="24"/>
          <w:szCs w:val="24"/>
          <w:lang w:eastAsia="ru-RU"/>
        </w:rPr>
      </w:pPr>
    </w:p>
    <w:p w:rsidR="00DC72ED" w:rsidRDefault="00DC72ED" w:rsidP="006B0CE3">
      <w:pPr>
        <w:pStyle w:val="a5"/>
        <w:widowControl w:val="0"/>
        <w:spacing w:after="0"/>
        <w:ind w:firstLine="660"/>
        <w:jc w:val="center"/>
        <w:rPr>
          <w:rFonts w:ascii="Times New Roman" w:hAnsi="Times New Roman" w:cs="Times New Roman"/>
          <w:bCs/>
          <w:i/>
          <w:iCs/>
          <w:sz w:val="24"/>
          <w:szCs w:val="24"/>
        </w:rPr>
      </w:pPr>
    </w:p>
    <w:p w:rsidR="00DC72ED" w:rsidRDefault="00DC72ED" w:rsidP="006B0CE3">
      <w:pPr>
        <w:pStyle w:val="a5"/>
        <w:widowControl w:val="0"/>
        <w:spacing w:after="0"/>
        <w:ind w:firstLine="660"/>
        <w:jc w:val="center"/>
        <w:rPr>
          <w:rFonts w:ascii="Times New Roman" w:hAnsi="Times New Roman" w:cs="Times New Roman"/>
          <w:bCs/>
          <w:i/>
          <w:iCs/>
          <w:sz w:val="24"/>
          <w:szCs w:val="24"/>
        </w:rPr>
      </w:pPr>
    </w:p>
    <w:p w:rsidR="00DC72ED" w:rsidRDefault="00DC72ED" w:rsidP="006B0CE3">
      <w:pPr>
        <w:pStyle w:val="a5"/>
        <w:widowControl w:val="0"/>
        <w:spacing w:after="0"/>
        <w:ind w:firstLine="660"/>
        <w:jc w:val="center"/>
        <w:rPr>
          <w:rFonts w:ascii="Times New Roman" w:hAnsi="Times New Roman" w:cs="Times New Roman"/>
          <w:bCs/>
          <w:i/>
          <w:iCs/>
          <w:sz w:val="24"/>
          <w:szCs w:val="24"/>
        </w:rPr>
      </w:pPr>
      <w:r>
        <w:rPr>
          <w:rFonts w:ascii="Times New Roman" w:hAnsi="Times New Roman" w:cs="Times New Roman"/>
          <w:bCs/>
          <w:i/>
          <w:iCs/>
          <w:sz w:val="24"/>
          <w:szCs w:val="24"/>
        </w:rPr>
        <w:t xml:space="preserve">7.1. </w:t>
      </w:r>
      <w:r w:rsidRPr="004E64A5">
        <w:rPr>
          <w:rFonts w:ascii="Times New Roman" w:hAnsi="Times New Roman" w:cs="Times New Roman"/>
          <w:bCs/>
          <w:i/>
          <w:iCs/>
          <w:sz w:val="24"/>
          <w:szCs w:val="24"/>
        </w:rPr>
        <w:t>Форм</w:t>
      </w:r>
      <w:r>
        <w:rPr>
          <w:rFonts w:ascii="Times New Roman" w:hAnsi="Times New Roman" w:cs="Times New Roman"/>
          <w:bCs/>
          <w:i/>
          <w:iCs/>
          <w:sz w:val="24"/>
          <w:szCs w:val="24"/>
        </w:rPr>
        <w:t>ирование УУД средствами учебных  предметов</w:t>
      </w:r>
    </w:p>
    <w:p w:rsidR="00DC72ED" w:rsidRDefault="00DC72ED" w:rsidP="006B0CE3">
      <w:pPr>
        <w:pStyle w:val="a5"/>
        <w:widowControl w:val="0"/>
        <w:spacing w:after="0"/>
        <w:ind w:firstLine="660"/>
        <w:jc w:val="both"/>
        <w:rPr>
          <w:rFonts w:ascii="Times New Roman" w:hAnsi="Times New Roman" w:cs="Times New Roman"/>
          <w:bCs/>
          <w:i/>
          <w:iCs/>
          <w:sz w:val="24"/>
          <w:szCs w:val="24"/>
        </w:rPr>
      </w:pPr>
    </w:p>
    <w:p w:rsidR="00DC72ED" w:rsidRPr="004E64A5" w:rsidRDefault="00DC72ED" w:rsidP="006B0CE3">
      <w:pPr>
        <w:pStyle w:val="a5"/>
        <w:widowControl w:val="0"/>
        <w:spacing w:after="0"/>
        <w:ind w:firstLine="660"/>
        <w:jc w:val="center"/>
        <w:rPr>
          <w:rFonts w:ascii="Times New Roman" w:hAnsi="Times New Roman" w:cs="Times New Roman"/>
          <w:bCs/>
          <w:i/>
          <w:iCs/>
          <w:sz w:val="24"/>
          <w:szCs w:val="24"/>
        </w:rPr>
      </w:pPr>
      <w:r>
        <w:rPr>
          <w:rFonts w:ascii="Times New Roman" w:hAnsi="Times New Roman" w:cs="Times New Roman"/>
          <w:bCs/>
          <w:i/>
          <w:iCs/>
          <w:sz w:val="24"/>
          <w:szCs w:val="24"/>
        </w:rPr>
        <w:t>Математика</w:t>
      </w:r>
    </w:p>
    <w:p w:rsidR="00DC72ED" w:rsidRPr="004E64A5" w:rsidRDefault="00DC72ED" w:rsidP="006B0CE3">
      <w:pPr>
        <w:pStyle w:val="a5"/>
        <w:widowControl w:val="0"/>
        <w:spacing w:after="0"/>
        <w:ind w:firstLine="660"/>
        <w:jc w:val="both"/>
        <w:rPr>
          <w:rFonts w:ascii="Times New Roman" w:hAnsi="Times New Roman" w:cs="Times New Roman"/>
          <w:b/>
          <w:bCs/>
          <w:i/>
          <w:iCs/>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4683"/>
        <w:gridCol w:w="3499"/>
      </w:tblGrid>
      <w:tr w:rsidR="00DC72ED" w:rsidRPr="004E64A5" w:rsidTr="006B0CE3">
        <w:tc>
          <w:tcPr>
            <w:tcW w:w="2030" w:type="dxa"/>
          </w:tcPr>
          <w:p w:rsidR="00DC72ED" w:rsidRPr="004E64A5" w:rsidRDefault="00DC72ED" w:rsidP="006B0CE3">
            <w:pPr>
              <w:pStyle w:val="a5"/>
              <w:widowControl w:val="0"/>
              <w:spacing w:after="0"/>
              <w:jc w:val="center"/>
              <w:rPr>
                <w:rFonts w:ascii="Times New Roman" w:hAnsi="Times New Roman" w:cs="Times New Roman"/>
                <w:bCs/>
                <w:i/>
                <w:iCs/>
                <w:sz w:val="24"/>
                <w:szCs w:val="24"/>
              </w:rPr>
            </w:pPr>
            <w:r w:rsidRPr="004E64A5">
              <w:rPr>
                <w:rFonts w:ascii="Times New Roman" w:hAnsi="Times New Roman" w:cs="Times New Roman"/>
                <w:bCs/>
                <w:i/>
                <w:iCs/>
                <w:sz w:val="24"/>
                <w:szCs w:val="24"/>
              </w:rPr>
              <w:t>УУД</w:t>
            </w:r>
          </w:p>
        </w:tc>
        <w:tc>
          <w:tcPr>
            <w:tcW w:w="4774" w:type="dxa"/>
          </w:tcPr>
          <w:p w:rsidR="00DC72ED" w:rsidRPr="004E64A5" w:rsidRDefault="00DC72ED" w:rsidP="006B0CE3">
            <w:pPr>
              <w:pStyle w:val="a5"/>
              <w:widowControl w:val="0"/>
              <w:spacing w:after="0"/>
              <w:jc w:val="center"/>
              <w:rPr>
                <w:rFonts w:ascii="Times New Roman" w:hAnsi="Times New Roman" w:cs="Times New Roman"/>
                <w:bCs/>
                <w:i/>
                <w:iCs/>
                <w:sz w:val="24"/>
                <w:szCs w:val="24"/>
              </w:rPr>
            </w:pPr>
            <w:r w:rsidRPr="004E64A5">
              <w:rPr>
                <w:rFonts w:ascii="Times New Roman" w:hAnsi="Times New Roman" w:cs="Times New Roman"/>
                <w:bCs/>
                <w:i/>
                <w:iCs/>
                <w:sz w:val="24"/>
                <w:szCs w:val="24"/>
              </w:rPr>
              <w:t>Средства формирования УУД</w:t>
            </w:r>
          </w:p>
        </w:tc>
        <w:tc>
          <w:tcPr>
            <w:tcW w:w="3544" w:type="dxa"/>
          </w:tcPr>
          <w:p w:rsidR="00DC72ED" w:rsidRPr="004E64A5" w:rsidRDefault="00DC72ED" w:rsidP="006B0CE3">
            <w:pPr>
              <w:pStyle w:val="a5"/>
              <w:widowControl w:val="0"/>
              <w:spacing w:after="0"/>
              <w:jc w:val="center"/>
              <w:rPr>
                <w:rFonts w:ascii="Times New Roman" w:hAnsi="Times New Roman" w:cs="Times New Roman"/>
                <w:bCs/>
                <w:i/>
                <w:iCs/>
                <w:sz w:val="24"/>
                <w:szCs w:val="24"/>
              </w:rPr>
            </w:pPr>
            <w:r w:rsidRPr="004E64A5">
              <w:rPr>
                <w:rFonts w:ascii="Times New Roman" w:hAnsi="Times New Roman" w:cs="Times New Roman"/>
                <w:bCs/>
                <w:i/>
                <w:iCs/>
                <w:sz w:val="24"/>
                <w:szCs w:val="24"/>
              </w:rPr>
              <w:t>Типы заданий</w:t>
            </w:r>
          </w:p>
        </w:tc>
      </w:tr>
      <w:tr w:rsidR="00DC72ED" w:rsidRPr="004E64A5" w:rsidTr="006B0CE3">
        <w:tc>
          <w:tcPr>
            <w:tcW w:w="2030" w:type="dxa"/>
          </w:tcPr>
          <w:p w:rsidR="00DC72ED" w:rsidRPr="004E64A5" w:rsidRDefault="00DC72ED" w:rsidP="006B0CE3">
            <w:pPr>
              <w:pStyle w:val="a5"/>
              <w:widowControl w:val="0"/>
              <w:spacing w:after="0"/>
              <w:jc w:val="center"/>
              <w:rPr>
                <w:rFonts w:ascii="Times New Roman" w:hAnsi="Times New Roman" w:cs="Times New Roman"/>
                <w:sz w:val="24"/>
                <w:szCs w:val="24"/>
              </w:rPr>
            </w:pPr>
            <w:r w:rsidRPr="004E64A5">
              <w:rPr>
                <w:rFonts w:ascii="Times New Roman" w:hAnsi="Times New Roman" w:cs="Times New Roman"/>
                <w:bCs/>
                <w:i/>
                <w:iCs/>
                <w:sz w:val="24"/>
                <w:szCs w:val="24"/>
              </w:rPr>
              <w:t>Личностные</w:t>
            </w:r>
          </w:p>
          <w:p w:rsidR="00DC72ED" w:rsidRPr="004E64A5" w:rsidRDefault="00DC72ED" w:rsidP="006B0CE3">
            <w:pPr>
              <w:pStyle w:val="a5"/>
              <w:widowControl w:val="0"/>
              <w:spacing w:after="0"/>
              <w:jc w:val="center"/>
              <w:rPr>
                <w:rFonts w:ascii="Times New Roman" w:hAnsi="Times New Roman" w:cs="Times New Roman"/>
                <w:bCs/>
                <w:i/>
                <w:iCs/>
                <w:sz w:val="24"/>
                <w:szCs w:val="24"/>
              </w:rPr>
            </w:pPr>
          </w:p>
        </w:tc>
        <w:tc>
          <w:tcPr>
            <w:tcW w:w="4774"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Работа с математическим содержанием учит уважать и принимать чужое мнение, если оно обосновано.</w:t>
            </w:r>
          </w:p>
          <w:p w:rsidR="00DC72ED" w:rsidRPr="004E64A5" w:rsidRDefault="00DC72ED" w:rsidP="006B0CE3">
            <w:pPr>
              <w:widowControl w:val="0"/>
              <w:spacing w:line="240" w:lineRule="auto"/>
              <w:jc w:val="both"/>
              <w:rPr>
                <w:rFonts w:ascii="Times New Roman" w:hAnsi="Times New Roman" w:cs="Times New Roman"/>
                <w:sz w:val="24"/>
                <w:szCs w:val="24"/>
              </w:rPr>
            </w:pPr>
          </w:p>
        </w:tc>
        <w:tc>
          <w:tcPr>
            <w:tcW w:w="3544" w:type="dxa"/>
          </w:tcPr>
          <w:p w:rsidR="00DC72ED" w:rsidRDefault="00DC72ED" w:rsidP="006B0CE3">
            <w:pPr>
              <w:widowControl w:val="0"/>
              <w:spacing w:line="240" w:lineRule="auto"/>
              <w:rPr>
                <w:rFonts w:ascii="Times New Roman" w:hAnsi="Times New Roman" w:cs="Times New Roman"/>
                <w:sz w:val="24"/>
                <w:szCs w:val="24"/>
              </w:rPr>
            </w:pPr>
            <w:r w:rsidRPr="004E64A5">
              <w:rPr>
                <w:rFonts w:ascii="Times New Roman" w:hAnsi="Times New Roman" w:cs="Times New Roman"/>
                <w:sz w:val="24"/>
                <w:szCs w:val="24"/>
              </w:rPr>
              <w:t xml:space="preserve">Задания, сопровождаемые инструкцией «Объясни…», «Обоснуй своё мнение…». </w:t>
            </w:r>
          </w:p>
          <w:p w:rsidR="00DC72ED" w:rsidRDefault="00DC72ED" w:rsidP="006B0CE3">
            <w:pPr>
              <w:widowControl w:val="0"/>
              <w:spacing w:line="240" w:lineRule="auto"/>
              <w:rPr>
                <w:rFonts w:ascii="Times New Roman" w:hAnsi="Times New Roman" w:cs="Times New Roman"/>
                <w:sz w:val="24"/>
                <w:szCs w:val="24"/>
              </w:rPr>
            </w:pPr>
            <w:r>
              <w:rPr>
                <w:rFonts w:ascii="Times New Roman" w:hAnsi="Times New Roman" w:cs="Times New Roman"/>
                <w:sz w:val="24"/>
                <w:szCs w:val="24"/>
              </w:rPr>
              <w:t>- ведение дневников достижений</w:t>
            </w:r>
          </w:p>
          <w:p w:rsidR="00DC72ED" w:rsidRPr="008B6C07" w:rsidRDefault="00DC72ED" w:rsidP="006B0CE3">
            <w:pPr>
              <w:widowControl w:val="0"/>
              <w:spacing w:line="240" w:lineRule="auto"/>
              <w:rPr>
                <w:rFonts w:ascii="Times New Roman" w:hAnsi="Times New Roman" w:cs="Times New Roman"/>
                <w:sz w:val="24"/>
                <w:szCs w:val="24"/>
              </w:rPr>
            </w:pPr>
            <w:r>
              <w:rPr>
                <w:rFonts w:ascii="Times New Roman" w:hAnsi="Times New Roman" w:cs="Times New Roman"/>
                <w:sz w:val="24"/>
                <w:szCs w:val="24"/>
              </w:rPr>
              <w:t>- разработка проектов, исследовательских работ</w:t>
            </w:r>
          </w:p>
          <w:p w:rsidR="00DC72ED" w:rsidRDefault="00DC72ED" w:rsidP="006B0CE3">
            <w:pPr>
              <w:pStyle w:val="a5"/>
              <w:widowControl w:val="0"/>
              <w:tabs>
                <w:tab w:val="left" w:pos="0"/>
              </w:tabs>
              <w:spacing w:after="0" w:line="240" w:lineRule="auto"/>
              <w:ind w:hanging="152"/>
              <w:jc w:val="left"/>
              <w:rPr>
                <w:rFonts w:ascii="Times New Roman" w:hAnsi="Times New Roman" w:cs="Times New Roman"/>
                <w:sz w:val="24"/>
                <w:szCs w:val="24"/>
              </w:rPr>
            </w:pPr>
            <w:r>
              <w:rPr>
                <w:rFonts w:ascii="Times New Roman" w:hAnsi="Times New Roman" w:cs="Times New Roman"/>
                <w:sz w:val="24"/>
                <w:szCs w:val="24"/>
              </w:rPr>
              <w:t xml:space="preserve">  </w:t>
            </w:r>
            <w:r w:rsidRPr="004E64A5">
              <w:rPr>
                <w:rFonts w:ascii="Times New Roman" w:hAnsi="Times New Roman" w:cs="Times New Roman"/>
                <w:sz w:val="24"/>
                <w:szCs w:val="24"/>
              </w:rPr>
              <w:t>Задачи «на доказательство», текстовые задачи.</w:t>
            </w:r>
          </w:p>
          <w:p w:rsidR="00DC72ED" w:rsidRPr="004E64A5" w:rsidRDefault="00DC72ED" w:rsidP="006B0CE3">
            <w:pPr>
              <w:pStyle w:val="a5"/>
              <w:widowControl w:val="0"/>
              <w:tabs>
                <w:tab w:val="left" w:pos="0"/>
              </w:tabs>
              <w:spacing w:after="0" w:line="240" w:lineRule="auto"/>
              <w:ind w:hanging="152"/>
              <w:jc w:val="left"/>
              <w:rPr>
                <w:rFonts w:ascii="Times New Roman" w:hAnsi="Times New Roman" w:cs="Times New Roman"/>
                <w:sz w:val="24"/>
                <w:szCs w:val="24"/>
              </w:rPr>
            </w:pPr>
          </w:p>
          <w:p w:rsidR="00DC72ED" w:rsidRPr="004E64A5" w:rsidRDefault="00DC72ED" w:rsidP="006B0CE3">
            <w:pPr>
              <w:pStyle w:val="a5"/>
              <w:widowControl w:val="0"/>
              <w:spacing w:after="0" w:line="240" w:lineRule="auto"/>
              <w:rPr>
                <w:rFonts w:ascii="Times New Roman" w:hAnsi="Times New Roman" w:cs="Times New Roman"/>
                <w:b/>
                <w:bCs/>
                <w:i/>
                <w:iCs/>
                <w:sz w:val="24"/>
                <w:szCs w:val="24"/>
              </w:rPr>
            </w:pPr>
          </w:p>
        </w:tc>
      </w:tr>
      <w:tr w:rsidR="00DC72ED" w:rsidRPr="004E64A5" w:rsidTr="006B0CE3">
        <w:tc>
          <w:tcPr>
            <w:tcW w:w="2030" w:type="dxa"/>
          </w:tcPr>
          <w:p w:rsidR="00DC72ED" w:rsidRPr="008B6C07" w:rsidRDefault="00DC72ED" w:rsidP="006B0CE3">
            <w:pPr>
              <w:pStyle w:val="a5"/>
              <w:widowControl w:val="0"/>
              <w:spacing w:after="0"/>
              <w:jc w:val="both"/>
              <w:rPr>
                <w:rFonts w:ascii="Times New Roman" w:hAnsi="Times New Roman" w:cs="Times New Roman"/>
                <w:i/>
                <w:sz w:val="24"/>
                <w:szCs w:val="24"/>
              </w:rPr>
            </w:pPr>
            <w:r w:rsidRPr="008B6C07">
              <w:rPr>
                <w:rFonts w:ascii="Times New Roman" w:hAnsi="Times New Roman" w:cs="Times New Roman"/>
                <w:i/>
                <w:sz w:val="24"/>
                <w:szCs w:val="24"/>
              </w:rPr>
              <w:t>Регулятивные</w:t>
            </w:r>
          </w:p>
          <w:p w:rsidR="00DC72ED" w:rsidRPr="004E64A5" w:rsidRDefault="00DC72ED" w:rsidP="006B0CE3">
            <w:pPr>
              <w:pStyle w:val="a5"/>
              <w:widowControl w:val="0"/>
              <w:spacing w:after="0"/>
              <w:rPr>
                <w:rFonts w:ascii="Times New Roman" w:hAnsi="Times New Roman" w:cs="Times New Roman"/>
                <w:b/>
                <w:bCs/>
                <w:i/>
                <w:iCs/>
                <w:sz w:val="24"/>
                <w:szCs w:val="24"/>
              </w:rPr>
            </w:pPr>
          </w:p>
        </w:tc>
        <w:tc>
          <w:tcPr>
            <w:tcW w:w="4774" w:type="dxa"/>
          </w:tcPr>
          <w:p w:rsidR="00DC72ED" w:rsidRPr="004E64A5" w:rsidRDefault="00DC72ED" w:rsidP="006B0CE3">
            <w:pPr>
              <w:pStyle w:val="afd"/>
              <w:widowControl w:val="0"/>
              <w:spacing w:before="0" w:beforeAutospacing="0" w:after="0" w:afterAutospacing="0"/>
              <w:jc w:val="both"/>
              <w:rPr>
                <w:rFonts w:ascii="Times New Roman" w:hAnsi="Times New Roman"/>
              </w:rPr>
            </w:pPr>
            <w:r w:rsidRPr="004E64A5">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DC72ED" w:rsidRPr="004E64A5" w:rsidRDefault="00DC72ED" w:rsidP="006B0CE3">
            <w:pPr>
              <w:pStyle w:val="afd"/>
              <w:widowControl w:val="0"/>
              <w:spacing w:before="0" w:beforeAutospacing="0" w:after="0" w:afterAutospacing="0"/>
              <w:ind w:firstLine="660"/>
              <w:jc w:val="both"/>
              <w:rPr>
                <w:rFonts w:ascii="Times New Roman" w:hAnsi="Times New Roman"/>
              </w:rPr>
            </w:pPr>
          </w:p>
          <w:p w:rsidR="00DC72ED" w:rsidRPr="004E64A5" w:rsidRDefault="00DC72ED" w:rsidP="006B0CE3">
            <w:pPr>
              <w:pStyle w:val="afd"/>
              <w:widowControl w:val="0"/>
              <w:spacing w:before="0" w:beforeAutospacing="0" w:after="0" w:afterAutospacing="0"/>
              <w:jc w:val="both"/>
              <w:rPr>
                <w:rFonts w:ascii="Times New Roman" w:hAnsi="Times New Roman"/>
              </w:rPr>
            </w:pPr>
            <w:r w:rsidRPr="004E64A5">
              <w:rPr>
                <w:rFonts w:ascii="Times New Roman" w:hAnsi="Times New Roman"/>
              </w:rPr>
              <w:t>Работа над системой учебных заданий (учебной задачей).</w:t>
            </w:r>
          </w:p>
        </w:tc>
        <w:tc>
          <w:tcPr>
            <w:tcW w:w="3544" w:type="dxa"/>
          </w:tcPr>
          <w:p w:rsidR="00DC72ED" w:rsidRPr="004E64A5" w:rsidRDefault="00DC72ED" w:rsidP="006B0CE3">
            <w:pPr>
              <w:widowControl w:val="0"/>
              <w:jc w:val="both"/>
              <w:rPr>
                <w:rFonts w:ascii="Times New Roman" w:hAnsi="Times New Roman" w:cs="Times New Roman"/>
                <w:sz w:val="24"/>
                <w:szCs w:val="24"/>
              </w:rPr>
            </w:pPr>
            <w:r>
              <w:rPr>
                <w:rFonts w:ascii="Times New Roman" w:hAnsi="Times New Roman" w:cs="Times New Roman"/>
                <w:sz w:val="24"/>
                <w:szCs w:val="24"/>
              </w:rPr>
              <w:t xml:space="preserve">   Текстовые задачи.</w:t>
            </w:r>
          </w:p>
          <w:p w:rsidR="00DC72ED" w:rsidRPr="004E64A5" w:rsidRDefault="00DC72ED" w:rsidP="006B0CE3">
            <w:pPr>
              <w:pStyle w:val="afd"/>
              <w:widowControl w:val="0"/>
              <w:spacing w:before="0" w:beforeAutospacing="0" w:after="0" w:afterAutospacing="0"/>
              <w:jc w:val="both"/>
              <w:rPr>
                <w:rFonts w:ascii="Times New Roman" w:hAnsi="Times New Roman"/>
              </w:rPr>
            </w:pPr>
            <w:r w:rsidRPr="004E64A5">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DC72ED" w:rsidRDefault="00DC72ED" w:rsidP="006B0CE3">
            <w:pPr>
              <w:pStyle w:val="afd"/>
              <w:widowControl w:val="0"/>
              <w:spacing w:before="0" w:beforeAutospacing="0" w:after="0" w:afterAutospacing="0"/>
              <w:jc w:val="both"/>
              <w:rPr>
                <w:rFonts w:ascii="Times New Roman" w:hAnsi="Times New Roman"/>
              </w:rPr>
            </w:pPr>
            <w:r w:rsidRPr="004E64A5">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p w:rsidR="00DC72ED" w:rsidRDefault="00DC72ED" w:rsidP="006B0CE3">
            <w:pPr>
              <w:pStyle w:val="afd"/>
              <w:widowControl w:val="0"/>
              <w:spacing w:before="0" w:beforeAutospacing="0" w:after="0" w:afterAutospacing="0"/>
              <w:jc w:val="both"/>
              <w:rPr>
                <w:rFonts w:ascii="Times New Roman" w:hAnsi="Times New Roman"/>
              </w:rPr>
            </w:pPr>
          </w:p>
          <w:p w:rsidR="00DC72ED" w:rsidRDefault="00DC72ED" w:rsidP="006B0CE3">
            <w:pPr>
              <w:pStyle w:val="afd"/>
              <w:widowControl w:val="0"/>
              <w:spacing w:before="0" w:beforeAutospacing="0" w:after="0" w:afterAutospacing="0"/>
              <w:jc w:val="both"/>
              <w:rPr>
                <w:rFonts w:ascii="Times New Roman" w:hAnsi="Times New Roman"/>
              </w:rPr>
            </w:pPr>
            <w:r>
              <w:rPr>
                <w:rFonts w:ascii="Times New Roman" w:hAnsi="Times New Roman"/>
              </w:rPr>
              <w:t>Постановка учебной задачи на основе соотнесения того, что уже известно, и того, что еще не известно.</w:t>
            </w:r>
          </w:p>
          <w:p w:rsidR="00DC72ED" w:rsidRDefault="00DC72ED" w:rsidP="006B0CE3">
            <w:pPr>
              <w:pStyle w:val="afd"/>
              <w:widowControl w:val="0"/>
              <w:spacing w:before="0" w:beforeAutospacing="0" w:after="0" w:afterAutospacing="0"/>
              <w:jc w:val="both"/>
              <w:rPr>
                <w:rFonts w:ascii="Times New Roman" w:hAnsi="Times New Roman"/>
              </w:rPr>
            </w:pPr>
          </w:p>
          <w:p w:rsidR="00DC72ED" w:rsidRDefault="00DC72ED" w:rsidP="006B0CE3">
            <w:pPr>
              <w:pStyle w:val="afd"/>
              <w:widowControl w:val="0"/>
              <w:spacing w:before="0" w:beforeAutospacing="0" w:after="0" w:afterAutospacing="0"/>
              <w:jc w:val="both"/>
              <w:rPr>
                <w:rFonts w:ascii="Times New Roman" w:hAnsi="Times New Roman"/>
              </w:rPr>
            </w:pPr>
            <w:r>
              <w:rPr>
                <w:rFonts w:ascii="Times New Roman" w:hAnsi="Times New Roman"/>
              </w:rPr>
              <w:t>Составление плана и последовательности действий, предвосхищение результата.</w:t>
            </w:r>
          </w:p>
          <w:p w:rsidR="00DC72ED" w:rsidRDefault="00DC72ED" w:rsidP="006B0CE3">
            <w:pPr>
              <w:pStyle w:val="afd"/>
              <w:widowControl w:val="0"/>
              <w:spacing w:before="0" w:beforeAutospacing="0" w:after="0" w:afterAutospacing="0"/>
              <w:jc w:val="both"/>
              <w:rPr>
                <w:rFonts w:ascii="Times New Roman" w:hAnsi="Times New Roman"/>
              </w:rPr>
            </w:pPr>
          </w:p>
          <w:p w:rsidR="00DC72ED" w:rsidRDefault="00DC72ED" w:rsidP="006B0CE3">
            <w:pPr>
              <w:pStyle w:val="afd"/>
              <w:widowControl w:val="0"/>
              <w:spacing w:before="0" w:beforeAutospacing="0" w:after="0" w:afterAutospacing="0"/>
              <w:jc w:val="both"/>
              <w:rPr>
                <w:rFonts w:ascii="Times New Roman" w:hAnsi="Times New Roman"/>
              </w:rPr>
            </w:pPr>
            <w:r>
              <w:rPr>
                <w:rFonts w:ascii="Times New Roman" w:hAnsi="Times New Roman"/>
              </w:rPr>
              <w:t>Сравнение способа действия и его результата с заданным эталоном с целью обнаружения отличий от эталона.</w:t>
            </w:r>
          </w:p>
          <w:p w:rsidR="00DC72ED" w:rsidRDefault="00DC72ED" w:rsidP="006B0CE3">
            <w:pPr>
              <w:pStyle w:val="afd"/>
              <w:widowControl w:val="0"/>
              <w:spacing w:before="0" w:beforeAutospacing="0" w:after="0" w:afterAutospacing="0"/>
              <w:jc w:val="both"/>
              <w:rPr>
                <w:rFonts w:ascii="Times New Roman" w:hAnsi="Times New Roman"/>
              </w:rPr>
            </w:pPr>
          </w:p>
          <w:p w:rsidR="00DC72ED" w:rsidRPr="004E64A5" w:rsidRDefault="00DC72ED" w:rsidP="006B0CE3">
            <w:pPr>
              <w:pStyle w:val="afd"/>
              <w:widowControl w:val="0"/>
              <w:spacing w:before="0" w:beforeAutospacing="0" w:after="0" w:afterAutospacing="0"/>
              <w:jc w:val="both"/>
              <w:rPr>
                <w:rFonts w:ascii="Times New Roman" w:hAnsi="Times New Roman"/>
              </w:rPr>
            </w:pPr>
            <w:r>
              <w:rPr>
                <w:rFonts w:ascii="Times New Roman" w:hAnsi="Times New Roman"/>
              </w:rPr>
              <w:t>Внесение необходимых корректировок в план и способ действия  в случае расхождения с эталоном.</w:t>
            </w:r>
          </w:p>
        </w:tc>
      </w:tr>
      <w:tr w:rsidR="00DC72ED" w:rsidRPr="004E64A5" w:rsidTr="006B0CE3">
        <w:trPr>
          <w:trHeight w:val="2831"/>
        </w:trPr>
        <w:tc>
          <w:tcPr>
            <w:tcW w:w="2030" w:type="dxa"/>
          </w:tcPr>
          <w:p w:rsidR="00DC72ED" w:rsidRPr="008B6C07" w:rsidRDefault="00DC72ED" w:rsidP="006B0CE3">
            <w:pPr>
              <w:pStyle w:val="a5"/>
              <w:widowControl w:val="0"/>
              <w:spacing w:after="0"/>
              <w:jc w:val="both"/>
              <w:rPr>
                <w:rFonts w:ascii="Times New Roman" w:hAnsi="Times New Roman" w:cs="Times New Roman"/>
                <w:i/>
                <w:sz w:val="24"/>
                <w:szCs w:val="24"/>
              </w:rPr>
            </w:pPr>
            <w:r w:rsidRPr="008B6C07">
              <w:rPr>
                <w:rFonts w:ascii="Times New Roman" w:hAnsi="Times New Roman" w:cs="Times New Roman"/>
                <w:i/>
                <w:sz w:val="24"/>
                <w:szCs w:val="24"/>
              </w:rPr>
              <w:lastRenderedPageBreak/>
              <w:t>Познавательные</w:t>
            </w:r>
          </w:p>
          <w:p w:rsidR="00DC72ED" w:rsidRPr="004E64A5" w:rsidRDefault="00DC72ED" w:rsidP="006B0CE3">
            <w:pPr>
              <w:pStyle w:val="a5"/>
              <w:widowControl w:val="0"/>
              <w:spacing w:after="0"/>
              <w:rPr>
                <w:rFonts w:ascii="Times New Roman" w:hAnsi="Times New Roman" w:cs="Times New Roman"/>
                <w:b/>
                <w:bCs/>
                <w:i/>
                <w:iCs/>
                <w:sz w:val="24"/>
                <w:szCs w:val="24"/>
              </w:rPr>
            </w:pPr>
          </w:p>
        </w:tc>
        <w:tc>
          <w:tcPr>
            <w:tcW w:w="4774"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Формирование моделирования как  необходимого  универсального учебного действия.</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3544" w:type="dxa"/>
          </w:tcPr>
          <w:p w:rsidR="00DC72ED" w:rsidRPr="004E64A5"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Задания с моделями: самостоятельное создание и их применение  при решении предметных задач. </w:t>
            </w:r>
          </w:p>
          <w:p w:rsidR="00DC72ED" w:rsidRPr="004E64A5"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w:t>
            </w:r>
          </w:p>
          <w:p w:rsidR="00DC72ED" w:rsidRPr="004E64A5"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t>Задания на классификацию, доказательство</w:t>
            </w:r>
          </w:p>
          <w:p w:rsidR="00DC72ED" w:rsidRPr="004E64A5" w:rsidRDefault="00DC72ED" w:rsidP="006B0CE3">
            <w:pPr>
              <w:widowControl w:val="0"/>
              <w:jc w:val="both"/>
              <w:rPr>
                <w:rFonts w:ascii="Times New Roman" w:hAnsi="Times New Roman" w:cs="Times New Roman"/>
                <w:sz w:val="24"/>
                <w:szCs w:val="24"/>
              </w:rPr>
            </w:pPr>
          </w:p>
          <w:p w:rsidR="00DC72ED" w:rsidRDefault="00DC72ED" w:rsidP="006B0CE3">
            <w:pPr>
              <w:widowControl w:val="0"/>
              <w:jc w:val="both"/>
              <w:rPr>
                <w:rFonts w:ascii="Times New Roman" w:hAnsi="Times New Roman" w:cs="Times New Roman"/>
                <w:sz w:val="24"/>
                <w:szCs w:val="24"/>
              </w:rPr>
            </w:pPr>
            <w:r>
              <w:rPr>
                <w:rFonts w:ascii="Times New Roman" w:hAnsi="Times New Roman" w:cs="Times New Roman"/>
                <w:sz w:val="24"/>
                <w:szCs w:val="24"/>
              </w:rPr>
              <w:t>Составление опорных схем, диаграмм, разного вида таблиц.</w:t>
            </w:r>
          </w:p>
          <w:p w:rsidR="00DC72ED" w:rsidRPr="004E64A5" w:rsidRDefault="00DC72ED" w:rsidP="006B0CE3">
            <w:pPr>
              <w:widowControl w:val="0"/>
              <w:jc w:val="both"/>
              <w:rPr>
                <w:rFonts w:ascii="Times New Roman" w:hAnsi="Times New Roman" w:cs="Times New Roman"/>
                <w:sz w:val="24"/>
                <w:szCs w:val="24"/>
              </w:rPr>
            </w:pPr>
            <w:r>
              <w:rPr>
                <w:rFonts w:ascii="Times New Roman" w:hAnsi="Times New Roman" w:cs="Times New Roman"/>
                <w:sz w:val="24"/>
                <w:szCs w:val="24"/>
              </w:rPr>
              <w:t>Построение и распознавание графиков.</w:t>
            </w:r>
          </w:p>
          <w:p w:rsidR="00DC72ED" w:rsidRPr="004E64A5" w:rsidRDefault="00DC72ED" w:rsidP="006B0CE3">
            <w:pPr>
              <w:widowControl w:val="0"/>
              <w:jc w:val="both"/>
              <w:rPr>
                <w:rFonts w:ascii="Times New Roman" w:hAnsi="Times New Roman" w:cs="Times New Roman"/>
                <w:sz w:val="24"/>
                <w:szCs w:val="24"/>
              </w:rPr>
            </w:pPr>
            <w:r w:rsidRPr="004E64A5">
              <w:rPr>
                <w:rFonts w:ascii="Times New Roman" w:hAnsi="Times New Roman" w:cs="Times New Roman"/>
                <w:sz w:val="24"/>
                <w:szCs w:val="24"/>
              </w:rPr>
              <w:t xml:space="preserve"> «Занимательные и нестандартные задачи».</w:t>
            </w:r>
          </w:p>
        </w:tc>
      </w:tr>
      <w:tr w:rsidR="00DC72ED" w:rsidRPr="004E64A5" w:rsidTr="006B0CE3">
        <w:tc>
          <w:tcPr>
            <w:tcW w:w="2030" w:type="dxa"/>
          </w:tcPr>
          <w:p w:rsidR="00DC72ED" w:rsidRPr="00D120FD" w:rsidRDefault="00DC72ED" w:rsidP="006B0CE3">
            <w:pPr>
              <w:pStyle w:val="a5"/>
              <w:widowControl w:val="0"/>
              <w:spacing w:after="0"/>
              <w:jc w:val="center"/>
              <w:rPr>
                <w:rFonts w:ascii="Times New Roman" w:hAnsi="Times New Roman" w:cs="Times New Roman"/>
                <w:bCs/>
                <w:i/>
                <w:iCs/>
                <w:sz w:val="24"/>
                <w:szCs w:val="24"/>
              </w:rPr>
            </w:pPr>
            <w:r w:rsidRPr="00D120FD">
              <w:rPr>
                <w:rFonts w:ascii="Times New Roman" w:hAnsi="Times New Roman" w:cs="Times New Roman"/>
                <w:bCs/>
                <w:i/>
                <w:iCs/>
                <w:sz w:val="24"/>
                <w:szCs w:val="24"/>
              </w:rPr>
              <w:t>Коммуникативные</w:t>
            </w:r>
          </w:p>
        </w:tc>
        <w:tc>
          <w:tcPr>
            <w:tcW w:w="4774" w:type="dxa"/>
          </w:tcPr>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Задания на  развитие устной</w:t>
            </w:r>
            <w:r>
              <w:rPr>
                <w:rFonts w:ascii="Times New Roman" w:hAnsi="Times New Roman" w:cs="Times New Roman"/>
                <w:sz w:val="24"/>
                <w:szCs w:val="24"/>
              </w:rPr>
              <w:t xml:space="preserve"> речи </w:t>
            </w:r>
            <w:r w:rsidRPr="004E64A5">
              <w:rPr>
                <w:rFonts w:ascii="Times New Roman" w:hAnsi="Times New Roman" w:cs="Times New Roman"/>
                <w:sz w:val="24"/>
                <w:szCs w:val="24"/>
              </w:rPr>
              <w:t xml:space="preserve"> науч</w:t>
            </w:r>
            <w:r>
              <w:rPr>
                <w:rFonts w:ascii="Times New Roman" w:hAnsi="Times New Roman" w:cs="Times New Roman"/>
                <w:sz w:val="24"/>
                <w:szCs w:val="24"/>
              </w:rPr>
              <w:t>ной научного стиля</w:t>
            </w:r>
            <w:r w:rsidRPr="004E64A5">
              <w:rPr>
                <w:rFonts w:ascii="Times New Roman" w:hAnsi="Times New Roman" w:cs="Times New Roman"/>
                <w:sz w:val="24"/>
                <w:szCs w:val="24"/>
              </w:rPr>
              <w:t>.</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Задания на развитие комплекса умений, на которых базируется грамотное эффективное взаимодействие.</w:t>
            </w:r>
          </w:p>
        </w:tc>
        <w:tc>
          <w:tcPr>
            <w:tcW w:w="3544" w:type="dxa"/>
          </w:tcPr>
          <w:p w:rsidR="00DC72ED" w:rsidRPr="004E64A5"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Задания, сопровождающиеся инструкциями «Расскажи», «Объясни», «Обоснуй свой ответ».</w:t>
            </w:r>
          </w:p>
          <w:p w:rsidR="00DC72ED"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r>
              <w:rPr>
                <w:rFonts w:ascii="Times New Roman" w:hAnsi="Times New Roman" w:cs="Times New Roman"/>
                <w:sz w:val="24"/>
                <w:szCs w:val="24"/>
              </w:rPr>
              <w:t>.</w:t>
            </w:r>
          </w:p>
          <w:p w:rsidR="00DC72ED"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Поиск способов решения конфликта.</w:t>
            </w:r>
          </w:p>
          <w:p w:rsidR="00DC72ED"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Принятие решения и его </w:t>
            </w:r>
            <w:r>
              <w:rPr>
                <w:rFonts w:ascii="Times New Roman" w:hAnsi="Times New Roman" w:cs="Times New Roman"/>
                <w:sz w:val="24"/>
                <w:szCs w:val="24"/>
              </w:rPr>
              <w:lastRenderedPageBreak/>
              <w:t>реализация.</w:t>
            </w:r>
          </w:p>
          <w:p w:rsidR="00DC72ED" w:rsidRPr="004E64A5"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Контроль, коррекция, оценка своих действий и действий партнера. </w:t>
            </w:r>
          </w:p>
        </w:tc>
      </w:tr>
    </w:tbl>
    <w:p w:rsidR="00DC72ED" w:rsidRPr="004E64A5" w:rsidRDefault="00DC72ED" w:rsidP="006B0CE3">
      <w:pPr>
        <w:pStyle w:val="western"/>
        <w:widowControl w:val="0"/>
        <w:spacing w:before="0" w:beforeAutospacing="0" w:after="0"/>
      </w:pPr>
    </w:p>
    <w:p w:rsidR="00DC72ED" w:rsidRDefault="00DC72ED" w:rsidP="006B0CE3">
      <w:pPr>
        <w:pStyle w:val="a5"/>
        <w:widowControl w:val="0"/>
        <w:spacing w:after="0"/>
        <w:jc w:val="center"/>
        <w:rPr>
          <w:rFonts w:ascii="Times New Roman" w:hAnsi="Times New Roman" w:cs="Times New Roman"/>
          <w:b/>
          <w:bCs/>
          <w:i/>
          <w:iCs/>
          <w:sz w:val="24"/>
          <w:szCs w:val="24"/>
        </w:rPr>
      </w:pPr>
    </w:p>
    <w:p w:rsidR="00DC72ED" w:rsidRDefault="00DC72ED" w:rsidP="006B0CE3">
      <w:pPr>
        <w:pStyle w:val="a5"/>
        <w:widowControl w:val="0"/>
        <w:spacing w:after="0"/>
        <w:jc w:val="left"/>
        <w:rPr>
          <w:rFonts w:ascii="Times New Roman" w:hAnsi="Times New Roman" w:cs="Times New Roman"/>
          <w:bCs/>
          <w:i/>
          <w:iCs/>
          <w:sz w:val="24"/>
          <w:szCs w:val="24"/>
        </w:rPr>
      </w:pPr>
    </w:p>
    <w:p w:rsidR="00DC72ED" w:rsidRPr="00D120FD" w:rsidRDefault="00DC72ED" w:rsidP="006B0CE3">
      <w:pPr>
        <w:pStyle w:val="a5"/>
        <w:widowControl w:val="0"/>
        <w:spacing w:after="0"/>
        <w:jc w:val="center"/>
        <w:rPr>
          <w:rFonts w:ascii="Times New Roman" w:hAnsi="Times New Roman" w:cs="Times New Roman"/>
          <w:bCs/>
          <w:i/>
          <w:iCs/>
          <w:sz w:val="24"/>
          <w:szCs w:val="24"/>
        </w:rPr>
      </w:pPr>
      <w:r w:rsidRPr="00D120FD">
        <w:rPr>
          <w:rFonts w:ascii="Times New Roman" w:hAnsi="Times New Roman" w:cs="Times New Roman"/>
          <w:bCs/>
          <w:i/>
          <w:iCs/>
          <w:sz w:val="24"/>
          <w:szCs w:val="24"/>
        </w:rPr>
        <w:t xml:space="preserve">Информатика </w:t>
      </w:r>
    </w:p>
    <w:p w:rsidR="00DC72ED" w:rsidRPr="004E64A5" w:rsidRDefault="00DC72ED" w:rsidP="006B0CE3">
      <w:pPr>
        <w:pStyle w:val="a5"/>
        <w:widowControl w:val="0"/>
        <w:spacing w:after="0"/>
        <w:ind w:firstLine="660"/>
        <w:jc w:val="both"/>
        <w:rPr>
          <w:rFonts w:ascii="Times New Roman" w:hAnsi="Times New Roman" w:cs="Times New Roman"/>
          <w:b/>
          <w:bCs/>
          <w:i/>
          <w:iCs/>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3645"/>
        <w:gridCol w:w="4537"/>
      </w:tblGrid>
      <w:tr w:rsidR="00DC72ED" w:rsidRPr="004E64A5" w:rsidTr="006B0CE3">
        <w:tc>
          <w:tcPr>
            <w:tcW w:w="1768" w:type="dxa"/>
          </w:tcPr>
          <w:p w:rsidR="00DC72ED" w:rsidRPr="00D120FD" w:rsidRDefault="00DC72ED" w:rsidP="006B0CE3">
            <w:pPr>
              <w:pStyle w:val="a5"/>
              <w:widowControl w:val="0"/>
              <w:spacing w:after="0"/>
              <w:jc w:val="center"/>
              <w:rPr>
                <w:rFonts w:ascii="Times New Roman" w:hAnsi="Times New Roman" w:cs="Times New Roman"/>
                <w:bCs/>
                <w:i/>
                <w:iCs/>
                <w:sz w:val="24"/>
                <w:szCs w:val="24"/>
              </w:rPr>
            </w:pPr>
            <w:r w:rsidRPr="00D120FD">
              <w:rPr>
                <w:rFonts w:ascii="Times New Roman" w:hAnsi="Times New Roman" w:cs="Times New Roman"/>
                <w:bCs/>
                <w:i/>
                <w:iCs/>
                <w:sz w:val="24"/>
                <w:szCs w:val="24"/>
              </w:rPr>
              <w:t>УУД</w:t>
            </w:r>
          </w:p>
        </w:tc>
        <w:tc>
          <w:tcPr>
            <w:tcW w:w="3785" w:type="dxa"/>
          </w:tcPr>
          <w:p w:rsidR="00DC72ED" w:rsidRPr="00D120FD" w:rsidRDefault="00DC72ED" w:rsidP="006B0CE3">
            <w:pPr>
              <w:pStyle w:val="a5"/>
              <w:widowControl w:val="0"/>
              <w:spacing w:after="0"/>
              <w:jc w:val="center"/>
              <w:rPr>
                <w:rFonts w:ascii="Times New Roman" w:hAnsi="Times New Roman" w:cs="Times New Roman"/>
                <w:bCs/>
                <w:i/>
                <w:iCs/>
                <w:sz w:val="24"/>
                <w:szCs w:val="24"/>
              </w:rPr>
            </w:pPr>
            <w:r w:rsidRPr="00D120FD">
              <w:rPr>
                <w:rFonts w:ascii="Times New Roman" w:hAnsi="Times New Roman" w:cs="Times New Roman"/>
                <w:bCs/>
                <w:i/>
                <w:iCs/>
                <w:sz w:val="24"/>
                <w:szCs w:val="24"/>
              </w:rPr>
              <w:t>Средства формирования УУД</w:t>
            </w:r>
          </w:p>
        </w:tc>
        <w:tc>
          <w:tcPr>
            <w:tcW w:w="4795" w:type="dxa"/>
          </w:tcPr>
          <w:p w:rsidR="00DC72ED" w:rsidRPr="00D120FD" w:rsidRDefault="00DC72ED" w:rsidP="006B0CE3">
            <w:pPr>
              <w:pStyle w:val="a5"/>
              <w:widowControl w:val="0"/>
              <w:spacing w:after="0"/>
              <w:jc w:val="center"/>
              <w:rPr>
                <w:rFonts w:ascii="Times New Roman" w:hAnsi="Times New Roman" w:cs="Times New Roman"/>
                <w:bCs/>
                <w:i/>
                <w:iCs/>
                <w:sz w:val="24"/>
                <w:szCs w:val="24"/>
              </w:rPr>
            </w:pPr>
            <w:r w:rsidRPr="00D120FD">
              <w:rPr>
                <w:rFonts w:ascii="Times New Roman" w:hAnsi="Times New Roman" w:cs="Times New Roman"/>
                <w:bCs/>
                <w:i/>
                <w:iCs/>
                <w:sz w:val="24"/>
                <w:szCs w:val="24"/>
              </w:rPr>
              <w:t>Типы заданий</w:t>
            </w:r>
          </w:p>
        </w:tc>
      </w:tr>
      <w:tr w:rsidR="00DC72ED" w:rsidRPr="004E64A5" w:rsidTr="006B0CE3">
        <w:tc>
          <w:tcPr>
            <w:tcW w:w="1768" w:type="dxa"/>
          </w:tcPr>
          <w:p w:rsidR="00DC72ED" w:rsidRPr="00D120FD" w:rsidRDefault="00DC72ED" w:rsidP="006B0CE3">
            <w:pPr>
              <w:pStyle w:val="a5"/>
              <w:widowControl w:val="0"/>
              <w:spacing w:after="0"/>
              <w:jc w:val="center"/>
              <w:rPr>
                <w:rFonts w:ascii="Times New Roman" w:hAnsi="Times New Roman" w:cs="Times New Roman"/>
                <w:sz w:val="24"/>
                <w:szCs w:val="24"/>
              </w:rPr>
            </w:pPr>
            <w:r w:rsidRPr="00D120FD">
              <w:rPr>
                <w:rFonts w:ascii="Times New Roman" w:hAnsi="Times New Roman" w:cs="Times New Roman"/>
                <w:bCs/>
                <w:i/>
                <w:iCs/>
                <w:sz w:val="24"/>
                <w:szCs w:val="24"/>
              </w:rPr>
              <w:t>Личностные</w:t>
            </w:r>
          </w:p>
          <w:p w:rsidR="00DC72ED" w:rsidRPr="004E64A5" w:rsidRDefault="00DC72ED" w:rsidP="006B0CE3">
            <w:pPr>
              <w:pStyle w:val="a5"/>
              <w:widowControl w:val="0"/>
              <w:spacing w:after="0"/>
              <w:jc w:val="center"/>
              <w:rPr>
                <w:rFonts w:ascii="Times New Roman" w:hAnsi="Times New Roman" w:cs="Times New Roman"/>
                <w:b/>
                <w:bCs/>
                <w:i/>
                <w:iCs/>
                <w:sz w:val="24"/>
                <w:szCs w:val="24"/>
              </w:rPr>
            </w:pPr>
          </w:p>
        </w:tc>
        <w:tc>
          <w:tcPr>
            <w:tcW w:w="3785"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Использование в курсе специальных обучающих программ, имеющих дидактическую нагрузку, связанную с материалом учебника</w:t>
            </w:r>
            <w:r>
              <w:rPr>
                <w:rFonts w:ascii="Times New Roman" w:hAnsi="Times New Roman" w:cs="Times New Roman"/>
                <w:sz w:val="24"/>
                <w:szCs w:val="24"/>
              </w:rPr>
              <w:t>.</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Pr="004E64A5"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w:t>
            </w:r>
            <w:r>
              <w:rPr>
                <w:rFonts w:ascii="Times New Roman" w:hAnsi="Times New Roman" w:cs="Times New Roman"/>
                <w:sz w:val="24"/>
                <w:szCs w:val="24"/>
              </w:rPr>
              <w:t>.</w:t>
            </w:r>
            <w:r w:rsidRPr="004E64A5">
              <w:rPr>
                <w:rFonts w:ascii="Times New Roman" w:hAnsi="Times New Roman" w:cs="Times New Roman"/>
                <w:sz w:val="24"/>
                <w:szCs w:val="24"/>
              </w:rPr>
              <w:t xml:space="preserve"> </w:t>
            </w:r>
          </w:p>
        </w:tc>
        <w:tc>
          <w:tcPr>
            <w:tcW w:w="4795" w:type="dxa"/>
          </w:tcPr>
          <w:p w:rsidR="00DC72ED" w:rsidRPr="004E64A5" w:rsidRDefault="00DC72ED" w:rsidP="006B0CE3">
            <w:pPr>
              <w:pStyle w:val="a5"/>
              <w:widowControl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    З</w:t>
            </w:r>
            <w:r w:rsidRPr="004E64A5">
              <w:rPr>
                <w:rFonts w:ascii="Times New Roman" w:hAnsi="Times New Roman" w:cs="Times New Roman"/>
                <w:sz w:val="24"/>
                <w:szCs w:val="24"/>
              </w:rPr>
              <w:t>адания, связанные с практическим использованием офисных программ, а также задания, содержащие информацию об областях использования компьютеров</w:t>
            </w:r>
            <w:r>
              <w:rPr>
                <w:rFonts w:ascii="Times New Roman" w:hAnsi="Times New Roman" w:cs="Times New Roman"/>
                <w:sz w:val="24"/>
                <w:szCs w:val="24"/>
              </w:rPr>
              <w:t>.</w:t>
            </w:r>
            <w:r w:rsidRPr="004E64A5">
              <w:rPr>
                <w:rFonts w:ascii="Times New Roman" w:hAnsi="Times New Roman" w:cs="Times New Roman"/>
                <w:b/>
                <w:bCs/>
                <w:i/>
                <w:iCs/>
                <w:sz w:val="24"/>
                <w:szCs w:val="24"/>
              </w:rPr>
              <w:t xml:space="preserve"> </w:t>
            </w:r>
          </w:p>
          <w:p w:rsidR="00DC72ED" w:rsidRPr="004E64A5" w:rsidRDefault="00DC72ED" w:rsidP="006B0CE3">
            <w:pPr>
              <w:pStyle w:val="a5"/>
              <w:widowControl w:val="0"/>
              <w:spacing w:after="0" w:line="240" w:lineRule="auto"/>
              <w:jc w:val="both"/>
              <w:rPr>
                <w:rFonts w:ascii="Times New Roman" w:hAnsi="Times New Roman" w:cs="Times New Roman"/>
                <w:b/>
                <w:bCs/>
                <w:i/>
                <w:iCs/>
                <w:sz w:val="24"/>
                <w:szCs w:val="24"/>
              </w:rPr>
            </w:pPr>
          </w:p>
          <w:p w:rsidR="00DC72ED" w:rsidRPr="004E64A5" w:rsidRDefault="00DC72ED" w:rsidP="006B0CE3">
            <w:pPr>
              <w:pStyle w:val="a5"/>
              <w:widowControl w:val="0"/>
              <w:spacing w:after="0" w:line="240" w:lineRule="auto"/>
              <w:jc w:val="both"/>
              <w:rPr>
                <w:rFonts w:ascii="Times New Roman" w:hAnsi="Times New Roman" w:cs="Times New Roman"/>
                <w:b/>
                <w:bCs/>
                <w:i/>
                <w:iCs/>
                <w:sz w:val="24"/>
                <w:szCs w:val="24"/>
              </w:rPr>
            </w:pPr>
            <w:r>
              <w:rPr>
                <w:rFonts w:ascii="Times New Roman" w:hAnsi="Times New Roman" w:cs="Times New Roman"/>
                <w:sz w:val="24"/>
                <w:szCs w:val="24"/>
              </w:rPr>
              <w:t xml:space="preserve">   И</w:t>
            </w:r>
            <w:r w:rsidRPr="004E64A5">
              <w:rPr>
                <w:rFonts w:ascii="Times New Roman" w:hAnsi="Times New Roman" w:cs="Times New Roman"/>
                <w:sz w:val="24"/>
                <w:szCs w:val="24"/>
              </w:rPr>
              <w:t>зучение правил работы с файлами в корпоративной сети, этических норм работы с информацией,  а также правил поведения в компьютерном классе</w:t>
            </w:r>
            <w:r>
              <w:rPr>
                <w:rFonts w:ascii="Times New Roman" w:hAnsi="Times New Roman" w:cs="Times New Roman"/>
                <w:sz w:val="24"/>
                <w:szCs w:val="24"/>
              </w:rPr>
              <w:t>.</w:t>
            </w:r>
            <w:r w:rsidRPr="004E64A5">
              <w:rPr>
                <w:rFonts w:ascii="Times New Roman" w:hAnsi="Times New Roman" w:cs="Times New Roman"/>
                <w:b/>
                <w:bCs/>
                <w:i/>
                <w:iCs/>
                <w:sz w:val="24"/>
                <w:szCs w:val="24"/>
              </w:rPr>
              <w:t xml:space="preserve"> </w:t>
            </w:r>
          </w:p>
        </w:tc>
      </w:tr>
      <w:tr w:rsidR="00DC72ED" w:rsidRPr="004E64A5" w:rsidTr="006B0CE3">
        <w:tc>
          <w:tcPr>
            <w:tcW w:w="1768" w:type="dxa"/>
          </w:tcPr>
          <w:p w:rsidR="00DC72ED" w:rsidRPr="00D120FD" w:rsidRDefault="00DC72ED" w:rsidP="006B0CE3">
            <w:pPr>
              <w:pStyle w:val="a5"/>
              <w:widowControl w:val="0"/>
              <w:spacing w:after="0"/>
              <w:jc w:val="center"/>
              <w:rPr>
                <w:rFonts w:ascii="Times New Roman" w:hAnsi="Times New Roman" w:cs="Times New Roman"/>
                <w:i/>
                <w:sz w:val="24"/>
                <w:szCs w:val="24"/>
              </w:rPr>
            </w:pPr>
            <w:r w:rsidRPr="00D120FD">
              <w:rPr>
                <w:rFonts w:ascii="Times New Roman" w:hAnsi="Times New Roman" w:cs="Times New Roman"/>
                <w:i/>
                <w:sz w:val="24"/>
                <w:szCs w:val="24"/>
              </w:rPr>
              <w:t>Регулятивные</w:t>
            </w:r>
          </w:p>
          <w:p w:rsidR="00DC72ED" w:rsidRPr="00D120FD" w:rsidRDefault="00DC72ED" w:rsidP="006B0CE3">
            <w:pPr>
              <w:pStyle w:val="a5"/>
              <w:widowControl w:val="0"/>
              <w:spacing w:after="0"/>
              <w:rPr>
                <w:rFonts w:ascii="Times New Roman" w:hAnsi="Times New Roman" w:cs="Times New Roman"/>
                <w:bCs/>
                <w:i/>
                <w:iCs/>
                <w:sz w:val="24"/>
                <w:szCs w:val="24"/>
              </w:rPr>
            </w:pPr>
          </w:p>
        </w:tc>
        <w:tc>
          <w:tcPr>
            <w:tcW w:w="3785" w:type="dxa"/>
          </w:tcPr>
          <w:p w:rsidR="00DC72ED" w:rsidRDefault="00DC72ED" w:rsidP="006B0CE3">
            <w:pPr>
              <w:pStyle w:val="afd"/>
              <w:widowControl w:val="0"/>
              <w:spacing w:before="0" w:beforeAutospacing="0" w:after="0" w:afterAutospacing="0"/>
              <w:ind w:firstLine="660"/>
              <w:jc w:val="both"/>
              <w:rPr>
                <w:rFonts w:ascii="Times New Roman" w:hAnsi="Times New Roman"/>
              </w:rPr>
            </w:pPr>
            <w:r w:rsidRPr="004E64A5">
              <w:rPr>
                <w:rFonts w:ascii="Times New Roman" w:hAnsi="Times New Roman"/>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r>
              <w:rPr>
                <w:rFonts w:ascii="Times New Roman" w:hAnsi="Times New Roman"/>
              </w:rPr>
              <w:t>.</w:t>
            </w:r>
          </w:p>
          <w:p w:rsidR="00DC72ED" w:rsidRPr="004E64A5" w:rsidRDefault="00DC72ED" w:rsidP="006B0CE3">
            <w:pPr>
              <w:pStyle w:val="afd"/>
              <w:widowControl w:val="0"/>
              <w:spacing w:before="0" w:beforeAutospacing="0" w:after="0" w:afterAutospacing="0"/>
              <w:ind w:firstLine="660"/>
              <w:jc w:val="both"/>
              <w:rPr>
                <w:rFonts w:ascii="Times New Roman" w:hAnsi="Times New Roman"/>
              </w:rPr>
            </w:pPr>
          </w:p>
          <w:p w:rsidR="00DC72ED" w:rsidRPr="004E64A5" w:rsidRDefault="00DC72ED" w:rsidP="006B0CE3">
            <w:pPr>
              <w:pStyle w:val="afd"/>
              <w:widowControl w:val="0"/>
              <w:spacing w:before="0" w:beforeAutospacing="0" w:after="0" w:afterAutospacing="0"/>
              <w:ind w:firstLine="660"/>
              <w:jc w:val="both"/>
              <w:rPr>
                <w:rFonts w:ascii="Times New Roman" w:hAnsi="Times New Roman"/>
              </w:rPr>
            </w:pPr>
            <w:r w:rsidRPr="004E64A5">
              <w:rPr>
                <w:rFonts w:ascii="Times New Roman" w:hAnsi="Times New Roman"/>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DC72ED" w:rsidRPr="004E64A5" w:rsidRDefault="00DC72ED" w:rsidP="006B0CE3">
            <w:pPr>
              <w:pStyle w:val="afd"/>
              <w:widowControl w:val="0"/>
              <w:spacing w:before="0" w:beforeAutospacing="0" w:after="0" w:afterAutospacing="0"/>
              <w:ind w:firstLine="660"/>
              <w:jc w:val="both"/>
              <w:rPr>
                <w:rFonts w:ascii="Times New Roman" w:hAnsi="Times New Roman"/>
              </w:rPr>
            </w:pPr>
            <w:r w:rsidRPr="004E64A5">
              <w:rPr>
                <w:rFonts w:ascii="Times New Roman" w:hAnsi="Times New Roman"/>
              </w:rPr>
              <w:t xml:space="preserve">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w:t>
            </w:r>
            <w:r w:rsidRPr="004E64A5">
              <w:rPr>
                <w:rFonts w:ascii="Times New Roman" w:hAnsi="Times New Roman"/>
              </w:rPr>
              <w:lastRenderedPageBreak/>
              <w:t>состояния в конечное</w:t>
            </w:r>
          </w:p>
        </w:tc>
        <w:tc>
          <w:tcPr>
            <w:tcW w:w="4795" w:type="dxa"/>
          </w:tcPr>
          <w:p w:rsidR="00DC72ED" w:rsidRPr="004E64A5" w:rsidRDefault="00DC72ED" w:rsidP="006B0CE3">
            <w:pPr>
              <w:pStyle w:val="afd"/>
              <w:widowControl w:val="0"/>
              <w:spacing w:before="0" w:beforeAutospacing="0" w:after="0" w:afterAutospacing="0"/>
              <w:jc w:val="both"/>
              <w:rPr>
                <w:rFonts w:ascii="Times New Roman" w:hAnsi="Times New Roman"/>
              </w:rPr>
            </w:pPr>
            <w:r>
              <w:rPr>
                <w:rFonts w:ascii="Times New Roman" w:hAnsi="Times New Roman"/>
              </w:rPr>
              <w:lastRenderedPageBreak/>
              <w:t xml:space="preserve">    З</w:t>
            </w:r>
            <w:r w:rsidRPr="004E64A5">
              <w:rPr>
                <w:rFonts w:ascii="Times New Roman" w:hAnsi="Times New Roman"/>
              </w:rPr>
              <w:t>адания типа «Составь алгоритм…», «Заполни пропуски в алгоритме…»</w:t>
            </w:r>
          </w:p>
          <w:p w:rsidR="00DC72ED" w:rsidRPr="004E64A5" w:rsidRDefault="00DC72ED" w:rsidP="006B0CE3">
            <w:pPr>
              <w:pStyle w:val="afd"/>
              <w:widowControl w:val="0"/>
              <w:spacing w:before="0" w:beforeAutospacing="0" w:after="0" w:afterAutospacing="0"/>
              <w:jc w:val="both"/>
              <w:rPr>
                <w:rFonts w:ascii="Times New Roman" w:hAnsi="Times New Roman"/>
              </w:rPr>
            </w:pPr>
          </w:p>
          <w:p w:rsidR="00DC72ED" w:rsidRPr="004E64A5" w:rsidRDefault="00DC72ED" w:rsidP="006B0CE3">
            <w:pPr>
              <w:pStyle w:val="afd"/>
              <w:widowControl w:val="0"/>
              <w:spacing w:before="0" w:beforeAutospacing="0" w:after="0" w:afterAutospacing="0"/>
              <w:jc w:val="both"/>
              <w:rPr>
                <w:rFonts w:ascii="Times New Roman" w:hAnsi="Times New Roman"/>
              </w:rPr>
            </w:pPr>
          </w:p>
          <w:p w:rsidR="00DC72ED" w:rsidRPr="004E64A5" w:rsidRDefault="00DC72ED" w:rsidP="006B0CE3">
            <w:pPr>
              <w:pStyle w:val="afd"/>
              <w:widowControl w:val="0"/>
              <w:spacing w:before="0" w:beforeAutospacing="0" w:after="0" w:afterAutospacing="0"/>
              <w:jc w:val="both"/>
              <w:rPr>
                <w:rFonts w:ascii="Times New Roman" w:hAnsi="Times New Roman"/>
              </w:rPr>
            </w:pPr>
            <w:r>
              <w:rPr>
                <w:rFonts w:ascii="Times New Roman" w:hAnsi="Times New Roman"/>
              </w:rPr>
              <w:t>Н</w:t>
            </w:r>
            <w:r w:rsidRPr="004E64A5">
              <w:rPr>
                <w:rFonts w:ascii="Times New Roman" w:hAnsi="Times New Roman"/>
              </w:rPr>
              <w:t>а основе информации рассказа: дай название иллюстрации; дорисуй рисунок</w:t>
            </w:r>
          </w:p>
          <w:p w:rsidR="00DC72ED" w:rsidRPr="004E64A5" w:rsidRDefault="00DC72ED" w:rsidP="006B0CE3">
            <w:pPr>
              <w:pStyle w:val="afd"/>
              <w:widowControl w:val="0"/>
              <w:spacing w:before="0" w:beforeAutospacing="0" w:after="0" w:afterAutospacing="0"/>
              <w:jc w:val="both"/>
              <w:rPr>
                <w:rFonts w:ascii="Times New Roman" w:hAnsi="Times New Roman"/>
              </w:rPr>
            </w:pPr>
          </w:p>
          <w:p w:rsidR="00DC72ED" w:rsidRDefault="00DC72ED" w:rsidP="006B0CE3">
            <w:pPr>
              <w:pStyle w:val="afd"/>
              <w:widowControl w:val="0"/>
              <w:spacing w:before="0" w:beforeAutospacing="0" w:after="0" w:afterAutospacing="0"/>
              <w:jc w:val="both"/>
              <w:rPr>
                <w:rFonts w:ascii="Times New Roman" w:hAnsi="Times New Roman"/>
              </w:rPr>
            </w:pPr>
            <w:r>
              <w:rPr>
                <w:rFonts w:ascii="Times New Roman" w:hAnsi="Times New Roman"/>
              </w:rPr>
              <w:t>З</w:t>
            </w:r>
            <w:r w:rsidRPr="004E64A5">
              <w:rPr>
                <w:rFonts w:ascii="Times New Roman" w:hAnsi="Times New Roman"/>
              </w:rPr>
              <w:t>адания на составление алгоритмов и программ</w:t>
            </w:r>
            <w:r>
              <w:rPr>
                <w:rFonts w:ascii="Times New Roman" w:hAnsi="Times New Roman"/>
              </w:rPr>
              <w:t>.</w:t>
            </w:r>
          </w:p>
          <w:p w:rsidR="00DC72ED" w:rsidRPr="004E64A5" w:rsidRDefault="00DC72ED" w:rsidP="006B0CE3">
            <w:pPr>
              <w:pStyle w:val="afd"/>
              <w:widowControl w:val="0"/>
              <w:spacing w:before="0" w:beforeAutospacing="0" w:after="0" w:afterAutospacing="0"/>
              <w:jc w:val="both"/>
              <w:rPr>
                <w:rFonts w:ascii="Times New Roman" w:hAnsi="Times New Roman"/>
              </w:rPr>
            </w:pPr>
          </w:p>
          <w:p w:rsidR="00DC72ED" w:rsidRPr="004E64A5" w:rsidRDefault="00DC72ED" w:rsidP="006B0CE3">
            <w:pPr>
              <w:pStyle w:val="afd"/>
              <w:widowControl w:val="0"/>
              <w:spacing w:before="0" w:beforeAutospacing="0" w:after="0" w:afterAutospacing="0"/>
              <w:jc w:val="both"/>
              <w:rPr>
                <w:rFonts w:ascii="Times New Roman" w:hAnsi="Times New Roman"/>
              </w:rPr>
            </w:pPr>
            <w:r>
              <w:rPr>
                <w:rFonts w:ascii="Times New Roman" w:hAnsi="Times New Roman"/>
              </w:rPr>
              <w:t>С</w:t>
            </w:r>
            <w:r w:rsidRPr="004E64A5">
              <w:rPr>
                <w:rFonts w:ascii="Times New Roman" w:hAnsi="Times New Roman"/>
              </w:rPr>
              <w:t>оздание информационных объектов и информационных объектов с заданием</w:t>
            </w:r>
            <w:r>
              <w:rPr>
                <w:rFonts w:ascii="Times New Roman" w:hAnsi="Times New Roman"/>
              </w:rPr>
              <w:t>.</w:t>
            </w:r>
          </w:p>
        </w:tc>
      </w:tr>
      <w:tr w:rsidR="00DC72ED" w:rsidRPr="004E64A5" w:rsidTr="006B0CE3">
        <w:tc>
          <w:tcPr>
            <w:tcW w:w="1768" w:type="dxa"/>
          </w:tcPr>
          <w:p w:rsidR="00DC72ED" w:rsidRPr="00CB2BBE" w:rsidRDefault="00DC72ED" w:rsidP="006B0CE3">
            <w:pPr>
              <w:pStyle w:val="a5"/>
              <w:widowControl w:val="0"/>
              <w:spacing w:after="0"/>
              <w:jc w:val="both"/>
              <w:rPr>
                <w:rFonts w:ascii="Times New Roman" w:hAnsi="Times New Roman" w:cs="Times New Roman"/>
                <w:i/>
                <w:sz w:val="24"/>
                <w:szCs w:val="24"/>
              </w:rPr>
            </w:pPr>
            <w:r w:rsidRPr="00CB2BBE">
              <w:rPr>
                <w:rFonts w:ascii="Times New Roman" w:hAnsi="Times New Roman" w:cs="Times New Roman"/>
                <w:i/>
                <w:sz w:val="24"/>
                <w:szCs w:val="24"/>
              </w:rPr>
              <w:lastRenderedPageBreak/>
              <w:t>Познавательные</w:t>
            </w:r>
          </w:p>
          <w:p w:rsidR="00DC72ED" w:rsidRPr="004E64A5" w:rsidRDefault="00DC72ED" w:rsidP="006B0CE3">
            <w:pPr>
              <w:pStyle w:val="a5"/>
              <w:widowControl w:val="0"/>
              <w:spacing w:after="0"/>
              <w:rPr>
                <w:rFonts w:ascii="Times New Roman" w:hAnsi="Times New Roman" w:cs="Times New Roman"/>
                <w:b/>
                <w:bCs/>
                <w:i/>
                <w:iCs/>
                <w:sz w:val="24"/>
                <w:szCs w:val="24"/>
              </w:rPr>
            </w:pPr>
          </w:p>
        </w:tc>
        <w:tc>
          <w:tcPr>
            <w:tcW w:w="3785" w:type="dxa"/>
          </w:tcPr>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4E64A5">
              <w:rPr>
                <w:rFonts w:ascii="Times New Roman" w:hAnsi="Times New Roman" w:cs="Times New Roman"/>
                <w:sz w:val="24"/>
                <w:szCs w:val="24"/>
              </w:rPr>
              <w:t>истема заданий, для выполнения которых необходимо найти и отобрать нужную информацию из различных источников;</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система заданий на составление знаково-символических моделей</w:t>
            </w:r>
          </w:p>
        </w:tc>
        <w:tc>
          <w:tcPr>
            <w:tcW w:w="4795" w:type="dxa"/>
          </w:tcPr>
          <w:p w:rsidR="00DC72ED" w:rsidRPr="004E64A5"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З</w:t>
            </w:r>
            <w:r w:rsidRPr="004E64A5">
              <w:rPr>
                <w:rFonts w:ascii="Times New Roman" w:hAnsi="Times New Roman" w:cs="Times New Roman"/>
                <w:sz w:val="24"/>
                <w:szCs w:val="24"/>
              </w:rPr>
              <w:t>адания, формирующие навыки знаково-символического моделирования</w:t>
            </w:r>
            <w:r>
              <w:rPr>
                <w:rFonts w:ascii="Times New Roman" w:hAnsi="Times New Roman" w:cs="Times New Roman"/>
                <w:sz w:val="24"/>
                <w:szCs w:val="24"/>
              </w:rPr>
              <w:t>.</w:t>
            </w:r>
          </w:p>
          <w:p w:rsidR="00DC72ED" w:rsidRPr="004E64A5"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З</w:t>
            </w:r>
            <w:r w:rsidRPr="004E64A5">
              <w:rPr>
                <w:rFonts w:ascii="Times New Roman" w:hAnsi="Times New Roman" w:cs="Times New Roman"/>
                <w:sz w:val="24"/>
                <w:szCs w:val="24"/>
              </w:rPr>
              <w:t>адания, формирующие навык смыслового чтения</w:t>
            </w:r>
            <w:r>
              <w:rPr>
                <w:rFonts w:ascii="Times New Roman" w:hAnsi="Times New Roman" w:cs="Times New Roman"/>
                <w:sz w:val="24"/>
                <w:szCs w:val="24"/>
              </w:rPr>
              <w:t>.</w:t>
            </w:r>
          </w:p>
          <w:p w:rsidR="00DC72ED" w:rsidRPr="004E64A5"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З</w:t>
            </w:r>
            <w:r w:rsidRPr="004E64A5">
              <w:rPr>
                <w:rFonts w:ascii="Times New Roman" w:hAnsi="Times New Roman" w:cs="Times New Roman"/>
                <w:sz w:val="24"/>
                <w:szCs w:val="24"/>
              </w:rPr>
              <w:t>адания на знаково-символическое моделирование</w:t>
            </w:r>
            <w:r>
              <w:rPr>
                <w:rFonts w:ascii="Times New Roman" w:hAnsi="Times New Roman" w:cs="Times New Roman"/>
                <w:sz w:val="24"/>
                <w:szCs w:val="24"/>
              </w:rPr>
              <w:t>.</w:t>
            </w:r>
          </w:p>
          <w:p w:rsidR="00DC72ED" w:rsidRPr="004E64A5"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З</w:t>
            </w:r>
            <w:r w:rsidRPr="004E64A5">
              <w:rPr>
                <w:rFonts w:ascii="Times New Roman" w:hAnsi="Times New Roman" w:cs="Times New Roman"/>
                <w:sz w:val="24"/>
                <w:szCs w:val="24"/>
              </w:rPr>
              <w:t>адания на сравнение, классификацию, синтез</w:t>
            </w:r>
            <w:r>
              <w:rPr>
                <w:rFonts w:ascii="Times New Roman" w:hAnsi="Times New Roman" w:cs="Times New Roman"/>
                <w:sz w:val="24"/>
                <w:szCs w:val="24"/>
              </w:rPr>
              <w:t>.</w:t>
            </w:r>
          </w:p>
        </w:tc>
      </w:tr>
      <w:tr w:rsidR="00DC72ED" w:rsidRPr="004E64A5" w:rsidTr="006B0CE3">
        <w:tc>
          <w:tcPr>
            <w:tcW w:w="1768" w:type="dxa"/>
          </w:tcPr>
          <w:p w:rsidR="00DC72ED" w:rsidRPr="00CB2BBE" w:rsidRDefault="00DC72ED" w:rsidP="006B0CE3">
            <w:pPr>
              <w:pStyle w:val="a5"/>
              <w:widowControl w:val="0"/>
              <w:spacing w:after="0"/>
              <w:rPr>
                <w:rFonts w:ascii="Times New Roman" w:hAnsi="Times New Roman" w:cs="Times New Roman"/>
                <w:bCs/>
                <w:i/>
                <w:iCs/>
                <w:sz w:val="24"/>
                <w:szCs w:val="24"/>
              </w:rPr>
            </w:pPr>
            <w:r w:rsidRPr="00CB2BBE">
              <w:rPr>
                <w:rFonts w:ascii="Times New Roman" w:hAnsi="Times New Roman" w:cs="Times New Roman"/>
                <w:bCs/>
                <w:i/>
                <w:iCs/>
                <w:sz w:val="24"/>
                <w:szCs w:val="24"/>
              </w:rPr>
              <w:t>Коммуникативные</w:t>
            </w:r>
          </w:p>
        </w:tc>
        <w:tc>
          <w:tcPr>
            <w:tcW w:w="3785" w:type="dxa"/>
          </w:tcPr>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w:t>
            </w:r>
            <w:r w:rsidRPr="004E64A5">
              <w:rPr>
                <w:rFonts w:ascii="Times New Roman" w:hAnsi="Times New Roman" w:cs="Times New Roman"/>
                <w:sz w:val="24"/>
                <w:szCs w:val="24"/>
              </w:rPr>
              <w:t>омплекс практических работ;</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проекты</w:t>
            </w:r>
          </w:p>
        </w:tc>
        <w:tc>
          <w:tcPr>
            <w:tcW w:w="4795" w:type="dxa"/>
          </w:tcPr>
          <w:p w:rsidR="00DC72ED" w:rsidRPr="004E64A5"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t>Задания, выполняемые группами учащихся, рабочими парами</w:t>
            </w:r>
          </w:p>
        </w:tc>
      </w:tr>
    </w:tbl>
    <w:p w:rsidR="00DC72ED" w:rsidRPr="004E64A5" w:rsidRDefault="00DC72ED" w:rsidP="006B0CE3">
      <w:pPr>
        <w:pStyle w:val="western"/>
        <w:widowControl w:val="0"/>
        <w:spacing w:before="0" w:beforeAutospacing="0" w:after="0"/>
      </w:pPr>
    </w:p>
    <w:p w:rsidR="00DC72ED" w:rsidRPr="00CB2BBE" w:rsidRDefault="00DC72ED" w:rsidP="006B0CE3">
      <w:pPr>
        <w:pStyle w:val="a5"/>
        <w:widowControl w:val="0"/>
        <w:spacing w:after="0"/>
        <w:ind w:firstLine="660"/>
        <w:jc w:val="center"/>
        <w:rPr>
          <w:rFonts w:ascii="Times New Roman" w:hAnsi="Times New Roman" w:cs="Times New Roman"/>
          <w:bCs/>
          <w:i/>
          <w:iCs/>
          <w:sz w:val="24"/>
          <w:szCs w:val="24"/>
        </w:rPr>
      </w:pPr>
      <w:r w:rsidRPr="00CB2BBE">
        <w:rPr>
          <w:rFonts w:ascii="Times New Roman" w:hAnsi="Times New Roman" w:cs="Times New Roman"/>
          <w:bCs/>
          <w:i/>
          <w:iCs/>
          <w:sz w:val="24"/>
          <w:szCs w:val="24"/>
        </w:rPr>
        <w:t xml:space="preserve"> Иностранный язык</w:t>
      </w:r>
    </w:p>
    <w:p w:rsidR="00DC72ED" w:rsidRPr="004E64A5" w:rsidRDefault="00DC72ED" w:rsidP="006B0CE3">
      <w:pPr>
        <w:pStyle w:val="a5"/>
        <w:widowControl w:val="0"/>
        <w:spacing w:after="0"/>
        <w:ind w:firstLine="660"/>
        <w:jc w:val="center"/>
        <w:rPr>
          <w:rFonts w:ascii="Times New Roman" w:hAnsi="Times New Roman" w:cs="Times New Roman"/>
          <w:b/>
          <w:bCs/>
          <w:i/>
          <w:iCs/>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8"/>
        <w:gridCol w:w="4819"/>
      </w:tblGrid>
      <w:tr w:rsidR="00DC72ED" w:rsidRPr="004E64A5" w:rsidTr="006B0CE3">
        <w:tc>
          <w:tcPr>
            <w:tcW w:w="1701" w:type="dxa"/>
          </w:tcPr>
          <w:p w:rsidR="00DC72ED" w:rsidRPr="00CB2BBE" w:rsidRDefault="00DC72ED" w:rsidP="006B0CE3">
            <w:pPr>
              <w:widowControl w:val="0"/>
              <w:rPr>
                <w:rFonts w:ascii="Times New Roman" w:hAnsi="Times New Roman" w:cs="Times New Roman"/>
                <w:sz w:val="24"/>
                <w:szCs w:val="24"/>
              </w:rPr>
            </w:pPr>
            <w:r w:rsidRPr="00CB2BBE">
              <w:rPr>
                <w:rFonts w:ascii="Times New Roman" w:hAnsi="Times New Roman" w:cs="Times New Roman"/>
                <w:bCs/>
                <w:i/>
                <w:iCs/>
                <w:sz w:val="24"/>
                <w:szCs w:val="24"/>
              </w:rPr>
              <w:t>УУД</w:t>
            </w:r>
          </w:p>
        </w:tc>
        <w:tc>
          <w:tcPr>
            <w:tcW w:w="3828" w:type="dxa"/>
          </w:tcPr>
          <w:p w:rsidR="00DC72ED" w:rsidRPr="00CB2BBE" w:rsidRDefault="00DC72ED" w:rsidP="006B0CE3">
            <w:pPr>
              <w:widowControl w:val="0"/>
              <w:rPr>
                <w:rFonts w:ascii="Times New Roman" w:hAnsi="Times New Roman" w:cs="Times New Roman"/>
                <w:i/>
                <w:sz w:val="24"/>
                <w:szCs w:val="24"/>
              </w:rPr>
            </w:pPr>
            <w:r w:rsidRPr="00CB2BBE">
              <w:rPr>
                <w:rFonts w:ascii="Times New Roman" w:hAnsi="Times New Roman" w:cs="Times New Roman"/>
                <w:i/>
                <w:sz w:val="24"/>
                <w:szCs w:val="24"/>
              </w:rPr>
              <w:t>Средства формирования</w:t>
            </w:r>
            <w:r>
              <w:rPr>
                <w:rFonts w:ascii="Times New Roman" w:hAnsi="Times New Roman" w:cs="Times New Roman"/>
                <w:i/>
                <w:sz w:val="24"/>
                <w:szCs w:val="24"/>
              </w:rPr>
              <w:t xml:space="preserve"> УУД</w:t>
            </w:r>
          </w:p>
        </w:tc>
        <w:tc>
          <w:tcPr>
            <w:tcW w:w="4819" w:type="dxa"/>
          </w:tcPr>
          <w:p w:rsidR="00DC72ED" w:rsidRPr="00CB2BBE" w:rsidRDefault="00DC72ED" w:rsidP="006B0CE3">
            <w:pPr>
              <w:widowControl w:val="0"/>
              <w:rPr>
                <w:rFonts w:ascii="Times New Roman" w:hAnsi="Times New Roman" w:cs="Times New Roman"/>
                <w:i/>
                <w:sz w:val="24"/>
                <w:szCs w:val="24"/>
              </w:rPr>
            </w:pPr>
            <w:r w:rsidRPr="00CB2BBE">
              <w:rPr>
                <w:rFonts w:ascii="Times New Roman" w:hAnsi="Times New Roman" w:cs="Times New Roman"/>
                <w:i/>
                <w:sz w:val="24"/>
                <w:szCs w:val="24"/>
              </w:rPr>
              <w:t>Типы заданий</w:t>
            </w:r>
          </w:p>
        </w:tc>
      </w:tr>
      <w:tr w:rsidR="00DC72ED" w:rsidRPr="004E64A5" w:rsidTr="006B0CE3">
        <w:tc>
          <w:tcPr>
            <w:tcW w:w="1701" w:type="dxa"/>
          </w:tcPr>
          <w:p w:rsidR="00DC72ED" w:rsidRPr="00CB2BBE" w:rsidRDefault="00DC72ED" w:rsidP="006B0CE3">
            <w:pPr>
              <w:pStyle w:val="a5"/>
              <w:widowControl w:val="0"/>
              <w:spacing w:after="0"/>
              <w:jc w:val="center"/>
              <w:rPr>
                <w:rFonts w:ascii="Times New Roman" w:hAnsi="Times New Roman" w:cs="Times New Roman"/>
                <w:sz w:val="24"/>
                <w:szCs w:val="24"/>
              </w:rPr>
            </w:pPr>
            <w:r w:rsidRPr="00CB2BBE">
              <w:rPr>
                <w:rFonts w:ascii="Times New Roman" w:hAnsi="Times New Roman" w:cs="Times New Roman"/>
                <w:bCs/>
                <w:i/>
                <w:iCs/>
                <w:sz w:val="24"/>
                <w:szCs w:val="24"/>
              </w:rPr>
              <w:t>Личностные</w:t>
            </w:r>
          </w:p>
          <w:p w:rsidR="00DC72ED" w:rsidRPr="00CB2BBE" w:rsidRDefault="00DC72ED" w:rsidP="006B0CE3">
            <w:pPr>
              <w:widowControl w:val="0"/>
              <w:rPr>
                <w:rFonts w:ascii="Times New Roman" w:hAnsi="Times New Roman" w:cs="Times New Roman"/>
                <w:sz w:val="24"/>
                <w:szCs w:val="24"/>
              </w:rPr>
            </w:pPr>
          </w:p>
        </w:tc>
        <w:tc>
          <w:tcPr>
            <w:tcW w:w="3828"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доброжелательного отношения, уважения и толерантности к другим странам и народам, компетентности в межкультурном диалоге; </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Pr="004E64A5"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t>- работать над развитием и совершенствованием устной и письменной речи.</w:t>
            </w:r>
          </w:p>
        </w:tc>
        <w:tc>
          <w:tcPr>
            <w:tcW w:w="4819" w:type="dxa"/>
          </w:tcPr>
          <w:p w:rsidR="00DC72ED" w:rsidRPr="004E64A5" w:rsidRDefault="00DC72ED" w:rsidP="006B0CE3">
            <w:pPr>
              <w:widowControl w:val="0"/>
              <w:spacing w:line="240" w:lineRule="auto"/>
              <w:rPr>
                <w:rFonts w:ascii="Times New Roman" w:hAnsi="Times New Roman" w:cs="Times New Roman"/>
                <w:sz w:val="24"/>
                <w:szCs w:val="24"/>
              </w:rPr>
            </w:pPr>
            <w:r>
              <w:rPr>
                <w:rFonts w:ascii="Times New Roman" w:hAnsi="Times New Roman" w:cs="Times New Roman"/>
                <w:sz w:val="24"/>
                <w:szCs w:val="24"/>
              </w:rPr>
              <w:t>- С</w:t>
            </w:r>
            <w:r w:rsidRPr="004E64A5">
              <w:rPr>
                <w:rFonts w:ascii="Times New Roman" w:hAnsi="Times New Roman" w:cs="Times New Roman"/>
                <w:sz w:val="24"/>
                <w:szCs w:val="24"/>
              </w:rPr>
              <w:t>амооценивание учащимися уровня успешности на занятии (этап рефлексии);</w:t>
            </w:r>
          </w:p>
          <w:p w:rsidR="00DC72ED" w:rsidRPr="004E64A5" w:rsidRDefault="00DC72ED" w:rsidP="006B0CE3">
            <w:pPr>
              <w:widowControl w:val="0"/>
              <w:spacing w:line="240" w:lineRule="auto"/>
              <w:rPr>
                <w:rFonts w:ascii="Times New Roman" w:hAnsi="Times New Roman" w:cs="Times New Roman"/>
                <w:sz w:val="24"/>
                <w:szCs w:val="24"/>
              </w:rPr>
            </w:pPr>
            <w:r>
              <w:rPr>
                <w:rFonts w:ascii="Times New Roman" w:hAnsi="Times New Roman" w:cs="Times New Roman"/>
                <w:sz w:val="24"/>
                <w:szCs w:val="24"/>
              </w:rPr>
              <w:t xml:space="preserve"> - П</w:t>
            </w:r>
            <w:r w:rsidRPr="004E64A5">
              <w:rPr>
                <w:rFonts w:ascii="Times New Roman" w:hAnsi="Times New Roman" w:cs="Times New Roman"/>
                <w:sz w:val="24"/>
                <w:szCs w:val="24"/>
              </w:rPr>
              <w:t>роведение физминуток на ИЯ (установка на здоровый образ жизни);</w:t>
            </w:r>
          </w:p>
          <w:p w:rsidR="00DC72ED" w:rsidRPr="004E64A5" w:rsidRDefault="00DC72ED" w:rsidP="006B0CE3">
            <w:pPr>
              <w:widowControl w:val="0"/>
              <w:spacing w:line="240" w:lineRule="auto"/>
              <w:rPr>
                <w:rFonts w:ascii="Times New Roman" w:hAnsi="Times New Roman" w:cs="Times New Roman"/>
                <w:sz w:val="24"/>
                <w:szCs w:val="24"/>
              </w:rPr>
            </w:pPr>
            <w:r>
              <w:rPr>
                <w:rFonts w:ascii="Times New Roman" w:hAnsi="Times New Roman" w:cs="Times New Roman"/>
                <w:sz w:val="24"/>
                <w:szCs w:val="24"/>
              </w:rPr>
              <w:t>- З</w:t>
            </w:r>
            <w:r w:rsidRPr="004E64A5">
              <w:rPr>
                <w:rFonts w:ascii="Times New Roman" w:hAnsi="Times New Roman" w:cs="Times New Roman"/>
                <w:sz w:val="24"/>
                <w:szCs w:val="24"/>
              </w:rPr>
              <w:t>адания типа «Оцени поведение главного героя. Как бы повёл себя ты на его месте?»</w:t>
            </w:r>
          </w:p>
        </w:tc>
      </w:tr>
      <w:tr w:rsidR="00DC72ED" w:rsidRPr="004E64A5" w:rsidTr="006B0CE3">
        <w:tc>
          <w:tcPr>
            <w:tcW w:w="1701" w:type="dxa"/>
          </w:tcPr>
          <w:p w:rsidR="00DC72ED" w:rsidRPr="00CB2BBE" w:rsidRDefault="00DC72ED" w:rsidP="006B0CE3">
            <w:pPr>
              <w:pStyle w:val="a5"/>
              <w:widowControl w:val="0"/>
              <w:spacing w:after="0"/>
              <w:jc w:val="both"/>
              <w:rPr>
                <w:rFonts w:ascii="Times New Roman" w:hAnsi="Times New Roman" w:cs="Times New Roman"/>
                <w:i/>
                <w:sz w:val="24"/>
                <w:szCs w:val="24"/>
              </w:rPr>
            </w:pPr>
            <w:r>
              <w:rPr>
                <w:rFonts w:ascii="Times New Roman" w:hAnsi="Times New Roman" w:cs="Times New Roman"/>
                <w:i/>
                <w:sz w:val="24"/>
                <w:szCs w:val="24"/>
              </w:rPr>
              <w:t>Регулятив</w:t>
            </w:r>
            <w:r w:rsidRPr="00CB2BBE">
              <w:rPr>
                <w:rFonts w:ascii="Times New Roman" w:hAnsi="Times New Roman" w:cs="Times New Roman"/>
                <w:i/>
                <w:sz w:val="24"/>
                <w:szCs w:val="24"/>
              </w:rPr>
              <w:t>ные</w:t>
            </w:r>
          </w:p>
          <w:p w:rsidR="00DC72ED" w:rsidRPr="00CB2BBE" w:rsidRDefault="00DC72ED" w:rsidP="006B0CE3">
            <w:pPr>
              <w:widowControl w:val="0"/>
              <w:rPr>
                <w:rFonts w:ascii="Times New Roman" w:hAnsi="Times New Roman" w:cs="Times New Roman"/>
                <w:sz w:val="24"/>
                <w:szCs w:val="24"/>
              </w:rPr>
            </w:pPr>
          </w:p>
        </w:tc>
        <w:tc>
          <w:tcPr>
            <w:tcW w:w="3828" w:type="dxa"/>
          </w:tcPr>
          <w:p w:rsidR="00DC72ED" w:rsidRPr="004E64A5" w:rsidRDefault="00DC72ED" w:rsidP="006B0CE3">
            <w:pPr>
              <w:widowControl w:val="0"/>
              <w:spacing w:line="240" w:lineRule="auto"/>
              <w:rPr>
                <w:rFonts w:ascii="Times New Roman" w:hAnsi="Times New Roman" w:cs="Times New Roman"/>
                <w:sz w:val="24"/>
                <w:szCs w:val="24"/>
              </w:rPr>
            </w:pPr>
            <w:r w:rsidRPr="004E64A5">
              <w:rPr>
                <w:rFonts w:ascii="Times New Roman" w:hAnsi="Times New Roman" w:cs="Times New Roman"/>
                <w:sz w:val="24"/>
                <w:szCs w:val="24"/>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819" w:type="dxa"/>
          </w:tcPr>
          <w:p w:rsidR="00DC72ED" w:rsidRPr="004E64A5" w:rsidRDefault="00DC72ED" w:rsidP="006B0CE3">
            <w:pPr>
              <w:widowControl w:val="0"/>
              <w:spacing w:line="240" w:lineRule="auto"/>
              <w:rPr>
                <w:rFonts w:ascii="Times New Roman" w:hAnsi="Times New Roman" w:cs="Times New Roman"/>
                <w:sz w:val="24"/>
                <w:szCs w:val="24"/>
              </w:rPr>
            </w:pPr>
            <w:r>
              <w:rPr>
                <w:rFonts w:ascii="Times New Roman" w:hAnsi="Times New Roman" w:cs="Times New Roman"/>
                <w:sz w:val="24"/>
                <w:szCs w:val="24"/>
              </w:rPr>
              <w:t>- С</w:t>
            </w:r>
            <w:r w:rsidRPr="004E64A5">
              <w:rPr>
                <w:rFonts w:ascii="Times New Roman" w:hAnsi="Times New Roman" w:cs="Times New Roman"/>
                <w:sz w:val="24"/>
                <w:szCs w:val="24"/>
              </w:rPr>
              <w:t>оставление различного рода плана (ключевые слова, утверждения, вопросы, тезисы) при работе над текстом по аудированию или чтению;</w:t>
            </w:r>
          </w:p>
          <w:p w:rsidR="00DC72ED" w:rsidRPr="004E64A5" w:rsidRDefault="00DC72ED" w:rsidP="006B0CE3">
            <w:pPr>
              <w:widowControl w:val="0"/>
              <w:spacing w:line="240" w:lineRule="auto"/>
              <w:rPr>
                <w:rFonts w:ascii="Times New Roman" w:hAnsi="Times New Roman" w:cs="Times New Roman"/>
                <w:sz w:val="24"/>
                <w:szCs w:val="24"/>
              </w:rPr>
            </w:pPr>
            <w:r>
              <w:rPr>
                <w:rFonts w:ascii="Times New Roman" w:hAnsi="Times New Roman" w:cs="Times New Roman"/>
                <w:sz w:val="24"/>
                <w:szCs w:val="24"/>
              </w:rPr>
              <w:t>- С</w:t>
            </w:r>
            <w:r w:rsidRPr="004E64A5">
              <w:rPr>
                <w:rFonts w:ascii="Times New Roman" w:hAnsi="Times New Roman" w:cs="Times New Roman"/>
                <w:sz w:val="24"/>
                <w:szCs w:val="24"/>
              </w:rPr>
              <w:t>оставление плана как последовательности речевых действий  при подготовке устного монологического и диалогического высказывания;</w:t>
            </w:r>
          </w:p>
          <w:p w:rsidR="00DC72ED" w:rsidRPr="004E64A5" w:rsidRDefault="00DC72ED" w:rsidP="006B0CE3">
            <w:pPr>
              <w:widowControl w:val="0"/>
              <w:spacing w:line="240" w:lineRule="auto"/>
              <w:rPr>
                <w:rFonts w:ascii="Times New Roman" w:hAnsi="Times New Roman" w:cs="Times New Roman"/>
                <w:sz w:val="24"/>
                <w:szCs w:val="24"/>
              </w:rPr>
            </w:pPr>
            <w:r>
              <w:rPr>
                <w:rFonts w:ascii="Times New Roman" w:hAnsi="Times New Roman" w:cs="Times New Roman"/>
                <w:sz w:val="24"/>
                <w:szCs w:val="24"/>
              </w:rPr>
              <w:t>- З</w:t>
            </w:r>
            <w:r w:rsidRPr="004E64A5">
              <w:rPr>
                <w:rFonts w:ascii="Times New Roman" w:hAnsi="Times New Roman" w:cs="Times New Roman"/>
                <w:sz w:val="24"/>
                <w:szCs w:val="24"/>
              </w:rPr>
              <w:t>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DC72ED" w:rsidRPr="004E64A5" w:rsidRDefault="00DC72ED" w:rsidP="006B0CE3">
            <w:pPr>
              <w:widowControl w:val="0"/>
              <w:spacing w:line="240" w:lineRule="auto"/>
              <w:rPr>
                <w:rFonts w:ascii="Times New Roman" w:hAnsi="Times New Roman" w:cs="Times New Roman"/>
                <w:sz w:val="24"/>
                <w:szCs w:val="24"/>
              </w:rPr>
            </w:pPr>
            <w:r>
              <w:rPr>
                <w:rFonts w:ascii="Times New Roman" w:hAnsi="Times New Roman" w:cs="Times New Roman"/>
                <w:sz w:val="24"/>
                <w:szCs w:val="24"/>
              </w:rPr>
              <w:lastRenderedPageBreak/>
              <w:t>- К</w:t>
            </w:r>
            <w:r w:rsidRPr="004E64A5">
              <w:rPr>
                <w:rFonts w:ascii="Times New Roman" w:hAnsi="Times New Roman" w:cs="Times New Roman"/>
                <w:sz w:val="24"/>
                <w:szCs w:val="24"/>
              </w:rPr>
              <w:t>онтрольные задания, в том числе тестового характера;</w:t>
            </w:r>
          </w:p>
          <w:p w:rsidR="00DC72ED" w:rsidRPr="004E64A5" w:rsidRDefault="00DC72ED" w:rsidP="006B0CE3">
            <w:pPr>
              <w:widowControl w:val="0"/>
              <w:spacing w:line="240" w:lineRule="auto"/>
              <w:rPr>
                <w:rFonts w:ascii="Times New Roman" w:hAnsi="Times New Roman" w:cs="Times New Roman"/>
                <w:sz w:val="24"/>
                <w:szCs w:val="24"/>
              </w:rPr>
            </w:pPr>
            <w:r>
              <w:rPr>
                <w:rFonts w:ascii="Times New Roman" w:hAnsi="Times New Roman" w:cs="Times New Roman"/>
                <w:sz w:val="24"/>
                <w:szCs w:val="24"/>
              </w:rPr>
              <w:t>- Т</w:t>
            </w:r>
            <w:r w:rsidRPr="004E64A5">
              <w:rPr>
                <w:rFonts w:ascii="Times New Roman" w:hAnsi="Times New Roman" w:cs="Times New Roman"/>
                <w:sz w:val="24"/>
                <w:szCs w:val="24"/>
              </w:rPr>
              <w:t xml:space="preserve">ехнология «Языкового Портфеля» </w:t>
            </w:r>
          </w:p>
        </w:tc>
      </w:tr>
      <w:tr w:rsidR="00DC72ED" w:rsidRPr="004E64A5" w:rsidTr="006B0CE3">
        <w:tc>
          <w:tcPr>
            <w:tcW w:w="1701" w:type="dxa"/>
          </w:tcPr>
          <w:p w:rsidR="00DC72ED" w:rsidRPr="00CB2BBE" w:rsidRDefault="00DC72ED" w:rsidP="006B0CE3">
            <w:pPr>
              <w:pStyle w:val="a5"/>
              <w:widowControl w:val="0"/>
              <w:spacing w:after="0"/>
              <w:jc w:val="both"/>
              <w:rPr>
                <w:rFonts w:ascii="Times New Roman" w:hAnsi="Times New Roman" w:cs="Times New Roman"/>
                <w:i/>
                <w:sz w:val="24"/>
                <w:szCs w:val="24"/>
              </w:rPr>
            </w:pPr>
            <w:r>
              <w:rPr>
                <w:rFonts w:ascii="Times New Roman" w:hAnsi="Times New Roman" w:cs="Times New Roman"/>
                <w:i/>
                <w:sz w:val="24"/>
                <w:szCs w:val="24"/>
              </w:rPr>
              <w:lastRenderedPageBreak/>
              <w:t>Познава</w:t>
            </w:r>
            <w:r w:rsidRPr="00CB2BBE">
              <w:rPr>
                <w:rFonts w:ascii="Times New Roman" w:hAnsi="Times New Roman" w:cs="Times New Roman"/>
                <w:i/>
                <w:sz w:val="24"/>
                <w:szCs w:val="24"/>
              </w:rPr>
              <w:t>тельные</w:t>
            </w:r>
          </w:p>
          <w:p w:rsidR="00DC72ED" w:rsidRPr="00CB2BBE" w:rsidRDefault="00DC72ED" w:rsidP="006B0CE3">
            <w:pPr>
              <w:widowControl w:val="0"/>
              <w:rPr>
                <w:rFonts w:ascii="Times New Roman" w:hAnsi="Times New Roman" w:cs="Times New Roman"/>
                <w:sz w:val="24"/>
                <w:szCs w:val="24"/>
              </w:rPr>
            </w:pPr>
          </w:p>
        </w:tc>
        <w:tc>
          <w:tcPr>
            <w:tcW w:w="3828" w:type="dxa"/>
          </w:tcPr>
          <w:p w:rsidR="00DC72ED" w:rsidRPr="004E64A5" w:rsidRDefault="00DC72ED" w:rsidP="006B0CE3">
            <w:pPr>
              <w:widowControl w:val="0"/>
              <w:rPr>
                <w:rFonts w:ascii="Times New Roman" w:hAnsi="Times New Roman" w:cs="Times New Roman"/>
                <w:sz w:val="24"/>
                <w:szCs w:val="24"/>
              </w:rPr>
            </w:pPr>
            <w:r w:rsidRPr="004E64A5">
              <w:rPr>
                <w:rFonts w:ascii="Times New Roman" w:hAnsi="Times New Roman" w:cs="Times New Roman"/>
                <w:sz w:val="24"/>
                <w:szCs w:val="24"/>
              </w:rPr>
              <w:t>Задания на извлечение, преобразование и использование текстовой информации.</w:t>
            </w:r>
          </w:p>
          <w:p w:rsidR="00DC72ED" w:rsidRPr="004E64A5" w:rsidRDefault="00DC72ED" w:rsidP="006B0CE3">
            <w:pPr>
              <w:widowControl w:val="0"/>
              <w:rPr>
                <w:rFonts w:ascii="Times New Roman" w:hAnsi="Times New Roman" w:cs="Times New Roman"/>
                <w:sz w:val="24"/>
                <w:szCs w:val="24"/>
              </w:rPr>
            </w:pPr>
          </w:p>
        </w:tc>
        <w:tc>
          <w:tcPr>
            <w:tcW w:w="4819" w:type="dxa"/>
          </w:tcPr>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Ф</w:t>
            </w:r>
            <w:r w:rsidRPr="004E64A5">
              <w:rPr>
                <w:rFonts w:ascii="Times New Roman" w:hAnsi="Times New Roman" w:cs="Times New Roman"/>
                <w:sz w:val="24"/>
                <w:szCs w:val="24"/>
              </w:rPr>
              <w:t>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О</w:t>
            </w:r>
            <w:r w:rsidRPr="004E64A5">
              <w:rPr>
                <w:rFonts w:ascii="Times New Roman" w:hAnsi="Times New Roman" w:cs="Times New Roman"/>
                <w:sz w:val="24"/>
                <w:szCs w:val="24"/>
              </w:rPr>
              <w:t>рганизация проектной деятельности учащихся, связанная с освоением нового языка и поиска информации Интернет-ресурсов;</w:t>
            </w:r>
          </w:p>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П</w:t>
            </w:r>
            <w:r w:rsidRPr="004E64A5">
              <w:rPr>
                <w:rFonts w:ascii="Times New Roman" w:hAnsi="Times New Roman" w:cs="Times New Roman"/>
                <w:sz w:val="24"/>
                <w:szCs w:val="24"/>
              </w:rPr>
              <w:t>одготовка устного и письменного речевого высказывания;</w:t>
            </w:r>
          </w:p>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Ф</w:t>
            </w:r>
            <w:r w:rsidRPr="004E64A5">
              <w:rPr>
                <w:rFonts w:ascii="Times New Roman" w:hAnsi="Times New Roman" w:cs="Times New Roman"/>
                <w:sz w:val="24"/>
                <w:szCs w:val="24"/>
              </w:rPr>
              <w:t>ормулирование проблемы (главной идеи) текста;</w:t>
            </w:r>
          </w:p>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И</w:t>
            </w:r>
            <w:r w:rsidRPr="004E64A5">
              <w:rPr>
                <w:rFonts w:ascii="Times New Roman" w:hAnsi="Times New Roman" w:cs="Times New Roman"/>
                <w:sz w:val="24"/>
                <w:szCs w:val="24"/>
              </w:rPr>
              <w:t>звлечение необходимой информации из прочитанного (услышанного) аутентичного текста;</w:t>
            </w:r>
          </w:p>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П</w:t>
            </w:r>
            <w:r w:rsidRPr="004E64A5">
              <w:rPr>
                <w:rFonts w:ascii="Times New Roman" w:hAnsi="Times New Roman" w:cs="Times New Roman"/>
                <w:sz w:val="24"/>
                <w:szCs w:val="24"/>
              </w:rPr>
              <w:t>реобразование модели утвердительного  предложения в вопросительные предложения различных типов;</w:t>
            </w:r>
          </w:p>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С</w:t>
            </w:r>
            <w:r w:rsidRPr="004E64A5">
              <w:rPr>
                <w:rFonts w:ascii="Times New Roman" w:hAnsi="Times New Roman" w:cs="Times New Roman"/>
                <w:sz w:val="24"/>
                <w:szCs w:val="24"/>
              </w:rPr>
              <w:t>оставление таблиц, схем-моделей;</w:t>
            </w:r>
          </w:p>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З</w:t>
            </w:r>
            <w:r w:rsidRPr="004E64A5">
              <w:rPr>
                <w:rFonts w:ascii="Times New Roman" w:hAnsi="Times New Roman" w:cs="Times New Roman"/>
                <w:sz w:val="24"/>
                <w:szCs w:val="24"/>
              </w:rPr>
              <w:t>амещение буквы звуком;</w:t>
            </w:r>
          </w:p>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В</w:t>
            </w:r>
            <w:r w:rsidRPr="004E64A5">
              <w:rPr>
                <w:rFonts w:ascii="Times New Roman" w:hAnsi="Times New Roman" w:cs="Times New Roman"/>
                <w:sz w:val="24"/>
                <w:szCs w:val="24"/>
              </w:rPr>
              <w:t>ыделение гласных и согласных букв/звуков в словах;</w:t>
            </w:r>
          </w:p>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С</w:t>
            </w:r>
            <w:r w:rsidRPr="004E64A5">
              <w:rPr>
                <w:rFonts w:ascii="Times New Roman" w:hAnsi="Times New Roman" w:cs="Times New Roman"/>
                <w:sz w:val="24"/>
                <w:szCs w:val="24"/>
              </w:rPr>
              <w:t>амостоятельное достраивание выражение/предложения/диалога/текста с восполнением недостающих компонентов (слов, словосочетаний, предложений);</w:t>
            </w:r>
          </w:p>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К</w:t>
            </w:r>
            <w:r w:rsidRPr="004E64A5">
              <w:rPr>
                <w:rFonts w:ascii="Times New Roman" w:hAnsi="Times New Roman" w:cs="Times New Roman"/>
                <w:sz w:val="24"/>
                <w:szCs w:val="24"/>
              </w:rPr>
              <w:t>лассификация слов по частям речи/правилам чтения/общности тематики и т.д.;</w:t>
            </w:r>
          </w:p>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С</w:t>
            </w:r>
            <w:r w:rsidRPr="004E64A5">
              <w:rPr>
                <w:rFonts w:ascii="Times New Roman" w:hAnsi="Times New Roman" w:cs="Times New Roman"/>
                <w:sz w:val="24"/>
                <w:szCs w:val="24"/>
              </w:rPr>
              <w:t xml:space="preserve">амостоятельное выведение правил (грамматические явления, </w:t>
            </w:r>
            <w:r w:rsidRPr="004E64A5">
              <w:rPr>
                <w:rFonts w:ascii="Times New Roman" w:hAnsi="Times New Roman" w:cs="Times New Roman"/>
                <w:sz w:val="24"/>
                <w:szCs w:val="24"/>
              </w:rPr>
              <w:lastRenderedPageBreak/>
              <w:t>словообразование)</w:t>
            </w:r>
          </w:p>
        </w:tc>
      </w:tr>
      <w:tr w:rsidR="00DC72ED" w:rsidRPr="004E64A5" w:rsidTr="006B0CE3">
        <w:tc>
          <w:tcPr>
            <w:tcW w:w="1701" w:type="dxa"/>
          </w:tcPr>
          <w:p w:rsidR="00DC72ED" w:rsidRPr="00CB2BBE" w:rsidRDefault="00DC72ED" w:rsidP="006B0CE3">
            <w:pPr>
              <w:widowControl w:val="0"/>
              <w:rPr>
                <w:rFonts w:ascii="Times New Roman" w:hAnsi="Times New Roman" w:cs="Times New Roman"/>
                <w:sz w:val="24"/>
                <w:szCs w:val="24"/>
              </w:rPr>
            </w:pPr>
            <w:r>
              <w:rPr>
                <w:rFonts w:ascii="Times New Roman" w:hAnsi="Times New Roman" w:cs="Times New Roman"/>
                <w:i/>
                <w:sz w:val="24"/>
                <w:szCs w:val="24"/>
              </w:rPr>
              <w:lastRenderedPageBreak/>
              <w:t>Коммута</w:t>
            </w:r>
            <w:r w:rsidRPr="00CB2BBE">
              <w:rPr>
                <w:rFonts w:ascii="Times New Roman" w:hAnsi="Times New Roman" w:cs="Times New Roman"/>
                <w:i/>
                <w:sz w:val="24"/>
                <w:szCs w:val="24"/>
              </w:rPr>
              <w:t>тивные</w:t>
            </w:r>
          </w:p>
        </w:tc>
        <w:tc>
          <w:tcPr>
            <w:tcW w:w="3828" w:type="dxa"/>
          </w:tcPr>
          <w:p w:rsidR="00DC72ED" w:rsidRPr="004E64A5" w:rsidRDefault="00DC72ED" w:rsidP="006B0CE3">
            <w:pPr>
              <w:widowControl w:val="0"/>
              <w:spacing w:line="240" w:lineRule="auto"/>
              <w:rPr>
                <w:rFonts w:ascii="Times New Roman" w:hAnsi="Times New Roman" w:cs="Times New Roman"/>
                <w:sz w:val="24"/>
                <w:szCs w:val="24"/>
              </w:rPr>
            </w:pPr>
            <w:r w:rsidRPr="004E64A5">
              <w:rPr>
                <w:rFonts w:ascii="Times New Roman" w:hAnsi="Times New Roman" w:cs="Times New Roman"/>
                <w:sz w:val="24"/>
                <w:szCs w:val="24"/>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4819" w:type="dxa"/>
          </w:tcPr>
          <w:p w:rsidR="00DC72ED" w:rsidRPr="004E64A5" w:rsidRDefault="00DC72ED" w:rsidP="006B0CE3">
            <w:pPr>
              <w:widowControl w:val="0"/>
              <w:rPr>
                <w:rFonts w:ascii="Times New Roman" w:hAnsi="Times New Roman" w:cs="Times New Roman"/>
                <w:sz w:val="24"/>
                <w:szCs w:val="24"/>
              </w:rPr>
            </w:pPr>
            <w:r>
              <w:rPr>
                <w:rFonts w:ascii="Times New Roman" w:hAnsi="Times New Roman" w:cs="Times New Roman"/>
                <w:sz w:val="24"/>
                <w:szCs w:val="24"/>
              </w:rPr>
              <w:t>- О</w:t>
            </w:r>
            <w:r w:rsidRPr="004E64A5">
              <w:rPr>
                <w:rFonts w:ascii="Times New Roman" w:hAnsi="Times New Roman" w:cs="Times New Roman"/>
                <w:sz w:val="24"/>
                <w:szCs w:val="24"/>
              </w:rPr>
              <w:t>рганизация совместной работы учащихся (парная, групповая формы)</w:t>
            </w:r>
          </w:p>
        </w:tc>
      </w:tr>
    </w:tbl>
    <w:p w:rsidR="00DC72ED" w:rsidRPr="004E64A5" w:rsidRDefault="00DC72ED" w:rsidP="006B0CE3">
      <w:pPr>
        <w:pStyle w:val="western"/>
        <w:widowControl w:val="0"/>
        <w:spacing w:before="0" w:beforeAutospacing="0" w:after="0"/>
      </w:pPr>
    </w:p>
    <w:p w:rsidR="00DC72ED" w:rsidRPr="00061E28" w:rsidRDefault="00DC72ED" w:rsidP="006B0CE3">
      <w:pPr>
        <w:pStyle w:val="a5"/>
        <w:widowControl w:val="0"/>
        <w:spacing w:after="0"/>
        <w:ind w:firstLine="660"/>
        <w:jc w:val="center"/>
        <w:rPr>
          <w:rFonts w:ascii="Times New Roman" w:hAnsi="Times New Roman" w:cs="Times New Roman"/>
          <w:bCs/>
          <w:i/>
          <w:iCs/>
          <w:sz w:val="24"/>
          <w:szCs w:val="24"/>
        </w:rPr>
      </w:pPr>
      <w:r w:rsidRPr="00061E28">
        <w:rPr>
          <w:rFonts w:ascii="Times New Roman" w:hAnsi="Times New Roman" w:cs="Times New Roman"/>
          <w:bCs/>
          <w:i/>
          <w:iCs/>
          <w:sz w:val="24"/>
          <w:szCs w:val="24"/>
        </w:rPr>
        <w:t xml:space="preserve">Физика </w:t>
      </w:r>
    </w:p>
    <w:p w:rsidR="00DC72ED" w:rsidRPr="004E64A5" w:rsidRDefault="00DC72ED" w:rsidP="006B0CE3">
      <w:pPr>
        <w:pStyle w:val="a5"/>
        <w:widowControl w:val="0"/>
        <w:spacing w:after="0"/>
        <w:ind w:firstLine="660"/>
        <w:jc w:val="both"/>
        <w:rPr>
          <w:rFonts w:ascii="Times New Roman" w:hAnsi="Times New Roman" w:cs="Times New Roman"/>
          <w:b/>
          <w:bCs/>
          <w:i/>
          <w:iCs/>
          <w:sz w:val="24"/>
          <w:szCs w:val="24"/>
        </w:rPr>
      </w:pPr>
    </w:p>
    <w:tbl>
      <w:tblPr>
        <w:tblW w:w="10456"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785"/>
        <w:gridCol w:w="4394"/>
      </w:tblGrid>
      <w:tr w:rsidR="00DC72ED" w:rsidRPr="004E64A5" w:rsidTr="006B0CE3">
        <w:tc>
          <w:tcPr>
            <w:tcW w:w="2277" w:type="dxa"/>
          </w:tcPr>
          <w:p w:rsidR="00DC72ED" w:rsidRPr="00061E28" w:rsidRDefault="00DC72ED" w:rsidP="006B0CE3">
            <w:pPr>
              <w:pStyle w:val="a5"/>
              <w:widowControl w:val="0"/>
              <w:spacing w:after="0"/>
              <w:jc w:val="center"/>
              <w:rPr>
                <w:rFonts w:ascii="Times New Roman" w:hAnsi="Times New Roman" w:cs="Times New Roman"/>
                <w:bCs/>
                <w:i/>
                <w:iCs/>
                <w:sz w:val="24"/>
                <w:szCs w:val="24"/>
              </w:rPr>
            </w:pPr>
            <w:r w:rsidRPr="00061E28">
              <w:rPr>
                <w:rFonts w:ascii="Times New Roman" w:hAnsi="Times New Roman" w:cs="Times New Roman"/>
                <w:bCs/>
                <w:i/>
                <w:iCs/>
                <w:sz w:val="24"/>
                <w:szCs w:val="24"/>
              </w:rPr>
              <w:t>УУД</w:t>
            </w:r>
          </w:p>
        </w:tc>
        <w:tc>
          <w:tcPr>
            <w:tcW w:w="3785" w:type="dxa"/>
          </w:tcPr>
          <w:p w:rsidR="00DC72ED" w:rsidRPr="00061E28" w:rsidRDefault="00DC72ED" w:rsidP="006B0CE3">
            <w:pPr>
              <w:pStyle w:val="a5"/>
              <w:widowControl w:val="0"/>
              <w:spacing w:after="0"/>
              <w:jc w:val="center"/>
              <w:rPr>
                <w:rFonts w:ascii="Times New Roman" w:hAnsi="Times New Roman" w:cs="Times New Roman"/>
                <w:bCs/>
                <w:i/>
                <w:iCs/>
                <w:sz w:val="24"/>
                <w:szCs w:val="24"/>
              </w:rPr>
            </w:pPr>
            <w:r w:rsidRPr="00061E28">
              <w:rPr>
                <w:rFonts w:ascii="Times New Roman" w:hAnsi="Times New Roman" w:cs="Times New Roman"/>
                <w:bCs/>
                <w:i/>
                <w:iCs/>
                <w:sz w:val="24"/>
                <w:szCs w:val="24"/>
              </w:rPr>
              <w:t>Средства формирования УУД</w:t>
            </w:r>
          </w:p>
        </w:tc>
        <w:tc>
          <w:tcPr>
            <w:tcW w:w="4394" w:type="dxa"/>
          </w:tcPr>
          <w:p w:rsidR="00DC72ED" w:rsidRPr="00061E28" w:rsidRDefault="00DC72ED" w:rsidP="006B0CE3">
            <w:pPr>
              <w:pStyle w:val="a5"/>
              <w:widowControl w:val="0"/>
              <w:spacing w:after="0"/>
              <w:jc w:val="center"/>
              <w:rPr>
                <w:rFonts w:ascii="Times New Roman" w:hAnsi="Times New Roman" w:cs="Times New Roman"/>
                <w:bCs/>
                <w:i/>
                <w:iCs/>
                <w:sz w:val="24"/>
                <w:szCs w:val="24"/>
              </w:rPr>
            </w:pPr>
            <w:r w:rsidRPr="00061E28">
              <w:rPr>
                <w:rFonts w:ascii="Times New Roman" w:hAnsi="Times New Roman" w:cs="Times New Roman"/>
                <w:bCs/>
                <w:i/>
                <w:iCs/>
                <w:sz w:val="24"/>
                <w:szCs w:val="24"/>
              </w:rPr>
              <w:t>Типы заданий</w:t>
            </w:r>
          </w:p>
        </w:tc>
      </w:tr>
      <w:tr w:rsidR="00DC72ED" w:rsidRPr="004E64A5" w:rsidTr="006B0CE3">
        <w:tc>
          <w:tcPr>
            <w:tcW w:w="2277" w:type="dxa"/>
          </w:tcPr>
          <w:p w:rsidR="00DC72ED" w:rsidRPr="00061E28" w:rsidRDefault="00DC72ED" w:rsidP="006B0CE3">
            <w:pPr>
              <w:pStyle w:val="a5"/>
              <w:widowControl w:val="0"/>
              <w:spacing w:after="0"/>
              <w:jc w:val="center"/>
              <w:rPr>
                <w:rFonts w:ascii="Times New Roman" w:hAnsi="Times New Roman" w:cs="Times New Roman"/>
                <w:sz w:val="24"/>
                <w:szCs w:val="24"/>
              </w:rPr>
            </w:pPr>
            <w:r w:rsidRPr="00061E28">
              <w:rPr>
                <w:rFonts w:ascii="Times New Roman" w:hAnsi="Times New Roman" w:cs="Times New Roman"/>
                <w:bCs/>
                <w:i/>
                <w:iCs/>
                <w:sz w:val="24"/>
                <w:szCs w:val="24"/>
              </w:rPr>
              <w:t>Личностные</w:t>
            </w:r>
          </w:p>
          <w:p w:rsidR="00DC72ED" w:rsidRPr="004E64A5" w:rsidRDefault="00DC72ED" w:rsidP="006B0CE3">
            <w:pPr>
              <w:pStyle w:val="a5"/>
              <w:widowControl w:val="0"/>
              <w:spacing w:after="0"/>
              <w:jc w:val="center"/>
              <w:rPr>
                <w:rFonts w:ascii="Times New Roman" w:hAnsi="Times New Roman" w:cs="Times New Roman"/>
                <w:b/>
                <w:bCs/>
                <w:i/>
                <w:iCs/>
                <w:sz w:val="24"/>
                <w:szCs w:val="24"/>
              </w:rPr>
            </w:pPr>
          </w:p>
        </w:tc>
        <w:tc>
          <w:tcPr>
            <w:tcW w:w="3785"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Использование в курсе специальных обучающих программ, имеющих дидактическую нагрузку, связанную с материалом учебника</w:t>
            </w:r>
            <w:r>
              <w:rPr>
                <w:rFonts w:ascii="Times New Roman" w:hAnsi="Times New Roman" w:cs="Times New Roman"/>
                <w:sz w:val="24"/>
                <w:szCs w:val="24"/>
              </w:rPr>
              <w:t>.</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Pr="004E64A5"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Система заданий, иллюстрирующих место физики как науки в современном обществе</w:t>
            </w:r>
            <w:r>
              <w:rPr>
                <w:rFonts w:ascii="Times New Roman" w:hAnsi="Times New Roman" w:cs="Times New Roman"/>
                <w:sz w:val="24"/>
                <w:szCs w:val="24"/>
              </w:rPr>
              <w:t>.</w:t>
            </w:r>
            <w:r w:rsidRPr="004E64A5">
              <w:rPr>
                <w:rFonts w:ascii="Times New Roman" w:hAnsi="Times New Roman" w:cs="Times New Roman"/>
                <w:sz w:val="24"/>
                <w:szCs w:val="24"/>
              </w:rPr>
              <w:t xml:space="preserve"> </w:t>
            </w:r>
          </w:p>
        </w:tc>
        <w:tc>
          <w:tcPr>
            <w:tcW w:w="4394" w:type="dxa"/>
          </w:tcPr>
          <w:p w:rsidR="00DC72ED" w:rsidRPr="004E64A5" w:rsidRDefault="00DC72ED" w:rsidP="006B0CE3">
            <w:pPr>
              <w:pStyle w:val="a5"/>
              <w:widowControl w:val="0"/>
              <w:spacing w:after="0" w:line="240" w:lineRule="auto"/>
              <w:jc w:val="both"/>
              <w:rPr>
                <w:rFonts w:ascii="Times New Roman" w:hAnsi="Times New Roman" w:cs="Times New Roman"/>
                <w:b/>
                <w:bCs/>
                <w:i/>
                <w:iCs/>
                <w:sz w:val="24"/>
                <w:szCs w:val="24"/>
              </w:rPr>
            </w:pPr>
            <w:r w:rsidRPr="004E64A5">
              <w:rPr>
                <w:rFonts w:ascii="Times New Roman" w:hAnsi="Times New Roman" w:cs="Times New Roman"/>
                <w:sz w:val="24"/>
                <w:szCs w:val="24"/>
              </w:rPr>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r w:rsidRPr="004E64A5">
              <w:rPr>
                <w:rFonts w:ascii="Times New Roman" w:hAnsi="Times New Roman" w:cs="Times New Roman"/>
                <w:sz w:val="24"/>
                <w:szCs w:val="24"/>
              </w:rPr>
              <w:br/>
            </w:r>
            <w:r w:rsidRPr="004E64A5">
              <w:rPr>
                <w:rFonts w:ascii="Times New Roman" w:hAnsi="Times New Roman" w:cs="Times New Roman"/>
                <w:b/>
                <w:bCs/>
                <w:i/>
                <w:iCs/>
                <w:sz w:val="24"/>
                <w:szCs w:val="24"/>
              </w:rPr>
              <w:t xml:space="preserve"> </w:t>
            </w:r>
          </w:p>
        </w:tc>
      </w:tr>
      <w:tr w:rsidR="00DC72ED" w:rsidRPr="004E64A5" w:rsidTr="006B0CE3">
        <w:tc>
          <w:tcPr>
            <w:tcW w:w="2277" w:type="dxa"/>
          </w:tcPr>
          <w:p w:rsidR="00DC72ED" w:rsidRPr="00061E28" w:rsidRDefault="00DC72ED" w:rsidP="006B0CE3">
            <w:pPr>
              <w:pStyle w:val="a5"/>
              <w:widowControl w:val="0"/>
              <w:spacing w:after="0"/>
              <w:jc w:val="both"/>
              <w:rPr>
                <w:rFonts w:ascii="Times New Roman" w:hAnsi="Times New Roman" w:cs="Times New Roman"/>
                <w:i/>
                <w:sz w:val="24"/>
                <w:szCs w:val="24"/>
              </w:rPr>
            </w:pPr>
            <w:r w:rsidRPr="00061E28">
              <w:rPr>
                <w:rFonts w:ascii="Times New Roman" w:hAnsi="Times New Roman" w:cs="Times New Roman"/>
                <w:i/>
                <w:sz w:val="24"/>
                <w:szCs w:val="24"/>
              </w:rPr>
              <w:t>Регулятивные</w:t>
            </w:r>
          </w:p>
          <w:p w:rsidR="00DC72ED" w:rsidRPr="00061E28" w:rsidRDefault="00DC72ED" w:rsidP="006B0CE3">
            <w:pPr>
              <w:pStyle w:val="a5"/>
              <w:widowControl w:val="0"/>
              <w:spacing w:after="0"/>
              <w:rPr>
                <w:rFonts w:ascii="Times New Roman" w:hAnsi="Times New Roman" w:cs="Times New Roman"/>
                <w:bCs/>
                <w:i/>
                <w:iCs/>
                <w:sz w:val="24"/>
                <w:szCs w:val="24"/>
              </w:rPr>
            </w:pPr>
          </w:p>
        </w:tc>
        <w:tc>
          <w:tcPr>
            <w:tcW w:w="3785" w:type="dxa"/>
          </w:tcPr>
          <w:p w:rsidR="00DC72ED" w:rsidRPr="004E64A5" w:rsidRDefault="00DC72ED" w:rsidP="006B0CE3">
            <w:pPr>
              <w:pStyle w:val="afd"/>
              <w:widowControl w:val="0"/>
              <w:spacing w:before="0" w:beforeAutospacing="0" w:after="0" w:afterAutospacing="0"/>
              <w:jc w:val="both"/>
              <w:rPr>
                <w:rFonts w:ascii="Times New Roman" w:hAnsi="Times New Roman"/>
              </w:rPr>
            </w:pPr>
            <w:r w:rsidRPr="004E64A5">
              <w:rPr>
                <w:rFonts w:ascii="Times New Roman" w:hAnsi="Times New Roman"/>
              </w:rPr>
              <w:t>Лабораторные работы</w:t>
            </w:r>
          </w:p>
          <w:p w:rsidR="00DC72ED" w:rsidRPr="004E64A5" w:rsidRDefault="00DC72ED" w:rsidP="006B0CE3">
            <w:pPr>
              <w:pStyle w:val="afd"/>
              <w:widowControl w:val="0"/>
              <w:spacing w:before="0" w:beforeAutospacing="0" w:after="0" w:afterAutospacing="0"/>
              <w:ind w:firstLine="660"/>
              <w:jc w:val="both"/>
              <w:rPr>
                <w:rFonts w:ascii="Times New Roman" w:hAnsi="Times New Roman"/>
              </w:rPr>
            </w:pPr>
          </w:p>
          <w:p w:rsidR="00DC72ED" w:rsidRPr="004E64A5" w:rsidRDefault="00DC72ED" w:rsidP="006B0CE3">
            <w:pPr>
              <w:pStyle w:val="afd"/>
              <w:widowControl w:val="0"/>
              <w:spacing w:before="0" w:beforeAutospacing="0" w:after="0" w:afterAutospacing="0"/>
              <w:jc w:val="both"/>
              <w:rPr>
                <w:rFonts w:ascii="Times New Roman" w:hAnsi="Times New Roman"/>
              </w:rPr>
            </w:pPr>
          </w:p>
          <w:p w:rsidR="00DC72ED" w:rsidRDefault="00DC72ED" w:rsidP="006B0CE3">
            <w:pPr>
              <w:pStyle w:val="afd"/>
              <w:widowControl w:val="0"/>
              <w:spacing w:before="0" w:beforeAutospacing="0" w:after="0" w:afterAutospacing="0"/>
              <w:jc w:val="both"/>
              <w:rPr>
                <w:rFonts w:ascii="Times New Roman" w:hAnsi="Times New Roman"/>
              </w:rPr>
            </w:pPr>
          </w:p>
          <w:p w:rsidR="00DC72ED" w:rsidRPr="004E64A5" w:rsidRDefault="00DC72ED" w:rsidP="006B0CE3">
            <w:pPr>
              <w:pStyle w:val="afd"/>
              <w:widowControl w:val="0"/>
              <w:spacing w:before="0" w:beforeAutospacing="0" w:after="0" w:afterAutospacing="0"/>
              <w:jc w:val="both"/>
              <w:rPr>
                <w:rFonts w:ascii="Times New Roman" w:hAnsi="Times New Roman"/>
              </w:rPr>
            </w:pPr>
            <w:r w:rsidRPr="004E64A5">
              <w:rPr>
                <w:rFonts w:ascii="Times New Roman" w:hAnsi="Times New Roman"/>
              </w:rPr>
              <w:t>Экспериментальные задачи</w:t>
            </w:r>
          </w:p>
          <w:p w:rsidR="00DC72ED" w:rsidRPr="004E64A5" w:rsidRDefault="00DC72ED" w:rsidP="006B0CE3">
            <w:pPr>
              <w:pStyle w:val="afd"/>
              <w:widowControl w:val="0"/>
              <w:spacing w:before="0" w:beforeAutospacing="0" w:after="0" w:afterAutospacing="0"/>
              <w:ind w:firstLine="660"/>
              <w:jc w:val="both"/>
              <w:rPr>
                <w:rFonts w:ascii="Times New Roman" w:hAnsi="Times New Roman"/>
              </w:rPr>
            </w:pPr>
          </w:p>
          <w:p w:rsidR="00DC72ED" w:rsidRPr="004E64A5" w:rsidRDefault="00DC72ED" w:rsidP="006B0CE3">
            <w:pPr>
              <w:pStyle w:val="afd"/>
              <w:widowControl w:val="0"/>
              <w:spacing w:before="0" w:beforeAutospacing="0" w:after="0" w:afterAutospacing="0"/>
              <w:ind w:firstLine="660"/>
              <w:jc w:val="both"/>
              <w:rPr>
                <w:rFonts w:ascii="Times New Roman" w:hAnsi="Times New Roman"/>
              </w:rPr>
            </w:pPr>
          </w:p>
          <w:p w:rsidR="00DC72ED" w:rsidRPr="004E64A5" w:rsidRDefault="00DC72ED" w:rsidP="006B0CE3">
            <w:pPr>
              <w:pStyle w:val="afd"/>
              <w:widowControl w:val="0"/>
              <w:spacing w:before="0" w:beforeAutospacing="0" w:after="0" w:afterAutospacing="0"/>
              <w:ind w:firstLine="660"/>
              <w:jc w:val="both"/>
              <w:rPr>
                <w:rFonts w:ascii="Times New Roman" w:hAnsi="Times New Roman"/>
              </w:rPr>
            </w:pPr>
          </w:p>
          <w:p w:rsidR="00DC72ED" w:rsidRPr="004E64A5" w:rsidRDefault="00DC72ED" w:rsidP="006B0CE3">
            <w:pPr>
              <w:pStyle w:val="afd"/>
              <w:widowControl w:val="0"/>
              <w:spacing w:before="0" w:beforeAutospacing="0" w:after="0" w:afterAutospacing="0"/>
              <w:jc w:val="both"/>
              <w:rPr>
                <w:rFonts w:ascii="Times New Roman" w:hAnsi="Times New Roman"/>
              </w:rPr>
            </w:pPr>
            <w:r w:rsidRPr="004E64A5">
              <w:rPr>
                <w:rFonts w:ascii="Times New Roman" w:hAnsi="Times New Roman"/>
              </w:rPr>
              <w:t>Количественные задачи</w:t>
            </w:r>
          </w:p>
        </w:tc>
        <w:tc>
          <w:tcPr>
            <w:tcW w:w="4394" w:type="dxa"/>
          </w:tcPr>
          <w:p w:rsidR="00DC72ED" w:rsidRPr="004E64A5" w:rsidRDefault="00DC72ED" w:rsidP="006B0CE3">
            <w:pPr>
              <w:pStyle w:val="afd"/>
              <w:widowControl w:val="0"/>
              <w:spacing w:before="0" w:beforeAutospacing="0" w:after="0" w:afterAutospacing="0"/>
              <w:rPr>
                <w:rFonts w:ascii="Times New Roman" w:hAnsi="Times New Roman"/>
              </w:rPr>
            </w:pPr>
            <w:r>
              <w:rPr>
                <w:rFonts w:ascii="Times New Roman" w:hAnsi="Times New Roman"/>
              </w:rPr>
              <w:t>З</w:t>
            </w:r>
            <w:r w:rsidRPr="004E64A5">
              <w:rPr>
                <w:rFonts w:ascii="Times New Roman" w:hAnsi="Times New Roman"/>
              </w:rPr>
              <w:t>адания типа :</w:t>
            </w:r>
          </w:p>
          <w:p w:rsidR="00DC72ED" w:rsidRDefault="00DC72ED" w:rsidP="006B0CE3">
            <w:pPr>
              <w:pStyle w:val="afd"/>
              <w:widowControl w:val="0"/>
              <w:spacing w:before="0" w:beforeAutospacing="0" w:after="0" w:afterAutospacing="0"/>
              <w:rPr>
                <w:rFonts w:ascii="Times New Roman" w:hAnsi="Times New Roman"/>
              </w:rPr>
            </w:pPr>
            <w:r w:rsidRPr="004E64A5">
              <w:rPr>
                <w:rFonts w:ascii="Times New Roman" w:hAnsi="Times New Roman"/>
              </w:rPr>
              <w:t>«Используя имеющиеся знания, опреде</w:t>
            </w:r>
            <w:r>
              <w:rPr>
                <w:rFonts w:ascii="Times New Roman" w:hAnsi="Times New Roman"/>
              </w:rPr>
              <w:t xml:space="preserve">лите…». </w:t>
            </w:r>
          </w:p>
          <w:p w:rsidR="00DC72ED" w:rsidRPr="004E64A5" w:rsidRDefault="00DC72ED" w:rsidP="006B0CE3">
            <w:pPr>
              <w:pStyle w:val="afd"/>
              <w:widowControl w:val="0"/>
              <w:spacing w:before="0" w:beforeAutospacing="0" w:after="0" w:afterAutospacing="0"/>
              <w:rPr>
                <w:rFonts w:ascii="Times New Roman" w:hAnsi="Times New Roman"/>
              </w:rPr>
            </w:pPr>
            <w:r w:rsidRPr="004E64A5">
              <w:rPr>
                <w:rFonts w:ascii="Times New Roman" w:hAnsi="Times New Roman"/>
              </w:rPr>
              <w:br/>
              <w:t>«Произведя необходимые действия, укажите, как меняется следующие вели</w:t>
            </w:r>
            <w:r>
              <w:rPr>
                <w:rFonts w:ascii="Times New Roman" w:hAnsi="Times New Roman"/>
              </w:rPr>
              <w:t>чины…».</w:t>
            </w:r>
            <w:r w:rsidRPr="004E64A5">
              <w:rPr>
                <w:rFonts w:ascii="Times New Roman" w:hAnsi="Times New Roman"/>
              </w:rPr>
              <w:br/>
            </w:r>
          </w:p>
          <w:p w:rsidR="00DC72ED" w:rsidRDefault="00DC72ED" w:rsidP="006B0CE3">
            <w:pPr>
              <w:pStyle w:val="afd"/>
              <w:widowControl w:val="0"/>
              <w:spacing w:before="0" w:beforeAutospacing="0" w:after="0" w:afterAutospacing="0"/>
              <w:rPr>
                <w:rFonts w:ascii="Times New Roman" w:hAnsi="Times New Roman"/>
              </w:rPr>
            </w:pPr>
            <w:r>
              <w:rPr>
                <w:rFonts w:ascii="Times New Roman" w:hAnsi="Times New Roman"/>
              </w:rPr>
              <w:t>«П</w:t>
            </w:r>
            <w:r w:rsidRPr="004E64A5">
              <w:rPr>
                <w:rFonts w:ascii="Times New Roman" w:hAnsi="Times New Roman"/>
              </w:rPr>
              <w:t>роверьте, измениться ли температура воды и как, если в ней растворить соль. Объясните явление»</w:t>
            </w:r>
            <w:r>
              <w:rPr>
                <w:rFonts w:ascii="Times New Roman" w:hAnsi="Times New Roman"/>
              </w:rPr>
              <w:t>.</w:t>
            </w:r>
          </w:p>
          <w:p w:rsidR="00DC72ED" w:rsidRDefault="00DC72ED" w:rsidP="006B0CE3">
            <w:pPr>
              <w:pStyle w:val="afd"/>
              <w:widowControl w:val="0"/>
              <w:spacing w:before="0" w:beforeAutospacing="0" w:after="0" w:afterAutospacing="0"/>
              <w:rPr>
                <w:rFonts w:ascii="Times New Roman" w:hAnsi="Times New Roman"/>
              </w:rPr>
            </w:pPr>
          </w:p>
          <w:p w:rsidR="00DC72ED" w:rsidRPr="004E64A5" w:rsidRDefault="00DC72ED" w:rsidP="006B0CE3">
            <w:pPr>
              <w:pStyle w:val="afd"/>
              <w:widowControl w:val="0"/>
              <w:spacing w:before="0" w:beforeAutospacing="0" w:after="0" w:afterAutospacing="0"/>
              <w:rPr>
                <w:rFonts w:ascii="Times New Roman" w:hAnsi="Times New Roman"/>
              </w:rPr>
            </w:pPr>
            <w:r>
              <w:rPr>
                <w:rFonts w:ascii="Times New Roman" w:hAnsi="Times New Roman"/>
              </w:rPr>
              <w:t>Задание на сравнение, классификацию, анализ и синтез явлений.</w:t>
            </w:r>
          </w:p>
          <w:p w:rsidR="00DC72ED" w:rsidRPr="004E64A5" w:rsidRDefault="00DC72ED" w:rsidP="006B0CE3">
            <w:pPr>
              <w:pStyle w:val="afd"/>
              <w:widowControl w:val="0"/>
              <w:spacing w:before="0" w:beforeAutospacing="0" w:after="0" w:afterAutospacing="0"/>
              <w:rPr>
                <w:rFonts w:ascii="Times New Roman" w:hAnsi="Times New Roman"/>
              </w:rPr>
            </w:pPr>
          </w:p>
        </w:tc>
      </w:tr>
      <w:tr w:rsidR="00DC72ED" w:rsidRPr="004E64A5" w:rsidTr="006B0CE3">
        <w:tc>
          <w:tcPr>
            <w:tcW w:w="2277" w:type="dxa"/>
          </w:tcPr>
          <w:p w:rsidR="00DC72ED" w:rsidRPr="00061E28" w:rsidRDefault="00DC72ED" w:rsidP="006B0CE3">
            <w:pPr>
              <w:pStyle w:val="a5"/>
              <w:widowControl w:val="0"/>
              <w:spacing w:after="0"/>
              <w:jc w:val="both"/>
              <w:rPr>
                <w:rFonts w:ascii="Times New Roman" w:hAnsi="Times New Roman" w:cs="Times New Roman"/>
                <w:i/>
                <w:sz w:val="24"/>
                <w:szCs w:val="24"/>
              </w:rPr>
            </w:pPr>
            <w:r w:rsidRPr="00061E28">
              <w:rPr>
                <w:rFonts w:ascii="Times New Roman" w:hAnsi="Times New Roman" w:cs="Times New Roman"/>
                <w:i/>
                <w:sz w:val="24"/>
                <w:szCs w:val="24"/>
              </w:rPr>
              <w:t>Познавательные</w:t>
            </w:r>
          </w:p>
          <w:p w:rsidR="00DC72ED" w:rsidRPr="00061E28" w:rsidRDefault="00DC72ED" w:rsidP="006B0CE3">
            <w:pPr>
              <w:pStyle w:val="a5"/>
              <w:widowControl w:val="0"/>
              <w:spacing w:after="0"/>
              <w:rPr>
                <w:rFonts w:ascii="Times New Roman" w:hAnsi="Times New Roman" w:cs="Times New Roman"/>
                <w:bCs/>
                <w:i/>
                <w:iCs/>
                <w:sz w:val="24"/>
                <w:szCs w:val="24"/>
              </w:rPr>
            </w:pPr>
          </w:p>
        </w:tc>
        <w:tc>
          <w:tcPr>
            <w:tcW w:w="3785" w:type="dxa"/>
          </w:tcPr>
          <w:p w:rsidR="00DC72ED" w:rsidRDefault="00DC72ED" w:rsidP="006B0CE3">
            <w:pPr>
              <w:pStyle w:val="a5"/>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w:t>
            </w:r>
            <w:r w:rsidRPr="004E64A5">
              <w:rPr>
                <w:rFonts w:ascii="Times New Roman" w:hAnsi="Times New Roman" w:cs="Times New Roman"/>
                <w:sz w:val="24"/>
                <w:szCs w:val="24"/>
              </w:rPr>
              <w:t>истема заданий, для выполнения которых необходимо найти и отобрать нужную информацию из различных источников;</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С</w:t>
            </w:r>
            <w:r w:rsidRPr="004E64A5">
              <w:rPr>
                <w:rFonts w:ascii="Times New Roman" w:hAnsi="Times New Roman" w:cs="Times New Roman"/>
                <w:sz w:val="24"/>
                <w:szCs w:val="24"/>
              </w:rPr>
              <w:t>истема заданий на составление знаково-символических моделей, структурно-опорных схем</w:t>
            </w:r>
          </w:p>
        </w:tc>
        <w:tc>
          <w:tcPr>
            <w:tcW w:w="4394" w:type="dxa"/>
          </w:tcPr>
          <w:p w:rsidR="00DC72ED" w:rsidRPr="004E64A5"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w:t>
            </w:r>
            <w:r w:rsidRPr="004E64A5">
              <w:rPr>
                <w:rFonts w:ascii="Times New Roman" w:hAnsi="Times New Roman" w:cs="Times New Roman"/>
                <w:sz w:val="24"/>
                <w:szCs w:val="24"/>
              </w:rPr>
              <w:t>адания, формирующие навыки знаково-символического моделирования</w:t>
            </w:r>
            <w:r>
              <w:rPr>
                <w:rFonts w:ascii="Times New Roman" w:hAnsi="Times New Roman" w:cs="Times New Roman"/>
                <w:sz w:val="24"/>
                <w:szCs w:val="24"/>
              </w:rPr>
              <w:t>.</w:t>
            </w:r>
          </w:p>
          <w:p w:rsidR="00DC72ED" w:rsidRPr="004E64A5"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З</w:t>
            </w:r>
            <w:r w:rsidRPr="004E64A5">
              <w:rPr>
                <w:rFonts w:ascii="Times New Roman" w:hAnsi="Times New Roman" w:cs="Times New Roman"/>
                <w:sz w:val="24"/>
                <w:szCs w:val="24"/>
              </w:rPr>
              <w:t xml:space="preserve">адания, формирующие навык </w:t>
            </w:r>
            <w:r w:rsidRPr="004E64A5">
              <w:rPr>
                <w:rFonts w:ascii="Times New Roman" w:hAnsi="Times New Roman" w:cs="Times New Roman"/>
                <w:sz w:val="24"/>
                <w:szCs w:val="24"/>
              </w:rPr>
              <w:lastRenderedPageBreak/>
              <w:t>смыслового чтения</w:t>
            </w:r>
            <w:r>
              <w:rPr>
                <w:rFonts w:ascii="Times New Roman" w:hAnsi="Times New Roman" w:cs="Times New Roman"/>
                <w:sz w:val="24"/>
                <w:szCs w:val="24"/>
              </w:rPr>
              <w:t>.</w:t>
            </w:r>
          </w:p>
          <w:p w:rsidR="00DC72ED" w:rsidRPr="004E64A5"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З</w:t>
            </w:r>
            <w:r w:rsidRPr="004E64A5">
              <w:rPr>
                <w:rFonts w:ascii="Times New Roman" w:hAnsi="Times New Roman" w:cs="Times New Roman"/>
                <w:sz w:val="24"/>
                <w:szCs w:val="24"/>
              </w:rPr>
              <w:t>адания на сравнение, классификацию, синтез</w:t>
            </w:r>
            <w:r>
              <w:rPr>
                <w:rFonts w:ascii="Times New Roman" w:hAnsi="Times New Roman" w:cs="Times New Roman"/>
                <w:sz w:val="24"/>
                <w:szCs w:val="24"/>
              </w:rPr>
              <w:t>.</w:t>
            </w:r>
          </w:p>
          <w:p w:rsidR="00DC72ED" w:rsidRPr="004E64A5"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С</w:t>
            </w:r>
            <w:r w:rsidRPr="004E64A5">
              <w:rPr>
                <w:rFonts w:ascii="Times New Roman" w:hAnsi="Times New Roman" w:cs="Times New Roman"/>
                <w:sz w:val="24"/>
                <w:szCs w:val="24"/>
              </w:rPr>
              <w:t>оставление опорных конспектов</w:t>
            </w:r>
            <w:r>
              <w:rPr>
                <w:rFonts w:ascii="Times New Roman" w:hAnsi="Times New Roman" w:cs="Times New Roman"/>
                <w:sz w:val="24"/>
                <w:szCs w:val="24"/>
              </w:rPr>
              <w:t>.</w:t>
            </w:r>
          </w:p>
        </w:tc>
      </w:tr>
      <w:tr w:rsidR="00DC72ED" w:rsidRPr="004E64A5" w:rsidTr="006B0CE3">
        <w:tc>
          <w:tcPr>
            <w:tcW w:w="2277" w:type="dxa"/>
          </w:tcPr>
          <w:p w:rsidR="00DC72ED" w:rsidRPr="00061E28" w:rsidRDefault="00DC72ED" w:rsidP="006B0CE3">
            <w:pPr>
              <w:pStyle w:val="a5"/>
              <w:widowControl w:val="0"/>
              <w:spacing w:after="0"/>
              <w:rPr>
                <w:rFonts w:ascii="Times New Roman" w:hAnsi="Times New Roman" w:cs="Times New Roman"/>
                <w:bCs/>
                <w:i/>
                <w:iCs/>
                <w:sz w:val="24"/>
                <w:szCs w:val="24"/>
              </w:rPr>
            </w:pPr>
            <w:r w:rsidRPr="00061E28">
              <w:rPr>
                <w:rFonts w:ascii="Times New Roman" w:hAnsi="Times New Roman" w:cs="Times New Roman"/>
                <w:bCs/>
                <w:i/>
                <w:iCs/>
                <w:sz w:val="24"/>
                <w:szCs w:val="24"/>
              </w:rPr>
              <w:lastRenderedPageBreak/>
              <w:t>Коммуникативные</w:t>
            </w:r>
          </w:p>
        </w:tc>
        <w:tc>
          <w:tcPr>
            <w:tcW w:w="3785" w:type="dxa"/>
          </w:tcPr>
          <w:p w:rsidR="00DC72ED" w:rsidRDefault="00DC72ED" w:rsidP="006B0CE3">
            <w:pPr>
              <w:pStyle w:val="a5"/>
              <w:widowControl w:val="0"/>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К</w:t>
            </w:r>
            <w:r w:rsidRPr="004E64A5">
              <w:rPr>
                <w:rFonts w:ascii="Times New Roman" w:hAnsi="Times New Roman" w:cs="Times New Roman"/>
                <w:sz w:val="24"/>
                <w:szCs w:val="24"/>
              </w:rPr>
              <w:t>омплекс практических работ;</w:t>
            </w:r>
          </w:p>
          <w:p w:rsidR="00DC72ED" w:rsidRPr="004E64A5" w:rsidRDefault="00DC72ED" w:rsidP="006B0CE3">
            <w:pPr>
              <w:pStyle w:val="a5"/>
              <w:widowControl w:val="0"/>
              <w:spacing w:after="0" w:line="240" w:lineRule="auto"/>
              <w:jc w:val="left"/>
              <w:rPr>
                <w:rFonts w:ascii="Times New Roman" w:hAnsi="Times New Roman" w:cs="Times New Roman"/>
                <w:sz w:val="24"/>
                <w:szCs w:val="24"/>
              </w:rPr>
            </w:pPr>
          </w:p>
          <w:p w:rsidR="00DC72ED" w:rsidRPr="004E64A5" w:rsidRDefault="00DC72ED" w:rsidP="006B0CE3">
            <w:pPr>
              <w:pStyle w:val="a5"/>
              <w:widowControl w:val="0"/>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Проекты </w:t>
            </w:r>
            <w:r w:rsidRPr="004E64A5">
              <w:rPr>
                <w:rFonts w:ascii="Times New Roman" w:hAnsi="Times New Roman" w:cs="Times New Roman"/>
                <w:sz w:val="24"/>
                <w:szCs w:val="24"/>
              </w:rPr>
              <w:t>уроки-конференции</w:t>
            </w:r>
          </w:p>
        </w:tc>
        <w:tc>
          <w:tcPr>
            <w:tcW w:w="4394" w:type="dxa"/>
          </w:tcPr>
          <w:p w:rsidR="00DC72ED" w:rsidRPr="004E64A5" w:rsidRDefault="00DC72ED" w:rsidP="006B0CE3">
            <w:pPr>
              <w:widowControl w:val="0"/>
              <w:spacing w:line="240" w:lineRule="auto"/>
              <w:rPr>
                <w:rFonts w:ascii="Times New Roman" w:hAnsi="Times New Roman" w:cs="Times New Roman"/>
                <w:sz w:val="24"/>
                <w:szCs w:val="24"/>
              </w:rPr>
            </w:pPr>
            <w:r w:rsidRPr="004E64A5">
              <w:rPr>
                <w:rFonts w:ascii="Times New Roman" w:hAnsi="Times New Roman" w:cs="Times New Roman"/>
                <w:sz w:val="24"/>
                <w:szCs w:val="24"/>
              </w:rPr>
              <w:t>Задания, выполняемые группами учащихся, рабочими парами</w:t>
            </w:r>
            <w:r>
              <w:rPr>
                <w:rFonts w:ascii="Times New Roman" w:hAnsi="Times New Roman" w:cs="Times New Roman"/>
                <w:sz w:val="24"/>
                <w:szCs w:val="24"/>
              </w:rPr>
              <w:t>.</w:t>
            </w:r>
          </w:p>
        </w:tc>
      </w:tr>
    </w:tbl>
    <w:p w:rsidR="00DC72ED" w:rsidRDefault="00DC72ED" w:rsidP="006B0CE3">
      <w:pPr>
        <w:pStyle w:val="a5"/>
        <w:widowControl w:val="0"/>
        <w:spacing w:after="0"/>
        <w:jc w:val="left"/>
        <w:rPr>
          <w:rFonts w:ascii="Times New Roman" w:hAnsi="Times New Roman" w:cs="Times New Roman"/>
          <w:sz w:val="24"/>
          <w:szCs w:val="24"/>
        </w:rPr>
      </w:pPr>
    </w:p>
    <w:p w:rsidR="002F20F7" w:rsidRDefault="002F20F7" w:rsidP="006B0CE3">
      <w:pPr>
        <w:pStyle w:val="a5"/>
        <w:widowControl w:val="0"/>
        <w:spacing w:after="0"/>
        <w:jc w:val="left"/>
        <w:rPr>
          <w:rFonts w:ascii="Times New Roman" w:hAnsi="Times New Roman" w:cs="Times New Roman"/>
          <w:sz w:val="24"/>
          <w:szCs w:val="24"/>
        </w:rPr>
      </w:pPr>
    </w:p>
    <w:p w:rsidR="002F20F7" w:rsidRDefault="002F20F7" w:rsidP="006B0CE3">
      <w:pPr>
        <w:pStyle w:val="a5"/>
        <w:widowControl w:val="0"/>
        <w:spacing w:after="0"/>
        <w:jc w:val="left"/>
        <w:rPr>
          <w:rFonts w:ascii="Times New Roman" w:hAnsi="Times New Roman" w:cs="Times New Roman"/>
          <w:bCs/>
          <w:i/>
          <w:iCs/>
          <w:sz w:val="24"/>
          <w:szCs w:val="24"/>
        </w:rPr>
      </w:pPr>
    </w:p>
    <w:p w:rsidR="00DC72ED" w:rsidRPr="00061E28" w:rsidRDefault="00DC72ED" w:rsidP="006B0CE3">
      <w:pPr>
        <w:pStyle w:val="a5"/>
        <w:widowControl w:val="0"/>
        <w:spacing w:after="0"/>
        <w:ind w:firstLine="660"/>
        <w:jc w:val="center"/>
        <w:rPr>
          <w:rFonts w:ascii="Times New Roman" w:hAnsi="Times New Roman" w:cs="Times New Roman"/>
          <w:bCs/>
          <w:i/>
          <w:iCs/>
          <w:sz w:val="24"/>
          <w:szCs w:val="24"/>
        </w:rPr>
      </w:pPr>
      <w:r w:rsidRPr="00061E28">
        <w:rPr>
          <w:rFonts w:ascii="Times New Roman" w:hAnsi="Times New Roman" w:cs="Times New Roman"/>
          <w:bCs/>
          <w:i/>
          <w:iCs/>
          <w:sz w:val="24"/>
          <w:szCs w:val="24"/>
        </w:rPr>
        <w:t xml:space="preserve">Биология </w:t>
      </w:r>
    </w:p>
    <w:p w:rsidR="00DC72ED" w:rsidRPr="004E64A5" w:rsidRDefault="00DC72ED" w:rsidP="006B0CE3">
      <w:pPr>
        <w:pStyle w:val="a5"/>
        <w:widowControl w:val="0"/>
        <w:spacing w:after="0"/>
        <w:ind w:firstLine="660"/>
        <w:jc w:val="both"/>
        <w:rPr>
          <w:rFonts w:ascii="Times New Roman" w:hAnsi="Times New Roman" w:cs="Times New Roman"/>
          <w:b/>
          <w:bCs/>
          <w:i/>
          <w:iCs/>
          <w:sz w:val="24"/>
          <w:szCs w:val="24"/>
        </w:rPr>
      </w:pPr>
    </w:p>
    <w:tbl>
      <w:tblPr>
        <w:tblW w:w="10456" w:type="dxa"/>
        <w:tblInd w:w="-4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785"/>
        <w:gridCol w:w="4394"/>
      </w:tblGrid>
      <w:tr w:rsidR="00DC72ED" w:rsidRPr="004E64A5" w:rsidTr="006B0CE3">
        <w:tc>
          <w:tcPr>
            <w:tcW w:w="2277" w:type="dxa"/>
          </w:tcPr>
          <w:p w:rsidR="00DC72ED" w:rsidRPr="00061E28" w:rsidRDefault="00DC72ED" w:rsidP="006B0CE3">
            <w:pPr>
              <w:pStyle w:val="a5"/>
              <w:widowControl w:val="0"/>
              <w:spacing w:after="0"/>
              <w:jc w:val="center"/>
              <w:rPr>
                <w:rFonts w:ascii="Times New Roman" w:hAnsi="Times New Roman" w:cs="Times New Roman"/>
                <w:bCs/>
                <w:i/>
                <w:iCs/>
                <w:sz w:val="24"/>
                <w:szCs w:val="24"/>
              </w:rPr>
            </w:pPr>
            <w:r w:rsidRPr="00061E28">
              <w:rPr>
                <w:rFonts w:ascii="Times New Roman" w:hAnsi="Times New Roman" w:cs="Times New Roman"/>
                <w:bCs/>
                <w:i/>
                <w:iCs/>
                <w:sz w:val="24"/>
                <w:szCs w:val="24"/>
              </w:rPr>
              <w:t>УУД</w:t>
            </w:r>
          </w:p>
        </w:tc>
        <w:tc>
          <w:tcPr>
            <w:tcW w:w="3785" w:type="dxa"/>
          </w:tcPr>
          <w:p w:rsidR="00DC72ED" w:rsidRPr="004E64A5" w:rsidRDefault="00DC72ED" w:rsidP="006B0CE3">
            <w:pPr>
              <w:pStyle w:val="a5"/>
              <w:widowControl w:val="0"/>
              <w:spacing w:after="0"/>
              <w:jc w:val="center"/>
              <w:rPr>
                <w:rFonts w:ascii="Times New Roman" w:hAnsi="Times New Roman" w:cs="Times New Roman"/>
                <w:bCs/>
                <w:i/>
                <w:iCs/>
                <w:sz w:val="24"/>
                <w:szCs w:val="24"/>
              </w:rPr>
            </w:pPr>
            <w:r w:rsidRPr="004E64A5">
              <w:rPr>
                <w:rFonts w:ascii="Times New Roman" w:hAnsi="Times New Roman" w:cs="Times New Roman"/>
                <w:bCs/>
                <w:i/>
                <w:iCs/>
                <w:sz w:val="24"/>
                <w:szCs w:val="24"/>
              </w:rPr>
              <w:t>Средства формирования УУД</w:t>
            </w:r>
          </w:p>
        </w:tc>
        <w:tc>
          <w:tcPr>
            <w:tcW w:w="4394" w:type="dxa"/>
          </w:tcPr>
          <w:p w:rsidR="00DC72ED" w:rsidRPr="00061E28" w:rsidRDefault="00DC72ED" w:rsidP="006B0CE3">
            <w:pPr>
              <w:pStyle w:val="a5"/>
              <w:widowControl w:val="0"/>
              <w:spacing w:after="0"/>
              <w:jc w:val="center"/>
              <w:rPr>
                <w:rFonts w:ascii="Times New Roman" w:hAnsi="Times New Roman" w:cs="Times New Roman"/>
                <w:bCs/>
                <w:i/>
                <w:iCs/>
                <w:sz w:val="24"/>
                <w:szCs w:val="24"/>
              </w:rPr>
            </w:pPr>
            <w:r w:rsidRPr="00061E28">
              <w:rPr>
                <w:rFonts w:ascii="Times New Roman" w:hAnsi="Times New Roman" w:cs="Times New Roman"/>
                <w:bCs/>
                <w:sz w:val="24"/>
                <w:szCs w:val="24"/>
              </w:rPr>
              <w:t>Наименование средств обучения</w:t>
            </w:r>
          </w:p>
        </w:tc>
      </w:tr>
      <w:tr w:rsidR="00DC72ED" w:rsidRPr="004E64A5" w:rsidTr="006B0CE3">
        <w:tc>
          <w:tcPr>
            <w:tcW w:w="2277" w:type="dxa"/>
          </w:tcPr>
          <w:p w:rsidR="00DC72ED" w:rsidRPr="00061E28" w:rsidRDefault="00DC72ED" w:rsidP="006B0CE3">
            <w:pPr>
              <w:pStyle w:val="a5"/>
              <w:widowControl w:val="0"/>
              <w:spacing w:after="0"/>
              <w:jc w:val="center"/>
              <w:rPr>
                <w:rFonts w:ascii="Times New Roman" w:hAnsi="Times New Roman" w:cs="Times New Roman"/>
                <w:sz w:val="24"/>
                <w:szCs w:val="24"/>
              </w:rPr>
            </w:pPr>
            <w:r w:rsidRPr="00061E28">
              <w:rPr>
                <w:rFonts w:ascii="Times New Roman" w:hAnsi="Times New Roman" w:cs="Times New Roman"/>
                <w:bCs/>
                <w:i/>
                <w:iCs/>
                <w:sz w:val="24"/>
                <w:szCs w:val="24"/>
              </w:rPr>
              <w:t>Личностные</w:t>
            </w:r>
          </w:p>
          <w:p w:rsidR="00DC72ED" w:rsidRPr="00061E28" w:rsidRDefault="00DC72ED" w:rsidP="006B0CE3">
            <w:pPr>
              <w:pStyle w:val="a5"/>
              <w:widowControl w:val="0"/>
              <w:spacing w:after="0"/>
              <w:jc w:val="center"/>
              <w:rPr>
                <w:rFonts w:ascii="Times New Roman" w:hAnsi="Times New Roman" w:cs="Times New Roman"/>
                <w:bCs/>
                <w:i/>
                <w:iCs/>
                <w:sz w:val="24"/>
                <w:szCs w:val="24"/>
              </w:rPr>
            </w:pPr>
          </w:p>
        </w:tc>
        <w:tc>
          <w:tcPr>
            <w:tcW w:w="3785" w:type="dxa"/>
          </w:tcPr>
          <w:p w:rsidR="00DC72ED" w:rsidRPr="00061E28" w:rsidRDefault="00DC72ED" w:rsidP="006B0CE3">
            <w:pPr>
              <w:pStyle w:val="a5"/>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Ц</w:t>
            </w:r>
            <w:r w:rsidRPr="00061E28">
              <w:rPr>
                <w:rFonts w:ascii="Times New Roman" w:hAnsi="Times New Roman" w:cs="Times New Roman"/>
                <w:sz w:val="24"/>
                <w:szCs w:val="24"/>
              </w:rPr>
              <w:t>енностные ориентации, познавательный интерес, мотивы, эстетическое отношение к живым объектам</w:t>
            </w:r>
            <w:r>
              <w:rPr>
                <w:rFonts w:ascii="Times New Roman" w:hAnsi="Times New Roman" w:cs="Times New Roman"/>
                <w:sz w:val="24"/>
                <w:szCs w:val="24"/>
              </w:rPr>
              <w:t>.</w:t>
            </w:r>
          </w:p>
        </w:tc>
        <w:tc>
          <w:tcPr>
            <w:tcW w:w="4394" w:type="dxa"/>
          </w:tcPr>
          <w:p w:rsidR="00DC72ED" w:rsidRDefault="00DC72ED" w:rsidP="006B0CE3">
            <w:pPr>
              <w:widowControl w:val="0"/>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Задания, связанные с необходимостью соблюдать экологические и гигиенические правила и нормы.</w:t>
            </w:r>
            <w:r>
              <w:rPr>
                <w:rFonts w:ascii="Times New Roman" w:hAnsi="Times New Roman" w:cs="Times New Roman"/>
                <w:bCs/>
                <w:iCs/>
                <w:sz w:val="24"/>
                <w:szCs w:val="24"/>
              </w:rPr>
              <w:br/>
            </w:r>
          </w:p>
          <w:p w:rsidR="00DC72ED" w:rsidRPr="00061E28" w:rsidRDefault="00DC72ED" w:rsidP="006B0CE3">
            <w:pPr>
              <w:widowControl w:val="0"/>
              <w:spacing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Написание проектных и исследовательских работ, связанных с биологическими явлениями.</w:t>
            </w:r>
          </w:p>
        </w:tc>
      </w:tr>
      <w:tr w:rsidR="00DC72ED" w:rsidRPr="004E64A5" w:rsidTr="006B0CE3">
        <w:tc>
          <w:tcPr>
            <w:tcW w:w="2277" w:type="dxa"/>
          </w:tcPr>
          <w:p w:rsidR="00DC72ED" w:rsidRPr="00061E28" w:rsidRDefault="00DC72ED" w:rsidP="006B0CE3">
            <w:pPr>
              <w:pStyle w:val="a5"/>
              <w:widowControl w:val="0"/>
              <w:spacing w:after="0"/>
              <w:jc w:val="center"/>
              <w:rPr>
                <w:rFonts w:ascii="Times New Roman" w:hAnsi="Times New Roman" w:cs="Times New Roman"/>
                <w:i/>
                <w:sz w:val="24"/>
                <w:szCs w:val="24"/>
              </w:rPr>
            </w:pPr>
            <w:r w:rsidRPr="00061E28">
              <w:rPr>
                <w:rFonts w:ascii="Times New Roman" w:hAnsi="Times New Roman" w:cs="Times New Roman"/>
                <w:i/>
                <w:sz w:val="24"/>
                <w:szCs w:val="24"/>
              </w:rPr>
              <w:t>Регулятивные</w:t>
            </w:r>
          </w:p>
          <w:p w:rsidR="00DC72ED" w:rsidRPr="00061E28" w:rsidRDefault="00DC72ED" w:rsidP="006B0CE3">
            <w:pPr>
              <w:pStyle w:val="a5"/>
              <w:widowControl w:val="0"/>
              <w:spacing w:after="0"/>
              <w:rPr>
                <w:rFonts w:ascii="Times New Roman" w:hAnsi="Times New Roman" w:cs="Times New Roman"/>
                <w:bCs/>
                <w:i/>
                <w:iCs/>
                <w:sz w:val="24"/>
                <w:szCs w:val="24"/>
              </w:rPr>
            </w:pPr>
          </w:p>
        </w:tc>
        <w:tc>
          <w:tcPr>
            <w:tcW w:w="3785" w:type="dxa"/>
          </w:tcPr>
          <w:p w:rsidR="00DC72ED" w:rsidRPr="00061E28" w:rsidRDefault="00DC72ED" w:rsidP="006B0CE3">
            <w:pPr>
              <w:pStyle w:val="afd"/>
              <w:widowControl w:val="0"/>
              <w:spacing w:before="0" w:beforeAutospacing="0" w:after="0" w:afterAutospacing="0"/>
              <w:ind w:firstLine="660"/>
              <w:jc w:val="both"/>
              <w:rPr>
                <w:rFonts w:ascii="Times New Roman" w:hAnsi="Times New Roman"/>
              </w:rPr>
            </w:pPr>
            <w:r w:rsidRPr="00061E28">
              <w:rPr>
                <w:rFonts w:ascii="Times New Roman" w:hAnsi="Times New Roman"/>
              </w:rPr>
              <w:t>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r>
              <w:rPr>
                <w:rFonts w:ascii="Times New Roman" w:hAnsi="Times New Roman"/>
              </w:rPr>
              <w:t>.</w:t>
            </w:r>
            <w:r w:rsidRPr="00061E28">
              <w:rPr>
                <w:rFonts w:ascii="Times New Roman" w:hAnsi="Times New Roman"/>
              </w:rPr>
              <w:t xml:space="preserve"> </w:t>
            </w:r>
          </w:p>
          <w:p w:rsidR="00DC72ED" w:rsidRPr="00061E28" w:rsidRDefault="00DC72ED" w:rsidP="006B0CE3">
            <w:pPr>
              <w:pStyle w:val="afd"/>
              <w:widowControl w:val="0"/>
              <w:spacing w:before="0" w:beforeAutospacing="0" w:after="0" w:afterAutospacing="0"/>
              <w:ind w:firstLine="660"/>
              <w:jc w:val="both"/>
              <w:rPr>
                <w:rFonts w:ascii="Times New Roman" w:hAnsi="Times New Roman"/>
              </w:rPr>
            </w:pPr>
          </w:p>
          <w:p w:rsidR="00DC72ED" w:rsidRPr="00061E28" w:rsidRDefault="00DC72ED" w:rsidP="006B0CE3">
            <w:pPr>
              <w:pStyle w:val="afd"/>
              <w:widowControl w:val="0"/>
              <w:spacing w:before="0" w:beforeAutospacing="0" w:after="0" w:afterAutospacing="0"/>
              <w:ind w:firstLine="660"/>
              <w:jc w:val="both"/>
              <w:rPr>
                <w:rFonts w:ascii="Times New Roman" w:hAnsi="Times New Roman"/>
              </w:rPr>
            </w:pPr>
            <w:r w:rsidRPr="00061E28">
              <w:rPr>
                <w:rFonts w:ascii="Times New Roman" w:hAnsi="Times New Roman"/>
              </w:rPr>
              <w:t>Работа над системой учебных заданий (учебной задачей).</w:t>
            </w:r>
          </w:p>
        </w:tc>
        <w:tc>
          <w:tcPr>
            <w:tcW w:w="4394" w:type="dxa"/>
          </w:tcPr>
          <w:p w:rsidR="00DC72ED" w:rsidRPr="00061E28"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Текстовые задачи</w:t>
            </w:r>
          </w:p>
          <w:p w:rsidR="00DC72ED" w:rsidRPr="00061E28" w:rsidRDefault="00DC72ED" w:rsidP="006B0CE3">
            <w:pPr>
              <w:widowControl w:val="0"/>
              <w:spacing w:line="240" w:lineRule="auto"/>
              <w:jc w:val="both"/>
              <w:rPr>
                <w:rFonts w:ascii="Times New Roman" w:hAnsi="Times New Roman" w:cs="Times New Roman"/>
                <w:sz w:val="24"/>
                <w:szCs w:val="24"/>
              </w:rPr>
            </w:pPr>
          </w:p>
          <w:p w:rsidR="00DC72ED" w:rsidRDefault="00DC72ED" w:rsidP="006B0CE3">
            <w:pPr>
              <w:pStyle w:val="afd"/>
              <w:widowControl w:val="0"/>
              <w:spacing w:before="0" w:beforeAutospacing="0" w:after="0" w:afterAutospacing="0"/>
              <w:jc w:val="both"/>
              <w:rPr>
                <w:rFonts w:ascii="Times New Roman" w:hAnsi="Times New Roman"/>
              </w:rPr>
            </w:pPr>
            <w:r w:rsidRPr="00061E28">
              <w:rPr>
                <w:rFonts w:ascii="Times New Roman" w:hAnsi="Times New Roman"/>
              </w:rPr>
              <w:t xml:space="preserve">    Проблемные вопросы и зада</w:t>
            </w:r>
            <w:r>
              <w:rPr>
                <w:rFonts w:ascii="Times New Roman" w:hAnsi="Times New Roman"/>
              </w:rPr>
              <w:t>ния</w:t>
            </w:r>
            <w:r w:rsidRPr="00061E28">
              <w:rPr>
                <w:rFonts w:ascii="Times New Roman" w:hAnsi="Times New Roman"/>
              </w:rPr>
              <w:t xml:space="preserve"> для обсуждения, позволяющие проверить правильность собственных умозаключений. Таким образом, школьники учатся сверять свои действия с целью. </w:t>
            </w:r>
          </w:p>
          <w:p w:rsidR="00DC72ED" w:rsidRPr="00061E28" w:rsidRDefault="00DC72ED" w:rsidP="006B0CE3">
            <w:pPr>
              <w:pStyle w:val="afd"/>
              <w:widowControl w:val="0"/>
              <w:spacing w:before="0" w:beforeAutospacing="0" w:after="0" w:afterAutospacing="0"/>
              <w:jc w:val="both"/>
              <w:rPr>
                <w:rFonts w:ascii="Times New Roman" w:hAnsi="Times New Roman"/>
              </w:rPr>
            </w:pPr>
          </w:p>
          <w:p w:rsidR="00DC72ED" w:rsidRPr="00061E28" w:rsidRDefault="00DC72ED" w:rsidP="006B0CE3">
            <w:pPr>
              <w:pStyle w:val="afd"/>
              <w:widowControl w:val="0"/>
              <w:spacing w:before="0" w:beforeAutospacing="0" w:after="0" w:afterAutospacing="0"/>
              <w:jc w:val="both"/>
              <w:rPr>
                <w:rFonts w:ascii="Times New Roman" w:hAnsi="Times New Roman"/>
              </w:rPr>
            </w:pPr>
            <w:r w:rsidRPr="00061E28">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DC72ED" w:rsidRPr="004E64A5" w:rsidTr="006B0CE3">
        <w:tc>
          <w:tcPr>
            <w:tcW w:w="2277" w:type="dxa"/>
          </w:tcPr>
          <w:p w:rsidR="00DC72ED" w:rsidRPr="00061E28" w:rsidRDefault="00DC72ED" w:rsidP="006B0CE3">
            <w:pPr>
              <w:pStyle w:val="a5"/>
              <w:widowControl w:val="0"/>
              <w:spacing w:after="0"/>
              <w:jc w:val="both"/>
              <w:rPr>
                <w:rFonts w:ascii="Times New Roman" w:hAnsi="Times New Roman" w:cs="Times New Roman"/>
                <w:i/>
                <w:sz w:val="24"/>
                <w:szCs w:val="24"/>
              </w:rPr>
            </w:pPr>
            <w:r w:rsidRPr="00061E28">
              <w:rPr>
                <w:rFonts w:ascii="Times New Roman" w:hAnsi="Times New Roman" w:cs="Times New Roman"/>
                <w:i/>
                <w:sz w:val="24"/>
                <w:szCs w:val="24"/>
              </w:rPr>
              <w:t>Познавательные</w:t>
            </w:r>
          </w:p>
          <w:p w:rsidR="00DC72ED" w:rsidRPr="00061E28" w:rsidRDefault="00DC72ED" w:rsidP="006B0CE3">
            <w:pPr>
              <w:pStyle w:val="a5"/>
              <w:widowControl w:val="0"/>
              <w:spacing w:after="0"/>
              <w:rPr>
                <w:rFonts w:ascii="Times New Roman" w:hAnsi="Times New Roman" w:cs="Times New Roman"/>
                <w:bCs/>
                <w:i/>
                <w:iCs/>
                <w:sz w:val="24"/>
                <w:szCs w:val="24"/>
              </w:rPr>
            </w:pPr>
          </w:p>
        </w:tc>
        <w:tc>
          <w:tcPr>
            <w:tcW w:w="3785"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Формирование моделирования как  необходимого  универсального учебного действия.</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w:t>
            </w:r>
            <w:r w:rsidRPr="004E64A5">
              <w:rPr>
                <w:rFonts w:ascii="Times New Roman" w:hAnsi="Times New Roman" w:cs="Times New Roman"/>
                <w:sz w:val="24"/>
                <w:szCs w:val="24"/>
              </w:rPr>
              <w:lastRenderedPageBreak/>
              <w:t>сравнение, аналогия.</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DC72ED" w:rsidRPr="004E64A5"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lastRenderedPageBreak/>
              <w:t xml:space="preserve">   Задания с моделями: самостоятельное создание и их применение  при решении предметных задач. </w:t>
            </w:r>
          </w:p>
          <w:p w:rsidR="00DC72ED" w:rsidRPr="004E64A5"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w:t>
            </w:r>
          </w:p>
          <w:p w:rsidR="00DC72ED" w:rsidRPr="004E64A5"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E64A5">
              <w:rPr>
                <w:rFonts w:ascii="Times New Roman" w:hAnsi="Times New Roman" w:cs="Times New Roman"/>
                <w:sz w:val="24"/>
                <w:szCs w:val="24"/>
              </w:rPr>
              <w:t>Задания на классификацию, доказатель</w:t>
            </w:r>
            <w:r>
              <w:rPr>
                <w:rFonts w:ascii="Times New Roman" w:hAnsi="Times New Roman" w:cs="Times New Roman"/>
                <w:sz w:val="24"/>
                <w:szCs w:val="24"/>
              </w:rPr>
              <w:t>ство.</w:t>
            </w:r>
          </w:p>
          <w:p w:rsidR="00DC72ED" w:rsidRPr="004E64A5" w:rsidRDefault="00DC72ED" w:rsidP="006B0CE3">
            <w:pPr>
              <w:widowControl w:val="0"/>
              <w:spacing w:line="240" w:lineRule="auto"/>
              <w:jc w:val="both"/>
              <w:rPr>
                <w:rFonts w:ascii="Times New Roman" w:hAnsi="Times New Roman" w:cs="Times New Roman"/>
                <w:sz w:val="24"/>
                <w:szCs w:val="24"/>
              </w:rPr>
            </w:pPr>
          </w:p>
          <w:p w:rsidR="00DC72ED" w:rsidRDefault="00DC72ED" w:rsidP="006B0CE3">
            <w:pPr>
              <w:widowControl w:val="0"/>
              <w:spacing w:line="240" w:lineRule="auto"/>
              <w:jc w:val="both"/>
              <w:rPr>
                <w:rFonts w:ascii="Times New Roman" w:hAnsi="Times New Roman" w:cs="Times New Roman"/>
                <w:sz w:val="24"/>
                <w:szCs w:val="24"/>
              </w:rPr>
            </w:pPr>
            <w:r w:rsidRPr="004E64A5">
              <w:rPr>
                <w:rFonts w:ascii="Times New Roman" w:hAnsi="Times New Roman" w:cs="Times New Roman"/>
                <w:sz w:val="24"/>
                <w:szCs w:val="24"/>
              </w:rPr>
              <w:t>«Занимательные и нестандартные задачи».</w:t>
            </w:r>
          </w:p>
          <w:p w:rsidR="00DC72ED" w:rsidRDefault="00DC72ED" w:rsidP="006B0CE3">
            <w:pPr>
              <w:widowControl w:val="0"/>
              <w:spacing w:line="240" w:lineRule="auto"/>
              <w:jc w:val="both"/>
              <w:rPr>
                <w:rFonts w:ascii="Times New Roman" w:hAnsi="Times New Roman" w:cs="Times New Roman"/>
                <w:sz w:val="24"/>
                <w:szCs w:val="24"/>
              </w:rPr>
            </w:pPr>
          </w:p>
          <w:p w:rsidR="00DC72ED"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Преобразование объекта из чувственной формы в модель.</w:t>
            </w:r>
          </w:p>
          <w:p w:rsidR="00DC72ED" w:rsidRDefault="00DC72ED" w:rsidP="006B0CE3">
            <w:pPr>
              <w:widowControl w:val="0"/>
              <w:spacing w:line="240" w:lineRule="auto"/>
              <w:jc w:val="both"/>
              <w:rPr>
                <w:rFonts w:ascii="Times New Roman" w:hAnsi="Times New Roman" w:cs="Times New Roman"/>
                <w:sz w:val="24"/>
                <w:szCs w:val="24"/>
              </w:rPr>
            </w:pPr>
          </w:p>
          <w:p w:rsidR="00DC72ED" w:rsidRPr="004E64A5"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Выбор наиболее эффективных способов решения генетических задач в зависимости от конкретных условий.</w:t>
            </w:r>
          </w:p>
        </w:tc>
      </w:tr>
      <w:tr w:rsidR="00DC72ED" w:rsidRPr="004E64A5" w:rsidTr="006B0CE3">
        <w:tc>
          <w:tcPr>
            <w:tcW w:w="2277" w:type="dxa"/>
          </w:tcPr>
          <w:p w:rsidR="00DC72ED" w:rsidRPr="00167966" w:rsidRDefault="00DC72ED" w:rsidP="006B0CE3">
            <w:pPr>
              <w:pStyle w:val="a5"/>
              <w:widowControl w:val="0"/>
              <w:spacing w:after="0"/>
              <w:jc w:val="center"/>
              <w:rPr>
                <w:rFonts w:ascii="Times New Roman" w:hAnsi="Times New Roman" w:cs="Times New Roman"/>
                <w:bCs/>
                <w:i/>
                <w:iCs/>
                <w:sz w:val="24"/>
                <w:szCs w:val="24"/>
              </w:rPr>
            </w:pPr>
            <w:r w:rsidRPr="00167966">
              <w:rPr>
                <w:rFonts w:ascii="Times New Roman" w:hAnsi="Times New Roman" w:cs="Times New Roman"/>
                <w:bCs/>
                <w:i/>
                <w:iCs/>
                <w:sz w:val="24"/>
                <w:szCs w:val="24"/>
              </w:rPr>
              <w:lastRenderedPageBreak/>
              <w:t>Коммуникативные</w:t>
            </w:r>
          </w:p>
        </w:tc>
        <w:tc>
          <w:tcPr>
            <w:tcW w:w="3785" w:type="dxa"/>
          </w:tcPr>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Задания на  развитие устной научной речи.</w:t>
            </w: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p>
          <w:p w:rsidR="00DC72ED" w:rsidRPr="004E64A5" w:rsidRDefault="00DC72ED" w:rsidP="006B0CE3">
            <w:pPr>
              <w:pStyle w:val="a5"/>
              <w:widowControl w:val="0"/>
              <w:spacing w:after="0" w:line="240" w:lineRule="auto"/>
              <w:jc w:val="both"/>
              <w:rPr>
                <w:rFonts w:ascii="Times New Roman" w:hAnsi="Times New Roman" w:cs="Times New Roman"/>
                <w:sz w:val="24"/>
                <w:szCs w:val="24"/>
              </w:rPr>
            </w:pPr>
            <w:r w:rsidRPr="004E64A5">
              <w:rPr>
                <w:rFonts w:ascii="Times New Roman" w:hAnsi="Times New Roman" w:cs="Times New Roman"/>
                <w:sz w:val="24"/>
                <w:szCs w:val="24"/>
              </w:rPr>
              <w:t xml:space="preserve">      Задания на развитие комплекса умений, на которых базируется грамотное эффективное взаимодействие.</w:t>
            </w:r>
          </w:p>
        </w:tc>
        <w:tc>
          <w:tcPr>
            <w:tcW w:w="4394" w:type="dxa"/>
          </w:tcPr>
          <w:p w:rsidR="00DC72ED" w:rsidRPr="004E64A5" w:rsidRDefault="00DC72ED" w:rsidP="006B0CE3">
            <w:pPr>
              <w:widowControl w:val="0"/>
              <w:spacing w:line="240" w:lineRule="auto"/>
              <w:rPr>
                <w:rFonts w:ascii="Times New Roman" w:hAnsi="Times New Roman" w:cs="Times New Roman"/>
                <w:sz w:val="24"/>
                <w:szCs w:val="24"/>
              </w:rPr>
            </w:pPr>
            <w:r w:rsidRPr="004E64A5">
              <w:rPr>
                <w:rFonts w:ascii="Times New Roman" w:hAnsi="Times New Roman" w:cs="Times New Roman"/>
                <w:sz w:val="24"/>
                <w:szCs w:val="24"/>
              </w:rPr>
              <w:t xml:space="preserve">  Задания, сопровождающиеся инструкциями «Расскажи», «Объясни», «Обоснуй свой ответ».</w:t>
            </w:r>
          </w:p>
          <w:p w:rsidR="00DC72ED" w:rsidRDefault="00DC72ED" w:rsidP="006B0CE3">
            <w:pPr>
              <w:widowControl w:val="0"/>
              <w:spacing w:line="240" w:lineRule="auto"/>
              <w:rPr>
                <w:rFonts w:ascii="Times New Roman" w:hAnsi="Times New Roman" w:cs="Times New Roman"/>
                <w:sz w:val="24"/>
                <w:szCs w:val="24"/>
              </w:rPr>
            </w:pPr>
            <w:r w:rsidRPr="004E64A5">
              <w:rPr>
                <w:rFonts w:ascii="Times New Roman" w:hAnsi="Times New Roman" w:cs="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r>
              <w:rPr>
                <w:rFonts w:ascii="Times New Roman" w:hAnsi="Times New Roman" w:cs="Times New Roman"/>
                <w:sz w:val="24"/>
                <w:szCs w:val="24"/>
              </w:rPr>
              <w:t>.</w:t>
            </w:r>
          </w:p>
          <w:p w:rsidR="00DC72ED" w:rsidRDefault="00DC72ED" w:rsidP="006B0CE3">
            <w:pPr>
              <w:widowControl w:val="0"/>
              <w:spacing w:line="240" w:lineRule="auto"/>
              <w:rPr>
                <w:rFonts w:ascii="Times New Roman" w:hAnsi="Times New Roman" w:cs="Times New Roman"/>
                <w:sz w:val="24"/>
                <w:szCs w:val="24"/>
              </w:rPr>
            </w:pPr>
          </w:p>
          <w:p w:rsidR="00DC72ED" w:rsidRPr="004E64A5" w:rsidRDefault="00DC72ED" w:rsidP="006B0CE3">
            <w:pPr>
              <w:widowControl w:val="0"/>
              <w:spacing w:line="240" w:lineRule="auto"/>
              <w:rPr>
                <w:rFonts w:ascii="Times New Roman" w:hAnsi="Times New Roman" w:cs="Times New Roman"/>
                <w:sz w:val="24"/>
                <w:szCs w:val="24"/>
              </w:rPr>
            </w:pPr>
            <w:r>
              <w:rPr>
                <w:rFonts w:ascii="Times New Roman" w:hAnsi="Times New Roman" w:cs="Times New Roman"/>
                <w:sz w:val="24"/>
                <w:szCs w:val="24"/>
              </w:rPr>
              <w:t>Написание групповых  проектных и исследовательских работ.</w:t>
            </w:r>
          </w:p>
        </w:tc>
      </w:tr>
    </w:tbl>
    <w:p w:rsidR="00DC72ED" w:rsidRDefault="00DC72ED" w:rsidP="006B0CE3">
      <w:pPr>
        <w:pStyle w:val="a5"/>
        <w:widowControl w:val="0"/>
        <w:spacing w:after="0"/>
        <w:ind w:firstLine="660"/>
        <w:jc w:val="center"/>
        <w:rPr>
          <w:rFonts w:ascii="Times New Roman" w:hAnsi="Times New Roman" w:cs="Times New Roman"/>
          <w:b/>
          <w:bCs/>
          <w:i/>
          <w:iCs/>
          <w:sz w:val="24"/>
          <w:szCs w:val="24"/>
        </w:rPr>
      </w:pPr>
    </w:p>
    <w:p w:rsidR="00DC72ED" w:rsidRPr="00BF366E" w:rsidRDefault="00DC72ED" w:rsidP="006B0CE3">
      <w:pPr>
        <w:pStyle w:val="a5"/>
        <w:widowControl w:val="0"/>
        <w:spacing w:after="0"/>
        <w:ind w:firstLine="660"/>
        <w:jc w:val="center"/>
        <w:rPr>
          <w:rFonts w:ascii="Times New Roman" w:hAnsi="Times New Roman" w:cs="Times New Roman"/>
          <w:bCs/>
          <w:i/>
          <w:iCs/>
          <w:sz w:val="24"/>
          <w:szCs w:val="24"/>
        </w:rPr>
      </w:pPr>
      <w:r>
        <w:rPr>
          <w:rFonts w:ascii="Times New Roman" w:hAnsi="Times New Roman" w:cs="Times New Roman"/>
          <w:bCs/>
          <w:i/>
          <w:iCs/>
          <w:sz w:val="24"/>
          <w:szCs w:val="24"/>
        </w:rPr>
        <w:t xml:space="preserve">История и </w:t>
      </w:r>
      <w:r w:rsidRPr="00BF366E">
        <w:rPr>
          <w:rFonts w:ascii="Times New Roman" w:hAnsi="Times New Roman" w:cs="Times New Roman"/>
          <w:bCs/>
          <w:i/>
          <w:iCs/>
          <w:sz w:val="24"/>
          <w:szCs w:val="24"/>
        </w:rPr>
        <w:t>Обществознание</w:t>
      </w:r>
    </w:p>
    <w:p w:rsidR="00DC72ED" w:rsidRPr="004E64A5" w:rsidRDefault="00DC72ED" w:rsidP="006B0CE3">
      <w:pPr>
        <w:pStyle w:val="a5"/>
        <w:widowControl w:val="0"/>
        <w:spacing w:after="0"/>
        <w:ind w:firstLine="660"/>
        <w:jc w:val="both"/>
        <w:rPr>
          <w:rFonts w:ascii="Times New Roman" w:hAnsi="Times New Roman" w:cs="Times New Roman"/>
          <w:b/>
          <w:bCs/>
          <w:i/>
          <w:iCs/>
          <w:sz w:val="24"/>
          <w:szCs w:val="2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785"/>
        <w:gridCol w:w="4394"/>
      </w:tblGrid>
      <w:tr w:rsidR="00DC72ED" w:rsidRPr="004E64A5" w:rsidTr="006B0CE3">
        <w:tc>
          <w:tcPr>
            <w:tcW w:w="2277" w:type="dxa"/>
          </w:tcPr>
          <w:p w:rsidR="00DC72ED" w:rsidRPr="00BF366E" w:rsidRDefault="00DC72ED" w:rsidP="006B0CE3">
            <w:pPr>
              <w:pStyle w:val="a5"/>
              <w:widowControl w:val="0"/>
              <w:spacing w:after="0"/>
              <w:jc w:val="center"/>
              <w:rPr>
                <w:rFonts w:ascii="Times New Roman" w:hAnsi="Times New Roman" w:cs="Times New Roman"/>
                <w:bCs/>
                <w:i/>
                <w:iCs/>
                <w:sz w:val="24"/>
                <w:szCs w:val="24"/>
              </w:rPr>
            </w:pPr>
            <w:r w:rsidRPr="00BF366E">
              <w:rPr>
                <w:rFonts w:ascii="Times New Roman" w:hAnsi="Times New Roman" w:cs="Times New Roman"/>
                <w:bCs/>
                <w:i/>
                <w:iCs/>
                <w:sz w:val="24"/>
                <w:szCs w:val="24"/>
              </w:rPr>
              <w:t>УУД</w:t>
            </w:r>
          </w:p>
        </w:tc>
        <w:tc>
          <w:tcPr>
            <w:tcW w:w="3785" w:type="dxa"/>
          </w:tcPr>
          <w:p w:rsidR="00DC72ED" w:rsidRPr="004E64A5" w:rsidRDefault="00DC72ED" w:rsidP="006B0CE3">
            <w:pPr>
              <w:pStyle w:val="a5"/>
              <w:widowControl w:val="0"/>
              <w:spacing w:after="0"/>
              <w:jc w:val="center"/>
              <w:rPr>
                <w:rFonts w:ascii="Times New Roman" w:hAnsi="Times New Roman" w:cs="Times New Roman"/>
                <w:bCs/>
                <w:i/>
                <w:iCs/>
                <w:sz w:val="24"/>
                <w:szCs w:val="24"/>
              </w:rPr>
            </w:pPr>
            <w:r w:rsidRPr="004E64A5">
              <w:rPr>
                <w:rFonts w:ascii="Times New Roman" w:hAnsi="Times New Roman" w:cs="Times New Roman"/>
                <w:bCs/>
                <w:i/>
                <w:iCs/>
                <w:sz w:val="24"/>
                <w:szCs w:val="24"/>
              </w:rPr>
              <w:t>Средства формирования УУД</w:t>
            </w:r>
          </w:p>
        </w:tc>
        <w:tc>
          <w:tcPr>
            <w:tcW w:w="4394" w:type="dxa"/>
          </w:tcPr>
          <w:p w:rsidR="00DC72ED" w:rsidRPr="00BF366E" w:rsidRDefault="00DC72ED" w:rsidP="006B0CE3">
            <w:pPr>
              <w:pStyle w:val="a5"/>
              <w:widowControl w:val="0"/>
              <w:spacing w:after="0"/>
              <w:jc w:val="center"/>
              <w:rPr>
                <w:rFonts w:ascii="Times New Roman" w:hAnsi="Times New Roman" w:cs="Times New Roman"/>
                <w:bCs/>
                <w:i/>
                <w:iCs/>
                <w:sz w:val="24"/>
                <w:szCs w:val="24"/>
              </w:rPr>
            </w:pPr>
            <w:r w:rsidRPr="00BF366E">
              <w:rPr>
                <w:rFonts w:ascii="Times New Roman" w:hAnsi="Times New Roman" w:cs="Times New Roman"/>
                <w:bCs/>
                <w:i/>
                <w:iCs/>
                <w:sz w:val="24"/>
                <w:szCs w:val="24"/>
              </w:rPr>
              <w:t>Типы заданий</w:t>
            </w:r>
          </w:p>
        </w:tc>
      </w:tr>
      <w:tr w:rsidR="00DC72ED" w:rsidRPr="004E64A5" w:rsidTr="006B0CE3">
        <w:tc>
          <w:tcPr>
            <w:tcW w:w="2277" w:type="dxa"/>
          </w:tcPr>
          <w:p w:rsidR="00DC72ED" w:rsidRPr="00BF366E" w:rsidRDefault="00DC72ED" w:rsidP="006B0CE3">
            <w:pPr>
              <w:pStyle w:val="a5"/>
              <w:widowControl w:val="0"/>
              <w:spacing w:after="0"/>
              <w:jc w:val="left"/>
              <w:rPr>
                <w:rFonts w:ascii="Times New Roman" w:hAnsi="Times New Roman" w:cs="Times New Roman"/>
                <w:sz w:val="24"/>
                <w:szCs w:val="24"/>
              </w:rPr>
            </w:pPr>
            <w:r w:rsidRPr="00BF366E">
              <w:rPr>
                <w:rFonts w:ascii="Times New Roman" w:hAnsi="Times New Roman" w:cs="Times New Roman"/>
                <w:bCs/>
                <w:i/>
                <w:iCs/>
                <w:sz w:val="24"/>
                <w:szCs w:val="24"/>
              </w:rPr>
              <w:t>Личностные</w:t>
            </w:r>
          </w:p>
          <w:p w:rsidR="00DC72ED" w:rsidRPr="00BF366E" w:rsidRDefault="00DC72ED" w:rsidP="006B0CE3">
            <w:pPr>
              <w:pStyle w:val="a5"/>
              <w:widowControl w:val="0"/>
              <w:spacing w:after="0"/>
              <w:jc w:val="center"/>
              <w:rPr>
                <w:rFonts w:ascii="Times New Roman" w:hAnsi="Times New Roman" w:cs="Times New Roman"/>
                <w:bCs/>
                <w:i/>
                <w:iCs/>
                <w:sz w:val="24"/>
                <w:szCs w:val="24"/>
              </w:rPr>
            </w:pPr>
          </w:p>
        </w:tc>
        <w:tc>
          <w:tcPr>
            <w:tcW w:w="3785"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Работа с историческим содержанием учит </w:t>
            </w:r>
            <w:r>
              <w:rPr>
                <w:rFonts w:ascii="Times New Roman" w:hAnsi="Times New Roman" w:cs="Times New Roman"/>
                <w:sz w:val="24"/>
                <w:szCs w:val="24"/>
              </w:rPr>
              <w:t xml:space="preserve">любить Родину, гордиться ее достижениями, </w:t>
            </w:r>
            <w:r w:rsidRPr="00BF366E">
              <w:rPr>
                <w:rFonts w:ascii="Times New Roman" w:hAnsi="Times New Roman" w:cs="Times New Roman"/>
                <w:sz w:val="24"/>
                <w:szCs w:val="24"/>
              </w:rPr>
              <w:t>уважать и принимать чужое мнение, если оно обосновано.</w:t>
            </w:r>
          </w:p>
          <w:p w:rsidR="00DC72ED" w:rsidRPr="00BF366E" w:rsidRDefault="00DC72ED" w:rsidP="006B0CE3">
            <w:pPr>
              <w:widowControl w:val="0"/>
              <w:spacing w:line="240" w:lineRule="auto"/>
              <w:jc w:val="both"/>
              <w:rPr>
                <w:rFonts w:ascii="Times New Roman" w:hAnsi="Times New Roman" w:cs="Times New Roman"/>
                <w:sz w:val="24"/>
                <w:szCs w:val="24"/>
              </w:rPr>
            </w:pPr>
          </w:p>
        </w:tc>
        <w:tc>
          <w:tcPr>
            <w:tcW w:w="4394" w:type="dxa"/>
          </w:tcPr>
          <w:p w:rsidR="00DC72ED" w:rsidRPr="00BF366E" w:rsidRDefault="00DC72ED" w:rsidP="006B0CE3">
            <w:pPr>
              <w:widowControl w:val="0"/>
              <w:jc w:val="both"/>
              <w:rPr>
                <w:rFonts w:ascii="Times New Roman" w:hAnsi="Times New Roman" w:cs="Times New Roman"/>
                <w:sz w:val="24"/>
                <w:szCs w:val="24"/>
              </w:rPr>
            </w:pPr>
            <w:r>
              <w:rPr>
                <w:rFonts w:ascii="Times New Roman" w:hAnsi="Times New Roman" w:cs="Times New Roman"/>
                <w:sz w:val="24"/>
                <w:szCs w:val="24"/>
              </w:rPr>
              <w:t xml:space="preserve">    </w:t>
            </w:r>
            <w:r w:rsidRPr="00BF366E">
              <w:rPr>
                <w:rFonts w:ascii="Times New Roman" w:hAnsi="Times New Roman" w:cs="Times New Roman"/>
                <w:sz w:val="24"/>
                <w:szCs w:val="24"/>
              </w:rPr>
              <w:t xml:space="preserve">Задания, сопровождаемые инструкцией «Объясни…», «Обоснуй своё мнение…». </w:t>
            </w:r>
          </w:p>
          <w:p w:rsidR="00DC72ED" w:rsidRPr="00BF366E" w:rsidRDefault="00DC72ED" w:rsidP="006B0CE3">
            <w:pPr>
              <w:pStyle w:val="a5"/>
              <w:widowControl w:val="0"/>
              <w:spacing w:after="0"/>
              <w:jc w:val="both"/>
              <w:rPr>
                <w:rFonts w:ascii="Times New Roman" w:hAnsi="Times New Roman" w:cs="Times New Roman"/>
                <w:bCs/>
                <w:i/>
                <w:iCs/>
                <w:sz w:val="24"/>
                <w:szCs w:val="24"/>
              </w:rPr>
            </w:pPr>
          </w:p>
          <w:p w:rsidR="00DC72ED" w:rsidRPr="00BF366E" w:rsidRDefault="00DC72ED" w:rsidP="006B0CE3">
            <w:pPr>
              <w:pStyle w:val="a5"/>
              <w:widowControl w:val="0"/>
              <w:spacing w:after="0"/>
              <w:jc w:val="both"/>
              <w:rPr>
                <w:rFonts w:ascii="Times New Roman" w:hAnsi="Times New Roman" w:cs="Times New Roman"/>
                <w:bCs/>
                <w:i/>
                <w:iCs/>
                <w:sz w:val="24"/>
                <w:szCs w:val="24"/>
              </w:rPr>
            </w:pPr>
          </w:p>
          <w:p w:rsidR="00DC72ED" w:rsidRPr="00BF366E" w:rsidRDefault="00DC72ED" w:rsidP="006B0CE3">
            <w:pPr>
              <w:pStyle w:val="a5"/>
              <w:widowControl w:val="0"/>
              <w:spacing w:after="0"/>
              <w:jc w:val="both"/>
              <w:rPr>
                <w:rFonts w:ascii="Times New Roman" w:hAnsi="Times New Roman" w:cs="Times New Roman"/>
                <w:bCs/>
                <w:i/>
                <w:iCs/>
                <w:sz w:val="24"/>
                <w:szCs w:val="24"/>
              </w:rPr>
            </w:pPr>
          </w:p>
          <w:p w:rsidR="00DC72ED" w:rsidRPr="00BF366E" w:rsidRDefault="00DC72ED" w:rsidP="006B0CE3">
            <w:pPr>
              <w:pStyle w:val="a5"/>
              <w:widowControl w:val="0"/>
              <w:spacing w:after="0"/>
              <w:jc w:val="both"/>
              <w:rPr>
                <w:rFonts w:ascii="Times New Roman" w:hAnsi="Times New Roman" w:cs="Times New Roman"/>
                <w:sz w:val="24"/>
                <w:szCs w:val="24"/>
              </w:rPr>
            </w:pPr>
            <w:r w:rsidRPr="00BF366E">
              <w:rPr>
                <w:rFonts w:ascii="Times New Roman" w:hAnsi="Times New Roman" w:cs="Times New Roman"/>
                <w:bCs/>
                <w:i/>
                <w:iCs/>
                <w:sz w:val="24"/>
                <w:szCs w:val="24"/>
              </w:rPr>
              <w:t xml:space="preserve">  </w:t>
            </w:r>
            <w:r w:rsidRPr="00BF366E">
              <w:rPr>
                <w:rFonts w:ascii="Times New Roman" w:hAnsi="Times New Roman" w:cs="Times New Roman"/>
                <w:sz w:val="24"/>
                <w:szCs w:val="24"/>
              </w:rPr>
              <w:t xml:space="preserve"> </w:t>
            </w:r>
          </w:p>
        </w:tc>
      </w:tr>
      <w:tr w:rsidR="00DC72ED" w:rsidRPr="004E64A5" w:rsidTr="006B0CE3">
        <w:tc>
          <w:tcPr>
            <w:tcW w:w="2277" w:type="dxa"/>
          </w:tcPr>
          <w:p w:rsidR="00DC72ED" w:rsidRPr="00BF366E" w:rsidRDefault="00DC72ED" w:rsidP="006B0CE3">
            <w:pPr>
              <w:pStyle w:val="a5"/>
              <w:widowControl w:val="0"/>
              <w:spacing w:after="0"/>
              <w:jc w:val="both"/>
              <w:rPr>
                <w:rFonts w:ascii="Times New Roman" w:hAnsi="Times New Roman" w:cs="Times New Roman"/>
                <w:i/>
                <w:sz w:val="24"/>
                <w:szCs w:val="24"/>
              </w:rPr>
            </w:pPr>
            <w:r w:rsidRPr="00BF366E">
              <w:rPr>
                <w:rFonts w:ascii="Times New Roman" w:hAnsi="Times New Roman" w:cs="Times New Roman"/>
                <w:i/>
                <w:sz w:val="24"/>
                <w:szCs w:val="24"/>
              </w:rPr>
              <w:t>Регулятивные</w:t>
            </w:r>
          </w:p>
          <w:p w:rsidR="00DC72ED" w:rsidRPr="00BF366E" w:rsidRDefault="00DC72ED" w:rsidP="006B0CE3">
            <w:pPr>
              <w:pStyle w:val="a5"/>
              <w:widowControl w:val="0"/>
              <w:spacing w:after="0"/>
              <w:rPr>
                <w:rFonts w:ascii="Times New Roman" w:hAnsi="Times New Roman" w:cs="Times New Roman"/>
                <w:bCs/>
                <w:i/>
                <w:iCs/>
                <w:sz w:val="24"/>
                <w:szCs w:val="24"/>
              </w:rPr>
            </w:pPr>
          </w:p>
        </w:tc>
        <w:tc>
          <w:tcPr>
            <w:tcW w:w="3785" w:type="dxa"/>
          </w:tcPr>
          <w:p w:rsidR="00DC72ED" w:rsidRPr="00BF366E" w:rsidRDefault="00DC72ED" w:rsidP="006B0CE3">
            <w:pPr>
              <w:pStyle w:val="afd"/>
              <w:widowControl w:val="0"/>
              <w:spacing w:before="0" w:beforeAutospacing="0" w:after="0" w:afterAutospacing="0"/>
              <w:ind w:firstLine="660"/>
              <w:jc w:val="both"/>
              <w:rPr>
                <w:rFonts w:ascii="Times New Roman" w:hAnsi="Times New Roman"/>
              </w:rPr>
            </w:pPr>
            <w:r w:rsidRPr="00BF366E">
              <w:rPr>
                <w:rFonts w:ascii="Times New Roman" w:hAnsi="Times New Roman"/>
              </w:rPr>
              <w:t>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w:t>
            </w:r>
            <w:r>
              <w:rPr>
                <w:rFonts w:ascii="Times New Roman" w:hAnsi="Times New Roman"/>
              </w:rPr>
              <w:t>.</w:t>
            </w:r>
            <w:r w:rsidRPr="00BF366E">
              <w:rPr>
                <w:rFonts w:ascii="Times New Roman" w:hAnsi="Times New Roman"/>
              </w:rPr>
              <w:t xml:space="preserve"> </w:t>
            </w:r>
          </w:p>
          <w:p w:rsidR="00DC72ED" w:rsidRPr="00BF366E" w:rsidRDefault="00DC72ED" w:rsidP="006B0CE3">
            <w:pPr>
              <w:pStyle w:val="afd"/>
              <w:widowControl w:val="0"/>
              <w:spacing w:before="0" w:beforeAutospacing="0" w:after="0" w:afterAutospacing="0"/>
              <w:ind w:firstLine="660"/>
              <w:jc w:val="both"/>
              <w:rPr>
                <w:rFonts w:ascii="Times New Roman" w:hAnsi="Times New Roman"/>
              </w:rPr>
            </w:pPr>
          </w:p>
          <w:p w:rsidR="00DC72ED" w:rsidRPr="00BF366E" w:rsidRDefault="00DC72ED" w:rsidP="006B0CE3">
            <w:pPr>
              <w:pStyle w:val="afd"/>
              <w:widowControl w:val="0"/>
              <w:spacing w:before="0" w:beforeAutospacing="0" w:after="0" w:afterAutospacing="0"/>
              <w:ind w:firstLine="660"/>
              <w:jc w:val="both"/>
              <w:rPr>
                <w:rFonts w:ascii="Times New Roman" w:hAnsi="Times New Roman"/>
              </w:rPr>
            </w:pPr>
            <w:r w:rsidRPr="00BF366E">
              <w:rPr>
                <w:rFonts w:ascii="Times New Roman" w:hAnsi="Times New Roman"/>
              </w:rPr>
              <w:lastRenderedPageBreak/>
              <w:t>Работа над системой учебных заданий (учебной задачей).</w:t>
            </w:r>
          </w:p>
        </w:tc>
        <w:tc>
          <w:tcPr>
            <w:tcW w:w="4394" w:type="dxa"/>
          </w:tcPr>
          <w:p w:rsidR="00DC72ED" w:rsidRDefault="00DC72ED" w:rsidP="006B0CE3">
            <w:pPr>
              <w:pStyle w:val="afd"/>
              <w:widowControl w:val="0"/>
              <w:spacing w:before="0" w:beforeAutospacing="0" w:after="0" w:afterAutospacing="0"/>
              <w:jc w:val="both"/>
              <w:rPr>
                <w:rFonts w:ascii="Times New Roman" w:hAnsi="Times New Roman"/>
              </w:rPr>
            </w:pPr>
            <w:r w:rsidRPr="00BF366E">
              <w:rPr>
                <w:rFonts w:ascii="Times New Roman" w:hAnsi="Times New Roman"/>
              </w:rPr>
              <w:lastRenderedPageBreak/>
              <w:t xml:space="preserve"> </w:t>
            </w:r>
            <w:r>
              <w:rPr>
                <w:rFonts w:ascii="Times New Roman" w:hAnsi="Times New Roman"/>
              </w:rPr>
              <w:t xml:space="preserve">    </w:t>
            </w:r>
            <w:r w:rsidRPr="00BF366E">
              <w:rPr>
                <w:rFonts w:ascii="Times New Roman" w:hAnsi="Times New Roman"/>
              </w:rPr>
              <w:t xml:space="preserve">Проблемные вопросы и задачи для обсуждения, а также теоремы и доказательства, позволяющие проверить правильность собственных умозаключений. </w:t>
            </w:r>
            <w:r>
              <w:rPr>
                <w:rFonts w:ascii="Times New Roman" w:hAnsi="Times New Roman"/>
              </w:rPr>
              <w:t xml:space="preserve">        </w:t>
            </w:r>
            <w:r w:rsidRPr="00BF366E">
              <w:rPr>
                <w:rFonts w:ascii="Times New Roman" w:hAnsi="Times New Roman"/>
              </w:rPr>
              <w:t xml:space="preserve">Таким образом, школьники учатся сверять свои действия с целью. </w:t>
            </w:r>
          </w:p>
          <w:p w:rsidR="00DC72ED" w:rsidRPr="00BF366E" w:rsidRDefault="00DC72ED" w:rsidP="006B0CE3">
            <w:pPr>
              <w:pStyle w:val="afd"/>
              <w:widowControl w:val="0"/>
              <w:spacing w:before="0" w:beforeAutospacing="0" w:after="0" w:afterAutospacing="0"/>
              <w:jc w:val="both"/>
              <w:rPr>
                <w:rFonts w:ascii="Times New Roman" w:hAnsi="Times New Roman"/>
              </w:rPr>
            </w:pPr>
          </w:p>
          <w:p w:rsidR="00DC72ED" w:rsidRDefault="00DC72ED" w:rsidP="006B0CE3">
            <w:pPr>
              <w:pStyle w:val="afd"/>
              <w:widowControl w:val="0"/>
              <w:spacing w:before="0" w:beforeAutospacing="0" w:after="0" w:afterAutospacing="0"/>
              <w:jc w:val="both"/>
              <w:rPr>
                <w:rFonts w:ascii="Times New Roman" w:hAnsi="Times New Roman"/>
              </w:rPr>
            </w:pPr>
            <w:r w:rsidRPr="00BF366E">
              <w:rPr>
                <w:rFonts w:ascii="Times New Roman" w:hAnsi="Times New Roman"/>
              </w:rPr>
              <w:lastRenderedPageBreak/>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p w:rsidR="00DC72ED" w:rsidRDefault="00DC72ED" w:rsidP="006B0CE3">
            <w:pPr>
              <w:pStyle w:val="afd"/>
              <w:widowControl w:val="0"/>
              <w:spacing w:before="0" w:beforeAutospacing="0" w:after="0" w:afterAutospacing="0"/>
              <w:jc w:val="both"/>
              <w:rPr>
                <w:rFonts w:ascii="Times New Roman" w:hAnsi="Times New Roman"/>
              </w:rPr>
            </w:pPr>
          </w:p>
          <w:p w:rsidR="00DC72ED" w:rsidRPr="00BF366E" w:rsidRDefault="00DC72ED" w:rsidP="006B0CE3">
            <w:pPr>
              <w:pStyle w:val="afd"/>
              <w:widowControl w:val="0"/>
              <w:spacing w:before="0" w:beforeAutospacing="0" w:after="0" w:afterAutospacing="0"/>
              <w:jc w:val="both"/>
              <w:rPr>
                <w:rFonts w:ascii="Times New Roman" w:hAnsi="Times New Roman"/>
              </w:rPr>
            </w:pPr>
            <w:r>
              <w:rPr>
                <w:rFonts w:ascii="Times New Roman" w:hAnsi="Times New Roman"/>
              </w:rPr>
              <w:t>Моделирование исторической ситуации.</w:t>
            </w:r>
          </w:p>
        </w:tc>
      </w:tr>
      <w:tr w:rsidR="00DC72ED" w:rsidRPr="004E64A5" w:rsidTr="006B0CE3">
        <w:tc>
          <w:tcPr>
            <w:tcW w:w="2277" w:type="dxa"/>
          </w:tcPr>
          <w:p w:rsidR="00DC72ED" w:rsidRPr="00BF366E" w:rsidRDefault="00DC72ED" w:rsidP="006B0CE3">
            <w:pPr>
              <w:pStyle w:val="a5"/>
              <w:widowControl w:val="0"/>
              <w:spacing w:after="0"/>
              <w:jc w:val="both"/>
              <w:rPr>
                <w:rFonts w:ascii="Times New Roman" w:hAnsi="Times New Roman" w:cs="Times New Roman"/>
                <w:i/>
                <w:sz w:val="24"/>
                <w:szCs w:val="24"/>
              </w:rPr>
            </w:pPr>
            <w:r w:rsidRPr="00BF366E">
              <w:rPr>
                <w:rFonts w:ascii="Times New Roman" w:hAnsi="Times New Roman" w:cs="Times New Roman"/>
                <w:i/>
                <w:sz w:val="24"/>
                <w:szCs w:val="24"/>
              </w:rPr>
              <w:lastRenderedPageBreak/>
              <w:t>Познавательные</w:t>
            </w:r>
          </w:p>
          <w:p w:rsidR="00DC72ED" w:rsidRPr="00BF366E" w:rsidRDefault="00DC72ED" w:rsidP="006B0CE3">
            <w:pPr>
              <w:pStyle w:val="a5"/>
              <w:widowControl w:val="0"/>
              <w:spacing w:after="0"/>
              <w:rPr>
                <w:rFonts w:ascii="Times New Roman" w:hAnsi="Times New Roman" w:cs="Times New Roman"/>
                <w:bCs/>
                <w:i/>
                <w:iCs/>
                <w:sz w:val="24"/>
                <w:szCs w:val="24"/>
              </w:rPr>
            </w:pPr>
          </w:p>
        </w:tc>
        <w:tc>
          <w:tcPr>
            <w:tcW w:w="3785"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Формирование моделирования как  необходимого  универсального учебного действия.</w:t>
            </w: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DC72ED" w:rsidRPr="00BF366E" w:rsidRDefault="00DC72ED" w:rsidP="006B0CE3">
            <w:pPr>
              <w:widowControl w:val="0"/>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w:t>
            </w:r>
            <w:r w:rsidRPr="00BF366E">
              <w:rPr>
                <w:rFonts w:ascii="Times New Roman" w:hAnsi="Times New Roman" w:cs="Times New Roman"/>
                <w:color w:val="000000"/>
                <w:sz w:val="24"/>
                <w:szCs w:val="24"/>
              </w:rPr>
              <w:t>ассказ на основе информации учебника, отрывка из летописей, литературного источника, карты и схемы;</w:t>
            </w:r>
          </w:p>
          <w:p w:rsidR="00DC72ED" w:rsidRPr="00BF366E" w:rsidRDefault="00DC72ED" w:rsidP="006B0CE3">
            <w:pPr>
              <w:widowControl w:val="0"/>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У</w:t>
            </w:r>
            <w:r w:rsidRPr="00BF366E">
              <w:rPr>
                <w:rFonts w:ascii="Times New Roman" w:hAnsi="Times New Roman" w:cs="Times New Roman"/>
                <w:color w:val="000000"/>
                <w:sz w:val="24"/>
                <w:szCs w:val="24"/>
              </w:rPr>
              <w:t>мение извлекать информацию из источника;</w:t>
            </w:r>
          </w:p>
          <w:p w:rsidR="00DC72ED" w:rsidRPr="00BF366E" w:rsidRDefault="00DC72ED" w:rsidP="006B0CE3">
            <w:pPr>
              <w:widowControl w:val="0"/>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w:t>
            </w:r>
            <w:r w:rsidRPr="00BF366E">
              <w:rPr>
                <w:rFonts w:ascii="Times New Roman" w:hAnsi="Times New Roman" w:cs="Times New Roman"/>
                <w:color w:val="000000"/>
                <w:sz w:val="24"/>
                <w:szCs w:val="24"/>
              </w:rPr>
              <w:t>писание объекта по схеме</w:t>
            </w:r>
          </w:p>
          <w:p w:rsidR="00DC72ED" w:rsidRPr="00BF366E" w:rsidRDefault="00DC72ED" w:rsidP="006B0CE3">
            <w:pPr>
              <w:widowControl w:val="0"/>
              <w:shd w:val="clear" w:color="auto" w:fill="FFFFFF"/>
              <w:spacing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С</w:t>
            </w:r>
            <w:r w:rsidRPr="00BF366E">
              <w:rPr>
                <w:rFonts w:ascii="Times New Roman" w:hAnsi="Times New Roman" w:cs="Times New Roman"/>
                <w:color w:val="000000"/>
                <w:sz w:val="24"/>
                <w:szCs w:val="24"/>
              </w:rPr>
              <w:t>оставление характеристики исторического деятеля.</w:t>
            </w:r>
          </w:p>
          <w:p w:rsidR="00DC72ED" w:rsidRPr="00BF366E" w:rsidRDefault="00DC72ED" w:rsidP="006B0CE3">
            <w:pPr>
              <w:pStyle w:val="afd"/>
              <w:widowControl w:val="0"/>
              <w:shd w:val="clear" w:color="auto" w:fill="FFFFFF"/>
              <w:spacing w:before="0" w:beforeAutospacing="0" w:after="0" w:afterAutospacing="0"/>
              <w:ind w:left="150"/>
              <w:jc w:val="both"/>
              <w:rPr>
                <w:rFonts w:ascii="Times New Roman" w:hAnsi="Times New Roman"/>
                <w:color w:val="666699"/>
              </w:rPr>
            </w:pPr>
          </w:p>
          <w:p w:rsidR="00DC72ED" w:rsidRPr="00BF366E" w:rsidRDefault="00DC72ED" w:rsidP="006B0CE3">
            <w:pPr>
              <w:widowControl w:val="0"/>
              <w:spacing w:line="240" w:lineRule="auto"/>
              <w:jc w:val="both"/>
              <w:rPr>
                <w:rFonts w:ascii="Times New Roman" w:hAnsi="Times New Roman" w:cs="Times New Roman"/>
                <w:sz w:val="24"/>
                <w:szCs w:val="24"/>
              </w:rPr>
            </w:pPr>
          </w:p>
          <w:p w:rsidR="00DC72ED" w:rsidRPr="00BF366E" w:rsidRDefault="00DC72ED" w:rsidP="006B0CE3">
            <w:pPr>
              <w:widowControl w:val="0"/>
              <w:spacing w:line="240" w:lineRule="auto"/>
              <w:jc w:val="both"/>
              <w:rPr>
                <w:rFonts w:ascii="Times New Roman" w:hAnsi="Times New Roman" w:cs="Times New Roman"/>
                <w:sz w:val="24"/>
                <w:szCs w:val="24"/>
              </w:rPr>
            </w:pP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w:t>
            </w:r>
          </w:p>
          <w:p w:rsidR="00DC72ED" w:rsidRPr="00BF366E" w:rsidRDefault="00DC72ED" w:rsidP="006B0CE3">
            <w:pPr>
              <w:widowControl w:val="0"/>
              <w:spacing w:line="240" w:lineRule="auto"/>
              <w:jc w:val="both"/>
              <w:rPr>
                <w:rFonts w:ascii="Times New Roman" w:hAnsi="Times New Roman" w:cs="Times New Roman"/>
                <w:sz w:val="24"/>
                <w:szCs w:val="24"/>
              </w:rPr>
            </w:pPr>
          </w:p>
          <w:p w:rsidR="00DC72ED" w:rsidRPr="00BF366E" w:rsidRDefault="00DC72ED" w:rsidP="006B0CE3">
            <w:pPr>
              <w:widowControl w:val="0"/>
              <w:spacing w:line="240" w:lineRule="auto"/>
              <w:jc w:val="both"/>
              <w:rPr>
                <w:rFonts w:ascii="Times New Roman" w:hAnsi="Times New Roman" w:cs="Times New Roman"/>
                <w:sz w:val="24"/>
                <w:szCs w:val="24"/>
              </w:rPr>
            </w:pPr>
          </w:p>
        </w:tc>
      </w:tr>
      <w:tr w:rsidR="00DC72ED" w:rsidRPr="004E64A5" w:rsidTr="006B0CE3">
        <w:tc>
          <w:tcPr>
            <w:tcW w:w="2277" w:type="dxa"/>
          </w:tcPr>
          <w:p w:rsidR="00DC72ED" w:rsidRPr="00BF366E" w:rsidRDefault="00DC72ED" w:rsidP="006B0CE3">
            <w:pPr>
              <w:pStyle w:val="a5"/>
              <w:widowControl w:val="0"/>
              <w:spacing w:after="0"/>
              <w:rPr>
                <w:rFonts w:ascii="Times New Roman" w:hAnsi="Times New Roman" w:cs="Times New Roman"/>
                <w:bCs/>
                <w:i/>
                <w:iCs/>
                <w:sz w:val="24"/>
                <w:szCs w:val="24"/>
              </w:rPr>
            </w:pPr>
            <w:r w:rsidRPr="00BF366E">
              <w:rPr>
                <w:rFonts w:ascii="Times New Roman" w:hAnsi="Times New Roman" w:cs="Times New Roman"/>
                <w:bCs/>
                <w:i/>
                <w:iCs/>
                <w:sz w:val="24"/>
                <w:szCs w:val="24"/>
              </w:rPr>
              <w:t>Коммуникативные</w:t>
            </w:r>
          </w:p>
        </w:tc>
        <w:tc>
          <w:tcPr>
            <w:tcW w:w="3785" w:type="dxa"/>
          </w:tcPr>
          <w:p w:rsidR="00DC72ED" w:rsidRPr="00BF366E"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Задания на  развитие устной научной речи.</w:t>
            </w: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Задания на развитие комплекса умений, на которых базируется грамотное эффективное взаимодействие.</w:t>
            </w:r>
          </w:p>
        </w:tc>
        <w:tc>
          <w:tcPr>
            <w:tcW w:w="4394" w:type="dxa"/>
          </w:tcPr>
          <w:p w:rsidR="00DC72ED" w:rsidRPr="00BF366E"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366E">
              <w:rPr>
                <w:rFonts w:ascii="Times New Roman" w:hAnsi="Times New Roman" w:cs="Times New Roman"/>
                <w:color w:val="000000"/>
                <w:sz w:val="24"/>
                <w:szCs w:val="24"/>
                <w:shd w:val="clear" w:color="auto" w:fill="FFFFFF"/>
              </w:rPr>
              <w:t>различные формы дискуссионного диалога:</w:t>
            </w:r>
            <w:r w:rsidRPr="00BF366E">
              <w:rPr>
                <w:rStyle w:val="apple-converted-space"/>
                <w:rFonts w:ascii="Times New Roman" w:hAnsi="Times New Roman" w:cs="Times New Roman"/>
                <w:color w:val="000000"/>
                <w:sz w:val="24"/>
                <w:szCs w:val="24"/>
                <w:shd w:val="clear" w:color="auto" w:fill="FFFFFF"/>
              </w:rPr>
              <w:t> </w:t>
            </w:r>
            <w:r w:rsidRPr="00BF366E">
              <w:rPr>
                <w:rFonts w:ascii="Times New Roman" w:hAnsi="Times New Roman" w:cs="Times New Roman"/>
                <w:color w:val="000000"/>
                <w:sz w:val="24"/>
                <w:szCs w:val="24"/>
              </w:rPr>
              <w:br/>
            </w:r>
            <w:r w:rsidRPr="00BF366E">
              <w:rPr>
                <w:rFonts w:ascii="Times New Roman" w:hAnsi="Times New Roman" w:cs="Times New Roman"/>
                <w:color w:val="000000"/>
                <w:sz w:val="24"/>
                <w:szCs w:val="24"/>
                <w:shd w:val="clear" w:color="auto" w:fill="FFFFFF"/>
              </w:rPr>
              <w:t>• круглый стол (разные позиции – свободное выражение мнений);</w:t>
            </w:r>
            <w:r w:rsidRPr="00BF366E">
              <w:rPr>
                <w:rStyle w:val="apple-converted-space"/>
                <w:rFonts w:ascii="Times New Roman" w:hAnsi="Times New Roman" w:cs="Times New Roman"/>
                <w:color w:val="000000"/>
                <w:sz w:val="24"/>
                <w:szCs w:val="24"/>
                <w:shd w:val="clear" w:color="auto" w:fill="FFFFFF"/>
              </w:rPr>
              <w:t> </w:t>
            </w:r>
            <w:r w:rsidRPr="00BF366E">
              <w:rPr>
                <w:rFonts w:ascii="Times New Roman" w:hAnsi="Times New Roman" w:cs="Times New Roman"/>
                <w:color w:val="000000"/>
                <w:sz w:val="24"/>
                <w:szCs w:val="24"/>
              </w:rPr>
              <w:br/>
            </w:r>
            <w:r w:rsidRPr="00BF366E">
              <w:rPr>
                <w:rFonts w:ascii="Times New Roman" w:hAnsi="Times New Roman" w:cs="Times New Roman"/>
                <w:color w:val="000000"/>
                <w:sz w:val="24"/>
                <w:szCs w:val="24"/>
                <w:shd w:val="clear" w:color="auto" w:fill="FFFFFF"/>
              </w:rPr>
              <w:t>• экспертные группы (обсуждение в микрогруппах, затем выражение суждений от группы)</w:t>
            </w:r>
            <w:r w:rsidRPr="00BF366E">
              <w:rPr>
                <w:rStyle w:val="apple-converted-space"/>
                <w:rFonts w:ascii="Times New Roman" w:hAnsi="Times New Roman" w:cs="Times New Roman"/>
                <w:color w:val="000000"/>
                <w:sz w:val="24"/>
                <w:szCs w:val="24"/>
                <w:shd w:val="clear" w:color="auto" w:fill="FFFFFF"/>
              </w:rPr>
              <w:t> </w:t>
            </w:r>
            <w:r w:rsidRPr="00BF366E">
              <w:rPr>
                <w:rFonts w:ascii="Times New Roman" w:hAnsi="Times New Roman" w:cs="Times New Roman"/>
                <w:color w:val="000000"/>
                <w:sz w:val="24"/>
                <w:szCs w:val="24"/>
              </w:rPr>
              <w:br/>
            </w:r>
            <w:r w:rsidRPr="00BF366E">
              <w:rPr>
                <w:rFonts w:ascii="Times New Roman" w:hAnsi="Times New Roman" w:cs="Times New Roman"/>
                <w:color w:val="000000"/>
                <w:sz w:val="24"/>
                <w:szCs w:val="24"/>
                <w:shd w:val="clear" w:color="auto" w:fill="FFFFFF"/>
              </w:rPr>
              <w:t>• форум (группа вступает в обмен мнениями с аудиторией);</w:t>
            </w:r>
            <w:r w:rsidRPr="00BF366E">
              <w:rPr>
                <w:rStyle w:val="apple-converted-space"/>
                <w:rFonts w:ascii="Times New Roman" w:hAnsi="Times New Roman" w:cs="Times New Roman"/>
                <w:color w:val="000000"/>
                <w:sz w:val="24"/>
                <w:szCs w:val="24"/>
                <w:shd w:val="clear" w:color="auto" w:fill="FFFFFF"/>
              </w:rPr>
              <w:t> </w:t>
            </w:r>
            <w:r w:rsidRPr="00BF366E">
              <w:rPr>
                <w:rFonts w:ascii="Times New Roman" w:hAnsi="Times New Roman" w:cs="Times New Roman"/>
                <w:color w:val="000000"/>
                <w:sz w:val="24"/>
                <w:szCs w:val="24"/>
              </w:rPr>
              <w:br/>
            </w:r>
            <w:r w:rsidRPr="00BF366E">
              <w:rPr>
                <w:rFonts w:ascii="Times New Roman" w:hAnsi="Times New Roman" w:cs="Times New Roman"/>
                <w:color w:val="000000"/>
                <w:sz w:val="24"/>
                <w:szCs w:val="24"/>
                <w:shd w:val="clear" w:color="auto" w:fill="FFFFFF"/>
              </w:rPr>
              <w:t>• симпозиум (формализованное представление подготовленных мнений, сообщений по данной проблеме);</w:t>
            </w:r>
            <w:r w:rsidRPr="00BF366E">
              <w:rPr>
                <w:rStyle w:val="apple-converted-space"/>
                <w:rFonts w:ascii="Times New Roman" w:hAnsi="Times New Roman" w:cs="Times New Roman"/>
                <w:color w:val="000000"/>
                <w:sz w:val="24"/>
                <w:szCs w:val="24"/>
                <w:shd w:val="clear" w:color="auto" w:fill="FFFFFF"/>
              </w:rPr>
              <w:t> </w:t>
            </w:r>
            <w:r w:rsidRPr="00BF366E">
              <w:rPr>
                <w:rFonts w:ascii="Times New Roman" w:hAnsi="Times New Roman" w:cs="Times New Roman"/>
                <w:color w:val="000000"/>
                <w:sz w:val="24"/>
                <w:szCs w:val="24"/>
              </w:rPr>
              <w:br/>
            </w:r>
            <w:r w:rsidRPr="00BF366E">
              <w:rPr>
                <w:rFonts w:ascii="Times New Roman" w:hAnsi="Times New Roman" w:cs="Times New Roman"/>
                <w:color w:val="000000"/>
                <w:sz w:val="24"/>
                <w:szCs w:val="24"/>
                <w:shd w:val="clear" w:color="auto" w:fill="FFFFFF"/>
              </w:rPr>
              <w:t>• дебаты (представление бинарных позиций по вопросу: доказательство – опровержение);</w:t>
            </w:r>
            <w:r w:rsidRPr="00BF366E">
              <w:rPr>
                <w:rStyle w:val="apple-converted-space"/>
                <w:rFonts w:ascii="Times New Roman" w:hAnsi="Times New Roman" w:cs="Times New Roman"/>
                <w:color w:val="000000"/>
                <w:sz w:val="24"/>
                <w:szCs w:val="24"/>
                <w:shd w:val="clear" w:color="auto" w:fill="FFFFFF"/>
              </w:rPr>
              <w:t> </w:t>
            </w:r>
            <w:r w:rsidRPr="00BF366E">
              <w:rPr>
                <w:rFonts w:ascii="Times New Roman" w:hAnsi="Times New Roman" w:cs="Times New Roman"/>
                <w:color w:val="000000"/>
                <w:sz w:val="24"/>
                <w:szCs w:val="24"/>
              </w:rPr>
              <w:br/>
            </w:r>
          </w:p>
        </w:tc>
      </w:tr>
    </w:tbl>
    <w:p w:rsidR="00DC72ED" w:rsidRPr="004E64A5" w:rsidRDefault="00DC72ED" w:rsidP="006B0CE3">
      <w:pPr>
        <w:pStyle w:val="western"/>
        <w:widowControl w:val="0"/>
        <w:spacing w:before="0" w:beforeAutospacing="0" w:after="0"/>
      </w:pPr>
    </w:p>
    <w:p w:rsidR="00DC72ED" w:rsidRDefault="00DC72ED" w:rsidP="006B0CE3">
      <w:pPr>
        <w:pStyle w:val="a5"/>
        <w:widowControl w:val="0"/>
        <w:spacing w:after="0"/>
        <w:ind w:firstLine="660"/>
        <w:jc w:val="center"/>
        <w:rPr>
          <w:rFonts w:ascii="Times New Roman" w:hAnsi="Times New Roman" w:cs="Times New Roman"/>
          <w:bCs/>
          <w:i/>
          <w:iCs/>
          <w:sz w:val="24"/>
          <w:szCs w:val="24"/>
        </w:rPr>
      </w:pPr>
    </w:p>
    <w:p w:rsidR="00DC72ED" w:rsidRDefault="00DC72ED" w:rsidP="006B0CE3">
      <w:pPr>
        <w:pStyle w:val="a5"/>
        <w:widowControl w:val="0"/>
        <w:spacing w:after="0"/>
        <w:ind w:firstLine="660"/>
        <w:jc w:val="center"/>
        <w:rPr>
          <w:rFonts w:ascii="Times New Roman" w:hAnsi="Times New Roman" w:cs="Times New Roman"/>
          <w:bCs/>
          <w:i/>
          <w:iCs/>
          <w:sz w:val="24"/>
          <w:szCs w:val="24"/>
        </w:rPr>
      </w:pPr>
    </w:p>
    <w:p w:rsidR="00DC72ED" w:rsidRPr="00BF366E" w:rsidRDefault="00DC72ED" w:rsidP="006B0CE3">
      <w:pPr>
        <w:pStyle w:val="a5"/>
        <w:widowControl w:val="0"/>
        <w:spacing w:after="0"/>
        <w:ind w:firstLine="660"/>
        <w:jc w:val="center"/>
        <w:rPr>
          <w:rFonts w:ascii="Times New Roman" w:hAnsi="Times New Roman" w:cs="Times New Roman"/>
          <w:bCs/>
          <w:i/>
          <w:iCs/>
          <w:sz w:val="24"/>
          <w:szCs w:val="24"/>
        </w:rPr>
      </w:pPr>
      <w:r w:rsidRPr="00BF366E">
        <w:rPr>
          <w:rFonts w:ascii="Times New Roman" w:hAnsi="Times New Roman" w:cs="Times New Roman"/>
          <w:bCs/>
          <w:i/>
          <w:iCs/>
          <w:sz w:val="24"/>
          <w:szCs w:val="24"/>
        </w:rPr>
        <w:t>Русский язык</w:t>
      </w:r>
    </w:p>
    <w:p w:rsidR="00DC72ED" w:rsidRPr="004E64A5" w:rsidRDefault="00DC72ED" w:rsidP="006B0CE3">
      <w:pPr>
        <w:pStyle w:val="a5"/>
        <w:widowControl w:val="0"/>
        <w:spacing w:after="0"/>
        <w:ind w:firstLine="660"/>
        <w:jc w:val="center"/>
        <w:rPr>
          <w:rFonts w:ascii="Times New Roman" w:hAnsi="Times New Roman" w:cs="Times New Roman"/>
          <w:b/>
          <w:bCs/>
          <w:i/>
          <w:iCs/>
          <w:sz w:val="24"/>
          <w:szCs w:val="24"/>
        </w:rPr>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6"/>
        <w:gridCol w:w="3930"/>
        <w:gridCol w:w="4394"/>
      </w:tblGrid>
      <w:tr w:rsidR="00DC72ED" w:rsidRPr="004E64A5" w:rsidTr="006B0CE3">
        <w:tc>
          <w:tcPr>
            <w:tcW w:w="2166" w:type="dxa"/>
          </w:tcPr>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r w:rsidRPr="00BF366E">
              <w:rPr>
                <w:rFonts w:ascii="Times New Roman" w:hAnsi="Times New Roman" w:cs="Times New Roman"/>
                <w:bCs/>
                <w:i/>
                <w:iCs/>
                <w:sz w:val="24"/>
                <w:szCs w:val="24"/>
              </w:rPr>
              <w:t>УУД</w:t>
            </w:r>
          </w:p>
        </w:tc>
        <w:tc>
          <w:tcPr>
            <w:tcW w:w="3930" w:type="dxa"/>
          </w:tcPr>
          <w:p w:rsidR="00DC72ED" w:rsidRPr="004E64A5" w:rsidRDefault="00DC72ED" w:rsidP="006B0CE3">
            <w:pPr>
              <w:pStyle w:val="a5"/>
              <w:widowControl w:val="0"/>
              <w:spacing w:after="0"/>
              <w:jc w:val="center"/>
              <w:rPr>
                <w:rFonts w:ascii="Times New Roman" w:hAnsi="Times New Roman" w:cs="Times New Roman"/>
                <w:bCs/>
                <w:i/>
                <w:iCs/>
                <w:sz w:val="24"/>
                <w:szCs w:val="24"/>
              </w:rPr>
            </w:pPr>
            <w:r w:rsidRPr="004E64A5">
              <w:rPr>
                <w:rFonts w:ascii="Times New Roman" w:hAnsi="Times New Roman" w:cs="Times New Roman"/>
                <w:bCs/>
                <w:i/>
                <w:iCs/>
                <w:sz w:val="24"/>
                <w:szCs w:val="24"/>
              </w:rPr>
              <w:t>Средства формирования УУД</w:t>
            </w:r>
          </w:p>
        </w:tc>
        <w:tc>
          <w:tcPr>
            <w:tcW w:w="4394" w:type="dxa"/>
          </w:tcPr>
          <w:p w:rsidR="00DC72ED" w:rsidRPr="00BF366E" w:rsidRDefault="00DC72ED" w:rsidP="006B0CE3">
            <w:pPr>
              <w:pStyle w:val="a5"/>
              <w:widowControl w:val="0"/>
              <w:spacing w:after="0"/>
              <w:jc w:val="center"/>
              <w:rPr>
                <w:rFonts w:ascii="Times New Roman" w:hAnsi="Times New Roman" w:cs="Times New Roman"/>
                <w:bCs/>
                <w:i/>
                <w:iCs/>
                <w:sz w:val="24"/>
                <w:szCs w:val="24"/>
              </w:rPr>
            </w:pPr>
            <w:r w:rsidRPr="00BF366E">
              <w:rPr>
                <w:rFonts w:ascii="Times New Roman" w:hAnsi="Times New Roman" w:cs="Times New Roman"/>
                <w:bCs/>
                <w:i/>
                <w:iCs/>
                <w:sz w:val="24"/>
                <w:szCs w:val="24"/>
              </w:rPr>
              <w:t>Типы заданий</w:t>
            </w:r>
          </w:p>
        </w:tc>
      </w:tr>
      <w:tr w:rsidR="00DC72ED" w:rsidRPr="004E64A5" w:rsidTr="006B0CE3">
        <w:tc>
          <w:tcPr>
            <w:tcW w:w="2166" w:type="dxa"/>
          </w:tcPr>
          <w:p w:rsidR="00DC72ED" w:rsidRPr="00BF366E"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bCs/>
                <w:i/>
                <w:iCs/>
                <w:sz w:val="24"/>
                <w:szCs w:val="24"/>
              </w:rPr>
              <w:t>Личностные</w:t>
            </w: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p>
        </w:tc>
        <w:tc>
          <w:tcPr>
            <w:tcW w:w="3930"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Посредством текстов учебника используется воспитательный потенциал русского языка; учащиеся приходят к пониманию необходимости: </w:t>
            </w: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беречь свой родной язык как часть русской национальной культуры; </w:t>
            </w: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r w:rsidRPr="00BF366E">
              <w:rPr>
                <w:rFonts w:ascii="Times New Roman" w:hAnsi="Times New Roman" w:cs="Times New Roman"/>
                <w:sz w:val="24"/>
                <w:szCs w:val="24"/>
              </w:rPr>
              <w:t>- работать над развитием и совершенствованием собственной речи.</w:t>
            </w:r>
          </w:p>
        </w:tc>
        <w:tc>
          <w:tcPr>
            <w:tcW w:w="4394"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Система речевых упражнений: </w:t>
            </w:r>
          </w:p>
          <w:p w:rsidR="00DC72ED"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свободные диктанты, </w:t>
            </w: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r w:rsidRPr="00BF366E">
              <w:rPr>
                <w:rFonts w:ascii="Times New Roman" w:hAnsi="Times New Roman" w:cs="Times New Roman"/>
                <w:sz w:val="24"/>
                <w:szCs w:val="24"/>
              </w:rPr>
              <w:t>- обучающие изложения и сочинения, их анализ и редактирование.</w:t>
            </w:r>
          </w:p>
        </w:tc>
      </w:tr>
      <w:tr w:rsidR="00DC72ED" w:rsidRPr="004E64A5" w:rsidTr="006B0CE3">
        <w:trPr>
          <w:trHeight w:val="7437"/>
        </w:trPr>
        <w:tc>
          <w:tcPr>
            <w:tcW w:w="2166" w:type="dxa"/>
          </w:tcPr>
          <w:p w:rsidR="00DC72ED" w:rsidRPr="00BF366E" w:rsidRDefault="00DC72ED" w:rsidP="006B0CE3">
            <w:pPr>
              <w:pStyle w:val="a5"/>
              <w:widowControl w:val="0"/>
              <w:spacing w:after="0" w:line="240" w:lineRule="auto"/>
              <w:jc w:val="both"/>
              <w:rPr>
                <w:rFonts w:ascii="Times New Roman" w:hAnsi="Times New Roman" w:cs="Times New Roman"/>
                <w:i/>
                <w:sz w:val="24"/>
                <w:szCs w:val="24"/>
              </w:rPr>
            </w:pPr>
            <w:r w:rsidRPr="00BF366E">
              <w:rPr>
                <w:rFonts w:ascii="Times New Roman" w:hAnsi="Times New Roman" w:cs="Times New Roman"/>
                <w:i/>
                <w:sz w:val="24"/>
                <w:szCs w:val="24"/>
              </w:rPr>
              <w:t>Регулятивные</w:t>
            </w: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p>
        </w:tc>
        <w:tc>
          <w:tcPr>
            <w:tcW w:w="3930" w:type="dxa"/>
          </w:tcPr>
          <w:p w:rsidR="00DC72ED" w:rsidRPr="00BF366E"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4394" w:type="dxa"/>
          </w:tcPr>
          <w:p w:rsidR="00DC72ED" w:rsidRDefault="00DC72ED" w:rsidP="006B0CE3">
            <w:pPr>
              <w:pStyle w:val="a5"/>
              <w:widowControl w:val="0"/>
              <w:spacing w:after="0" w:line="24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sidRPr="00BF366E">
              <w:rPr>
                <w:rFonts w:ascii="Times New Roman" w:hAnsi="Times New Roman" w:cs="Times New Roman"/>
                <w:sz w:val="24"/>
                <w:szCs w:val="24"/>
              </w:rPr>
              <w:t>Прочитай определение в рамке. (Умение соотносить полученный результат с образцом, находить и исправлять ошибки.) «Всё ли б</w:t>
            </w:r>
            <w:r>
              <w:rPr>
                <w:rFonts w:ascii="Times New Roman" w:hAnsi="Times New Roman" w:cs="Times New Roman"/>
                <w:sz w:val="24"/>
                <w:szCs w:val="24"/>
              </w:rPr>
              <w:t xml:space="preserve">ыло верно в твоем рассказе?» </w:t>
            </w:r>
          </w:p>
          <w:p w:rsidR="00DC72ED" w:rsidRPr="00BF366E" w:rsidRDefault="00DC72ED" w:rsidP="006B0CE3">
            <w:pPr>
              <w:pStyle w:val="a5"/>
              <w:widowControl w:val="0"/>
              <w:spacing w:after="0" w:line="240" w:lineRule="auto"/>
              <w:ind w:firstLine="660"/>
              <w:jc w:val="both"/>
              <w:rPr>
                <w:rFonts w:ascii="Times New Roman" w:hAnsi="Times New Roman" w:cs="Times New Roman"/>
                <w:sz w:val="24"/>
                <w:szCs w:val="24"/>
              </w:rPr>
            </w:pPr>
          </w:p>
          <w:p w:rsidR="00DC72ED" w:rsidRPr="00BF366E"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366E">
              <w:rPr>
                <w:rFonts w:ascii="Times New Roman" w:hAnsi="Times New Roman" w:cs="Times New Roman"/>
                <w:sz w:val="24"/>
                <w:szCs w:val="24"/>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1. Найти и подчеркнуть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2. Посчитать …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3. Если …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4. Найти границы …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5. Выделить …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6. Поставить. … </w:t>
            </w:r>
          </w:p>
          <w:p w:rsidR="00DC72ED" w:rsidRDefault="00DC72ED" w:rsidP="006B0CE3">
            <w:pPr>
              <w:pStyle w:val="a5"/>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366E">
              <w:rPr>
                <w:rFonts w:ascii="Times New Roman" w:hAnsi="Times New Roman" w:cs="Times New Roman"/>
                <w:sz w:val="24"/>
                <w:szCs w:val="24"/>
              </w:rPr>
              <w:t>Сравни свою инструкцию с той, которая дана в конце учебника. Пользуйся инструкцией при выполнении следующих упражнений</w:t>
            </w:r>
            <w:r>
              <w:rPr>
                <w:rFonts w:ascii="Times New Roman" w:hAnsi="Times New Roman" w:cs="Times New Roman"/>
                <w:sz w:val="24"/>
                <w:szCs w:val="24"/>
              </w:rPr>
              <w:t>.</w:t>
            </w:r>
          </w:p>
          <w:p w:rsidR="00DC72ED" w:rsidRDefault="00DC72ED" w:rsidP="006B0CE3">
            <w:pPr>
              <w:pStyle w:val="a5"/>
              <w:widowControl w:val="0"/>
              <w:spacing w:after="0" w:line="240" w:lineRule="auto"/>
              <w:jc w:val="both"/>
              <w:rPr>
                <w:rFonts w:ascii="Times New Roman" w:hAnsi="Times New Roman" w:cs="Times New Roman"/>
                <w:sz w:val="24"/>
                <w:szCs w:val="24"/>
              </w:rPr>
            </w:pP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Разбор слова по составу путем составления схемы, преобразования модели, звуко-буквенный анализ слова.</w:t>
            </w:r>
          </w:p>
          <w:p w:rsidR="00DC72ED" w:rsidRPr="00BF366E" w:rsidRDefault="00DC72ED" w:rsidP="006B0CE3">
            <w:pPr>
              <w:pStyle w:val="a5"/>
              <w:widowControl w:val="0"/>
              <w:spacing w:after="0" w:line="240" w:lineRule="auto"/>
              <w:jc w:val="both"/>
              <w:rPr>
                <w:rFonts w:ascii="Times New Roman" w:hAnsi="Times New Roman" w:cs="Times New Roman"/>
                <w:color w:val="FF0000"/>
                <w:sz w:val="24"/>
                <w:szCs w:val="24"/>
              </w:rPr>
            </w:pPr>
          </w:p>
        </w:tc>
      </w:tr>
      <w:tr w:rsidR="00DC72ED" w:rsidRPr="004E64A5" w:rsidTr="006B0CE3">
        <w:tc>
          <w:tcPr>
            <w:tcW w:w="2166" w:type="dxa"/>
          </w:tcPr>
          <w:p w:rsidR="00DC72ED" w:rsidRPr="00BF366E" w:rsidRDefault="00DC72ED" w:rsidP="006B0CE3">
            <w:pPr>
              <w:pStyle w:val="a5"/>
              <w:widowControl w:val="0"/>
              <w:spacing w:after="0" w:line="240" w:lineRule="auto"/>
              <w:jc w:val="both"/>
              <w:rPr>
                <w:rFonts w:ascii="Times New Roman" w:hAnsi="Times New Roman" w:cs="Times New Roman"/>
                <w:i/>
                <w:sz w:val="24"/>
                <w:szCs w:val="24"/>
              </w:rPr>
            </w:pPr>
            <w:r w:rsidRPr="00BF366E">
              <w:rPr>
                <w:rFonts w:ascii="Times New Roman" w:hAnsi="Times New Roman" w:cs="Times New Roman"/>
                <w:i/>
                <w:sz w:val="24"/>
                <w:szCs w:val="24"/>
              </w:rPr>
              <w:t>Познавательные</w:t>
            </w: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p>
        </w:tc>
        <w:tc>
          <w:tcPr>
            <w:tcW w:w="3930" w:type="dxa"/>
          </w:tcPr>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Задания на извлечение, преобразование и использование текстовой информации.</w:t>
            </w: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p>
        </w:tc>
        <w:tc>
          <w:tcPr>
            <w:tcW w:w="4394"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color w:val="FF0000"/>
                <w:sz w:val="24"/>
                <w:szCs w:val="24"/>
              </w:rPr>
              <w:t xml:space="preserve"> </w:t>
            </w:r>
            <w:r w:rsidRPr="00BF366E">
              <w:rPr>
                <w:rFonts w:ascii="Times New Roman" w:hAnsi="Times New Roman" w:cs="Times New Roman"/>
                <w:sz w:val="24"/>
                <w:szCs w:val="24"/>
              </w:rPr>
              <w:t>Наблюдение за ролью глаголов в речи.</w:t>
            </w:r>
          </w:p>
          <w:p w:rsidR="00DC72ED"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«Прочитай тексты. … Одинаковые ли эти картины? Сравни тексты. Чем они отличаются? …  Какие слова «оживили» </w:t>
            </w:r>
            <w:r w:rsidRPr="00BF366E">
              <w:rPr>
                <w:rFonts w:ascii="Times New Roman" w:hAnsi="Times New Roman" w:cs="Times New Roman"/>
                <w:sz w:val="24"/>
                <w:szCs w:val="24"/>
              </w:rPr>
              <w:lastRenderedPageBreak/>
              <w:t>картину? Почему? Чем похожи эти слова?»</w:t>
            </w: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Новые знания о происхождении названия части речи. «Прочитай текст. </w:t>
            </w:r>
          </w:p>
          <w:p w:rsidR="00DC72ED"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pStyle w:val="a5"/>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366E">
              <w:rPr>
                <w:rFonts w:ascii="Times New Roman" w:hAnsi="Times New Roman" w:cs="Times New Roman"/>
                <w:sz w:val="24"/>
                <w:szCs w:val="24"/>
              </w:rPr>
              <w:t>Почему часть речи (глагол) получила такое название? … Как отличить глагол от других частей речи?».</w:t>
            </w: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Выпиши глаголы, напиши вопросы к ним. Сделай вывод о том, какими частями речи могут быть однокоренные слова»</w:t>
            </w:r>
            <w:r>
              <w:rPr>
                <w:rFonts w:ascii="Times New Roman" w:hAnsi="Times New Roman" w:cs="Times New Roman"/>
                <w:sz w:val="24"/>
                <w:szCs w:val="24"/>
              </w:rPr>
              <w:t>.</w:t>
            </w:r>
          </w:p>
          <w:p w:rsidR="00DC72ED" w:rsidRPr="00BF366E" w:rsidRDefault="00DC72ED" w:rsidP="006B0CE3">
            <w:pPr>
              <w:pStyle w:val="a5"/>
              <w:widowControl w:val="0"/>
              <w:spacing w:after="0" w:line="240" w:lineRule="auto"/>
              <w:jc w:val="both"/>
              <w:rPr>
                <w:rFonts w:ascii="Times New Roman" w:hAnsi="Times New Roman" w:cs="Times New Roman"/>
                <w:sz w:val="24"/>
                <w:szCs w:val="24"/>
              </w:rPr>
            </w:pPr>
          </w:p>
          <w:p w:rsidR="00DC72ED"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color w:val="FF0000"/>
                <w:sz w:val="24"/>
                <w:szCs w:val="24"/>
              </w:rPr>
              <w:t xml:space="preserve">     </w:t>
            </w:r>
            <w:r w:rsidRPr="00BF366E">
              <w:rPr>
                <w:rFonts w:ascii="Times New Roman" w:hAnsi="Times New Roman" w:cs="Times New Roman"/>
                <w:sz w:val="24"/>
                <w:szCs w:val="24"/>
              </w:rPr>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r>
              <w:rPr>
                <w:rFonts w:ascii="Times New Roman" w:hAnsi="Times New Roman" w:cs="Times New Roman"/>
                <w:sz w:val="24"/>
                <w:szCs w:val="24"/>
              </w:rPr>
              <w:t>.</w:t>
            </w:r>
          </w:p>
          <w:p w:rsidR="00DC72ED" w:rsidRDefault="00DC72ED" w:rsidP="006B0CE3">
            <w:pPr>
              <w:widowControl w:val="0"/>
              <w:spacing w:line="240" w:lineRule="auto"/>
              <w:jc w:val="both"/>
              <w:rPr>
                <w:rFonts w:ascii="Times New Roman" w:hAnsi="Times New Roman" w:cs="Times New Roman"/>
                <w:sz w:val="24"/>
                <w:szCs w:val="24"/>
              </w:rPr>
            </w:pPr>
          </w:p>
          <w:p w:rsidR="00DC72ED" w:rsidRPr="00BF366E"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Поиск, сравнение, классификация таких языковых единиц, как звук, буква, часть слова, часть речи, член предложения.</w:t>
            </w:r>
          </w:p>
          <w:p w:rsidR="00DC72ED" w:rsidRPr="00BF366E" w:rsidRDefault="00DC72ED" w:rsidP="006B0CE3">
            <w:pPr>
              <w:widowControl w:val="0"/>
              <w:spacing w:line="240" w:lineRule="auto"/>
              <w:jc w:val="both"/>
              <w:rPr>
                <w:rFonts w:ascii="Times New Roman" w:hAnsi="Times New Roman" w:cs="Times New Roman"/>
                <w:sz w:val="24"/>
                <w:szCs w:val="24"/>
              </w:rPr>
            </w:pPr>
          </w:p>
        </w:tc>
      </w:tr>
      <w:tr w:rsidR="00DC72ED" w:rsidRPr="004E64A5" w:rsidTr="006B0CE3">
        <w:tc>
          <w:tcPr>
            <w:tcW w:w="2166" w:type="dxa"/>
          </w:tcPr>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i/>
                <w:sz w:val="24"/>
                <w:szCs w:val="24"/>
              </w:rPr>
              <w:lastRenderedPageBreak/>
              <w:t>Коммуникативные</w:t>
            </w:r>
            <w:r w:rsidRPr="00BF366E">
              <w:rPr>
                <w:rFonts w:ascii="Times New Roman" w:hAnsi="Times New Roman" w:cs="Times New Roman"/>
                <w:sz w:val="24"/>
                <w:szCs w:val="24"/>
              </w:rPr>
              <w:t xml:space="preserve"> </w:t>
            </w: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p>
        </w:tc>
        <w:tc>
          <w:tcPr>
            <w:tcW w:w="3930" w:type="dxa"/>
          </w:tcPr>
          <w:p w:rsidR="00DC72ED"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w:t>
            </w:r>
          </w:p>
          <w:p w:rsidR="00DC72ED" w:rsidRDefault="00DC72ED" w:rsidP="006B0CE3">
            <w:pPr>
              <w:pStyle w:val="a5"/>
              <w:widowControl w:val="0"/>
              <w:spacing w:after="0" w:line="240" w:lineRule="auto"/>
              <w:jc w:val="both"/>
              <w:rPr>
                <w:rFonts w:ascii="Times New Roman" w:hAnsi="Times New Roman" w:cs="Times New Roman"/>
                <w:sz w:val="24"/>
                <w:szCs w:val="24"/>
              </w:rPr>
            </w:pP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r>
              <w:rPr>
                <w:rFonts w:ascii="Times New Roman" w:hAnsi="Times New Roman" w:cs="Times New Roman"/>
                <w:sz w:val="24"/>
                <w:szCs w:val="24"/>
              </w:rPr>
              <w:t xml:space="preserve">       </w:t>
            </w:r>
            <w:r w:rsidRPr="00BF366E">
              <w:rPr>
                <w:rFonts w:ascii="Times New Roman" w:hAnsi="Times New Roman" w:cs="Times New Roman"/>
                <w:sz w:val="24"/>
                <w:szCs w:val="24"/>
              </w:rPr>
              <w:t xml:space="preserve"> На уроках, помимо фронтальной, используется </w:t>
            </w:r>
            <w:r w:rsidRPr="00BF366E">
              <w:rPr>
                <w:rFonts w:ascii="Times New Roman" w:hAnsi="Times New Roman" w:cs="Times New Roman"/>
                <w:sz w:val="24"/>
                <w:szCs w:val="24"/>
              </w:rPr>
              <w:lastRenderedPageBreak/>
              <w:t>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394" w:type="dxa"/>
          </w:tcPr>
          <w:p w:rsidR="00DC72ED"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lastRenderedPageBreak/>
              <w:t xml:space="preserve">    «Поработай над своей устной</w:t>
            </w:r>
            <w:r>
              <w:rPr>
                <w:rFonts w:ascii="Times New Roman" w:hAnsi="Times New Roman" w:cs="Times New Roman"/>
                <w:sz w:val="24"/>
                <w:szCs w:val="24"/>
              </w:rPr>
              <w:t xml:space="preserve"> речью научного стиля</w:t>
            </w:r>
            <w:r w:rsidRPr="00BF366E">
              <w:rPr>
                <w:rFonts w:ascii="Times New Roman" w:hAnsi="Times New Roman" w:cs="Times New Roman"/>
                <w:sz w:val="24"/>
                <w:szCs w:val="24"/>
              </w:rPr>
              <w:t>.</w:t>
            </w:r>
          </w:p>
          <w:p w:rsidR="00DC72ED"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366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F366E">
              <w:rPr>
                <w:rFonts w:ascii="Times New Roman" w:hAnsi="Times New Roman" w:cs="Times New Roman"/>
                <w:sz w:val="24"/>
                <w:szCs w:val="24"/>
              </w:rPr>
              <w:t>Подготовь связный рассказ на тему «Что я знаю о сложном предложении».</w:t>
            </w:r>
          </w:p>
          <w:p w:rsidR="00DC72ED" w:rsidRPr="00BF366E"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366E">
              <w:rPr>
                <w:rFonts w:ascii="Times New Roman" w:hAnsi="Times New Roman" w:cs="Times New Roman"/>
                <w:sz w:val="24"/>
                <w:szCs w:val="24"/>
              </w:rPr>
              <w:t xml:space="preserve"> Построить свой рассказ тебе поможет план. Не забудь, что каждую свою мысль нужно подтверждать примером».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«Закончи и запиши предложения с прямой речью. Пусть это будут предложения-просьбы, с которыми обращаются друг к другу твои любимые </w:t>
            </w:r>
            <w:r w:rsidRPr="00BF366E">
              <w:rPr>
                <w:rFonts w:ascii="Times New Roman" w:hAnsi="Times New Roman" w:cs="Times New Roman"/>
                <w:sz w:val="24"/>
                <w:szCs w:val="24"/>
              </w:rPr>
              <w:lastRenderedPageBreak/>
              <w:t>герои.»</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«Прочитай слова. Найди и выпиши слова, которые. … В первом предложении автор играет словами….. Ты заметил какими? Прочитай их».</w:t>
            </w:r>
          </w:p>
        </w:tc>
      </w:tr>
    </w:tbl>
    <w:p w:rsidR="00DC72ED" w:rsidRDefault="00DC72ED" w:rsidP="006B0CE3">
      <w:pPr>
        <w:pStyle w:val="a5"/>
        <w:widowControl w:val="0"/>
        <w:spacing w:after="0"/>
        <w:ind w:firstLine="660"/>
        <w:jc w:val="center"/>
        <w:rPr>
          <w:rFonts w:ascii="Times New Roman" w:hAnsi="Times New Roman" w:cs="Times New Roman"/>
          <w:bCs/>
          <w:i/>
          <w:iCs/>
          <w:sz w:val="24"/>
          <w:szCs w:val="24"/>
        </w:rPr>
      </w:pPr>
    </w:p>
    <w:p w:rsidR="00DC72ED" w:rsidRDefault="00DC72ED" w:rsidP="006B0CE3">
      <w:pPr>
        <w:pStyle w:val="a5"/>
        <w:widowControl w:val="0"/>
        <w:spacing w:after="0"/>
        <w:ind w:firstLine="660"/>
        <w:jc w:val="center"/>
        <w:rPr>
          <w:rFonts w:ascii="Times New Roman" w:hAnsi="Times New Roman" w:cs="Times New Roman"/>
          <w:bCs/>
          <w:i/>
          <w:iCs/>
          <w:sz w:val="24"/>
          <w:szCs w:val="24"/>
        </w:rPr>
      </w:pPr>
    </w:p>
    <w:p w:rsidR="00DC72ED" w:rsidRDefault="00DC72ED" w:rsidP="006B0CE3">
      <w:pPr>
        <w:pStyle w:val="a5"/>
        <w:widowControl w:val="0"/>
        <w:spacing w:after="0"/>
        <w:ind w:firstLine="660"/>
        <w:jc w:val="center"/>
        <w:rPr>
          <w:rFonts w:ascii="Times New Roman" w:hAnsi="Times New Roman" w:cs="Times New Roman"/>
          <w:bCs/>
          <w:i/>
          <w:iCs/>
          <w:sz w:val="24"/>
          <w:szCs w:val="24"/>
        </w:rPr>
      </w:pPr>
    </w:p>
    <w:p w:rsidR="002F20F7" w:rsidRDefault="002F20F7" w:rsidP="006B0CE3">
      <w:pPr>
        <w:pStyle w:val="a5"/>
        <w:widowControl w:val="0"/>
        <w:spacing w:after="0"/>
        <w:ind w:firstLine="660"/>
        <w:jc w:val="center"/>
        <w:rPr>
          <w:rFonts w:ascii="Times New Roman" w:hAnsi="Times New Roman" w:cs="Times New Roman"/>
          <w:bCs/>
          <w:i/>
          <w:iCs/>
          <w:sz w:val="24"/>
          <w:szCs w:val="24"/>
        </w:rPr>
      </w:pPr>
    </w:p>
    <w:p w:rsidR="002F20F7" w:rsidRDefault="002F20F7" w:rsidP="006B0CE3">
      <w:pPr>
        <w:pStyle w:val="a5"/>
        <w:widowControl w:val="0"/>
        <w:spacing w:after="0"/>
        <w:ind w:firstLine="660"/>
        <w:jc w:val="center"/>
        <w:rPr>
          <w:rFonts w:ascii="Times New Roman" w:hAnsi="Times New Roman" w:cs="Times New Roman"/>
          <w:bCs/>
          <w:i/>
          <w:iCs/>
          <w:sz w:val="24"/>
          <w:szCs w:val="24"/>
        </w:rPr>
      </w:pPr>
    </w:p>
    <w:p w:rsidR="002F20F7" w:rsidRDefault="002F20F7" w:rsidP="006B0CE3">
      <w:pPr>
        <w:pStyle w:val="a5"/>
        <w:widowControl w:val="0"/>
        <w:spacing w:after="0"/>
        <w:ind w:firstLine="660"/>
        <w:jc w:val="center"/>
        <w:rPr>
          <w:rFonts w:ascii="Times New Roman" w:hAnsi="Times New Roman" w:cs="Times New Roman"/>
          <w:bCs/>
          <w:i/>
          <w:iCs/>
          <w:sz w:val="24"/>
          <w:szCs w:val="24"/>
        </w:rPr>
      </w:pPr>
    </w:p>
    <w:p w:rsidR="002F20F7" w:rsidRDefault="002F20F7" w:rsidP="006B0CE3">
      <w:pPr>
        <w:pStyle w:val="a5"/>
        <w:widowControl w:val="0"/>
        <w:spacing w:after="0"/>
        <w:ind w:firstLine="660"/>
        <w:jc w:val="center"/>
        <w:rPr>
          <w:rFonts w:ascii="Times New Roman" w:hAnsi="Times New Roman" w:cs="Times New Roman"/>
          <w:bCs/>
          <w:i/>
          <w:iCs/>
          <w:sz w:val="24"/>
          <w:szCs w:val="24"/>
        </w:rPr>
      </w:pPr>
    </w:p>
    <w:p w:rsidR="00DC72ED" w:rsidRDefault="00DC72ED" w:rsidP="006B0CE3">
      <w:pPr>
        <w:pStyle w:val="a5"/>
        <w:widowControl w:val="0"/>
        <w:spacing w:after="0"/>
        <w:ind w:firstLine="660"/>
        <w:jc w:val="center"/>
        <w:rPr>
          <w:rFonts w:ascii="Times New Roman" w:hAnsi="Times New Roman" w:cs="Times New Roman"/>
          <w:bCs/>
          <w:i/>
          <w:iCs/>
          <w:sz w:val="24"/>
          <w:szCs w:val="24"/>
        </w:rPr>
      </w:pPr>
    </w:p>
    <w:p w:rsidR="00DC72ED" w:rsidRPr="00BF366E" w:rsidRDefault="00DC72ED" w:rsidP="006B0CE3">
      <w:pPr>
        <w:pStyle w:val="a5"/>
        <w:widowControl w:val="0"/>
        <w:spacing w:after="0"/>
        <w:ind w:firstLine="660"/>
        <w:jc w:val="center"/>
        <w:rPr>
          <w:rFonts w:ascii="Times New Roman" w:hAnsi="Times New Roman" w:cs="Times New Roman"/>
          <w:bCs/>
          <w:i/>
          <w:iCs/>
          <w:sz w:val="24"/>
          <w:szCs w:val="24"/>
        </w:rPr>
      </w:pPr>
      <w:r w:rsidRPr="00BF366E">
        <w:rPr>
          <w:rFonts w:ascii="Times New Roman" w:hAnsi="Times New Roman" w:cs="Times New Roman"/>
          <w:bCs/>
          <w:i/>
          <w:iCs/>
          <w:sz w:val="24"/>
          <w:szCs w:val="24"/>
        </w:rPr>
        <w:t xml:space="preserve">Литература </w:t>
      </w:r>
    </w:p>
    <w:tbl>
      <w:tblPr>
        <w:tblpPr w:leftFromText="180" w:rightFromText="180" w:vertAnchor="text" w:horzAnchor="margin" w:tblpXSpec="center" w:tblpY="43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7"/>
        <w:gridCol w:w="3785"/>
        <w:gridCol w:w="4394"/>
      </w:tblGrid>
      <w:tr w:rsidR="00DC72ED" w:rsidRPr="004E64A5" w:rsidTr="006B0CE3">
        <w:tc>
          <w:tcPr>
            <w:tcW w:w="2277" w:type="dxa"/>
          </w:tcPr>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r w:rsidRPr="00BF366E">
              <w:rPr>
                <w:rFonts w:ascii="Times New Roman" w:hAnsi="Times New Roman" w:cs="Times New Roman"/>
                <w:bCs/>
                <w:i/>
                <w:iCs/>
                <w:sz w:val="24"/>
                <w:szCs w:val="24"/>
              </w:rPr>
              <w:t>УУД</w:t>
            </w:r>
          </w:p>
        </w:tc>
        <w:tc>
          <w:tcPr>
            <w:tcW w:w="3785" w:type="dxa"/>
          </w:tcPr>
          <w:p w:rsidR="00DC72ED" w:rsidRPr="004E64A5" w:rsidRDefault="00DC72ED" w:rsidP="006B0CE3">
            <w:pPr>
              <w:pStyle w:val="a5"/>
              <w:widowControl w:val="0"/>
              <w:spacing w:after="0"/>
              <w:jc w:val="center"/>
              <w:rPr>
                <w:rFonts w:ascii="Times New Roman" w:hAnsi="Times New Roman" w:cs="Times New Roman"/>
                <w:bCs/>
                <w:i/>
                <w:iCs/>
                <w:sz w:val="24"/>
                <w:szCs w:val="24"/>
              </w:rPr>
            </w:pPr>
            <w:r w:rsidRPr="004E64A5">
              <w:rPr>
                <w:rFonts w:ascii="Times New Roman" w:hAnsi="Times New Roman" w:cs="Times New Roman"/>
                <w:bCs/>
                <w:i/>
                <w:iCs/>
                <w:sz w:val="24"/>
                <w:szCs w:val="24"/>
              </w:rPr>
              <w:t>Средства формирования УУД</w:t>
            </w:r>
          </w:p>
        </w:tc>
        <w:tc>
          <w:tcPr>
            <w:tcW w:w="4394" w:type="dxa"/>
          </w:tcPr>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r w:rsidRPr="00BF366E">
              <w:rPr>
                <w:rFonts w:ascii="Times New Roman" w:hAnsi="Times New Roman" w:cs="Times New Roman"/>
                <w:bCs/>
                <w:i/>
                <w:iCs/>
                <w:sz w:val="24"/>
                <w:szCs w:val="24"/>
              </w:rPr>
              <w:t>Типы заданий</w:t>
            </w:r>
          </w:p>
        </w:tc>
      </w:tr>
      <w:tr w:rsidR="00DC72ED" w:rsidRPr="004E64A5" w:rsidTr="006B0CE3">
        <w:tc>
          <w:tcPr>
            <w:tcW w:w="2277" w:type="dxa"/>
          </w:tcPr>
          <w:p w:rsidR="00DC72ED" w:rsidRPr="00BF366E" w:rsidRDefault="00DC72ED" w:rsidP="006B0CE3">
            <w:pPr>
              <w:pStyle w:val="a5"/>
              <w:widowControl w:val="0"/>
              <w:spacing w:after="0" w:line="240" w:lineRule="auto"/>
              <w:jc w:val="both"/>
              <w:rPr>
                <w:rFonts w:ascii="Times New Roman" w:hAnsi="Times New Roman" w:cs="Times New Roman"/>
                <w:sz w:val="24"/>
                <w:szCs w:val="24"/>
              </w:rPr>
            </w:pPr>
            <w:r w:rsidRPr="00BF366E">
              <w:rPr>
                <w:rFonts w:ascii="Times New Roman" w:hAnsi="Times New Roman" w:cs="Times New Roman"/>
                <w:bCs/>
                <w:i/>
                <w:iCs/>
                <w:sz w:val="24"/>
                <w:szCs w:val="24"/>
              </w:rPr>
              <w:t>Личностные</w:t>
            </w: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p>
        </w:tc>
        <w:tc>
          <w:tcPr>
            <w:tcW w:w="3785" w:type="dxa"/>
          </w:tcPr>
          <w:p w:rsidR="00DC72ED" w:rsidRPr="00140036" w:rsidRDefault="00DC72ED" w:rsidP="006B0CE3">
            <w:pPr>
              <w:pStyle w:val="affb"/>
              <w:widowControl w:val="0"/>
              <w:jc w:val="both"/>
              <w:rPr>
                <w:rFonts w:ascii="Times New Roman" w:hAnsi="Times New Roman"/>
                <w:bCs/>
                <w:i/>
                <w:iCs/>
                <w:sz w:val="24"/>
                <w:szCs w:val="24"/>
              </w:rPr>
            </w:pPr>
            <w:r w:rsidRPr="00BF366E">
              <w:rPr>
                <w:rFonts w:ascii="Times New Roman" w:hAnsi="Times New Roman"/>
                <w:i/>
                <w:sz w:val="24"/>
                <w:szCs w:val="24"/>
              </w:rPr>
              <w:t xml:space="preserve">    </w:t>
            </w:r>
            <w:r w:rsidRPr="00BF366E">
              <w:rPr>
                <w:rFonts w:ascii="Times New Roman" w:hAnsi="Times New Roman"/>
                <w:sz w:val="24"/>
                <w:szCs w:val="24"/>
              </w:rPr>
              <w:t>Оценивать</w:t>
            </w:r>
            <w:r w:rsidRPr="00BF366E">
              <w:rPr>
                <w:rFonts w:ascii="Times New Roman" w:hAnsi="Times New Roman"/>
                <w:i/>
                <w:sz w:val="24"/>
                <w:szCs w:val="24"/>
              </w:rPr>
              <w:t xml:space="preserve"> </w:t>
            </w:r>
            <w:r w:rsidRPr="00BF366E">
              <w:rPr>
                <w:rFonts w:ascii="Times New Roman" w:hAnsi="Times New Roman"/>
                <w:sz w:val="24"/>
                <w:szCs w:val="24"/>
              </w:rPr>
              <w:t>и объяснять</w:t>
            </w:r>
            <w:r w:rsidRPr="00BF366E">
              <w:rPr>
                <w:rFonts w:ascii="Times New Roman" w:hAnsi="Times New Roman"/>
                <w:i/>
                <w:sz w:val="24"/>
                <w:szCs w:val="24"/>
              </w:rPr>
              <w:t xml:space="preserve"> </w:t>
            </w:r>
            <w:r w:rsidRPr="00BF366E">
              <w:rPr>
                <w:rFonts w:ascii="Times New Roman" w:hAnsi="Times New Roman"/>
                <w:sz w:val="24"/>
                <w:szCs w:val="24"/>
              </w:rPr>
              <w:t xml:space="preserve"> </w:t>
            </w:r>
            <w:r>
              <w:rPr>
                <w:rFonts w:ascii="Times New Roman" w:hAnsi="Times New Roman"/>
                <w:sz w:val="24"/>
                <w:szCs w:val="24"/>
              </w:rPr>
              <w:t xml:space="preserve">события в литературном произведении и поступке героев </w:t>
            </w:r>
            <w:r w:rsidRPr="00BF366E">
              <w:rPr>
                <w:rFonts w:ascii="Times New Roman" w:hAnsi="Times New Roman"/>
                <w:sz w:val="24"/>
                <w:szCs w:val="24"/>
              </w:rPr>
              <w:t>с позиции автора и  со  своей собственной.</w:t>
            </w:r>
            <w:r w:rsidRPr="00BF366E">
              <w:rPr>
                <w:rFonts w:ascii="Times New Roman" w:hAnsi="Times New Roman"/>
                <w:bCs/>
                <w:i/>
                <w:iCs/>
                <w:sz w:val="24"/>
                <w:szCs w:val="24"/>
              </w:rPr>
              <w:t xml:space="preserve"> </w:t>
            </w:r>
          </w:p>
        </w:tc>
        <w:tc>
          <w:tcPr>
            <w:tcW w:w="4394" w:type="dxa"/>
          </w:tcPr>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Задания: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1) на интерпретацию текста;</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2) высказывание своего отношения к прочитанному с аргументацией;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3) анализ характеров и поступков героев; </w:t>
            </w: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r w:rsidRPr="00BF366E">
              <w:rPr>
                <w:rFonts w:ascii="Times New Roman" w:hAnsi="Times New Roman" w:cs="Times New Roman"/>
                <w:sz w:val="24"/>
                <w:szCs w:val="24"/>
              </w:rPr>
              <w:t>4) формулирование концептуальной информации текста.</w:t>
            </w: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r w:rsidRPr="00BF366E">
              <w:rPr>
                <w:rFonts w:ascii="Times New Roman" w:hAnsi="Times New Roman" w:cs="Times New Roman"/>
                <w:sz w:val="24"/>
                <w:szCs w:val="24"/>
              </w:rPr>
              <w:t xml:space="preserve">    </w:t>
            </w:r>
          </w:p>
        </w:tc>
      </w:tr>
      <w:tr w:rsidR="00DC72ED" w:rsidRPr="004E64A5" w:rsidTr="006B0CE3">
        <w:tc>
          <w:tcPr>
            <w:tcW w:w="2277" w:type="dxa"/>
          </w:tcPr>
          <w:p w:rsidR="00DC72ED" w:rsidRPr="00BF366E" w:rsidRDefault="00DC72ED" w:rsidP="006B0CE3">
            <w:pPr>
              <w:pStyle w:val="a5"/>
              <w:widowControl w:val="0"/>
              <w:spacing w:after="0" w:line="240" w:lineRule="auto"/>
              <w:jc w:val="both"/>
              <w:rPr>
                <w:rFonts w:ascii="Times New Roman" w:hAnsi="Times New Roman" w:cs="Times New Roman"/>
                <w:i/>
                <w:sz w:val="24"/>
                <w:szCs w:val="24"/>
              </w:rPr>
            </w:pPr>
            <w:r w:rsidRPr="00BF366E">
              <w:rPr>
                <w:rFonts w:ascii="Times New Roman" w:hAnsi="Times New Roman" w:cs="Times New Roman"/>
                <w:i/>
                <w:sz w:val="24"/>
                <w:szCs w:val="24"/>
              </w:rPr>
              <w:t>Регулятивные</w:t>
            </w: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p>
        </w:tc>
        <w:tc>
          <w:tcPr>
            <w:tcW w:w="3785" w:type="dxa"/>
          </w:tcPr>
          <w:p w:rsidR="00DC72ED" w:rsidRPr="00BF366E" w:rsidRDefault="00DC72ED" w:rsidP="006B0CE3">
            <w:pPr>
              <w:widowControl w:val="0"/>
              <w:spacing w:line="240" w:lineRule="auto"/>
              <w:ind w:firstLine="660"/>
              <w:jc w:val="both"/>
              <w:rPr>
                <w:rFonts w:ascii="Times New Roman" w:hAnsi="Times New Roman" w:cs="Times New Roman"/>
                <w:sz w:val="24"/>
                <w:szCs w:val="24"/>
              </w:rPr>
            </w:pPr>
            <w:r w:rsidRPr="00BF366E">
              <w:rPr>
                <w:rFonts w:ascii="Times New Roman" w:hAnsi="Times New Roman" w:cs="Times New Roman"/>
                <w:sz w:val="24"/>
                <w:szCs w:val="24"/>
              </w:rPr>
              <w:t>На уроках совершенствуется навык продуктивног</w:t>
            </w:r>
            <w:r>
              <w:rPr>
                <w:rFonts w:ascii="Times New Roman" w:hAnsi="Times New Roman" w:cs="Times New Roman"/>
                <w:sz w:val="24"/>
                <w:szCs w:val="24"/>
              </w:rPr>
              <w:t>о чтения, который</w:t>
            </w:r>
            <w:r w:rsidRPr="00BF366E">
              <w:rPr>
                <w:rFonts w:ascii="Times New Roman" w:hAnsi="Times New Roman" w:cs="Times New Roman"/>
                <w:sz w:val="24"/>
                <w:szCs w:val="24"/>
              </w:rPr>
              <w:t xml:space="preserve"> </w:t>
            </w:r>
            <w:r>
              <w:rPr>
                <w:rFonts w:ascii="Times New Roman" w:hAnsi="Times New Roman" w:cs="Times New Roman"/>
                <w:sz w:val="24"/>
                <w:szCs w:val="24"/>
              </w:rPr>
              <w:t xml:space="preserve">способствует </w:t>
            </w:r>
            <w:r w:rsidRPr="00BF366E">
              <w:rPr>
                <w:rFonts w:ascii="Times New Roman" w:hAnsi="Times New Roman" w:cs="Times New Roman"/>
                <w:sz w:val="24"/>
                <w:szCs w:val="24"/>
              </w:rPr>
              <w:t xml:space="preserve"> самостоя</w:t>
            </w:r>
            <w:r>
              <w:rPr>
                <w:rFonts w:ascii="Times New Roman" w:hAnsi="Times New Roman" w:cs="Times New Roman"/>
                <w:sz w:val="24"/>
                <w:szCs w:val="24"/>
              </w:rPr>
              <w:t>тельному</w:t>
            </w:r>
            <w:r w:rsidRPr="00BF366E">
              <w:rPr>
                <w:rFonts w:ascii="Times New Roman" w:hAnsi="Times New Roman" w:cs="Times New Roman"/>
                <w:sz w:val="24"/>
                <w:szCs w:val="24"/>
              </w:rPr>
              <w:t xml:space="preserve"> освоения текста</w:t>
            </w:r>
            <w:r>
              <w:rPr>
                <w:rFonts w:ascii="Times New Roman" w:hAnsi="Times New Roman" w:cs="Times New Roman"/>
                <w:sz w:val="24"/>
                <w:szCs w:val="24"/>
              </w:rPr>
              <w:t>, пониманию прочитанного</w:t>
            </w:r>
            <w:r w:rsidRPr="00BF366E">
              <w:rPr>
                <w:rFonts w:ascii="Times New Roman" w:hAnsi="Times New Roman" w:cs="Times New Roman"/>
                <w:sz w:val="24"/>
                <w:szCs w:val="24"/>
              </w:rPr>
              <w:t xml:space="preserve"> (до начала чтения, во время чтения, после чтения).</w:t>
            </w:r>
          </w:p>
          <w:p w:rsidR="00DC72ED" w:rsidRPr="00BF366E" w:rsidRDefault="00DC72ED" w:rsidP="006B0CE3">
            <w:pPr>
              <w:widowControl w:val="0"/>
              <w:spacing w:line="240" w:lineRule="auto"/>
              <w:ind w:firstLine="660"/>
              <w:jc w:val="both"/>
              <w:rPr>
                <w:rFonts w:ascii="Times New Roman" w:hAnsi="Times New Roman" w:cs="Times New Roman"/>
                <w:bCs/>
                <w:i/>
                <w:iCs/>
                <w:sz w:val="24"/>
                <w:szCs w:val="24"/>
              </w:rPr>
            </w:pPr>
          </w:p>
        </w:tc>
        <w:tc>
          <w:tcPr>
            <w:tcW w:w="4394" w:type="dxa"/>
          </w:tcPr>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Задания: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1) на составление плана (план текста, план устного рассказа, план сочинения);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2) на проведение самопроверки; редактирования текста.</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Ведущим приёмом анализа текста является диалог с автором, который предусматривает: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1) нахождение в тексте прямых и скрытых авторских вопросов;</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 2) прогнозирование ответов; </w:t>
            </w:r>
          </w:p>
          <w:p w:rsidR="00DC72ED"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3) самопроверку по тексту.</w:t>
            </w:r>
          </w:p>
          <w:p w:rsidR="00DC72ED" w:rsidRDefault="00DC72ED" w:rsidP="006B0CE3">
            <w:pPr>
              <w:widowControl w:val="0"/>
              <w:spacing w:line="240" w:lineRule="auto"/>
              <w:jc w:val="both"/>
              <w:rPr>
                <w:rFonts w:ascii="Times New Roman" w:hAnsi="Times New Roman" w:cs="Times New Roman"/>
                <w:sz w:val="24"/>
                <w:szCs w:val="24"/>
              </w:rPr>
            </w:pPr>
          </w:p>
          <w:p w:rsidR="00DC72ED" w:rsidRPr="00BF366E"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Определение логической причинно-следственной последовательности событий и действий героев.</w:t>
            </w:r>
          </w:p>
        </w:tc>
      </w:tr>
      <w:tr w:rsidR="00DC72ED" w:rsidRPr="004E64A5" w:rsidTr="006B0CE3">
        <w:tc>
          <w:tcPr>
            <w:tcW w:w="2277" w:type="dxa"/>
          </w:tcPr>
          <w:p w:rsidR="00DC72ED" w:rsidRPr="00BF366E" w:rsidRDefault="00DC72ED" w:rsidP="006B0CE3">
            <w:pPr>
              <w:pStyle w:val="a5"/>
              <w:widowControl w:val="0"/>
              <w:spacing w:after="0" w:line="240" w:lineRule="auto"/>
              <w:jc w:val="both"/>
              <w:rPr>
                <w:rFonts w:ascii="Times New Roman" w:hAnsi="Times New Roman" w:cs="Times New Roman"/>
                <w:i/>
                <w:sz w:val="24"/>
                <w:szCs w:val="24"/>
              </w:rPr>
            </w:pPr>
            <w:r w:rsidRPr="00BF366E">
              <w:rPr>
                <w:rFonts w:ascii="Times New Roman" w:hAnsi="Times New Roman" w:cs="Times New Roman"/>
                <w:i/>
                <w:sz w:val="24"/>
                <w:szCs w:val="24"/>
              </w:rPr>
              <w:t>Познавательные</w:t>
            </w: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p>
        </w:tc>
        <w:tc>
          <w:tcPr>
            <w:tcW w:w="3785" w:type="dxa"/>
          </w:tcPr>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r w:rsidRPr="00BF366E">
              <w:rPr>
                <w:rFonts w:ascii="Times New Roman" w:hAnsi="Times New Roman" w:cs="Times New Roman"/>
                <w:sz w:val="24"/>
                <w:szCs w:val="24"/>
              </w:rPr>
              <w:lastRenderedPageBreak/>
              <w:t xml:space="preserve">    Развитие читательских умений </w:t>
            </w:r>
            <w:r w:rsidRPr="00BF366E">
              <w:rPr>
                <w:rFonts w:ascii="Times New Roman" w:hAnsi="Times New Roman" w:cs="Times New Roman"/>
                <w:sz w:val="24"/>
                <w:szCs w:val="24"/>
              </w:rPr>
              <w:lastRenderedPageBreak/>
              <w:t xml:space="preserve">обеспечивает технология формирования типа правильной читательской деятельности </w:t>
            </w:r>
          </w:p>
        </w:tc>
        <w:tc>
          <w:tcPr>
            <w:tcW w:w="4394" w:type="dxa"/>
          </w:tcPr>
          <w:p w:rsidR="00DC72ED" w:rsidRPr="00BF366E"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Э</w:t>
            </w:r>
            <w:r w:rsidRPr="00BF366E">
              <w:rPr>
                <w:rFonts w:ascii="Times New Roman" w:hAnsi="Times New Roman" w:cs="Times New Roman"/>
                <w:sz w:val="24"/>
                <w:szCs w:val="24"/>
              </w:rPr>
              <w:t xml:space="preserve">тап 1 обеспечивает развитие </w:t>
            </w:r>
            <w:r w:rsidRPr="00BF366E">
              <w:rPr>
                <w:rFonts w:ascii="Times New Roman" w:hAnsi="Times New Roman" w:cs="Times New Roman"/>
                <w:sz w:val="24"/>
                <w:szCs w:val="24"/>
              </w:rPr>
              <w:lastRenderedPageBreak/>
              <w:t xml:space="preserve">механизма прогнозирования и приёмов просмотрового и ознакомительного чтения; </w:t>
            </w:r>
          </w:p>
          <w:p w:rsidR="00DC72ED" w:rsidRPr="00BF366E"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Э</w:t>
            </w:r>
            <w:r w:rsidRPr="00BF366E">
              <w:rPr>
                <w:rFonts w:ascii="Times New Roman" w:hAnsi="Times New Roman" w:cs="Times New Roman"/>
                <w:sz w:val="24"/>
                <w:szCs w:val="24"/>
              </w:rPr>
              <w:t xml:space="preserve">тап 2 (работа с текстом во время чтения) – обеспечивает интерпретацию текста учениками как результат изучающего чтения; </w:t>
            </w:r>
          </w:p>
          <w:p w:rsidR="00DC72ED"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Э</w:t>
            </w:r>
            <w:r w:rsidRPr="00BF366E">
              <w:rPr>
                <w:rFonts w:ascii="Times New Roman" w:hAnsi="Times New Roman" w:cs="Times New Roman"/>
                <w:sz w:val="24"/>
                <w:szCs w:val="24"/>
              </w:rPr>
              <w:t>тап 3 (после чтения) – это развитие умений рефлексивного чтения в ходе выполнения творческих заданий.</w:t>
            </w:r>
          </w:p>
          <w:p w:rsidR="00DC72ED"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Рисование картины, воспроизводящей события и поступки героев произведения.</w:t>
            </w:r>
          </w:p>
          <w:p w:rsidR="00DC72ED" w:rsidRPr="00BF366E" w:rsidRDefault="00DC72ED" w:rsidP="006B0CE3">
            <w:pPr>
              <w:widowControl w:val="0"/>
              <w:spacing w:line="240" w:lineRule="auto"/>
              <w:jc w:val="both"/>
              <w:rPr>
                <w:rFonts w:ascii="Times New Roman" w:hAnsi="Times New Roman" w:cs="Times New Roman"/>
                <w:sz w:val="24"/>
                <w:szCs w:val="24"/>
              </w:rPr>
            </w:pPr>
          </w:p>
        </w:tc>
      </w:tr>
      <w:tr w:rsidR="00DC72ED" w:rsidRPr="004E64A5" w:rsidTr="006B0CE3">
        <w:tc>
          <w:tcPr>
            <w:tcW w:w="2277" w:type="dxa"/>
          </w:tcPr>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i/>
                <w:sz w:val="24"/>
                <w:szCs w:val="24"/>
              </w:rPr>
              <w:lastRenderedPageBreak/>
              <w:t>Коммуникативные</w:t>
            </w:r>
            <w:r w:rsidRPr="00BF366E">
              <w:rPr>
                <w:rFonts w:ascii="Times New Roman" w:hAnsi="Times New Roman" w:cs="Times New Roman"/>
                <w:sz w:val="24"/>
                <w:szCs w:val="24"/>
              </w:rPr>
              <w:t xml:space="preserve"> </w:t>
            </w:r>
          </w:p>
          <w:p w:rsidR="00DC72ED" w:rsidRPr="00BF366E" w:rsidRDefault="00DC72ED" w:rsidP="006B0CE3">
            <w:pPr>
              <w:pStyle w:val="a5"/>
              <w:widowControl w:val="0"/>
              <w:spacing w:after="0" w:line="240" w:lineRule="auto"/>
              <w:jc w:val="both"/>
              <w:rPr>
                <w:rFonts w:ascii="Times New Roman" w:hAnsi="Times New Roman" w:cs="Times New Roman"/>
                <w:bCs/>
                <w:i/>
                <w:iCs/>
                <w:sz w:val="24"/>
                <w:szCs w:val="24"/>
              </w:rPr>
            </w:pPr>
          </w:p>
        </w:tc>
        <w:tc>
          <w:tcPr>
            <w:tcW w:w="3785" w:type="dxa"/>
          </w:tcPr>
          <w:p w:rsidR="00DC72ED" w:rsidRPr="00BF366E" w:rsidRDefault="00DC72ED" w:rsidP="006B0CE3">
            <w:pPr>
              <w:pStyle w:val="affb"/>
              <w:widowControl w:val="0"/>
              <w:jc w:val="both"/>
              <w:rPr>
                <w:rFonts w:ascii="Times New Roman" w:hAnsi="Times New Roman"/>
                <w:sz w:val="24"/>
                <w:szCs w:val="24"/>
              </w:rPr>
            </w:pPr>
            <w:r w:rsidRPr="00BF366E">
              <w:rPr>
                <w:rFonts w:ascii="Times New Roman" w:hAnsi="Times New Roman"/>
                <w:sz w:val="24"/>
                <w:szCs w:val="24"/>
              </w:rPr>
              <w:t xml:space="preserve">      Слушать других, пытаться принимать другую точку зрения, быть готовым изменить свою точку зрения.</w:t>
            </w:r>
          </w:p>
          <w:p w:rsidR="00DC72ED" w:rsidRPr="00BF366E" w:rsidRDefault="00DC72ED" w:rsidP="006B0CE3">
            <w:pPr>
              <w:widowControl w:val="0"/>
              <w:spacing w:line="240" w:lineRule="auto"/>
              <w:jc w:val="both"/>
              <w:rPr>
                <w:rFonts w:ascii="Times New Roman" w:hAnsi="Times New Roman" w:cs="Times New Roman"/>
                <w:bCs/>
                <w:i/>
                <w:iCs/>
                <w:sz w:val="24"/>
                <w:szCs w:val="24"/>
              </w:rPr>
            </w:pPr>
            <w:r w:rsidRPr="00BF366E">
              <w:rPr>
                <w:rFonts w:ascii="Times New Roman" w:hAnsi="Times New Roman" w:cs="Times New Roman"/>
                <w:sz w:val="24"/>
                <w:szCs w:val="24"/>
              </w:rPr>
              <w:t xml:space="preserve">       Оформлять свои мысли в устной и письменной речи с учетом своих учебных и жизненных речевых ситуаций.</w:t>
            </w:r>
          </w:p>
        </w:tc>
        <w:tc>
          <w:tcPr>
            <w:tcW w:w="4394" w:type="dxa"/>
          </w:tcPr>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Задания: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1) работа в группе над проектами( инсценирование и драматизация отрывков произведений);</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2) подготовка устных рассказов (о литературных героях, о личных впечатлениях по следам прочитанного);</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3) устное словесное рисование;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4) творческий пересказ текста от лица разных героев-персонажей;</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 xml:space="preserve">5) сочинение по личным впечатлениям и по прочитанному </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6) интервью с писателем;</w:t>
            </w:r>
          </w:p>
          <w:p w:rsidR="00DC72ED" w:rsidRPr="00BF366E"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7) письмо авторам учебника и др.</w:t>
            </w:r>
          </w:p>
          <w:p w:rsidR="00DC72ED" w:rsidRDefault="00DC72ED" w:rsidP="006B0CE3">
            <w:pPr>
              <w:widowControl w:val="0"/>
              <w:spacing w:line="240" w:lineRule="auto"/>
              <w:jc w:val="both"/>
              <w:rPr>
                <w:rFonts w:ascii="Times New Roman" w:hAnsi="Times New Roman" w:cs="Times New Roman"/>
                <w:sz w:val="24"/>
                <w:szCs w:val="24"/>
              </w:rPr>
            </w:pPr>
            <w:r w:rsidRPr="00BF366E">
              <w:rPr>
                <w:rFonts w:ascii="Times New Roman" w:hAnsi="Times New Roman" w:cs="Times New Roman"/>
                <w:sz w:val="24"/>
                <w:szCs w:val="24"/>
              </w:rPr>
              <w:t>8) эссе</w:t>
            </w:r>
          </w:p>
          <w:p w:rsidR="00DC72ED" w:rsidRPr="00BF366E" w:rsidRDefault="00DC72ED" w:rsidP="006B0CE3">
            <w:pPr>
              <w:widowControl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Построении высказывания от имени литературного персонажа.</w:t>
            </w:r>
          </w:p>
        </w:tc>
      </w:tr>
    </w:tbl>
    <w:p w:rsidR="00DC72ED" w:rsidRPr="004E64A5" w:rsidRDefault="00DC72ED" w:rsidP="006B0CE3">
      <w:pPr>
        <w:widowControl w:val="0"/>
        <w:tabs>
          <w:tab w:val="left" w:pos="567"/>
        </w:tabs>
        <w:spacing w:after="0" w:line="240" w:lineRule="auto"/>
        <w:ind w:right="-2"/>
        <w:jc w:val="both"/>
        <w:rPr>
          <w:rFonts w:ascii="Times New Roman" w:eastAsia="Times New Roman" w:hAnsi="Times New Roman" w:cs="Times New Roman"/>
          <w:sz w:val="24"/>
          <w:szCs w:val="24"/>
          <w:lang w:eastAsia="ru-RU"/>
        </w:rPr>
      </w:pPr>
    </w:p>
    <w:p w:rsidR="00DC72ED" w:rsidRPr="004E64A5" w:rsidRDefault="00DC72ED" w:rsidP="006B0CE3">
      <w:pPr>
        <w:widowControl w:val="0"/>
        <w:tabs>
          <w:tab w:val="left" w:pos="567"/>
        </w:tabs>
        <w:spacing w:after="0" w:line="240" w:lineRule="auto"/>
        <w:ind w:right="-2"/>
        <w:jc w:val="both"/>
        <w:rPr>
          <w:rFonts w:ascii="Times New Roman" w:eastAsia="Times New Roman" w:hAnsi="Times New Roman" w:cs="Times New Roman"/>
          <w:sz w:val="24"/>
          <w:szCs w:val="24"/>
          <w:lang w:eastAsia="ru-RU"/>
        </w:rPr>
      </w:pPr>
    </w:p>
    <w:p w:rsidR="00DC72ED" w:rsidRDefault="00DC72ED" w:rsidP="006B0CE3">
      <w:pPr>
        <w:pStyle w:val="2"/>
        <w:keepNext w:val="0"/>
        <w:autoSpaceDE/>
        <w:autoSpaceDN/>
        <w:adjustRightInd/>
        <w:spacing w:before="0" w:after="0"/>
        <w:jc w:val="center"/>
        <w:rPr>
          <w:rFonts w:ascii="Times New Roman" w:hAnsi="Times New Roman" w:cs="Times New Roman"/>
          <w:b w:val="0"/>
          <w:sz w:val="24"/>
          <w:szCs w:val="24"/>
        </w:rPr>
      </w:pPr>
      <w:r>
        <w:rPr>
          <w:rFonts w:ascii="Times New Roman" w:hAnsi="Times New Roman" w:cs="Times New Roman"/>
          <w:b w:val="0"/>
          <w:sz w:val="24"/>
          <w:szCs w:val="24"/>
        </w:rPr>
        <w:t>7.2.З</w:t>
      </w:r>
      <w:r w:rsidRPr="00BF366E">
        <w:rPr>
          <w:rFonts w:ascii="Times New Roman" w:hAnsi="Times New Roman" w:cs="Times New Roman"/>
          <w:b w:val="0"/>
          <w:sz w:val="24"/>
          <w:szCs w:val="24"/>
        </w:rPr>
        <w:t xml:space="preserve">адачи для </w:t>
      </w:r>
      <w:r>
        <w:rPr>
          <w:rFonts w:ascii="Times New Roman" w:hAnsi="Times New Roman" w:cs="Times New Roman"/>
          <w:b w:val="0"/>
          <w:sz w:val="24"/>
          <w:szCs w:val="24"/>
        </w:rPr>
        <w:t xml:space="preserve">формирования и </w:t>
      </w:r>
      <w:r w:rsidRPr="00BF366E">
        <w:rPr>
          <w:rFonts w:ascii="Times New Roman" w:hAnsi="Times New Roman" w:cs="Times New Roman"/>
          <w:b w:val="0"/>
          <w:sz w:val="24"/>
          <w:szCs w:val="24"/>
        </w:rPr>
        <w:t xml:space="preserve">определения уровня развития  </w:t>
      </w:r>
    </w:p>
    <w:p w:rsidR="00DC72ED" w:rsidRPr="00BF366E" w:rsidRDefault="00DC72ED" w:rsidP="006B0CE3">
      <w:pPr>
        <w:pStyle w:val="2"/>
        <w:keepNext w:val="0"/>
        <w:autoSpaceDE/>
        <w:autoSpaceDN/>
        <w:adjustRightInd/>
        <w:spacing w:before="0" w:after="0"/>
        <w:jc w:val="center"/>
        <w:rPr>
          <w:rFonts w:ascii="Times New Roman" w:hAnsi="Times New Roman" w:cs="Times New Roman"/>
          <w:b w:val="0"/>
          <w:sz w:val="24"/>
          <w:szCs w:val="24"/>
        </w:rPr>
      </w:pPr>
      <w:r w:rsidRPr="00BF366E">
        <w:rPr>
          <w:rFonts w:ascii="Times New Roman" w:hAnsi="Times New Roman" w:cs="Times New Roman"/>
          <w:b w:val="0"/>
          <w:sz w:val="24"/>
          <w:szCs w:val="24"/>
        </w:rPr>
        <w:t>универсальных учебных действий</w:t>
      </w:r>
    </w:p>
    <w:p w:rsidR="00DC72ED" w:rsidRPr="00BF366E" w:rsidRDefault="00DC72ED" w:rsidP="006B0CE3">
      <w:pPr>
        <w:pStyle w:val="2"/>
        <w:keepNext w:val="0"/>
        <w:spacing w:before="0" w:after="0"/>
        <w:jc w:val="center"/>
        <w:rPr>
          <w:rFonts w:ascii="Times New Roman" w:hAnsi="Times New Roman" w:cs="Times New Roman"/>
          <w:b w:val="0"/>
          <w:sz w:val="24"/>
          <w:szCs w:val="24"/>
        </w:rPr>
      </w:pPr>
      <w:r w:rsidRPr="00BF366E">
        <w:rPr>
          <w:rFonts w:ascii="Times New Roman" w:hAnsi="Times New Roman" w:cs="Times New Roman"/>
          <w:b w:val="0"/>
          <w:sz w:val="24"/>
          <w:szCs w:val="24"/>
        </w:rPr>
        <w:t>(составлены на основе методических рекомендаций Асмолова А.Г.).</w:t>
      </w:r>
    </w:p>
    <w:p w:rsidR="00DC72ED" w:rsidRPr="00BF366E" w:rsidRDefault="00DC72ED" w:rsidP="006B0CE3">
      <w:pPr>
        <w:pStyle w:val="af8"/>
        <w:widowControl w:val="0"/>
        <w:ind w:left="1440"/>
        <w:rPr>
          <w:rFonts w:ascii="Times New Roman" w:hAnsi="Times New Roman" w:cs="Times New Roman"/>
          <w:i/>
          <w:sz w:val="24"/>
          <w:szCs w:val="24"/>
        </w:rPr>
      </w:pPr>
    </w:p>
    <w:p w:rsidR="00DC72ED" w:rsidRPr="00BF366E" w:rsidRDefault="00DC72ED" w:rsidP="006B0CE3">
      <w:pPr>
        <w:widowControl w:val="0"/>
        <w:ind w:left="360"/>
        <w:jc w:val="center"/>
        <w:rPr>
          <w:rFonts w:ascii="Times New Roman" w:hAnsi="Times New Roman" w:cs="Times New Roman"/>
          <w:i/>
          <w:sz w:val="24"/>
          <w:szCs w:val="24"/>
          <w:u w:val="single"/>
        </w:rPr>
      </w:pPr>
      <w:r w:rsidRPr="00BF366E">
        <w:rPr>
          <w:rFonts w:ascii="Times New Roman" w:hAnsi="Times New Roman" w:cs="Times New Roman"/>
          <w:i/>
          <w:sz w:val="24"/>
          <w:szCs w:val="24"/>
          <w:u w:val="single"/>
        </w:rPr>
        <w:t>Личностные УУД</w:t>
      </w:r>
    </w:p>
    <w:p w:rsidR="00DC72ED" w:rsidRPr="00BF366E" w:rsidRDefault="00DC72ED" w:rsidP="006B0CE3">
      <w:pPr>
        <w:widowControl w:val="0"/>
        <w:ind w:left="360"/>
        <w:rPr>
          <w:rFonts w:ascii="Times New Roman" w:hAnsi="Times New Roman" w:cs="Times New Roman"/>
          <w:i/>
          <w:sz w:val="24"/>
          <w:szCs w:val="24"/>
        </w:rPr>
      </w:pPr>
      <w:r w:rsidRPr="00BF366E">
        <w:rPr>
          <w:rFonts w:ascii="Times New Roman" w:hAnsi="Times New Roman" w:cs="Times New Roman"/>
          <w:i/>
          <w:sz w:val="24"/>
          <w:szCs w:val="24"/>
        </w:rPr>
        <w:tab/>
        <w:t>Личностное самоопределение. Развитие Я-компетенции.</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lastRenderedPageBreak/>
        <w:t>Задание «Самоанализ. Кто я? Какой я?»</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и оценивание уровня сформированности личностной рефлексии, направленной на осознание подростками своих мотивов, потребностей, стремлений, желаний и побуждений.</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 xml:space="preserve">Возраст: </w:t>
      </w:r>
      <w:r>
        <w:rPr>
          <w:rFonts w:ascii="Times New Roman" w:hAnsi="Times New Roman" w:cs="Times New Roman"/>
          <w:sz w:val="24"/>
          <w:szCs w:val="24"/>
        </w:rPr>
        <w:t>10-15 лет</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Игровое задание «Чемодан»</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личностной и коммуникативной рефлексии, осознание подростками своих качеств и мотивов. В игре проявляется внимание, наблюдательность, такт по отно</w:t>
      </w:r>
      <w:r w:rsidRPr="004E64A5">
        <w:rPr>
          <w:rFonts w:ascii="Times New Roman" w:hAnsi="Times New Roman" w:cs="Times New Roman"/>
          <w:sz w:val="24"/>
          <w:szCs w:val="24"/>
        </w:rPr>
        <w:softHyphen/>
        <w:t xml:space="preserve">шению к своим одноклассникам. Ребята учатся анализировать ситуацию, сравнивать, доказывать, убеждать, быть терпимее друг к другу. </w:t>
      </w:r>
    </w:p>
    <w:p w:rsidR="00DC72ED"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10-15 лет.</w:t>
      </w:r>
      <w:r>
        <w:rPr>
          <w:rFonts w:ascii="Times New Roman" w:hAnsi="Times New Roman" w:cs="Times New Roman"/>
          <w:sz w:val="24"/>
          <w:szCs w:val="24"/>
        </w:rPr>
        <w:t xml:space="preserve"> </w:t>
      </w:r>
    </w:p>
    <w:p w:rsidR="00DC72ED" w:rsidRPr="004E64A5" w:rsidRDefault="00DC72ED" w:rsidP="006B0CE3">
      <w:pPr>
        <w:widowControl w:val="0"/>
        <w:jc w:val="both"/>
        <w:rPr>
          <w:rFonts w:ascii="Times New Roman" w:hAnsi="Times New Roman" w:cs="Times New Roman"/>
          <w:i/>
          <w:sz w:val="24"/>
          <w:szCs w:val="24"/>
        </w:rPr>
      </w:pPr>
      <w:r>
        <w:rPr>
          <w:rFonts w:ascii="Times New Roman" w:hAnsi="Times New Roman" w:cs="Times New Roman"/>
          <w:sz w:val="24"/>
          <w:szCs w:val="24"/>
        </w:rPr>
        <w:t xml:space="preserve">          </w:t>
      </w:r>
      <w:r w:rsidRPr="004E64A5">
        <w:rPr>
          <w:rFonts w:ascii="Times New Roman" w:hAnsi="Times New Roman" w:cs="Times New Roman"/>
          <w:i/>
          <w:sz w:val="24"/>
          <w:szCs w:val="24"/>
        </w:rPr>
        <w:t>Задание «Рефлексивная самооценка учебной деятельности»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рефлексивности (осознанности и обоснованности) самооценки в учебной деятельности, личностного действия, самоопределения в отношении эталона социальной роли «хороший ученик»</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10-15</w:t>
      </w:r>
    </w:p>
    <w:p w:rsidR="00DC72ED" w:rsidRPr="005D7316"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любые гуманитарные (литература, история и др.) и естественнонау</w:t>
      </w:r>
      <w:r>
        <w:rPr>
          <w:rFonts w:ascii="Times New Roman" w:hAnsi="Times New Roman" w:cs="Times New Roman"/>
          <w:sz w:val="24"/>
          <w:szCs w:val="24"/>
        </w:rPr>
        <w:t>чные (математика, физика и др.)</w:t>
      </w:r>
    </w:p>
    <w:p w:rsidR="00DC72ED" w:rsidRPr="00BF366E" w:rsidRDefault="00DC72ED" w:rsidP="006B0CE3">
      <w:pPr>
        <w:widowControl w:val="0"/>
        <w:ind w:left="360"/>
        <w:rPr>
          <w:rFonts w:ascii="Times New Roman" w:hAnsi="Times New Roman" w:cs="Times New Roman"/>
          <w:i/>
          <w:sz w:val="24"/>
          <w:szCs w:val="24"/>
        </w:rPr>
      </w:pPr>
      <w:r w:rsidRPr="00BF366E">
        <w:rPr>
          <w:rFonts w:ascii="Times New Roman" w:hAnsi="Times New Roman" w:cs="Times New Roman"/>
          <w:i/>
          <w:sz w:val="24"/>
          <w:szCs w:val="24"/>
        </w:rPr>
        <w:tab/>
        <w:t>Смыслообразование. Мотивация</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Игровое задание «Моя вселенная»</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личностной рефлексии, направленной на осознание подростками своих мотивов, потребностей, стремления, желаний и побуждений, и оценивание уровня сформированности.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10-15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литература, история, изобрази</w:t>
      </w:r>
      <w:r>
        <w:rPr>
          <w:rFonts w:ascii="Times New Roman" w:hAnsi="Times New Roman" w:cs="Times New Roman"/>
          <w:sz w:val="24"/>
          <w:szCs w:val="24"/>
        </w:rPr>
        <w:t>тельное искусство, музыка и др.</w:t>
      </w:r>
    </w:p>
    <w:p w:rsidR="00DC72ED" w:rsidRPr="00BF366E" w:rsidRDefault="00DC72ED" w:rsidP="006B0CE3">
      <w:pPr>
        <w:widowControl w:val="0"/>
        <w:ind w:left="360"/>
        <w:rPr>
          <w:rFonts w:ascii="Times New Roman" w:hAnsi="Times New Roman" w:cs="Times New Roman"/>
          <w:i/>
          <w:sz w:val="24"/>
          <w:szCs w:val="24"/>
        </w:rPr>
      </w:pPr>
      <w:r w:rsidRPr="004E64A5">
        <w:rPr>
          <w:rFonts w:ascii="Times New Roman" w:hAnsi="Times New Roman" w:cs="Times New Roman"/>
          <w:b/>
          <w:i/>
          <w:sz w:val="24"/>
          <w:szCs w:val="24"/>
        </w:rPr>
        <w:tab/>
      </w:r>
      <w:r w:rsidRPr="00BF366E">
        <w:rPr>
          <w:rFonts w:ascii="Times New Roman" w:hAnsi="Times New Roman" w:cs="Times New Roman"/>
          <w:i/>
          <w:sz w:val="24"/>
          <w:szCs w:val="24"/>
        </w:rPr>
        <w:t>Формирование схемы ориентировочной основы действия нравственно-эстетического оценивания</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«Моральные дилеммы»</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ознакомление учащихся с ситуациями морального выбора и схем ориентировочной основы действия нравственно-эстетического оценивания как базы для анализа моральных дилемм; организация дискуссии для выявления решений и аргументаций участников обсуждения.</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гуманитарные дисциплины (литература, история, о</w:t>
      </w:r>
      <w:r>
        <w:rPr>
          <w:rFonts w:ascii="Times New Roman" w:hAnsi="Times New Roman" w:cs="Times New Roman"/>
          <w:sz w:val="24"/>
          <w:szCs w:val="24"/>
        </w:rPr>
        <w:t>бществознание и др.</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lastRenderedPageBreak/>
        <w:t>Задание «Моральный смысл»</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ориентировки на нравственно-эстетическое содержание поступков и событий.</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гуманитарные дисциплины (литература</w:t>
      </w:r>
      <w:r>
        <w:rPr>
          <w:rFonts w:ascii="Times New Roman" w:hAnsi="Times New Roman" w:cs="Times New Roman"/>
          <w:sz w:val="24"/>
          <w:szCs w:val="24"/>
        </w:rPr>
        <w:t>, история, обществознание и др.</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 xml:space="preserve">Задание «Социальная реклама» </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развитие способности к анализу содержания моральных норм и необходимости их соблюдения; развитие морального сознания через дискуссию и аргументацию.</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гуманитарные дисциплины (литература, истор</w:t>
      </w:r>
      <w:r>
        <w:rPr>
          <w:rFonts w:ascii="Times New Roman" w:hAnsi="Times New Roman" w:cs="Times New Roman"/>
          <w:sz w:val="24"/>
          <w:szCs w:val="24"/>
        </w:rPr>
        <w:t>ия, обществознание и др.</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«Кодекс моральных норм»</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обсуждение и выработка кодекса моральных норм, которыми должны руководствоваться учащиеся в классе при общении с одноклассниками.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гуманитарные дисциплины (литература</w:t>
      </w:r>
      <w:r>
        <w:rPr>
          <w:rFonts w:ascii="Times New Roman" w:hAnsi="Times New Roman" w:cs="Times New Roman"/>
          <w:sz w:val="24"/>
          <w:szCs w:val="24"/>
        </w:rPr>
        <w:t>, история, обществознание и др.</w:t>
      </w:r>
    </w:p>
    <w:p w:rsidR="00DC72ED" w:rsidRPr="00BF366E" w:rsidRDefault="00DC72ED" w:rsidP="006B0CE3">
      <w:pPr>
        <w:widowControl w:val="0"/>
        <w:ind w:left="360"/>
        <w:jc w:val="center"/>
        <w:rPr>
          <w:rFonts w:ascii="Times New Roman" w:hAnsi="Times New Roman" w:cs="Times New Roman"/>
          <w:i/>
          <w:sz w:val="24"/>
          <w:szCs w:val="24"/>
          <w:u w:val="single"/>
        </w:rPr>
      </w:pPr>
      <w:r w:rsidRPr="00BF366E">
        <w:rPr>
          <w:rFonts w:ascii="Times New Roman" w:hAnsi="Times New Roman" w:cs="Times New Roman"/>
          <w:i/>
          <w:sz w:val="24"/>
          <w:szCs w:val="24"/>
          <w:u w:val="single"/>
        </w:rPr>
        <w:t>Коммуникативные УУД</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«Кто прав?»</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диагностика уровня сформированности коммуникативных действий, помогающих пониманию позиции собеседника (партнера) и анализ оснований для того или иного мнения партнеров по общению (коммуникативная рефлексия)</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10-15</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любые гуманитарные (литература, история и др.) и естественнонау</w:t>
      </w:r>
      <w:r>
        <w:rPr>
          <w:rFonts w:ascii="Times New Roman" w:hAnsi="Times New Roman" w:cs="Times New Roman"/>
          <w:sz w:val="24"/>
          <w:szCs w:val="24"/>
        </w:rPr>
        <w:t>чные (математика, физика и др.)</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«Общее мнение»</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коммуникативных действий, связанных с умением слушать и слышать собеседника, понимать возможность разных оснований для оценки одного и того же предмета, учитывать разные мнения и уметь обосновывать собственное.</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литература, история, физика, биология, географ</w:t>
      </w:r>
      <w:r>
        <w:rPr>
          <w:rFonts w:ascii="Times New Roman" w:hAnsi="Times New Roman" w:cs="Times New Roman"/>
          <w:sz w:val="24"/>
          <w:szCs w:val="24"/>
        </w:rPr>
        <w:t>ия и др.</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«Дискуссия»</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освоение правил и навыков ведения дискуссий.</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lastRenderedPageBreak/>
        <w:t>Возраст: 10-15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литература, история, фи</w:t>
      </w:r>
      <w:r>
        <w:rPr>
          <w:rFonts w:ascii="Times New Roman" w:hAnsi="Times New Roman" w:cs="Times New Roman"/>
          <w:sz w:val="24"/>
          <w:szCs w:val="24"/>
        </w:rPr>
        <w:t>зика, биология, география и др.</w:t>
      </w:r>
    </w:p>
    <w:p w:rsidR="00DC72ED" w:rsidRPr="00BF366E" w:rsidRDefault="00DC72ED" w:rsidP="006B0CE3">
      <w:pPr>
        <w:widowControl w:val="0"/>
        <w:ind w:left="360"/>
        <w:jc w:val="center"/>
        <w:rPr>
          <w:rFonts w:ascii="Times New Roman" w:hAnsi="Times New Roman" w:cs="Times New Roman"/>
          <w:i/>
          <w:sz w:val="24"/>
          <w:szCs w:val="24"/>
        </w:rPr>
      </w:pPr>
      <w:r w:rsidRPr="00BF366E">
        <w:rPr>
          <w:rFonts w:ascii="Times New Roman" w:hAnsi="Times New Roman" w:cs="Times New Roman"/>
          <w:i/>
          <w:sz w:val="24"/>
          <w:szCs w:val="24"/>
        </w:rPr>
        <w:t>Формирование действий по организации и осуществлению сотрудничества в ходе учебной деятельности на уроках</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«Совместное рисование»</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коммуникативных действий по согласованию усилий в процессе организации и осуществления сотрудничества (кооперация)</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10-15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литература, история, физика, биология, география и др.</w:t>
      </w:r>
    </w:p>
    <w:p w:rsidR="00DC72ED" w:rsidRPr="00BF366E" w:rsidRDefault="00DC72ED" w:rsidP="006B0CE3">
      <w:pPr>
        <w:widowControl w:val="0"/>
        <w:ind w:left="360"/>
        <w:jc w:val="center"/>
        <w:rPr>
          <w:rFonts w:ascii="Times New Roman" w:hAnsi="Times New Roman" w:cs="Times New Roman"/>
          <w:i/>
          <w:sz w:val="24"/>
          <w:szCs w:val="24"/>
        </w:rPr>
      </w:pPr>
      <w:r w:rsidRPr="00BF366E">
        <w:rPr>
          <w:rFonts w:ascii="Times New Roman" w:hAnsi="Times New Roman" w:cs="Times New Roman"/>
          <w:i/>
          <w:sz w:val="24"/>
          <w:szCs w:val="24"/>
        </w:rPr>
        <w:t>Формирование коммуникативно-речевых действий по передаче информации и отображению предметного содержания деятельности</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«Компьютерная презентация»</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коммуникативных действий, направленных на структурирование, объяснение и представление информации по определенной теме и умение сотрудничать в процессе создания общего продукта совместной деятельности.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любые гуманитарные (литература, история и др.) и естественнонаучные (м</w:t>
      </w:r>
      <w:r>
        <w:rPr>
          <w:rFonts w:ascii="Times New Roman" w:hAnsi="Times New Roman" w:cs="Times New Roman"/>
          <w:sz w:val="24"/>
          <w:szCs w:val="24"/>
        </w:rPr>
        <w:t>атематика, физика и др.)</w:t>
      </w:r>
    </w:p>
    <w:p w:rsidR="00DC72ED" w:rsidRPr="003E3873" w:rsidRDefault="00DC72ED" w:rsidP="006B0CE3">
      <w:pPr>
        <w:widowControl w:val="0"/>
        <w:ind w:left="360"/>
        <w:jc w:val="center"/>
        <w:rPr>
          <w:rFonts w:ascii="Times New Roman" w:hAnsi="Times New Roman" w:cs="Times New Roman"/>
          <w:sz w:val="24"/>
          <w:szCs w:val="24"/>
          <w:u w:val="single"/>
        </w:rPr>
      </w:pPr>
      <w:r w:rsidRPr="003E3873">
        <w:rPr>
          <w:rFonts w:ascii="Times New Roman" w:hAnsi="Times New Roman" w:cs="Times New Roman"/>
          <w:sz w:val="24"/>
          <w:szCs w:val="24"/>
          <w:u w:val="single"/>
        </w:rPr>
        <w:t>Познавательные УУД</w:t>
      </w:r>
    </w:p>
    <w:p w:rsidR="00DC72ED" w:rsidRPr="003E3873" w:rsidRDefault="00DC72ED" w:rsidP="006B0CE3">
      <w:pPr>
        <w:widowControl w:val="0"/>
        <w:ind w:left="360"/>
        <w:jc w:val="center"/>
        <w:rPr>
          <w:rFonts w:ascii="Times New Roman" w:hAnsi="Times New Roman" w:cs="Times New Roman"/>
          <w:i/>
          <w:sz w:val="24"/>
          <w:szCs w:val="24"/>
        </w:rPr>
      </w:pPr>
      <w:r w:rsidRPr="003E3873">
        <w:rPr>
          <w:rFonts w:ascii="Times New Roman" w:hAnsi="Times New Roman" w:cs="Times New Roman"/>
          <w:i/>
          <w:sz w:val="24"/>
          <w:szCs w:val="24"/>
        </w:rPr>
        <w:tab/>
        <w:t>Формирование  отдельных составляющих исследовательской деятельности</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«Умение выстраивать стратегию поиска решения задач»</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выдвигать гипотезы (предположения – что получиться в результате) и проверять их)</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12-13 лет</w:t>
      </w:r>
    </w:p>
    <w:p w:rsidR="00DC72ED" w:rsidRPr="004E64A5" w:rsidRDefault="00DC72ED" w:rsidP="006B0CE3">
      <w:pPr>
        <w:widowControl w:val="0"/>
        <w:ind w:left="360"/>
        <w:jc w:val="both"/>
        <w:rPr>
          <w:rFonts w:ascii="Times New Roman" w:hAnsi="Times New Roman" w:cs="Times New Roman"/>
          <w:sz w:val="24"/>
          <w:szCs w:val="24"/>
        </w:rPr>
      </w:pPr>
      <w:r>
        <w:rPr>
          <w:rFonts w:ascii="Times New Roman" w:hAnsi="Times New Roman" w:cs="Times New Roman"/>
          <w:sz w:val="24"/>
          <w:szCs w:val="24"/>
        </w:rPr>
        <w:t>Учебная дисциплина: математика</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«Найти правило»</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выделять закономерности в построении серии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12-13 лет</w:t>
      </w:r>
    </w:p>
    <w:p w:rsidR="00DC72ED" w:rsidRPr="004E64A5" w:rsidRDefault="00DC72ED" w:rsidP="006B0CE3">
      <w:pPr>
        <w:widowControl w:val="0"/>
        <w:ind w:left="360"/>
        <w:jc w:val="both"/>
        <w:rPr>
          <w:rFonts w:ascii="Times New Roman" w:hAnsi="Times New Roman" w:cs="Times New Roman"/>
          <w:sz w:val="24"/>
          <w:szCs w:val="24"/>
        </w:rPr>
      </w:pPr>
      <w:r>
        <w:rPr>
          <w:rFonts w:ascii="Times New Roman" w:hAnsi="Times New Roman" w:cs="Times New Roman"/>
          <w:sz w:val="24"/>
          <w:szCs w:val="24"/>
        </w:rPr>
        <w:t>Учебная дисциплина: математика</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«Работа с метафорами»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 xml:space="preserve">Цель: формирование умения работать с метафорами (возможность понимать переносный смысл </w:t>
      </w:r>
      <w:r w:rsidRPr="004E64A5">
        <w:rPr>
          <w:rFonts w:ascii="Times New Roman" w:hAnsi="Times New Roman" w:cs="Times New Roman"/>
          <w:sz w:val="24"/>
          <w:szCs w:val="24"/>
        </w:rPr>
        <w:lastRenderedPageBreak/>
        <w:t>выражений, понимать и строить обороты речи на основе скрытого уподобления, образного сближения слов)</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Pr>
          <w:rFonts w:ascii="Times New Roman" w:hAnsi="Times New Roman" w:cs="Times New Roman"/>
          <w:sz w:val="24"/>
          <w:szCs w:val="24"/>
        </w:rPr>
        <w:t>Учебная дисциплина: литература.</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«Составление слов из элементов по правилу»</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строить слова из отдельных элементов (по определенным правилам), формирование умения выделять и сравнивать стратегии решения задачи.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Pr>
          <w:rFonts w:ascii="Times New Roman" w:hAnsi="Times New Roman" w:cs="Times New Roman"/>
          <w:sz w:val="24"/>
          <w:szCs w:val="24"/>
        </w:rPr>
        <w:t>Учебная дисциплина: литература.</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«Отсутствующая буква»</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выделять и сравнивать стратегии решения задачи.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Pr>
          <w:rFonts w:ascii="Times New Roman" w:hAnsi="Times New Roman" w:cs="Times New Roman"/>
          <w:sz w:val="24"/>
          <w:szCs w:val="24"/>
        </w:rPr>
        <w:t>Учебная дисциплина: литература.</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«Робинзон и Айртон»</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оценивать факты, события, явления и процессы с помощью разных критериев, выделя</w:t>
      </w:r>
      <w:r>
        <w:rPr>
          <w:rFonts w:ascii="Times New Roman" w:hAnsi="Times New Roman" w:cs="Times New Roman"/>
          <w:sz w:val="24"/>
          <w:szCs w:val="24"/>
        </w:rPr>
        <w:t>ть причинно-следственные связи.</w:t>
      </w:r>
    </w:p>
    <w:p w:rsidR="00DC72ED" w:rsidRPr="003E3873" w:rsidRDefault="00DC72ED" w:rsidP="006B0CE3">
      <w:pPr>
        <w:widowControl w:val="0"/>
        <w:ind w:left="360"/>
        <w:rPr>
          <w:rFonts w:ascii="Times New Roman" w:hAnsi="Times New Roman" w:cs="Times New Roman"/>
          <w:i/>
          <w:sz w:val="24"/>
          <w:szCs w:val="24"/>
        </w:rPr>
      </w:pPr>
      <w:r w:rsidRPr="004E64A5">
        <w:rPr>
          <w:rFonts w:ascii="Times New Roman" w:hAnsi="Times New Roman" w:cs="Times New Roman"/>
          <w:b/>
          <w:i/>
          <w:sz w:val="24"/>
          <w:szCs w:val="24"/>
        </w:rPr>
        <w:tab/>
      </w:r>
      <w:r w:rsidRPr="003E3873">
        <w:rPr>
          <w:rFonts w:ascii="Times New Roman" w:hAnsi="Times New Roman" w:cs="Times New Roman"/>
          <w:i/>
          <w:sz w:val="24"/>
          <w:szCs w:val="24"/>
        </w:rPr>
        <w:t>Формирование умения проводить эмпирическое исследование</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«Эмпирическое исследование»</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проводить эмпирическое исследование.</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14-15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Учебная дисциплина: литература</w:t>
      </w:r>
      <w:r>
        <w:rPr>
          <w:rFonts w:ascii="Times New Roman" w:hAnsi="Times New Roman" w:cs="Times New Roman"/>
          <w:sz w:val="24"/>
          <w:szCs w:val="24"/>
        </w:rPr>
        <w:t>.</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«любимые передачи»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проводить эмпирическое исследование на примере изучения любимых телевизионных передач учащихся класса.</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13-15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Учебная дисциплина: литература (другие предметы социально-гуманитарного цикла)</w:t>
      </w:r>
      <w:r>
        <w:rPr>
          <w:rFonts w:ascii="Times New Roman" w:hAnsi="Times New Roman" w:cs="Times New Roman"/>
          <w:sz w:val="24"/>
          <w:szCs w:val="24"/>
        </w:rPr>
        <w:t>.</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«Выбор транспорта»</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осуществлять эмпирическое исследование</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Pr>
          <w:rFonts w:ascii="Times New Roman" w:hAnsi="Times New Roman" w:cs="Times New Roman"/>
          <w:sz w:val="24"/>
          <w:szCs w:val="24"/>
        </w:rPr>
        <w:t>Учебная дисциплина: география.</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lastRenderedPageBreak/>
        <w:t>Задание «Жильцы твоего дома»</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осуществлять эмпирическое исследование на примере сбора сведений о жильцах, населяющих твой дом.</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12-13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Учебная дисциплина: геогр</w:t>
      </w:r>
      <w:r w:rsidR="002F20F7">
        <w:rPr>
          <w:rFonts w:ascii="Times New Roman" w:hAnsi="Times New Roman" w:cs="Times New Roman"/>
          <w:sz w:val="24"/>
          <w:szCs w:val="24"/>
        </w:rPr>
        <w:t>афия.</w:t>
      </w:r>
    </w:p>
    <w:p w:rsidR="00DC72ED" w:rsidRPr="003E3873" w:rsidRDefault="00DC72ED" w:rsidP="006B0CE3">
      <w:pPr>
        <w:widowControl w:val="0"/>
        <w:ind w:left="360"/>
        <w:rPr>
          <w:rFonts w:ascii="Times New Roman" w:hAnsi="Times New Roman" w:cs="Times New Roman"/>
          <w:i/>
          <w:sz w:val="24"/>
          <w:szCs w:val="24"/>
        </w:rPr>
      </w:pPr>
      <w:r w:rsidRPr="004E64A5">
        <w:rPr>
          <w:rFonts w:ascii="Times New Roman" w:hAnsi="Times New Roman" w:cs="Times New Roman"/>
          <w:b/>
          <w:i/>
          <w:sz w:val="24"/>
          <w:szCs w:val="24"/>
        </w:rPr>
        <w:tab/>
      </w:r>
      <w:r w:rsidRPr="003E3873">
        <w:rPr>
          <w:rFonts w:ascii="Times New Roman" w:hAnsi="Times New Roman" w:cs="Times New Roman"/>
          <w:i/>
          <w:sz w:val="24"/>
          <w:szCs w:val="24"/>
        </w:rPr>
        <w:t>Формирование умения проводить теоретическое исследование</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«Сказочные герои»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проводить теоретическое исследование на материале анализа сказочных героев.</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14-15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Учебная дисциплина: литература.</w:t>
      </w:r>
    </w:p>
    <w:p w:rsidR="00DC72ED" w:rsidRPr="004E64A5" w:rsidRDefault="00DC72ED" w:rsidP="006B0CE3">
      <w:pPr>
        <w:widowControl w:val="0"/>
        <w:ind w:left="360"/>
        <w:jc w:val="both"/>
        <w:rPr>
          <w:rFonts w:ascii="Times New Roman" w:hAnsi="Times New Roman" w:cs="Times New Roman"/>
          <w:sz w:val="24"/>
          <w:szCs w:val="24"/>
        </w:rPr>
      </w:pPr>
      <w:r>
        <w:rPr>
          <w:rFonts w:ascii="Times New Roman" w:hAnsi="Times New Roman" w:cs="Times New Roman"/>
          <w:sz w:val="24"/>
          <w:szCs w:val="24"/>
        </w:rPr>
        <w:t>Формирование смыслового чтения</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«Диалог с текстом»</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воспринимать текст как единое смысловое целое на основе овладения приемом «диалог с текстом»</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11-12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гуманитарные (литература, история и др.) и естеств</w:t>
      </w:r>
      <w:r>
        <w:rPr>
          <w:rFonts w:ascii="Times New Roman" w:hAnsi="Times New Roman" w:cs="Times New Roman"/>
          <w:sz w:val="24"/>
          <w:szCs w:val="24"/>
        </w:rPr>
        <w:t>енно-научные (физика, биология)</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«Учимся задавать вопросы»</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задавать вопросы к художественным текстам.</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11-12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Учебная дисци</w:t>
      </w:r>
      <w:r>
        <w:rPr>
          <w:rFonts w:ascii="Times New Roman" w:hAnsi="Times New Roman" w:cs="Times New Roman"/>
          <w:sz w:val="24"/>
          <w:szCs w:val="24"/>
        </w:rPr>
        <w:t>плина: литература.</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«Озаглавливание текста»</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воспринимать текст как единое смысловое целое и выделять основную идею, смысловое ядро текста</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гуманитарные (литература, история и др.) и естеств</w:t>
      </w:r>
      <w:r>
        <w:rPr>
          <w:rFonts w:ascii="Times New Roman" w:hAnsi="Times New Roman" w:cs="Times New Roman"/>
          <w:sz w:val="24"/>
          <w:szCs w:val="24"/>
        </w:rPr>
        <w:t>енно-научные (физика, биология)</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«Пословицы»</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понимать смысл пословиц на основе адекватного восприятия переносного значения и метафоры.</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lastRenderedPageBreak/>
        <w:t>Возраст: 11-15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w:t>
      </w:r>
      <w:r>
        <w:rPr>
          <w:rFonts w:ascii="Times New Roman" w:hAnsi="Times New Roman" w:cs="Times New Roman"/>
          <w:sz w:val="24"/>
          <w:szCs w:val="24"/>
        </w:rPr>
        <w:t>исциплины: литература, история.</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«Эпиграф»</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развитие умения выделять концепт (основную идею) литературного произведения с помощью эпиграфа.</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11-15 лет</w:t>
      </w:r>
    </w:p>
    <w:p w:rsidR="00DC72ED" w:rsidRPr="004E64A5" w:rsidRDefault="00DC72ED" w:rsidP="006B0CE3">
      <w:pPr>
        <w:widowControl w:val="0"/>
        <w:ind w:left="360"/>
        <w:jc w:val="both"/>
        <w:rPr>
          <w:rFonts w:ascii="Times New Roman" w:hAnsi="Times New Roman" w:cs="Times New Roman"/>
          <w:sz w:val="24"/>
          <w:szCs w:val="24"/>
        </w:rPr>
      </w:pPr>
      <w:r>
        <w:rPr>
          <w:rFonts w:ascii="Times New Roman" w:hAnsi="Times New Roman" w:cs="Times New Roman"/>
          <w:sz w:val="24"/>
          <w:szCs w:val="24"/>
        </w:rPr>
        <w:t>Учебная дисциплина: литература.</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«Сочиняем сказку»</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читательского воображения на основе овладения приемов сочинения оригинального текста, формирование интереса к чтению и книге, овладение приемом антиципации.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11-14 лет</w:t>
      </w:r>
    </w:p>
    <w:p w:rsidR="00DC72ED" w:rsidRPr="004E64A5" w:rsidRDefault="00DC72ED" w:rsidP="006B0CE3">
      <w:pPr>
        <w:widowControl w:val="0"/>
        <w:ind w:left="360"/>
        <w:jc w:val="both"/>
        <w:rPr>
          <w:rFonts w:ascii="Times New Roman" w:hAnsi="Times New Roman" w:cs="Times New Roman"/>
          <w:sz w:val="24"/>
          <w:szCs w:val="24"/>
        </w:rPr>
      </w:pPr>
      <w:r>
        <w:rPr>
          <w:rFonts w:ascii="Times New Roman" w:hAnsi="Times New Roman" w:cs="Times New Roman"/>
          <w:sz w:val="24"/>
          <w:szCs w:val="24"/>
        </w:rPr>
        <w:t>Учебная дисциплина: литература.</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«Понимание научного текста»</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развитие умения структурировать научный (познавательный) текст и составлять краткий конспект.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12-15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гуманитарные (география,  история и др.) и естественно-на</w:t>
      </w:r>
      <w:r>
        <w:rPr>
          <w:rFonts w:ascii="Times New Roman" w:hAnsi="Times New Roman" w:cs="Times New Roman"/>
          <w:sz w:val="24"/>
          <w:szCs w:val="24"/>
        </w:rPr>
        <w:t>учные (физика, биология, химия)</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«приемы осмысления текста в ознакомительном чтении»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усвоение приемов осмысления текста, включая приемы постановки перед собой вопроса и поиска ответа на него, постановки вопроса-предположения, антиципации плана изложения, антиципации содержания, реципации (мысленного возвращения к ранее прочитанному).</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14-15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гуманитарные (литература, география,  история и др.) и естественно-на</w:t>
      </w:r>
      <w:r>
        <w:rPr>
          <w:rFonts w:ascii="Times New Roman" w:hAnsi="Times New Roman" w:cs="Times New Roman"/>
          <w:sz w:val="24"/>
          <w:szCs w:val="24"/>
        </w:rPr>
        <w:t>учные (физика, биология, химия)</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«Постановка вопросов к тексту»</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овладение приемом постановки вопросов к тексту и составления плана.</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14-15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гуманитарные (география,  история и др.) и естественно-на</w:t>
      </w:r>
      <w:r>
        <w:rPr>
          <w:rFonts w:ascii="Times New Roman" w:hAnsi="Times New Roman" w:cs="Times New Roman"/>
          <w:sz w:val="24"/>
          <w:szCs w:val="24"/>
        </w:rPr>
        <w:t>учные (физика, биология, химия)</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Задания для освоения приемов логического запоминания информации, извлеченного</w:t>
      </w:r>
      <w:r w:rsidRPr="004E64A5">
        <w:rPr>
          <w:rFonts w:ascii="Times New Roman" w:hAnsi="Times New Roman" w:cs="Times New Roman"/>
          <w:sz w:val="24"/>
          <w:szCs w:val="24"/>
        </w:rPr>
        <w:t xml:space="preserve"> </w:t>
      </w:r>
      <w:r w:rsidRPr="004E64A5">
        <w:rPr>
          <w:rFonts w:ascii="Times New Roman" w:hAnsi="Times New Roman" w:cs="Times New Roman"/>
          <w:i/>
          <w:sz w:val="24"/>
          <w:szCs w:val="24"/>
        </w:rPr>
        <w:t>из текстов</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lastRenderedPageBreak/>
        <w:t>Цель: освоение приемов логического запоминания информации, извлеченного из текстов</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12-15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гуманитарные (литература, география,  история и др.) и естественно-на</w:t>
      </w:r>
      <w:r>
        <w:rPr>
          <w:rFonts w:ascii="Times New Roman" w:hAnsi="Times New Roman" w:cs="Times New Roman"/>
          <w:sz w:val="24"/>
          <w:szCs w:val="24"/>
        </w:rPr>
        <w:t>учные (физика, биология, химия)</w:t>
      </w:r>
    </w:p>
    <w:p w:rsidR="00DC72ED" w:rsidRPr="003E3873" w:rsidRDefault="00DC72ED" w:rsidP="006B0CE3">
      <w:pPr>
        <w:widowControl w:val="0"/>
        <w:ind w:left="360"/>
        <w:jc w:val="center"/>
        <w:rPr>
          <w:rFonts w:ascii="Times New Roman" w:hAnsi="Times New Roman" w:cs="Times New Roman"/>
          <w:i/>
          <w:sz w:val="24"/>
          <w:szCs w:val="24"/>
          <w:u w:val="single"/>
        </w:rPr>
      </w:pPr>
      <w:r w:rsidRPr="003E3873">
        <w:rPr>
          <w:rFonts w:ascii="Times New Roman" w:hAnsi="Times New Roman" w:cs="Times New Roman"/>
          <w:i/>
          <w:sz w:val="24"/>
          <w:szCs w:val="24"/>
          <w:u w:val="single"/>
        </w:rPr>
        <w:t>Регулятивные УУД</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общее планирование времени. Планируем свой день»</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планировать свою деятельность, составление хронокарты самостоятельной работы учащегося.</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12-14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w:t>
      </w:r>
      <w:r>
        <w:rPr>
          <w:rFonts w:ascii="Times New Roman" w:hAnsi="Times New Roman" w:cs="Times New Roman"/>
          <w:sz w:val="24"/>
          <w:szCs w:val="24"/>
        </w:rPr>
        <w:t>: любые предметы, классный час.</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«Планирование учебной работы»</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планировать по времени учебную деятельность, составление хронокарты подготовки к докладу.</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13-15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w:t>
      </w:r>
      <w:r>
        <w:rPr>
          <w:rFonts w:ascii="Times New Roman" w:hAnsi="Times New Roman" w:cs="Times New Roman"/>
          <w:sz w:val="24"/>
          <w:szCs w:val="24"/>
        </w:rPr>
        <w:t>: любые предметы, классный час.</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«Ежедневник»</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планировать деятельность и время в течение недели.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12-14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лю</w:t>
      </w:r>
      <w:r>
        <w:rPr>
          <w:rFonts w:ascii="Times New Roman" w:hAnsi="Times New Roman" w:cs="Times New Roman"/>
          <w:sz w:val="24"/>
          <w:szCs w:val="24"/>
        </w:rPr>
        <w:t>бые предметы, классный час.</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«Рефлексия своей способности к самоуправлению»</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рефлексивной самооценки своих возможностей самоуправления.</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12-14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w:t>
      </w:r>
      <w:r>
        <w:rPr>
          <w:rFonts w:ascii="Times New Roman" w:hAnsi="Times New Roman" w:cs="Times New Roman"/>
          <w:sz w:val="24"/>
          <w:szCs w:val="24"/>
        </w:rPr>
        <w:t>: любые предметы, классный час.</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«Оцениваем свою работу»</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освоение критериев оценки письменной работы</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11-14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w:t>
      </w:r>
      <w:r>
        <w:rPr>
          <w:rFonts w:ascii="Times New Roman" w:hAnsi="Times New Roman" w:cs="Times New Roman"/>
          <w:sz w:val="24"/>
          <w:szCs w:val="24"/>
        </w:rPr>
        <w:t>ины: русский язык и математика.</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«Критерии оценки»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осознание критериев оценки выполнения учебных заданий</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lastRenderedPageBreak/>
        <w:t>Возраст: 13-15 лет.</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любые предметы естественно</w:t>
      </w:r>
      <w:r>
        <w:rPr>
          <w:rFonts w:ascii="Times New Roman" w:hAnsi="Times New Roman" w:cs="Times New Roman"/>
          <w:sz w:val="24"/>
          <w:szCs w:val="24"/>
        </w:rPr>
        <w:t>-научного и гуманитарного цикла</w:t>
      </w:r>
    </w:p>
    <w:p w:rsidR="00DC72ED" w:rsidRPr="004E64A5" w:rsidRDefault="00DC72ED" w:rsidP="006B0CE3">
      <w:pPr>
        <w:widowControl w:val="0"/>
        <w:ind w:left="360"/>
        <w:jc w:val="both"/>
        <w:rPr>
          <w:rFonts w:ascii="Times New Roman" w:hAnsi="Times New Roman" w:cs="Times New Roman"/>
          <w:i/>
          <w:sz w:val="24"/>
          <w:szCs w:val="24"/>
        </w:rPr>
      </w:pPr>
      <w:r w:rsidRPr="004E64A5">
        <w:rPr>
          <w:rFonts w:ascii="Times New Roman" w:hAnsi="Times New Roman" w:cs="Times New Roman"/>
          <w:i/>
          <w:sz w:val="24"/>
          <w:szCs w:val="24"/>
        </w:rPr>
        <w:t>Задание «Учебные цели»</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Цель: формирование умения адекватно ставить учебные цели на основе оценки успешности выполнения учебных задач.</w:t>
      </w:r>
    </w:p>
    <w:p w:rsidR="00DC72ED" w:rsidRPr="004E64A5"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Возраст: 11-14 лет</w:t>
      </w:r>
    </w:p>
    <w:p w:rsidR="00DC72ED" w:rsidRPr="005D7316" w:rsidRDefault="00DC72ED" w:rsidP="006B0CE3">
      <w:pPr>
        <w:widowControl w:val="0"/>
        <w:ind w:left="360"/>
        <w:jc w:val="both"/>
        <w:rPr>
          <w:rFonts w:ascii="Times New Roman" w:hAnsi="Times New Roman" w:cs="Times New Roman"/>
          <w:sz w:val="24"/>
          <w:szCs w:val="24"/>
        </w:rPr>
      </w:pPr>
      <w:r w:rsidRPr="004E64A5">
        <w:rPr>
          <w:rFonts w:ascii="Times New Roman" w:hAnsi="Times New Roman" w:cs="Times New Roman"/>
          <w:sz w:val="24"/>
          <w:szCs w:val="24"/>
        </w:rPr>
        <w:t>Учебные дисциплины: любые предметы естественно-научного и гуманитарного цикла</w:t>
      </w:r>
    </w:p>
    <w:p w:rsidR="00DC72ED" w:rsidRDefault="00DC72ED" w:rsidP="006B0CE3">
      <w:pPr>
        <w:pStyle w:val="af8"/>
        <w:widowControl w:val="0"/>
        <w:ind w:left="0"/>
        <w:jc w:val="center"/>
        <w:rPr>
          <w:rFonts w:ascii="Times New Roman" w:hAnsi="Times New Roman" w:cs="Times New Roman"/>
          <w:i/>
          <w:sz w:val="24"/>
          <w:szCs w:val="24"/>
        </w:rPr>
      </w:pPr>
      <w:r>
        <w:rPr>
          <w:rFonts w:ascii="Times New Roman" w:hAnsi="Times New Roman" w:cs="Times New Roman"/>
          <w:i/>
          <w:sz w:val="24"/>
          <w:szCs w:val="24"/>
        </w:rPr>
        <w:t>8</w:t>
      </w:r>
      <w:r w:rsidRPr="00654B7B">
        <w:rPr>
          <w:rFonts w:ascii="Times New Roman" w:hAnsi="Times New Roman" w:cs="Times New Roman"/>
          <w:i/>
          <w:sz w:val="24"/>
          <w:szCs w:val="24"/>
        </w:rPr>
        <w:t>.Условия</w:t>
      </w:r>
      <w:r w:rsidRPr="00780BFE">
        <w:rPr>
          <w:rFonts w:ascii="Times New Roman" w:hAnsi="Times New Roman" w:cs="Times New Roman"/>
          <w:i/>
          <w:sz w:val="24"/>
          <w:szCs w:val="24"/>
        </w:rPr>
        <w:t xml:space="preserve"> и средства формирования  и развития универсальных учебных действий</w:t>
      </w:r>
      <w:r>
        <w:rPr>
          <w:rFonts w:ascii="Times New Roman" w:hAnsi="Times New Roman" w:cs="Times New Roman"/>
          <w:i/>
          <w:sz w:val="24"/>
          <w:szCs w:val="24"/>
        </w:rPr>
        <w:t>.</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i/>
          <w:sz w:val="24"/>
          <w:szCs w:val="24"/>
          <w:lang w:eastAsia="ru-RU"/>
        </w:rPr>
      </w:pP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C72ED"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Требования к условиям включают:</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укомплектованность образовательной организации педагогическими, руководящими и иными работниками;</w:t>
      </w: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уровень квалификации педагогических и иных работников образовательной организации;</w:t>
      </w:r>
    </w:p>
    <w:p w:rsidR="00DC72ED"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C72ED"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 Лицей №</w:t>
      </w:r>
      <w:r w:rsidR="002F20F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120 перечисленные требования к условиям соблюдены:</w:t>
      </w: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p>
    <w:p w:rsidR="00DC72ED" w:rsidRPr="0064066B" w:rsidRDefault="00DC72ED" w:rsidP="006B0CE3">
      <w:pPr>
        <w:widowControl w:val="0"/>
        <w:tabs>
          <w:tab w:val="left" w:pos="567"/>
        </w:tabs>
        <w:spacing w:after="0" w:line="240" w:lineRule="auto"/>
        <w:ind w:right="-2" w:firstLine="851"/>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педагогические кадры имеют необходимый уровень подготовки для реализации программы УУД, что может включать следующее:</w:t>
      </w: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педагоги владеют представлениями о возрастных особенностях учащихся начальной, основной и старшей школы;</w:t>
      </w: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педагоги прошли курсы повышения квалификации, посвященные ФГОС;</w:t>
      </w: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педагоги могут строить образовательный процесс в рамках учебного предмета в соответствии с особенностями формирования конкретных УУД;</w:t>
      </w: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педагоги осуществляют формирование УУД в рамках проектной, исследовательской деятельностей;</w:t>
      </w: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характер взаимодействия педагога и обучающегося не противоречит представлениям об условиях формирования УУД;</w:t>
      </w: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педагоги владеют навыками формирующего оценивания;</w:t>
      </w: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наличие позиции тьютора или педагоги владеют навыками тьюторского сопровождения обучающихся;</w:t>
      </w:r>
    </w:p>
    <w:p w:rsidR="00DC72ED" w:rsidRPr="0064066B" w:rsidRDefault="00DC72ED" w:rsidP="006B0CE3">
      <w:pPr>
        <w:widowControl w:val="0"/>
        <w:tabs>
          <w:tab w:val="left" w:pos="567"/>
        </w:tabs>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i/>
          <w:sz w:val="24"/>
          <w:szCs w:val="24"/>
          <w:lang w:eastAsia="ru-RU"/>
        </w:rPr>
      </w:pP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Используемые средства формирования универсальных учебных действий.</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i/>
          <w:sz w:val="24"/>
          <w:szCs w:val="24"/>
          <w:lang w:eastAsia="ru-RU"/>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Учебное сотрудничество</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64066B">
        <w:rPr>
          <w:rFonts w:ascii="Times New Roman" w:eastAsia="Times New Roman" w:hAnsi="Times New Roman" w:cs="Times New Roman"/>
          <w:i/>
          <w:iCs/>
          <w:color w:val="000000"/>
          <w:spacing w:val="-8"/>
          <w:sz w:val="24"/>
          <w:szCs w:val="24"/>
          <w:shd w:val="clear" w:color="auto" w:fill="FFFFFF"/>
          <w:lang w:eastAsia="ru-RU" w:bidi="ru-RU"/>
        </w:rPr>
        <w:t>индивидуальной</w:t>
      </w:r>
      <w:r w:rsidRPr="0064066B">
        <w:rPr>
          <w:rFonts w:ascii="Times New Roman" w:eastAsia="Times New Roman" w:hAnsi="Times New Roman" w:cs="Times New Roman"/>
          <w:sz w:val="24"/>
          <w:szCs w:val="24"/>
        </w:rPr>
        <w:t xml:space="preserve">, тем не </w:t>
      </w:r>
      <w:r w:rsidRPr="0064066B">
        <w:rPr>
          <w:rFonts w:ascii="Times New Roman" w:eastAsia="Times New Roman" w:hAnsi="Times New Roman" w:cs="Times New Roman"/>
          <w:sz w:val="24"/>
          <w:szCs w:val="24"/>
        </w:rPr>
        <w:lastRenderedPageBreak/>
        <w:t xml:space="preserve">менее </w:t>
      </w:r>
      <w:r w:rsidRPr="0064066B">
        <w:rPr>
          <w:rFonts w:ascii="Times New Roman" w:eastAsia="Times New Roman" w:hAnsi="Times New Roman" w:cs="Times New Roman"/>
          <w:i/>
          <w:iCs/>
          <w:color w:val="000000"/>
          <w:spacing w:val="-8"/>
          <w:sz w:val="24"/>
          <w:szCs w:val="24"/>
          <w:shd w:val="clear" w:color="auto" w:fill="FFFFFF"/>
          <w:lang w:eastAsia="ru-RU" w:bidi="ru-RU"/>
        </w:rPr>
        <w:t>вокруг</w:t>
      </w:r>
      <w:r w:rsidRPr="0064066B">
        <w:rPr>
          <w:rFonts w:ascii="Times New Roman" w:eastAsia="Times New Roman" w:hAnsi="Times New Roman" w:cs="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64066B">
        <w:rPr>
          <w:rFonts w:ascii="Times New Roman" w:eastAsia="Times New Roman" w:hAnsi="Times New Roman" w:cs="Times New Roman"/>
          <w:i/>
          <w:iCs/>
          <w:color w:val="000000"/>
          <w:spacing w:val="-8"/>
          <w:sz w:val="24"/>
          <w:szCs w:val="24"/>
          <w:shd w:val="clear" w:color="auto" w:fill="FFFFFF"/>
          <w:lang w:eastAsia="ru-RU" w:bidi="ru-RU"/>
        </w:rPr>
        <w:t>помогают</w:t>
      </w:r>
      <w:r w:rsidRPr="0064066B">
        <w:rPr>
          <w:rFonts w:ascii="Times New Roman" w:eastAsia="Times New Roman" w:hAnsi="Times New Roman" w:cs="Times New Roman"/>
          <w:sz w:val="24"/>
          <w:szCs w:val="24"/>
        </w:rPr>
        <w:t xml:space="preserve"> друг другу, осуществляют </w:t>
      </w:r>
      <w:r w:rsidRPr="0064066B">
        <w:rPr>
          <w:rFonts w:ascii="Times New Roman" w:eastAsia="Times New Roman" w:hAnsi="Times New Roman" w:cs="Times New Roman"/>
          <w:i/>
          <w:iCs/>
          <w:color w:val="000000"/>
          <w:spacing w:val="-8"/>
          <w:sz w:val="24"/>
          <w:szCs w:val="24"/>
          <w:shd w:val="clear" w:color="auto" w:fill="FFFFFF"/>
          <w:lang w:eastAsia="ru-RU" w:bidi="ru-RU"/>
        </w:rPr>
        <w:t xml:space="preserve">взаимоконтроль </w:t>
      </w:r>
      <w:r w:rsidRPr="0064066B">
        <w:rPr>
          <w:rFonts w:ascii="Times New Roman" w:eastAsia="Times New Roman" w:hAnsi="Times New Roman" w:cs="Times New Roman"/>
          <w:sz w:val="24"/>
          <w:szCs w:val="24"/>
        </w:rPr>
        <w:t>и т. д.</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В условиях </w:t>
      </w:r>
      <w:r w:rsidRPr="0064066B">
        <w:rPr>
          <w:rFonts w:ascii="Times New Roman" w:eastAsia="Times New Roman" w:hAnsi="Times New Roman" w:cs="Times New Roman"/>
          <w:i/>
          <w:iCs/>
          <w:color w:val="000000"/>
          <w:spacing w:val="-8"/>
          <w:sz w:val="24"/>
          <w:szCs w:val="24"/>
          <w:shd w:val="clear" w:color="auto" w:fill="FFFFFF"/>
          <w:lang w:eastAsia="ru-RU" w:bidi="ru-RU"/>
        </w:rPr>
        <w:t>специально организуемого учебного сотрудничества</w:t>
      </w:r>
      <w:r w:rsidRPr="0064066B">
        <w:rPr>
          <w:rFonts w:ascii="Times New Roman" w:eastAsia="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распределение начальных действий и операций, заданное предметным условием совместной работы;</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обмен способами действий,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DC72ED" w:rsidRPr="0064066B" w:rsidRDefault="00DC72ED" w:rsidP="006B0CE3">
      <w:pPr>
        <w:widowControl w:val="0"/>
        <w:tabs>
          <w:tab w:val="center" w:pos="3055"/>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коммуникацию (общение), обеспечивающую реализацию процессов распределения, обмена и взаимопонимания;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рефлексию, обеспечивающую преодоление ограничений собственного действия относительно общей схемы деятельности.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Совместная деятельность</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Цели организации работы в группе: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создание учебной мотивации;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пробуждение в учениках познавательного интереса;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развитие стремления к успеху и одобрению;</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снятие неуверенности в себе, боязни сделать ошибку и получить за это порицание;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развитие способности к самостоятельной оценке своей работы;</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формирование умения общаться и взаимодействовать с другими обучающимися.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Можно выделить три принципа организации совместной деятельности:</w:t>
      </w:r>
    </w:p>
    <w:p w:rsidR="00DC72ED" w:rsidRPr="0064066B" w:rsidRDefault="00DC72ED" w:rsidP="006B0CE3">
      <w:pPr>
        <w:widowControl w:val="0"/>
        <w:numPr>
          <w:ilvl w:val="2"/>
          <w:numId w:val="182"/>
        </w:numPr>
        <w:spacing w:after="0" w:line="240" w:lineRule="auto"/>
        <w:ind w:left="0"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принцип индивидуальных вкладов;</w:t>
      </w:r>
    </w:p>
    <w:p w:rsidR="00DC72ED" w:rsidRPr="0064066B" w:rsidRDefault="00DC72ED" w:rsidP="006B0CE3">
      <w:pPr>
        <w:widowControl w:val="0"/>
        <w:numPr>
          <w:ilvl w:val="2"/>
          <w:numId w:val="182"/>
        </w:numPr>
        <w:spacing w:after="0" w:line="240" w:lineRule="auto"/>
        <w:ind w:left="0"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позиционный принцип, при котором важно столкновение и координация разных позиций членов группы;</w:t>
      </w:r>
    </w:p>
    <w:p w:rsidR="00DC72ED" w:rsidRPr="0064066B" w:rsidRDefault="00DC72ED" w:rsidP="006B0CE3">
      <w:pPr>
        <w:widowControl w:val="0"/>
        <w:numPr>
          <w:ilvl w:val="2"/>
          <w:numId w:val="182"/>
        </w:numPr>
        <w:tabs>
          <w:tab w:val="left" w:pos="578"/>
        </w:tabs>
        <w:spacing w:after="0" w:line="240" w:lineRule="auto"/>
        <w:ind w:left="0"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lastRenderedPageBreak/>
        <w:t>принцип содержательного распределения действии, при котором за обучающимися закреплены определённые модели действий.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Роли обучающихся при работе в группе могут распределяться по-разному:</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все роли заранее распределены учителем;</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участники группы сами выбирают себе роли.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В качестве вариантов работы парами можно назвать следующие:</w:t>
      </w:r>
    </w:p>
    <w:p w:rsidR="00DC72ED" w:rsidRDefault="00DC72ED" w:rsidP="006B0CE3">
      <w:pPr>
        <w:widowControl w:val="0"/>
        <w:numPr>
          <w:ilvl w:val="0"/>
          <w:numId w:val="183"/>
        </w:numPr>
        <w:spacing w:after="0" w:line="240" w:lineRule="auto"/>
        <w:ind w:left="0"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DC72ED" w:rsidRPr="0064066B" w:rsidRDefault="00DC72ED" w:rsidP="006B0CE3">
      <w:pPr>
        <w:widowControl w:val="0"/>
        <w:spacing w:after="0" w:line="240" w:lineRule="auto"/>
        <w:ind w:left="851" w:right="-2"/>
        <w:jc w:val="both"/>
        <w:rPr>
          <w:rFonts w:ascii="Times New Roman" w:eastAsia="Times New Roman" w:hAnsi="Times New Roman" w:cs="Times New Roman"/>
          <w:sz w:val="24"/>
          <w:szCs w:val="24"/>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2) ученики поочерёдно выполняют общее задание, используя те определённые знания и средства которые имеются у каждого;</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Разновозрастное сотрудничество</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I—2 классах).</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lastRenderedPageBreak/>
        <w:t>Проектная деятельность обучающихся как форма сотрудничества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64066B">
        <w:rPr>
          <w:rFonts w:ascii="Times New Roman" w:eastAsia="Times New Roman" w:hAnsi="Times New Roman" w:cs="Times New Roman"/>
          <w:i/>
          <w:iCs/>
          <w:color w:val="000000"/>
          <w:spacing w:val="-8"/>
          <w:sz w:val="24"/>
          <w:szCs w:val="24"/>
          <w:shd w:val="clear" w:color="auto" w:fill="FFFFFF"/>
          <w:lang w:eastAsia="ru-RU" w:bidi="ru-RU"/>
        </w:rPr>
        <w:t>сотрудничества</w:t>
      </w:r>
      <w:r w:rsidRPr="0064066B">
        <w:rPr>
          <w:rFonts w:ascii="Times New Roman" w:eastAsia="Times New Roman" w:hAnsi="Times New Roman" w:cs="Times New Roman"/>
          <w:sz w:val="24"/>
          <w:szCs w:val="24"/>
        </w:rPr>
        <w:t xml:space="preserve">, </w:t>
      </w:r>
      <w:r w:rsidRPr="0064066B">
        <w:rPr>
          <w:rFonts w:ascii="Times New Roman" w:eastAsia="Times New Roman" w:hAnsi="Times New Roman" w:cs="Times New Roman"/>
          <w:i/>
          <w:iCs/>
          <w:color w:val="000000"/>
          <w:spacing w:val="-8"/>
          <w:sz w:val="24"/>
          <w:szCs w:val="24"/>
          <w:shd w:val="clear" w:color="auto" w:fill="FFFFFF"/>
          <w:lang w:eastAsia="ru-RU" w:bidi="ru-RU"/>
        </w:rPr>
        <w:t>кооперации</w:t>
      </w:r>
      <w:r w:rsidRPr="0064066B">
        <w:rPr>
          <w:rFonts w:ascii="Times New Roman" w:eastAsia="Times New Roman" w:hAnsi="Times New Roman" w:cs="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Целесообразно разделять разные типы ситуаций сотрудничества</w:t>
      </w:r>
    </w:p>
    <w:p w:rsidR="00DC72ED" w:rsidRPr="0064066B" w:rsidRDefault="00DC72ED" w:rsidP="006B0CE3">
      <w:pPr>
        <w:widowControl w:val="0"/>
        <w:numPr>
          <w:ilvl w:val="0"/>
          <w:numId w:val="184"/>
        </w:numPr>
        <w:spacing w:after="0" w:line="240" w:lineRule="auto"/>
        <w:ind w:left="0"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Ситуация </w:t>
      </w:r>
      <w:r w:rsidRPr="0064066B">
        <w:rPr>
          <w:rFonts w:ascii="Times New Roman" w:eastAsia="Times New Roman" w:hAnsi="Times New Roman" w:cs="Times New Roman"/>
          <w:i/>
          <w:iCs/>
          <w:color w:val="000000"/>
          <w:spacing w:val="-8"/>
          <w:sz w:val="24"/>
          <w:szCs w:val="24"/>
          <w:shd w:val="clear" w:color="auto" w:fill="FFFFFF"/>
          <w:lang w:eastAsia="ru-RU" w:bidi="ru-RU"/>
        </w:rPr>
        <w:t>сотрудничества со сверстниками с распределением функций</w:t>
      </w:r>
      <w:r w:rsidRPr="0064066B">
        <w:rPr>
          <w:rFonts w:ascii="Times New Roman" w:eastAsia="Times New Roman" w:hAnsi="Times New Roman" w:cs="Times New Roman"/>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DC72ED" w:rsidRPr="0064066B" w:rsidRDefault="00DC72ED" w:rsidP="006B0CE3">
      <w:pPr>
        <w:widowControl w:val="0"/>
        <w:numPr>
          <w:ilvl w:val="0"/>
          <w:numId w:val="184"/>
        </w:numPr>
        <w:spacing w:after="0" w:line="240" w:lineRule="auto"/>
        <w:ind w:left="0"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Ситуация </w:t>
      </w:r>
      <w:r w:rsidRPr="0064066B">
        <w:rPr>
          <w:rFonts w:ascii="Times New Roman" w:eastAsia="Times New Roman" w:hAnsi="Times New Roman" w:cs="Times New Roman"/>
          <w:i/>
          <w:iCs/>
          <w:color w:val="000000"/>
          <w:spacing w:val="-8"/>
          <w:sz w:val="24"/>
          <w:szCs w:val="24"/>
          <w:shd w:val="clear" w:color="auto" w:fill="FFFFFF"/>
          <w:lang w:eastAsia="ru-RU" w:bidi="ru-RU"/>
        </w:rPr>
        <w:t>сотрудничества со взрослым с распределением функций.</w:t>
      </w:r>
      <w:r w:rsidRPr="0064066B">
        <w:rPr>
          <w:rFonts w:ascii="Times New Roman" w:eastAsia="Times New Roman" w:hAnsi="Times New Roman" w:cs="Times New Roman"/>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DC72ED" w:rsidRPr="0064066B" w:rsidRDefault="00DC72ED" w:rsidP="006B0CE3">
      <w:pPr>
        <w:widowControl w:val="0"/>
        <w:numPr>
          <w:ilvl w:val="0"/>
          <w:numId w:val="184"/>
        </w:numPr>
        <w:spacing w:after="0" w:line="240" w:lineRule="auto"/>
        <w:ind w:left="0"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color w:val="000000"/>
          <w:spacing w:val="2"/>
          <w:sz w:val="24"/>
          <w:szCs w:val="24"/>
          <w:shd w:val="clear" w:color="auto" w:fill="FFFFFF"/>
          <w:lang w:eastAsia="ru-RU" w:bidi="ru-RU"/>
        </w:rPr>
        <w:t xml:space="preserve">Ситуация </w:t>
      </w:r>
      <w:r w:rsidRPr="0064066B">
        <w:rPr>
          <w:rFonts w:ascii="Times New Roman" w:eastAsia="Times New Roman" w:hAnsi="Times New Roman" w:cs="Times New Roman"/>
          <w:i/>
          <w:iCs/>
          <w:spacing w:val="-2"/>
          <w:sz w:val="24"/>
          <w:szCs w:val="24"/>
        </w:rPr>
        <w:t>взаимодействия со сверстниками без чёткого разделения функций.</w:t>
      </w:r>
    </w:p>
    <w:p w:rsidR="00DC72ED" w:rsidRPr="0064066B" w:rsidRDefault="00DC72ED" w:rsidP="006B0CE3">
      <w:pPr>
        <w:widowControl w:val="0"/>
        <w:numPr>
          <w:ilvl w:val="0"/>
          <w:numId w:val="184"/>
        </w:numPr>
        <w:spacing w:after="0" w:line="240" w:lineRule="auto"/>
        <w:ind w:left="0"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color w:val="000000"/>
          <w:spacing w:val="2"/>
          <w:sz w:val="24"/>
          <w:szCs w:val="24"/>
          <w:shd w:val="clear" w:color="auto" w:fill="FFFFFF"/>
          <w:lang w:eastAsia="ru-RU" w:bidi="ru-RU"/>
        </w:rPr>
        <w:t xml:space="preserve">Ситуация </w:t>
      </w:r>
      <w:r w:rsidRPr="0064066B">
        <w:rPr>
          <w:rFonts w:ascii="Times New Roman" w:eastAsia="Times New Roman" w:hAnsi="Times New Roman" w:cs="Times New Roman"/>
          <w:i/>
          <w:iCs/>
          <w:spacing w:val="-2"/>
          <w:sz w:val="24"/>
          <w:szCs w:val="24"/>
        </w:rPr>
        <w:t>конфликтного взаимодействия со сверстниками.</w:t>
      </w:r>
    </w:p>
    <w:p w:rsidR="00DC72ED" w:rsidRPr="0064066B" w:rsidRDefault="00DC72ED" w:rsidP="006B0CE3">
      <w:pPr>
        <w:widowControl w:val="0"/>
        <w:tabs>
          <w:tab w:val="left" w:pos="1678"/>
        </w:tabs>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Последние две ситуации позволяют выделить индивидуальные стили сотрудничества, свойственные детям:</w:t>
      </w:r>
      <w:r w:rsidRPr="0064066B">
        <w:rPr>
          <w:rFonts w:ascii="Times New Roman" w:eastAsia="Times New Roman" w:hAnsi="Times New Roman" w:cs="Times New Roman"/>
          <w:sz w:val="24"/>
          <w:szCs w:val="24"/>
        </w:rPr>
        <w:tab/>
        <w:t>склонность к лидерс</w:t>
      </w:r>
      <w:r>
        <w:rPr>
          <w:rFonts w:ascii="Times New Roman" w:eastAsia="Times New Roman" w:hAnsi="Times New Roman" w:cs="Times New Roman"/>
          <w:sz w:val="24"/>
          <w:szCs w:val="24"/>
        </w:rPr>
        <w:t xml:space="preserve">тву, подчинению, агрессивность, </w:t>
      </w:r>
      <w:r w:rsidRPr="0064066B">
        <w:rPr>
          <w:rFonts w:ascii="Times New Roman" w:eastAsia="Times New Roman" w:hAnsi="Times New Roman" w:cs="Times New Roman"/>
          <w:sz w:val="24"/>
          <w:szCs w:val="24"/>
        </w:rPr>
        <w:t>индивидуалистические тенденции и пр.</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Дискуссия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64066B">
        <w:rPr>
          <w:rFonts w:ascii="Times New Roman" w:eastAsia="Times New Roman" w:hAnsi="Times New Roman" w:cs="Times New Roman"/>
          <w:i/>
          <w:iCs/>
          <w:color w:val="000000"/>
          <w:spacing w:val="-8"/>
          <w:sz w:val="24"/>
          <w:szCs w:val="24"/>
          <w:shd w:val="clear" w:color="auto" w:fill="FFFFFF"/>
          <w:lang w:eastAsia="ru-RU" w:bidi="ru-RU"/>
        </w:rPr>
        <w:t>письменная дискуссия.</w:t>
      </w:r>
      <w:r w:rsidRPr="0064066B">
        <w:rPr>
          <w:rFonts w:ascii="Times New Roman" w:eastAsia="Times New Roman" w:hAnsi="Times New Roman" w:cs="Times New Roman"/>
          <w:sz w:val="24"/>
          <w:szCs w:val="24"/>
        </w:rPr>
        <w:t xml:space="preserve"> В начальной школе на протяжении более чем 3 лет совместные действия обучающихся строятся преимущественно через </w:t>
      </w:r>
      <w:r w:rsidRPr="0064066B">
        <w:rPr>
          <w:rFonts w:ascii="Times New Roman" w:eastAsia="Times New Roman" w:hAnsi="Times New Roman" w:cs="Times New Roman"/>
          <w:i/>
          <w:iCs/>
          <w:color w:val="000000"/>
          <w:spacing w:val="-8"/>
          <w:sz w:val="24"/>
          <w:szCs w:val="24"/>
          <w:shd w:val="clear" w:color="auto" w:fill="FFFFFF"/>
          <w:lang w:eastAsia="ru-RU" w:bidi="ru-RU"/>
        </w:rPr>
        <w:t>устные формы учебных диалогов</w:t>
      </w:r>
      <w:r w:rsidRPr="0064066B">
        <w:rPr>
          <w:rFonts w:ascii="Times New Roman" w:eastAsia="Times New Roman" w:hAnsi="Times New Roman" w:cs="Times New Roman"/>
          <w:sz w:val="24"/>
          <w:szCs w:val="24"/>
        </w:rPr>
        <w:t xml:space="preserve"> с одноклассниками и учителем.</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color w:val="000000"/>
          <w:spacing w:val="2"/>
          <w:sz w:val="24"/>
          <w:szCs w:val="24"/>
          <w:shd w:val="clear" w:color="auto" w:fill="FFFFFF"/>
          <w:lang w:eastAsia="ru-RU" w:bidi="ru-RU"/>
        </w:rPr>
        <w:t xml:space="preserve">Выделяются следующие </w:t>
      </w:r>
      <w:r w:rsidRPr="0064066B">
        <w:rPr>
          <w:rFonts w:ascii="Times New Roman" w:eastAsia="Times New Roman" w:hAnsi="Times New Roman" w:cs="Times New Roman"/>
          <w:i/>
          <w:iCs/>
          <w:spacing w:val="-2"/>
          <w:sz w:val="24"/>
          <w:szCs w:val="24"/>
        </w:rPr>
        <w:t>функции письменной дискуссии</w:t>
      </w:r>
      <w:r w:rsidRPr="0064066B">
        <w:rPr>
          <w:rFonts w:ascii="Times New Roman" w:eastAsia="Times New Roman" w:hAnsi="Times New Roman" w:cs="Times New Roman"/>
          <w:color w:val="000000"/>
          <w:spacing w:val="2"/>
          <w:sz w:val="24"/>
          <w:szCs w:val="24"/>
          <w:shd w:val="clear" w:color="auto" w:fill="FFFFFF"/>
          <w:lang w:eastAsia="ru-RU" w:bidi="ru-RU"/>
        </w:rPr>
        <w:t>:</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lastRenderedPageBreak/>
        <w:t>Тренинги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64066B">
        <w:rPr>
          <w:rFonts w:ascii="Times New Roman" w:eastAsia="Times New Roman" w:hAnsi="Times New Roman" w:cs="Times New Roman"/>
          <w:i/>
          <w:iCs/>
          <w:color w:val="000000"/>
          <w:spacing w:val="-8"/>
          <w:sz w:val="24"/>
          <w:szCs w:val="24"/>
          <w:shd w:val="clear" w:color="auto" w:fill="FFFFFF"/>
          <w:lang w:eastAsia="ru-RU" w:bidi="ru-RU"/>
        </w:rPr>
        <w:t>тренингов</w:t>
      </w:r>
      <w:r w:rsidRPr="0064066B">
        <w:rPr>
          <w:rFonts w:ascii="Times New Roman" w:eastAsia="Times New Roman" w:hAnsi="Times New Roman" w:cs="Times New Roman"/>
          <w:sz w:val="24"/>
          <w:szCs w:val="24"/>
        </w:rPr>
        <w:t xml:space="preserve"> для подростков. Программы тренингов позволяют ставить и достигать следующих конкретных целей: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развивать навыки взаимодействия в группе;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создать положительное настроение на дальнейшее продолжительное взаимодействие в тренинговой группе;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развивать невербальные навыки общения;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-развивать навыки самопознания;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развивать навыки восприятия и понимания других людей;</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учиться познавать себя через восприятие другого;</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получить представление о «неверных средствах общения»;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развивать положительную самооценку;</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сформировать чувство уверенности в себе и осознание себя в новом качестве;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познакомить с понятием «конфликт»;</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определить особенности поведения в конфликтной ситуации;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обучить способам выхода из конфликтной ситуации;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отработать ситуации предотвращения конфликтов;</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закрепить навыки поведения в конфликтной ситуации;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снизить уровень конфликтности подростков.</w:t>
      </w:r>
    </w:p>
    <w:p w:rsidR="00DC72ED"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w:t>
      </w:r>
      <w:r>
        <w:rPr>
          <w:rFonts w:ascii="Times New Roman" w:eastAsia="Times New Roman" w:hAnsi="Times New Roman" w:cs="Times New Roman"/>
          <w:sz w:val="24"/>
          <w:szCs w:val="24"/>
        </w:rPr>
        <w:t xml:space="preserve"> устойчивости.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Общий приём доказательства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анализ и воспроизведение готовых доказательств;</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опровержение предложенных доказательств;</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самостоятельный поиск, конструирование и осуществление доказательства.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Необходимость использования обучающимися доказательства возникает в ситуациях,</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когда: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учитель сам формулирует то или иное положение и предлагает обучающимся доказать</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его;</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lastRenderedPageBreak/>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Любое доказательство включает:</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i/>
          <w:iCs/>
          <w:color w:val="000000"/>
          <w:spacing w:val="-8"/>
          <w:sz w:val="24"/>
          <w:szCs w:val="24"/>
          <w:shd w:val="clear" w:color="auto" w:fill="FFFFFF"/>
          <w:lang w:eastAsia="ru-RU" w:bidi="ru-RU"/>
        </w:rPr>
        <w:t>- тезис</w:t>
      </w:r>
      <w:r w:rsidRPr="0064066B">
        <w:rPr>
          <w:rFonts w:ascii="Times New Roman" w:eastAsia="Times New Roman" w:hAnsi="Times New Roman" w:cs="Times New Roman"/>
          <w:sz w:val="24"/>
          <w:szCs w:val="24"/>
        </w:rPr>
        <w:t xml:space="preserve"> — суждение (утверждение), истинность которого доказывается;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i/>
          <w:iCs/>
          <w:color w:val="000000"/>
          <w:spacing w:val="-8"/>
          <w:sz w:val="24"/>
          <w:szCs w:val="24"/>
          <w:shd w:val="clear" w:color="auto" w:fill="FFFFFF"/>
          <w:lang w:eastAsia="ru-RU" w:bidi="ru-RU"/>
        </w:rPr>
        <w:t>- аргументы</w:t>
      </w:r>
      <w:r w:rsidRPr="0064066B">
        <w:rPr>
          <w:rFonts w:ascii="Times New Roman" w:eastAsia="Times New Roman" w:hAnsi="Times New Roman" w:cs="Times New Roman"/>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i/>
          <w:iCs/>
          <w:color w:val="000000"/>
          <w:spacing w:val="-8"/>
          <w:sz w:val="24"/>
          <w:szCs w:val="24"/>
          <w:shd w:val="clear" w:color="auto" w:fill="FFFFFF"/>
          <w:lang w:eastAsia="ru-RU" w:bidi="ru-RU"/>
        </w:rPr>
        <w:t>- демонстрация</w:t>
      </w:r>
      <w:r w:rsidRPr="0064066B">
        <w:rPr>
          <w:rFonts w:ascii="Times New Roman" w:eastAsia="Times New Roman" w:hAnsi="Times New Roman" w:cs="Times New Roman"/>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Рефлексия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color w:val="000000"/>
          <w:spacing w:val="2"/>
          <w:sz w:val="24"/>
          <w:szCs w:val="24"/>
          <w:shd w:val="clear" w:color="auto" w:fill="FFFFFF"/>
          <w:lang w:eastAsia="ru-RU" w:bidi="ru-RU"/>
        </w:rPr>
        <w:t xml:space="preserve">В наиболее широком значении </w:t>
      </w:r>
      <w:r w:rsidRPr="0064066B">
        <w:rPr>
          <w:rFonts w:ascii="Times New Roman" w:eastAsia="Times New Roman" w:hAnsi="Times New Roman" w:cs="Times New Roman"/>
          <w:i/>
          <w:iCs/>
          <w:spacing w:val="-2"/>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64066B">
        <w:rPr>
          <w:rFonts w:ascii="Times New Roman" w:eastAsia="Times New Roman" w:hAnsi="Times New Roman" w:cs="Times New Roman"/>
          <w:color w:val="000000"/>
          <w:spacing w:val="2"/>
          <w:sz w:val="24"/>
          <w:szCs w:val="24"/>
          <w:shd w:val="clear" w:color="auto" w:fill="FFFFFF"/>
          <w:lang w:eastAsia="ru-RU" w:bidi="ru-RU"/>
        </w:rPr>
        <w:t xml:space="preserve"> Задача рефлексии — осознание внешнего и внутреннего опыта субъекта и его отражение в той или иной форме.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Выделяются </w:t>
      </w:r>
      <w:r w:rsidRPr="0064066B">
        <w:rPr>
          <w:rFonts w:ascii="Times New Roman" w:eastAsia="Times New Roman" w:hAnsi="Times New Roman" w:cs="Times New Roman"/>
          <w:i/>
          <w:iCs/>
          <w:color w:val="000000"/>
          <w:spacing w:val="-8"/>
          <w:sz w:val="24"/>
          <w:szCs w:val="24"/>
          <w:shd w:val="clear" w:color="auto" w:fill="FFFFFF"/>
          <w:lang w:eastAsia="ru-RU" w:bidi="ru-RU"/>
        </w:rPr>
        <w:t>три основные сферы</w:t>
      </w:r>
      <w:r w:rsidRPr="0064066B">
        <w:rPr>
          <w:rFonts w:ascii="Times New Roman" w:eastAsia="Times New Roman" w:hAnsi="Times New Roman" w:cs="Times New Roman"/>
          <w:sz w:val="24"/>
          <w:szCs w:val="24"/>
        </w:rPr>
        <w:t xml:space="preserve"> существования рефлексии. Во-первых, это </w:t>
      </w:r>
      <w:r w:rsidRPr="0064066B">
        <w:rPr>
          <w:rFonts w:ascii="Times New Roman" w:eastAsia="Times New Roman" w:hAnsi="Times New Roman" w:cs="Times New Roman"/>
          <w:i/>
          <w:iCs/>
          <w:color w:val="000000"/>
          <w:spacing w:val="-8"/>
          <w:sz w:val="24"/>
          <w:szCs w:val="24"/>
          <w:shd w:val="clear" w:color="auto" w:fill="FFFFFF"/>
          <w:lang w:eastAsia="ru-RU" w:bidi="ru-RU"/>
        </w:rPr>
        <w:t>сфера коммуникации и кооперации,</w:t>
      </w:r>
      <w:r w:rsidRPr="0064066B">
        <w:rPr>
          <w:rFonts w:ascii="Times New Roman" w:eastAsia="Times New Roman"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w:t>
      </w:r>
      <w:r w:rsidRPr="0064066B">
        <w:rPr>
          <w:rFonts w:ascii="Times New Roman" w:eastAsia="Times New Roman" w:hAnsi="Times New Roman" w:cs="Times New Roman"/>
          <w:i/>
          <w:iCs/>
          <w:color w:val="000000"/>
          <w:spacing w:val="-8"/>
          <w:sz w:val="24"/>
          <w:szCs w:val="24"/>
          <w:shd w:val="clear" w:color="auto" w:fill="FFFFFF"/>
          <w:lang w:eastAsia="ru-RU" w:bidi="ru-RU"/>
        </w:rPr>
        <w:t>для</w:t>
      </w:r>
      <w:r w:rsidRPr="0064066B">
        <w:rPr>
          <w:rFonts w:ascii="Times New Roman" w:eastAsia="Times New Roman" w:hAnsi="Times New Roman" w:cs="Times New Roman"/>
          <w:sz w:val="24"/>
          <w:szCs w:val="24"/>
        </w:rPr>
        <w:t xml:space="preserve"> того, чтобы опознать задачу как новую, выяснить, каких средств недостаёт для её решения, и ответить на первый вопрос самообучения: чему учиться?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Во-вторых, это </w:t>
      </w:r>
      <w:r w:rsidRPr="0064066B">
        <w:rPr>
          <w:rFonts w:ascii="Times New Roman" w:eastAsia="Times New Roman" w:hAnsi="Times New Roman" w:cs="Times New Roman"/>
          <w:i/>
          <w:iCs/>
          <w:color w:val="000000"/>
          <w:spacing w:val="-8"/>
          <w:sz w:val="24"/>
          <w:szCs w:val="24"/>
          <w:shd w:val="clear" w:color="auto" w:fill="FFFFFF"/>
          <w:lang w:eastAsia="ru-RU" w:bidi="ru-RU"/>
        </w:rPr>
        <w:t>сфера мыслительных процессов,</w:t>
      </w:r>
      <w:r w:rsidRPr="0064066B">
        <w:rPr>
          <w:rFonts w:ascii="Times New Roman" w:eastAsia="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В-третьих, это </w:t>
      </w:r>
      <w:r w:rsidRPr="0064066B">
        <w:rPr>
          <w:rFonts w:ascii="Times New Roman" w:eastAsia="Times New Roman" w:hAnsi="Times New Roman" w:cs="Times New Roman"/>
          <w:i/>
          <w:iCs/>
          <w:color w:val="000000"/>
          <w:spacing w:val="-8"/>
          <w:sz w:val="24"/>
          <w:szCs w:val="24"/>
          <w:shd w:val="clear" w:color="auto" w:fill="FFFFFF"/>
          <w:lang w:eastAsia="ru-RU" w:bidi="ru-RU"/>
        </w:rPr>
        <w:t>сфера самосознания,</w:t>
      </w:r>
      <w:r w:rsidRPr="0064066B">
        <w:rPr>
          <w:rFonts w:ascii="Times New Roman" w:eastAsia="Times New Roman" w:hAnsi="Times New Roman" w:cs="Times New Roman"/>
          <w:sz w:val="24"/>
          <w:szCs w:val="24"/>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понимание цели учебной деятельности (чему я научился на уроке? каких целей добился? чему можно было научиться ещё?);</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Соответственно развитию рефлексии будет способствовать организация учебной деятельности, отвечающая следующим критериям:</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постановка всякой новой задачи как задачи с недостающими данными;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анализ наличия способов и средств выполнения задачи;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оценка своей готовности к решению проблемы;</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 самостоятельный поиск недостающей информации в любом «хранилище» (учебнике, </w:t>
      </w:r>
      <w:r w:rsidRPr="0064066B">
        <w:rPr>
          <w:rFonts w:ascii="Times New Roman" w:eastAsia="Times New Roman" w:hAnsi="Times New Roman" w:cs="Times New Roman"/>
          <w:sz w:val="24"/>
          <w:szCs w:val="24"/>
        </w:rPr>
        <w:lastRenderedPageBreak/>
        <w:t>справочнике, книге, у учителя);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самостоятельное изобретение недостающего способа действия (практически это перевод учебной задачи в творческую).</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Формирование у школьников привычки к </w:t>
      </w:r>
      <w:r w:rsidRPr="0064066B">
        <w:rPr>
          <w:rFonts w:ascii="Times New Roman" w:eastAsia="Times New Roman" w:hAnsi="Times New Roman" w:cs="Times New Roman"/>
          <w:i/>
          <w:iCs/>
          <w:color w:val="000000"/>
          <w:spacing w:val="-8"/>
          <w:sz w:val="24"/>
          <w:szCs w:val="24"/>
          <w:shd w:val="clear" w:color="auto" w:fill="FFFFFF"/>
          <w:lang w:eastAsia="ru-RU" w:bidi="ru-RU"/>
        </w:rPr>
        <w:t>систематическому развёрнутому словесному разъяснению всех совершаемых действий</w:t>
      </w:r>
      <w:r w:rsidRPr="0064066B">
        <w:rPr>
          <w:rFonts w:ascii="Times New Roman" w:eastAsia="Times New Roman" w:hAnsi="Times New Roman" w:cs="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64066B">
        <w:rPr>
          <w:rFonts w:ascii="Times New Roman" w:eastAsia="Times New Roman" w:hAnsi="Times New Roman" w:cs="Times New Roman"/>
          <w:i/>
          <w:iCs/>
          <w:color w:val="000000"/>
          <w:spacing w:val="-8"/>
          <w:sz w:val="24"/>
          <w:szCs w:val="24"/>
          <w:shd w:val="clear" w:color="auto" w:fill="FFFFFF"/>
          <w:lang w:eastAsia="ru-RU" w:bidi="ru-RU"/>
        </w:rPr>
        <w:t>рефлексии,</w:t>
      </w:r>
      <w:r w:rsidRPr="0064066B">
        <w:rPr>
          <w:rFonts w:ascii="Times New Roman" w:eastAsia="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64066B">
        <w:rPr>
          <w:rFonts w:ascii="Times New Roman" w:eastAsia="Times New Roman" w:hAnsi="Times New Roman" w:cs="Times New Roman"/>
          <w:i/>
          <w:iCs/>
          <w:color w:val="000000"/>
          <w:spacing w:val="-8"/>
          <w:sz w:val="24"/>
          <w:szCs w:val="24"/>
          <w:shd w:val="clear" w:color="auto" w:fill="FFFFFF"/>
          <w:lang w:eastAsia="ru-RU" w:bidi="ru-RU"/>
        </w:rPr>
        <w:t>рефлексия.</w:t>
      </w:r>
      <w:r w:rsidRPr="0064066B">
        <w:rPr>
          <w:rFonts w:ascii="Times New Roman" w:eastAsia="Times New Roman" w:hAnsi="Times New Roman" w:cs="Times New Roman"/>
          <w:sz w:val="24"/>
          <w:szCs w:val="24"/>
        </w:rPr>
        <w:t xml:space="preserve"> В конечном счёте рефлексия даёт возможность человеку определять подлинные </w:t>
      </w:r>
      <w:r w:rsidRPr="0064066B">
        <w:rPr>
          <w:rFonts w:ascii="Times New Roman" w:eastAsia="Times New Roman" w:hAnsi="Times New Roman" w:cs="Times New Roman"/>
          <w:i/>
          <w:iCs/>
          <w:color w:val="000000"/>
          <w:spacing w:val="-8"/>
          <w:sz w:val="24"/>
          <w:szCs w:val="24"/>
          <w:shd w:val="clear" w:color="auto" w:fill="FFFFFF"/>
          <w:lang w:eastAsia="ru-RU" w:bidi="ru-RU"/>
        </w:rPr>
        <w:t>основания</w:t>
      </w:r>
      <w:r w:rsidRPr="0064066B">
        <w:rPr>
          <w:rFonts w:ascii="Times New Roman" w:eastAsia="Times New Roman" w:hAnsi="Times New Roman" w:cs="Times New Roman"/>
          <w:sz w:val="24"/>
          <w:szCs w:val="24"/>
        </w:rPr>
        <w:t xml:space="preserve"> собственных действий при решении задач.</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В </w:t>
      </w:r>
      <w:r w:rsidRPr="0064066B">
        <w:rPr>
          <w:rFonts w:ascii="Times New Roman" w:eastAsia="Times New Roman" w:hAnsi="Times New Roman" w:cs="Times New Roman"/>
          <w:i/>
          <w:iCs/>
          <w:color w:val="000000"/>
          <w:spacing w:val="-8"/>
          <w:sz w:val="24"/>
          <w:szCs w:val="24"/>
          <w:shd w:val="clear" w:color="auto" w:fill="FFFFFF"/>
          <w:lang w:eastAsia="ru-RU" w:bidi="ru-RU"/>
        </w:rPr>
        <w:t>процессе совместной коллективно-распределённой деятельности</w:t>
      </w:r>
      <w:r w:rsidRPr="0064066B">
        <w:rPr>
          <w:rFonts w:ascii="Times New Roman" w:eastAsia="Times New Roman" w:hAnsi="Times New Roman" w:cs="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i/>
          <w:iCs/>
          <w:color w:val="000000"/>
          <w:spacing w:val="-8"/>
          <w:sz w:val="24"/>
          <w:szCs w:val="24"/>
          <w:shd w:val="clear" w:color="auto" w:fill="FFFFFF"/>
          <w:lang w:eastAsia="ru-RU" w:bidi="ru-RU"/>
        </w:rPr>
        <w:t>Кооперация со сверстниками</w:t>
      </w:r>
      <w:r w:rsidRPr="0064066B">
        <w:rPr>
          <w:rFonts w:ascii="Times New Roman" w:eastAsia="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i/>
          <w:iCs/>
          <w:color w:val="000000"/>
          <w:spacing w:val="-8"/>
          <w:sz w:val="24"/>
          <w:szCs w:val="24"/>
          <w:shd w:val="clear" w:color="auto" w:fill="FFFFFF"/>
          <w:lang w:eastAsia="ru-RU" w:bidi="ru-RU"/>
        </w:rPr>
        <w:t xml:space="preserve">      Коммуникативная деятельность в рамках специально организованного учебного сотрудничества</w:t>
      </w:r>
      <w:r w:rsidRPr="0064066B">
        <w:rPr>
          <w:rFonts w:ascii="Times New Roman" w:eastAsia="Times New Roman" w:hAnsi="Times New Roman" w:cs="Times New Roman"/>
          <w:sz w:val="24"/>
          <w:szCs w:val="24"/>
        </w:rPr>
        <w:t xml:space="preserve"> учеников с взрослыми и сверстниками сопровождается яркими </w:t>
      </w:r>
      <w:r w:rsidRPr="0064066B">
        <w:rPr>
          <w:rFonts w:ascii="Times New Roman" w:eastAsia="Times New Roman" w:hAnsi="Times New Roman" w:cs="Times New Roman"/>
          <w:i/>
          <w:iCs/>
          <w:color w:val="000000"/>
          <w:spacing w:val="-8"/>
          <w:sz w:val="24"/>
          <w:szCs w:val="24"/>
          <w:shd w:val="clear" w:color="auto" w:fill="FFFFFF"/>
          <w:lang w:eastAsia="ru-RU" w:bidi="ru-RU"/>
        </w:rPr>
        <w:t>эмоциональными</w:t>
      </w:r>
      <w:r w:rsidRPr="0064066B">
        <w:rPr>
          <w:rFonts w:ascii="Times New Roman" w:eastAsia="Times New Roman" w:hAnsi="Times New Roman" w:cs="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64066B">
        <w:rPr>
          <w:rFonts w:ascii="Times New Roman" w:eastAsia="Times New Roman" w:hAnsi="Times New Roman" w:cs="Times New Roman"/>
          <w:i/>
          <w:iCs/>
          <w:color w:val="000000"/>
          <w:spacing w:val="-8"/>
          <w:sz w:val="24"/>
          <w:szCs w:val="24"/>
          <w:shd w:val="clear" w:color="auto" w:fill="FFFFFF"/>
          <w:lang w:eastAsia="ru-RU" w:bidi="ru-RU"/>
        </w:rPr>
        <w:t>эмпатического</w:t>
      </w:r>
      <w:r w:rsidRPr="0064066B">
        <w:rPr>
          <w:rFonts w:ascii="Times New Roman" w:eastAsia="Times New Roman" w:hAnsi="Times New Roman" w:cs="Times New Roman"/>
          <w:sz w:val="24"/>
          <w:szCs w:val="24"/>
        </w:rPr>
        <w:t xml:space="preserve"> отношения друг к другу.</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i/>
          <w:iCs/>
          <w:spacing w:val="-2"/>
          <w:sz w:val="24"/>
          <w:szCs w:val="24"/>
        </w:rPr>
      </w:pPr>
      <w:r w:rsidRPr="0064066B">
        <w:rPr>
          <w:rFonts w:ascii="Times New Roman" w:eastAsia="Times New Roman" w:hAnsi="Times New Roman" w:cs="Times New Roman"/>
          <w:i/>
          <w:iCs/>
          <w:spacing w:val="-2"/>
          <w:sz w:val="24"/>
          <w:szCs w:val="24"/>
        </w:rPr>
        <w:t>Педагогическое общение</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DC72ED" w:rsidRPr="0064066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w:t>
      </w:r>
    </w:p>
    <w:p w:rsidR="00DC72ED" w:rsidRPr="00C55CFB" w:rsidRDefault="00DC72ED" w:rsidP="006B0CE3">
      <w:pPr>
        <w:widowControl w:val="0"/>
        <w:spacing w:after="0" w:line="240" w:lineRule="auto"/>
        <w:ind w:right="-2" w:firstLine="851"/>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w:t>
      </w:r>
      <w:r>
        <w:rPr>
          <w:rFonts w:ascii="Times New Roman" w:eastAsia="Times New Roman" w:hAnsi="Times New Roman" w:cs="Times New Roman"/>
          <w:sz w:val="24"/>
          <w:szCs w:val="24"/>
        </w:rPr>
        <w:t>осознания и чувства взрослости.</w:t>
      </w:r>
    </w:p>
    <w:p w:rsidR="00DC72ED" w:rsidRPr="00654B7B" w:rsidRDefault="00DC72ED" w:rsidP="006B0CE3">
      <w:pPr>
        <w:widowControl w:val="0"/>
        <w:tabs>
          <w:tab w:val="left" w:pos="546"/>
          <w:tab w:val="left" w:pos="10915"/>
        </w:tabs>
        <w:spacing w:after="0" w:line="240" w:lineRule="auto"/>
        <w:ind w:right="-2"/>
        <w:jc w:val="center"/>
        <w:rPr>
          <w:rFonts w:ascii="Times New Roman" w:eastAsia="Times New Roman" w:hAnsi="Times New Roman" w:cs="Times New Roman"/>
          <w:i/>
          <w:sz w:val="24"/>
          <w:szCs w:val="24"/>
        </w:rPr>
      </w:pP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p>
    <w:p w:rsidR="00DC72ED" w:rsidRPr="0064066B" w:rsidRDefault="00DC72ED" w:rsidP="006B0CE3">
      <w:pPr>
        <w:widowControl w:val="0"/>
        <w:tabs>
          <w:tab w:val="left" w:pos="567"/>
        </w:tabs>
        <w:spacing w:after="0" w:line="240" w:lineRule="auto"/>
        <w:ind w:right="-2"/>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9</w:t>
      </w:r>
      <w:r w:rsidRPr="0064066B">
        <w:rPr>
          <w:rFonts w:ascii="Times New Roman" w:eastAsia="Times New Roman" w:hAnsi="Times New Roman" w:cs="Times New Roman"/>
          <w:i/>
          <w:sz w:val="24"/>
          <w:szCs w:val="24"/>
          <w:lang w:eastAsia="ru-RU"/>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i/>
          <w:sz w:val="24"/>
          <w:szCs w:val="24"/>
          <w:lang w:eastAsia="ru-RU"/>
        </w:rPr>
      </w:pP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отношения включают в себя, следующие формы:</w:t>
      </w:r>
    </w:p>
    <w:p w:rsidR="00DC72ED" w:rsidRPr="0064066B" w:rsidRDefault="00DC72ED" w:rsidP="006B0CE3">
      <w:pPr>
        <w:widowControl w:val="0"/>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C72ED" w:rsidRPr="0064066B" w:rsidRDefault="00DC72ED" w:rsidP="006B0CE3">
      <w:pPr>
        <w:widowControl w:val="0"/>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 экспертная, научная и консультационная поддержка может осуществляться в рамках </w:t>
      </w:r>
      <w:r w:rsidRPr="0064066B">
        <w:rPr>
          <w:rFonts w:ascii="Times New Roman" w:eastAsia="Times New Roman" w:hAnsi="Times New Roman" w:cs="Times New Roman"/>
          <w:sz w:val="24"/>
          <w:szCs w:val="24"/>
          <w:lang w:eastAsia="ru-RU"/>
        </w:rPr>
        <w:lastRenderedPageBreak/>
        <w:t>сетевого взаимодействия общеобразовательных организаций;</w:t>
      </w:r>
    </w:p>
    <w:p w:rsidR="00DC72ED" w:rsidRPr="0064066B" w:rsidRDefault="00DC72ED" w:rsidP="006B0CE3">
      <w:pPr>
        <w:widowControl w:val="0"/>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консультационная, экспертная, научная поддержка может осуществляться в рамках организации повышения квалификации на базе стажировочной площадки лицея.</w:t>
      </w:r>
    </w:p>
    <w:p w:rsidR="00DC72ED" w:rsidRPr="0064066B" w:rsidRDefault="00DC72ED" w:rsidP="006B0CE3">
      <w:pPr>
        <w:widowControl w:val="0"/>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организация практически занятий на базе высших и средних учебных заведений в рамках элективных курсов, занятий секций НОУ, проведения исследовательских и проектных работ;</w:t>
      </w:r>
    </w:p>
    <w:p w:rsidR="00DC72ED" w:rsidRPr="0064066B" w:rsidRDefault="00DC72ED" w:rsidP="006B0CE3">
      <w:pPr>
        <w:widowControl w:val="0"/>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написание совместных учебных проектов;</w:t>
      </w:r>
    </w:p>
    <w:p w:rsidR="00DC72ED" w:rsidRPr="0064066B" w:rsidRDefault="00DC72ED" w:rsidP="006B0CE3">
      <w:pPr>
        <w:widowControl w:val="0"/>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осуществление профессиональных проб для определения дальнейшей траектории развития учащихся;</w:t>
      </w:r>
    </w:p>
    <w:p w:rsidR="00DC72ED" w:rsidRPr="0064066B" w:rsidRDefault="00DC72ED" w:rsidP="006B0CE3">
      <w:pPr>
        <w:widowControl w:val="0"/>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участие обучающихся в межвузовских олимпиадах и конкурсах;</w:t>
      </w:r>
    </w:p>
    <w:p w:rsidR="00DC72ED" w:rsidRPr="0064066B" w:rsidRDefault="00DC72ED" w:rsidP="006B0CE3">
      <w:pPr>
        <w:widowControl w:val="0"/>
        <w:spacing w:after="0" w:line="240" w:lineRule="auto"/>
        <w:ind w:right="-2" w:firstLine="851"/>
        <w:jc w:val="both"/>
        <w:textAlignment w:val="baseline"/>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организация совместной внеурочной и досуговой деятельности.</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по различным проблемам в соответствии с положениями сетевых договоров.</w:t>
      </w:r>
    </w:p>
    <w:p w:rsidR="00DC72ED" w:rsidRPr="0064066B" w:rsidRDefault="00DC72ED" w:rsidP="006B0CE3">
      <w:pPr>
        <w:widowControl w:val="0"/>
        <w:tabs>
          <w:tab w:val="left" w:pos="567"/>
        </w:tabs>
        <w:spacing w:after="0" w:line="240" w:lineRule="auto"/>
        <w:ind w:right="-2" w:firstLine="851"/>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 </w:t>
      </w:r>
    </w:p>
    <w:p w:rsidR="00DC72ED" w:rsidRPr="0064066B" w:rsidRDefault="00DC72ED" w:rsidP="006B0CE3">
      <w:pPr>
        <w:widowControl w:val="0"/>
        <w:spacing w:after="160" w:line="240" w:lineRule="auto"/>
        <w:ind w:right="-2" w:firstLine="851"/>
        <w:jc w:val="both"/>
        <w:rPr>
          <w:rFonts w:ascii="Times New Roman" w:eastAsiaTheme="minorEastAsia" w:hAnsi="Times New Roman" w:cs="Times New Roman"/>
          <w:sz w:val="24"/>
          <w:szCs w:val="24"/>
        </w:rPr>
      </w:pPr>
    </w:p>
    <w:p w:rsidR="00DC72ED" w:rsidRPr="0064066B" w:rsidRDefault="00DC72ED" w:rsidP="006B0CE3">
      <w:pPr>
        <w:widowControl w:val="0"/>
        <w:spacing w:after="160" w:line="240" w:lineRule="auto"/>
        <w:ind w:right="-2"/>
        <w:jc w:val="center"/>
        <w:rPr>
          <w:rFonts w:ascii="Times New Roman" w:eastAsiaTheme="minorEastAsia" w:hAnsi="Times New Roman" w:cs="Times New Roman"/>
          <w:i/>
          <w:sz w:val="24"/>
          <w:szCs w:val="24"/>
        </w:rPr>
      </w:pPr>
      <w:r>
        <w:rPr>
          <w:rFonts w:ascii="Times New Roman" w:eastAsiaTheme="minorEastAsia" w:hAnsi="Times New Roman" w:cs="Times New Roman"/>
          <w:i/>
          <w:sz w:val="24"/>
          <w:szCs w:val="24"/>
        </w:rPr>
        <w:t>10</w:t>
      </w:r>
      <w:r w:rsidRPr="0064066B">
        <w:rPr>
          <w:rFonts w:ascii="Times New Roman" w:eastAsiaTheme="minorEastAsia" w:hAnsi="Times New Roman" w:cs="Times New Roman"/>
          <w:i/>
          <w:sz w:val="24"/>
          <w:szCs w:val="24"/>
        </w:rPr>
        <w:t>. Система оценки деятельности образовательного учреждения по формированию и развитию универсальных учебных действий у обучающихся.</w:t>
      </w:r>
    </w:p>
    <w:p w:rsidR="00DC72ED" w:rsidRDefault="00DC72ED" w:rsidP="006B0CE3">
      <w:pPr>
        <w:widowControl w:val="0"/>
        <w:spacing w:after="16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Для выявления на каждом этапе реализации программы возможных негативных последствий и их своевременной коррекции необходимо регулярное отслеживание ее посредством наблюдения, постоянного контакта координаторов и педагогов.</w:t>
      </w:r>
    </w:p>
    <w:p w:rsidR="002F20F7" w:rsidRDefault="002F20F7" w:rsidP="006B0CE3">
      <w:pPr>
        <w:widowControl w:val="0"/>
        <w:spacing w:after="160" w:line="240" w:lineRule="auto"/>
        <w:ind w:right="-2" w:firstLine="851"/>
        <w:jc w:val="both"/>
        <w:rPr>
          <w:rFonts w:ascii="Times New Roman" w:eastAsiaTheme="minorEastAsia" w:hAnsi="Times New Roman" w:cs="Times New Roman"/>
          <w:sz w:val="24"/>
          <w:szCs w:val="24"/>
        </w:rPr>
      </w:pPr>
    </w:p>
    <w:p w:rsidR="002F20F7" w:rsidRPr="0064066B" w:rsidRDefault="002F20F7" w:rsidP="006B0CE3">
      <w:pPr>
        <w:widowControl w:val="0"/>
        <w:spacing w:after="160" w:line="240" w:lineRule="auto"/>
        <w:ind w:right="-2" w:firstLine="851"/>
        <w:jc w:val="both"/>
        <w:rPr>
          <w:rFonts w:ascii="Times New Roman" w:eastAsiaTheme="minorEastAsia" w:hAnsi="Times New Roman" w:cs="Times New Roman"/>
          <w:sz w:val="24"/>
          <w:szCs w:val="24"/>
        </w:rPr>
      </w:pPr>
    </w:p>
    <w:tbl>
      <w:tblPr>
        <w:tblStyle w:val="4f9"/>
        <w:tblW w:w="0" w:type="auto"/>
        <w:tblInd w:w="936" w:type="dxa"/>
        <w:tblLook w:val="04A0" w:firstRow="1" w:lastRow="0" w:firstColumn="1" w:lastColumn="0" w:noHBand="0" w:noVBand="1"/>
      </w:tblPr>
      <w:tblGrid>
        <w:gridCol w:w="4330"/>
        <w:gridCol w:w="4389"/>
      </w:tblGrid>
      <w:tr w:rsidR="00DC72ED" w:rsidRPr="0064066B" w:rsidTr="006B0CE3">
        <w:trPr>
          <w:trHeight w:val="241"/>
        </w:trPr>
        <w:tc>
          <w:tcPr>
            <w:tcW w:w="4330" w:type="dxa"/>
          </w:tcPr>
          <w:p w:rsidR="00DC72ED" w:rsidRPr="0064066B" w:rsidRDefault="00DC72ED" w:rsidP="006B0CE3">
            <w:pPr>
              <w:widowControl w:val="0"/>
              <w:ind w:right="-2" w:firstLine="851"/>
              <w:jc w:val="both"/>
              <w:rPr>
                <w:rFonts w:ascii="Times New Roman" w:hAnsi="Times New Roman" w:cs="Times New Roman"/>
                <w:i/>
                <w:sz w:val="24"/>
                <w:szCs w:val="24"/>
              </w:rPr>
            </w:pPr>
            <w:r w:rsidRPr="0064066B">
              <w:rPr>
                <w:rFonts w:ascii="Times New Roman" w:hAnsi="Times New Roman" w:cs="Times New Roman"/>
                <w:i/>
                <w:sz w:val="24"/>
                <w:szCs w:val="24"/>
              </w:rPr>
              <w:t>Прогноз негативных результатов</w:t>
            </w:r>
          </w:p>
        </w:tc>
        <w:tc>
          <w:tcPr>
            <w:tcW w:w="4389" w:type="dxa"/>
          </w:tcPr>
          <w:p w:rsidR="00DC72ED" w:rsidRPr="0064066B" w:rsidRDefault="00DC72ED" w:rsidP="006B0CE3">
            <w:pPr>
              <w:widowControl w:val="0"/>
              <w:ind w:right="-2" w:firstLine="851"/>
              <w:jc w:val="both"/>
              <w:rPr>
                <w:rFonts w:ascii="Times New Roman" w:hAnsi="Times New Roman" w:cs="Times New Roman"/>
                <w:i/>
                <w:sz w:val="24"/>
                <w:szCs w:val="24"/>
              </w:rPr>
            </w:pPr>
            <w:r w:rsidRPr="0064066B">
              <w:rPr>
                <w:rFonts w:ascii="Times New Roman" w:hAnsi="Times New Roman" w:cs="Times New Roman"/>
                <w:i/>
                <w:sz w:val="24"/>
                <w:szCs w:val="24"/>
              </w:rPr>
              <w:t>Способы коррекции</w:t>
            </w:r>
          </w:p>
        </w:tc>
      </w:tr>
      <w:tr w:rsidR="00DC72ED" w:rsidRPr="0064066B" w:rsidTr="006B0CE3">
        <w:trPr>
          <w:trHeight w:val="769"/>
        </w:trPr>
        <w:tc>
          <w:tcPr>
            <w:tcW w:w="4330" w:type="dxa"/>
          </w:tcPr>
          <w:p w:rsidR="00DC72ED" w:rsidRPr="0064066B" w:rsidRDefault="00DC72ED" w:rsidP="006B0CE3">
            <w:pPr>
              <w:widowControl w:val="0"/>
              <w:ind w:right="-2" w:firstLine="198"/>
              <w:jc w:val="both"/>
              <w:rPr>
                <w:rFonts w:ascii="Times New Roman" w:hAnsi="Times New Roman" w:cs="Times New Roman"/>
                <w:sz w:val="24"/>
                <w:szCs w:val="24"/>
              </w:rPr>
            </w:pPr>
            <w:r w:rsidRPr="0064066B">
              <w:rPr>
                <w:rFonts w:ascii="Times New Roman" w:hAnsi="Times New Roman" w:cs="Times New Roman"/>
                <w:sz w:val="24"/>
                <w:szCs w:val="24"/>
              </w:rPr>
              <w:t>Негативное реагирование отдельных учащихся и родителей на нововведения.</w:t>
            </w:r>
          </w:p>
        </w:tc>
        <w:tc>
          <w:tcPr>
            <w:tcW w:w="4389" w:type="dxa"/>
          </w:tcPr>
          <w:p w:rsidR="00DC72ED" w:rsidRPr="0064066B" w:rsidRDefault="00DC72ED" w:rsidP="006B0CE3">
            <w:pPr>
              <w:widowControl w:val="0"/>
              <w:ind w:right="-2" w:firstLine="121"/>
              <w:jc w:val="both"/>
              <w:rPr>
                <w:rFonts w:ascii="Times New Roman" w:hAnsi="Times New Roman" w:cs="Times New Roman"/>
                <w:sz w:val="24"/>
                <w:szCs w:val="24"/>
              </w:rPr>
            </w:pPr>
            <w:r w:rsidRPr="0064066B">
              <w:rPr>
                <w:rFonts w:ascii="Times New Roman" w:hAnsi="Times New Roman" w:cs="Times New Roman"/>
                <w:sz w:val="24"/>
                <w:szCs w:val="24"/>
              </w:rPr>
              <w:t>Система ознакомительных занятий и родительских собраний, психолого- педагогическая поддержка программы.</w:t>
            </w:r>
          </w:p>
        </w:tc>
      </w:tr>
      <w:tr w:rsidR="00DC72ED" w:rsidRPr="0064066B" w:rsidTr="006B0CE3">
        <w:trPr>
          <w:trHeight w:val="769"/>
        </w:trPr>
        <w:tc>
          <w:tcPr>
            <w:tcW w:w="4330" w:type="dxa"/>
          </w:tcPr>
          <w:p w:rsidR="00DC72ED" w:rsidRPr="0064066B" w:rsidRDefault="00DC72ED" w:rsidP="006B0CE3">
            <w:pPr>
              <w:widowControl w:val="0"/>
              <w:ind w:right="-2" w:firstLine="198"/>
              <w:jc w:val="both"/>
              <w:rPr>
                <w:rFonts w:ascii="Times New Roman" w:hAnsi="Times New Roman" w:cs="Times New Roman"/>
                <w:sz w:val="24"/>
                <w:szCs w:val="24"/>
              </w:rPr>
            </w:pPr>
            <w:r w:rsidRPr="0064066B">
              <w:rPr>
                <w:rFonts w:ascii="Times New Roman" w:hAnsi="Times New Roman" w:cs="Times New Roman"/>
                <w:sz w:val="24"/>
                <w:szCs w:val="24"/>
              </w:rPr>
              <w:t>Негативное отношение ряда учителей к нововведениям.</w:t>
            </w:r>
          </w:p>
        </w:tc>
        <w:tc>
          <w:tcPr>
            <w:tcW w:w="4389" w:type="dxa"/>
          </w:tcPr>
          <w:p w:rsidR="00DC72ED" w:rsidRPr="0064066B" w:rsidRDefault="00DC72ED" w:rsidP="006B0CE3">
            <w:pPr>
              <w:widowControl w:val="0"/>
              <w:ind w:right="-2" w:firstLine="121"/>
              <w:jc w:val="both"/>
              <w:rPr>
                <w:rFonts w:ascii="Times New Roman" w:hAnsi="Times New Roman" w:cs="Times New Roman"/>
                <w:sz w:val="24"/>
                <w:szCs w:val="24"/>
              </w:rPr>
            </w:pPr>
            <w:r w:rsidRPr="0064066B">
              <w:rPr>
                <w:rFonts w:ascii="Times New Roman" w:hAnsi="Times New Roman" w:cs="Times New Roman"/>
                <w:sz w:val="24"/>
                <w:szCs w:val="24"/>
              </w:rPr>
              <w:t>Психолого-педагогическое сопровождение педагогов, индивидуальная работа с педагогами, консультации</w:t>
            </w:r>
          </w:p>
        </w:tc>
      </w:tr>
      <w:tr w:rsidR="00DC72ED" w:rsidRPr="0064066B" w:rsidTr="006B0CE3">
        <w:trPr>
          <w:trHeight w:val="784"/>
        </w:trPr>
        <w:tc>
          <w:tcPr>
            <w:tcW w:w="4330" w:type="dxa"/>
          </w:tcPr>
          <w:p w:rsidR="00DC72ED" w:rsidRPr="0064066B" w:rsidRDefault="00DC72ED" w:rsidP="006B0CE3">
            <w:pPr>
              <w:widowControl w:val="0"/>
              <w:ind w:right="-2" w:firstLine="198"/>
              <w:jc w:val="both"/>
              <w:rPr>
                <w:rFonts w:ascii="Times New Roman" w:hAnsi="Times New Roman" w:cs="Times New Roman"/>
                <w:sz w:val="24"/>
                <w:szCs w:val="24"/>
              </w:rPr>
            </w:pPr>
            <w:r w:rsidRPr="0064066B">
              <w:rPr>
                <w:rFonts w:ascii="Times New Roman" w:hAnsi="Times New Roman" w:cs="Times New Roman"/>
                <w:sz w:val="24"/>
                <w:szCs w:val="24"/>
              </w:rPr>
              <w:t>Неэффективное использование некоторыми учителями нового для них содержания образования и образовательных технологий.</w:t>
            </w:r>
          </w:p>
        </w:tc>
        <w:tc>
          <w:tcPr>
            <w:tcW w:w="4389" w:type="dxa"/>
          </w:tcPr>
          <w:p w:rsidR="00DC72ED" w:rsidRPr="0064066B" w:rsidRDefault="00DC72ED" w:rsidP="006B0CE3">
            <w:pPr>
              <w:widowControl w:val="0"/>
              <w:ind w:right="-2" w:firstLine="121"/>
              <w:jc w:val="both"/>
              <w:rPr>
                <w:rFonts w:ascii="Times New Roman" w:hAnsi="Times New Roman" w:cs="Times New Roman"/>
                <w:sz w:val="24"/>
                <w:szCs w:val="24"/>
              </w:rPr>
            </w:pPr>
            <w:r w:rsidRPr="0064066B">
              <w:rPr>
                <w:rFonts w:ascii="Times New Roman" w:hAnsi="Times New Roman" w:cs="Times New Roman"/>
                <w:sz w:val="24"/>
                <w:szCs w:val="24"/>
              </w:rPr>
              <w:t>Повышение профессиональной компетентности педагогов через систему обучающих семинаров, курсов и консультаций.</w:t>
            </w:r>
          </w:p>
        </w:tc>
      </w:tr>
    </w:tbl>
    <w:p w:rsidR="00DC72ED" w:rsidRPr="0064066B" w:rsidRDefault="00DC72ED" w:rsidP="006B0CE3">
      <w:pPr>
        <w:widowControl w:val="0"/>
        <w:spacing w:after="160" w:line="240" w:lineRule="auto"/>
        <w:ind w:right="-2" w:firstLine="851"/>
        <w:jc w:val="both"/>
        <w:rPr>
          <w:rFonts w:ascii="Times New Roman" w:eastAsiaTheme="minorEastAsia" w:hAnsi="Times New Roman" w:cs="Times New Roman"/>
          <w:sz w:val="24"/>
          <w:szCs w:val="24"/>
        </w:rPr>
      </w:pPr>
    </w:p>
    <w:p w:rsidR="00DC72ED" w:rsidRPr="0064066B" w:rsidRDefault="00DC72ED" w:rsidP="006B0CE3">
      <w:pPr>
        <w:widowControl w:val="0"/>
        <w:spacing w:after="16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Анализ участия учащихся в ежегодных сессиях по защите творческих проектов и научно-практических конференциях, которые являются необходимым условием проектной деятельности, также свидетельствует об уровне сформированности </w:t>
      </w:r>
      <w:r>
        <w:rPr>
          <w:rFonts w:ascii="Times New Roman" w:eastAsiaTheme="minorEastAsia" w:hAnsi="Times New Roman" w:cs="Times New Roman"/>
          <w:sz w:val="24"/>
          <w:szCs w:val="24"/>
        </w:rPr>
        <w:t xml:space="preserve">УУД у учащихся основной школы. </w:t>
      </w:r>
    </w:p>
    <w:p w:rsidR="00DC72ED" w:rsidRPr="0064066B" w:rsidRDefault="00DC72ED" w:rsidP="006B0CE3">
      <w:pPr>
        <w:widowControl w:val="0"/>
        <w:spacing w:after="0" w:line="240" w:lineRule="auto"/>
        <w:ind w:right="-2" w:firstLine="851"/>
        <w:jc w:val="both"/>
        <w:rPr>
          <w:rFonts w:ascii="Times New Roman" w:eastAsiaTheme="minorEastAsia" w:hAnsi="Times New Roman" w:cs="Times New Roman"/>
          <w:i/>
          <w:sz w:val="24"/>
          <w:szCs w:val="24"/>
        </w:rPr>
      </w:pPr>
      <w:r w:rsidRPr="0064066B">
        <w:rPr>
          <w:rFonts w:ascii="Times New Roman" w:eastAsiaTheme="minorEastAsia" w:hAnsi="Times New Roman" w:cs="Times New Roman"/>
          <w:i/>
          <w:sz w:val="24"/>
          <w:szCs w:val="24"/>
        </w:rPr>
        <w:t xml:space="preserve"> Методика и инструментарий мониторинга успешности освоения и применения обучающимися универсальных учебных действий.</w:t>
      </w:r>
    </w:p>
    <w:p w:rsidR="00DC72ED" w:rsidRPr="0064066B" w:rsidRDefault="00DC72ED" w:rsidP="006B0CE3">
      <w:pPr>
        <w:widowControl w:val="0"/>
        <w:spacing w:after="0" w:line="240" w:lineRule="auto"/>
        <w:ind w:right="-2" w:firstLine="851"/>
        <w:jc w:val="both"/>
        <w:rPr>
          <w:rFonts w:ascii="Times New Roman" w:eastAsiaTheme="minorEastAsia" w:hAnsi="Times New Roman" w:cs="Times New Roman"/>
          <w:i/>
          <w:sz w:val="24"/>
          <w:szCs w:val="24"/>
        </w:rPr>
      </w:pP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Необходимо объективно оценить такие образовательные достижения обучающихся, как </w:t>
      </w:r>
      <w:r w:rsidRPr="0064066B">
        <w:rPr>
          <w:rFonts w:ascii="Times New Roman" w:eastAsiaTheme="minorEastAsia" w:hAnsi="Times New Roman" w:cs="Times New Roman"/>
          <w:sz w:val="24"/>
          <w:szCs w:val="24"/>
        </w:rPr>
        <w:lastRenderedPageBreak/>
        <w:t>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В основной школе главным результатом образования является: </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64066B">
        <w:rPr>
          <w:rFonts w:ascii="Times New Roman" w:eastAsiaTheme="minorEastAsia" w:hAnsi="Times New Roman" w:cs="Times New Roman"/>
          <w:sz w:val="24"/>
          <w:szCs w:val="24"/>
        </w:rPr>
        <w:t>формирование умений организации и программирования эффективной</w:t>
      </w:r>
      <w:r>
        <w:rPr>
          <w:rFonts w:ascii="Times New Roman" w:eastAsiaTheme="minorEastAsia" w:hAnsi="Times New Roman" w:cs="Times New Roman"/>
          <w:sz w:val="24"/>
          <w:szCs w:val="24"/>
        </w:rPr>
        <w:t xml:space="preserve"> </w:t>
      </w:r>
      <w:r w:rsidRPr="0064066B">
        <w:rPr>
          <w:rFonts w:ascii="Times New Roman" w:eastAsiaTheme="minorEastAsia" w:hAnsi="Times New Roman" w:cs="Times New Roman"/>
          <w:sz w:val="24"/>
          <w:szCs w:val="24"/>
        </w:rPr>
        <w:t>индивидуальной и коллективной деятельности как учебной, так и социально-творческой;</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64066B">
        <w:rPr>
          <w:rFonts w:ascii="Times New Roman" w:eastAsiaTheme="minorEastAsia" w:hAnsi="Times New Roman" w:cs="Times New Roman"/>
          <w:sz w:val="24"/>
          <w:szCs w:val="24"/>
        </w:rPr>
        <w:t xml:space="preserve">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Важнейшим критерием усвоения универсальных учебных действий на содержании любого предмета является процесс последовательного преобразования действия от внешней материальной/материализованной формы к внутренней через речевые формы (интериоризация). Чем больше возможности у каждого обучающегося в ходе урока 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В 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 Критериями оценки сформированности универсальных учебных действий у учащихся, соответственно, выступают:</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1. </w:t>
      </w:r>
      <w:r w:rsidRPr="0064066B">
        <w:rPr>
          <w:rFonts w:ascii="Times New Roman" w:eastAsiaTheme="minorEastAsia" w:hAnsi="Times New Roman" w:cs="Times New Roman"/>
          <w:sz w:val="24"/>
          <w:szCs w:val="24"/>
        </w:rPr>
        <w:t>соответствие возрастно-психологическим нормативным требованиям;</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2. </w:t>
      </w:r>
      <w:r w:rsidRPr="0064066B">
        <w:rPr>
          <w:rFonts w:ascii="Times New Roman" w:eastAsiaTheme="minorEastAsia" w:hAnsi="Times New Roman" w:cs="Times New Roman"/>
          <w:sz w:val="24"/>
          <w:szCs w:val="24"/>
        </w:rPr>
        <w:t>соответствие свойств универсальных действий заранее заданным требованиям;</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r w:rsidRPr="0064066B">
        <w:rPr>
          <w:rFonts w:ascii="Times New Roman" w:eastAsiaTheme="minorEastAsia" w:hAnsi="Times New Roman" w:cs="Times New Roman"/>
          <w:sz w:val="24"/>
          <w:szCs w:val="24"/>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DC72ED" w:rsidRPr="0064066B"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Возрастно-психологические нормативы формулируются для каждого из видов УУД с учетом стадиальности их развития.</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Для определения уровня формирования компетенций учащегося, прошедшего соответствующую подготовку, в настоящее время разработаны новые методы. Наиболее распространенными из них являются стандартизированные тесты с дополнительным творческим заданием и рейтинговая система оценки.</w:t>
      </w:r>
    </w:p>
    <w:p w:rsidR="00DC72ED"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i/>
          <w:sz w:val="24"/>
          <w:szCs w:val="24"/>
        </w:rPr>
        <w:t>Стандартизированный тест</w:t>
      </w:r>
      <w:r w:rsidRPr="0064066B">
        <w:rPr>
          <w:rFonts w:ascii="Times New Roman" w:eastAsiaTheme="minorEastAsia" w:hAnsi="Times New Roman" w:cs="Times New Roman"/>
          <w:sz w:val="24"/>
          <w:szCs w:val="24"/>
        </w:rPr>
        <w:t xml:space="preserve"> – это тест, производимый в максимально унифицированных условиях.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химии – ситуационная задача, в текстах по русскому языку – анализ текста и т.д.). Стандартизированные тесты с творческим заданием могут проводиться на всех этапах обучения, то есть служить и для промежуточного, и для итогового контроля. </w:t>
      </w:r>
    </w:p>
    <w:p w:rsidR="00DC72ED" w:rsidRPr="0064066B" w:rsidRDefault="00DC72ED" w:rsidP="006B0CE3">
      <w:pPr>
        <w:widowControl w:val="0"/>
        <w:spacing w:after="0" w:line="240" w:lineRule="auto"/>
        <w:ind w:right="-2" w:firstLine="851"/>
        <w:jc w:val="both"/>
        <w:rPr>
          <w:rFonts w:ascii="Times New Roman" w:eastAsiaTheme="minorEastAsia" w:hAnsi="Times New Roman" w:cs="Times New Roman"/>
          <w:sz w:val="24"/>
          <w:szCs w:val="24"/>
        </w:rPr>
      </w:pPr>
      <w:r w:rsidRPr="0064066B">
        <w:rPr>
          <w:rFonts w:ascii="Times New Roman" w:eastAsiaTheme="minorEastAsia" w:hAnsi="Times New Roman" w:cs="Times New Roman"/>
          <w:i/>
          <w:sz w:val="24"/>
          <w:szCs w:val="24"/>
        </w:rPr>
        <w:t>Модульно-рейтинговая система</w:t>
      </w:r>
      <w:r w:rsidRPr="0064066B">
        <w:rPr>
          <w:rFonts w:ascii="Times New Roman" w:eastAsiaTheme="minorEastAsia" w:hAnsi="Times New Roman" w:cs="Times New Roman"/>
          <w:sz w:val="24"/>
          <w:szCs w:val="24"/>
        </w:rPr>
        <w:t xml:space="preserve"> – это метод, при котором учебный материал разделяется на логически завершенные части (модули), после изучения каждого из которых предусматривается аттестация в форме контрольной работы, теста, зачета и т.д. Работы оцениваются в баллах, сумма которых дает рейтинг каждого учащегося. Модульно-рейтинговая система подходит для оценки компетенции в силу того, что в баллах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участие в научно-исследовательской работе, решение задач повышенной сложности, выполнение комплексных усложненных лабораторных работ). </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Менее распространены иные новейшие методы, например, </w:t>
      </w:r>
      <w:r w:rsidRPr="0064066B">
        <w:rPr>
          <w:rFonts w:ascii="Times New Roman" w:eastAsiaTheme="minorEastAsia" w:hAnsi="Times New Roman" w:cs="Times New Roman"/>
          <w:i/>
          <w:sz w:val="24"/>
          <w:szCs w:val="24"/>
        </w:rPr>
        <w:t>кейс-метод</w:t>
      </w:r>
      <w:r w:rsidRPr="0064066B">
        <w:rPr>
          <w:rFonts w:ascii="Times New Roman" w:eastAsiaTheme="minorEastAsia" w:hAnsi="Times New Roman" w:cs="Times New Roman"/>
          <w:sz w:val="24"/>
          <w:szCs w:val="24"/>
        </w:rPr>
        <w:t xml:space="preserve">. Его название </w:t>
      </w:r>
      <w:r w:rsidRPr="0064066B">
        <w:rPr>
          <w:rFonts w:ascii="Times New Roman" w:eastAsiaTheme="minorEastAsia" w:hAnsi="Times New Roman" w:cs="Times New Roman"/>
          <w:sz w:val="24"/>
          <w:szCs w:val="24"/>
        </w:rPr>
        <w:lastRenderedPageBreak/>
        <w:t>происходит от английского слова «кейс» – папка, чемодан, портфель (в то же время «кейс» можно перевести и как «случай, ситуация»).</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Процесс обучения с использованием кейс–метода представляет собой имитацию реального события, сочетающую в целом адекватное отражение реальной действительности, небольшие материальные и временные затраты и вариативность обучения. Учебный материал подается виде проблем (кейсов), а знания приобретаются в результате активной и творческой работы: самостоятельного осуществления целеполагания, сбора необходимой информации, ее анализа с разных точек зрения, выдвижения гипотезы, выводов, заключения, самоконтроля процесса получения знаний и его результатов. </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Еще один перспективный метод – </w:t>
      </w:r>
      <w:r w:rsidRPr="0064066B">
        <w:rPr>
          <w:rFonts w:ascii="Times New Roman" w:eastAsiaTheme="minorEastAsia" w:hAnsi="Times New Roman" w:cs="Times New Roman"/>
          <w:i/>
          <w:sz w:val="24"/>
          <w:szCs w:val="24"/>
        </w:rPr>
        <w:t>портфолио</w:t>
      </w:r>
      <w:r w:rsidRPr="0064066B">
        <w:rPr>
          <w:rFonts w:ascii="Times New Roman" w:eastAsiaTheme="minorEastAsia" w:hAnsi="Times New Roman" w:cs="Times New Roman"/>
          <w:sz w:val="24"/>
          <w:szCs w:val="24"/>
        </w:rPr>
        <w:t xml:space="preserve"> - комплексы индивидуальных учебных достижений учащихся. Они могут содержать их рефераты, сочинения, эссе, решения задач и 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 решает, что именно будет входить в его портфолио, то есть вырабатывает навыки оцен</w:t>
      </w:r>
      <w:r>
        <w:rPr>
          <w:rFonts w:ascii="Times New Roman" w:eastAsiaTheme="minorEastAsia" w:hAnsi="Times New Roman" w:cs="Times New Roman"/>
          <w:sz w:val="24"/>
          <w:szCs w:val="24"/>
        </w:rPr>
        <w:t xml:space="preserve">ки собственных достижений. </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Весьма перспективным может оказаться и </w:t>
      </w:r>
      <w:r w:rsidRPr="0064066B">
        <w:rPr>
          <w:rFonts w:ascii="Times New Roman" w:eastAsiaTheme="minorEastAsia" w:hAnsi="Times New Roman" w:cs="Times New Roman"/>
          <w:i/>
          <w:sz w:val="24"/>
          <w:szCs w:val="24"/>
        </w:rPr>
        <w:t>метод развивающейся кооперации</w:t>
      </w:r>
      <w:r w:rsidRPr="0064066B">
        <w:rPr>
          <w:rFonts w:ascii="Times New Roman" w:eastAsiaTheme="minorEastAsia" w:hAnsi="Times New Roman" w:cs="Times New Roman"/>
          <w:sz w:val="24"/>
          <w:szCs w:val="24"/>
        </w:rPr>
        <w:t>. Для него характерна постановка задач, которые трудно выполнить в индивидуальном порядке и для которых нужна кооперация, объединение учащихся с распределением внутренних ролей в группе. Основными приемами данной технологии обучения являются:</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индивидуальное, затем парное, групповое, коллективное выдвижение целей; </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коллективное планирование учебной работы; </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коллективная реализация плана;</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конструирование моделей учебного материала; </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конструирование плана собственной деятельности; </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самостоятельный подбор информации, учебного материала;</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игровые формы орг</w:t>
      </w:r>
      <w:r>
        <w:rPr>
          <w:rFonts w:ascii="Times New Roman" w:eastAsiaTheme="minorEastAsia" w:hAnsi="Times New Roman" w:cs="Times New Roman"/>
          <w:sz w:val="24"/>
          <w:szCs w:val="24"/>
        </w:rPr>
        <w:t>анизации процесса обучения.</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Для решения проблемы, данной преподавателем, согласно этому методу, создаются группы учащихся из 6–8 человек. «Группа формируется так, чтобы в ней был «лидер», «генератор идей», «функционер», «оппонент», «исследователь». Смена лидера происходит через каждые два-три практических занятия, что стимулирует развитие организаторских способностей учащихся. Творческие группы могут быть постоянными и временными. Они подвижны, т.е. учащимся разрешается переходить из одной группы в другую, общаться с членами других групп. После того, как каждая группа предложит свой вариант решения, начинается дискуссия, в ходе которой группы через своих представителей должны доказать истинность своего варианта решения. При этом учащиеся должны проявить эрудицию, логические, риторические навыки и т.п. Если имеющихся знаний у учащихся недостаточно, преподаватель прерывает дискуссию и дает нужную информацию в лекционной форме. </w:t>
      </w:r>
    </w:p>
    <w:p w:rsidR="00DC72ED" w:rsidRPr="0064066B"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В последние годы все большую популярность приобретает такой инновационный метод, как проектный. Метод проектов – это совокупность учебно-познавательных приемов, которые позволяют решить ту или иную проблему в результате самостоятельных действий учащихся с обязательной презентацией этих результатов».</w:t>
      </w:r>
    </w:p>
    <w:p w:rsidR="00DC72ED" w:rsidRPr="0064066B"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Близок к проектному еще один инновационный метод – </w:t>
      </w:r>
      <w:r w:rsidRPr="0064066B">
        <w:rPr>
          <w:rFonts w:ascii="Times New Roman" w:eastAsiaTheme="minorEastAsia" w:hAnsi="Times New Roman" w:cs="Times New Roman"/>
          <w:i/>
          <w:sz w:val="24"/>
          <w:szCs w:val="24"/>
        </w:rPr>
        <w:t>деловая игра</w:t>
      </w:r>
      <w:r w:rsidRPr="0064066B">
        <w:rPr>
          <w:rFonts w:ascii="Times New Roman" w:eastAsiaTheme="minorEastAsia" w:hAnsi="Times New Roman" w:cs="Times New Roman"/>
          <w:sz w:val="24"/>
          <w:szCs w:val="24"/>
        </w:rPr>
        <w:t>. Это метод, предполагающий создание нескольких команд, которые соревнуются друг с другом в решении той или иной задачи. Например, команды могут изображать банки, конкурирующие в области кредитования населения, или политические партии, стремящиеся во время выборов в парламент приобрести наибольшее количество голосов избирателей.</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Деловая игра требует не только знаний и навыков, но и умения работать в команде, находить выход из неординарных ситуаций и т.д.</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Существенная положительная динамика в уровне развития универсальных учебных действий учащихся и в умении применять полученные знания в жизни будет свидетельствовать о том, что гипотеза о возможности получить новый образовательный результат, реализуя принцип </w:t>
      </w:r>
      <w:r w:rsidRPr="0064066B">
        <w:rPr>
          <w:rFonts w:ascii="Times New Roman" w:eastAsiaTheme="minorEastAsia" w:hAnsi="Times New Roman" w:cs="Times New Roman"/>
          <w:sz w:val="24"/>
          <w:szCs w:val="24"/>
        </w:rPr>
        <w:lastRenderedPageBreak/>
        <w:t>преемственности на уровне целей, содержания и технолог</w:t>
      </w:r>
      <w:r>
        <w:rPr>
          <w:rFonts w:ascii="Times New Roman" w:eastAsiaTheme="minorEastAsia" w:hAnsi="Times New Roman" w:cs="Times New Roman"/>
          <w:sz w:val="24"/>
          <w:szCs w:val="24"/>
        </w:rPr>
        <w:t xml:space="preserve">ий обучения, подтвердилась. </w:t>
      </w:r>
      <w:r w:rsidRPr="0064066B">
        <w:rPr>
          <w:rFonts w:ascii="Times New Roman" w:eastAsiaTheme="minorEastAsia" w:hAnsi="Times New Roman" w:cs="Times New Roman"/>
          <w:sz w:val="24"/>
          <w:szCs w:val="24"/>
        </w:rPr>
        <w:t>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Это налагает особые требования на выстраивание системы оценивания, в частности:</w:t>
      </w:r>
    </w:p>
    <w:p w:rsidR="00DC72ED" w:rsidRDefault="00DC72ED" w:rsidP="006B0CE3">
      <w:pPr>
        <w:widowControl w:val="0"/>
        <w:spacing w:after="0" w:line="240" w:lineRule="auto"/>
        <w:ind w:right="-2"/>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включение учащихся в контрольно-оценочную деятельность с тем, чтобы они приобретали навыки и привычку к самооценке и самоанализу (рефлексии);</w:t>
      </w:r>
    </w:p>
    <w:p w:rsidR="00DC72ED" w:rsidRDefault="00DC72ED" w:rsidP="006B0CE3">
      <w:pPr>
        <w:widowControl w:val="0"/>
        <w:spacing w:after="0" w:line="240" w:lineRule="auto"/>
        <w:ind w:right="-2"/>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использование критериальной системы оценивания;</w:t>
      </w:r>
    </w:p>
    <w:p w:rsidR="00DC72ED" w:rsidRDefault="00DC72ED" w:rsidP="006B0CE3">
      <w:pPr>
        <w:widowControl w:val="0"/>
        <w:spacing w:after="0" w:line="240" w:lineRule="auto"/>
        <w:ind w:right="-2"/>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w:t>
      </w:r>
    </w:p>
    <w:p w:rsidR="00DC72ED" w:rsidRDefault="00DC72ED" w:rsidP="006B0CE3">
      <w:pPr>
        <w:widowControl w:val="0"/>
        <w:spacing w:after="0" w:line="240" w:lineRule="auto"/>
        <w:ind w:right="-2"/>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субъективные и объективные методы оценивания; стандартизованные оценки;  интегральную оценку, в том числе –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и т.д.); - самоанализ и самооценку обучающихся;</w:t>
      </w:r>
    </w:p>
    <w:p w:rsidR="00DC72ED" w:rsidRPr="0064066B" w:rsidRDefault="00DC72ED" w:rsidP="006B0CE3">
      <w:pPr>
        <w:widowControl w:val="0"/>
        <w:spacing w:after="0" w:line="240" w:lineRule="auto"/>
        <w:ind w:right="-2"/>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 -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w:t>
      </w:r>
      <w:r>
        <w:rPr>
          <w:rFonts w:ascii="Times New Roman" w:eastAsiaTheme="minorEastAsia" w:hAnsi="Times New Roman" w:cs="Times New Roman"/>
          <w:sz w:val="24"/>
          <w:szCs w:val="24"/>
        </w:rPr>
        <w:t>ий по данному учебному действию.</w:t>
      </w:r>
    </w:p>
    <w:p w:rsidR="00DC72ED" w:rsidRDefault="00DC72ED" w:rsidP="006B0CE3">
      <w:pPr>
        <w:widowControl w:val="0"/>
        <w:spacing w:after="0" w:line="240" w:lineRule="auto"/>
        <w:ind w:right="-2" w:firstLine="709"/>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В целом, можно выделить следующие </w:t>
      </w:r>
      <w:r w:rsidRPr="0064066B">
        <w:rPr>
          <w:rFonts w:ascii="Times New Roman" w:eastAsiaTheme="minorEastAsia" w:hAnsi="Times New Roman" w:cs="Times New Roman"/>
          <w:i/>
          <w:sz w:val="24"/>
          <w:szCs w:val="24"/>
        </w:rPr>
        <w:t>уровни сформированности учебных действий</w:t>
      </w:r>
      <w:r w:rsidRPr="0064066B">
        <w:rPr>
          <w:rFonts w:ascii="Times New Roman" w:eastAsiaTheme="minorEastAsia" w:hAnsi="Times New Roman" w:cs="Times New Roman"/>
          <w:sz w:val="24"/>
          <w:szCs w:val="24"/>
        </w:rPr>
        <w:t>: 1) 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p w:rsidR="00DC72ED" w:rsidRDefault="00DC72ED" w:rsidP="006B0CE3">
      <w:pPr>
        <w:widowControl w:val="0"/>
        <w:spacing w:after="0" w:line="240" w:lineRule="auto"/>
        <w:ind w:right="-2"/>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2)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w:t>
      </w:r>
    </w:p>
    <w:p w:rsidR="00DC72ED" w:rsidRDefault="00DC72ED" w:rsidP="006B0CE3">
      <w:pPr>
        <w:widowControl w:val="0"/>
        <w:spacing w:after="0" w:line="240" w:lineRule="auto"/>
        <w:ind w:right="-2"/>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3)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DC72ED" w:rsidRDefault="00DC72ED" w:rsidP="006B0CE3">
      <w:pPr>
        <w:widowControl w:val="0"/>
        <w:spacing w:after="0" w:line="240" w:lineRule="auto"/>
        <w:ind w:right="-2"/>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4) адекватный перенос учебных действий (самостоятельное обнаружение учеником несоответствия между условиями задач и имеющимися способами ее решения и правильное изменение способа в сотрудничестве с учителем); </w:t>
      </w:r>
    </w:p>
    <w:p w:rsidR="00DC72ED" w:rsidRDefault="00DC72ED" w:rsidP="006B0CE3">
      <w:pPr>
        <w:widowControl w:val="0"/>
        <w:spacing w:after="0" w:line="240" w:lineRule="auto"/>
        <w:ind w:right="-2"/>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5)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DC72ED" w:rsidRPr="0064066B" w:rsidRDefault="00DC72ED" w:rsidP="006B0CE3">
      <w:pPr>
        <w:widowControl w:val="0"/>
        <w:spacing w:after="0" w:line="240" w:lineRule="auto"/>
        <w:ind w:right="-2"/>
        <w:jc w:val="both"/>
        <w:rPr>
          <w:rFonts w:ascii="Times New Roman" w:eastAsiaTheme="minorEastAsia" w:hAnsi="Times New Roman" w:cs="Times New Roman"/>
          <w:b/>
          <w:i/>
          <w:sz w:val="24"/>
          <w:szCs w:val="24"/>
        </w:rPr>
      </w:pPr>
      <w:r w:rsidRPr="0064066B">
        <w:rPr>
          <w:rFonts w:ascii="Times New Roman" w:eastAsiaTheme="minorEastAsia" w:hAnsi="Times New Roman" w:cs="Times New Roman"/>
          <w:sz w:val="24"/>
          <w:szCs w:val="24"/>
        </w:rPr>
        <w:t>6)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r>
        <w:rPr>
          <w:rFonts w:ascii="Times New Roman" w:eastAsiaTheme="minorEastAsia" w:hAnsi="Times New Roman" w:cs="Times New Roman"/>
          <w:sz w:val="24"/>
          <w:szCs w:val="24"/>
        </w:rPr>
        <w:t>.</w:t>
      </w:r>
      <w:r>
        <w:rPr>
          <w:rFonts w:ascii="Times New Roman" w:eastAsiaTheme="minorEastAsia" w:hAnsi="Times New Roman" w:cs="Times New Roman"/>
          <w:b/>
          <w:i/>
          <w:sz w:val="24"/>
          <w:szCs w:val="24"/>
        </w:rPr>
        <w:t xml:space="preserve"> </w:t>
      </w:r>
    </w:p>
    <w:p w:rsidR="00DC72ED" w:rsidRPr="0064066B" w:rsidRDefault="00DC72ED" w:rsidP="006B0CE3">
      <w:pPr>
        <w:widowControl w:val="0"/>
        <w:tabs>
          <w:tab w:val="left" w:pos="567"/>
        </w:tabs>
        <w:spacing w:after="0" w:line="240" w:lineRule="auto"/>
        <w:ind w:right="-2" w:firstLine="709"/>
        <w:jc w:val="both"/>
        <w:rPr>
          <w:rFonts w:ascii="Times New Roman" w:eastAsia="Times New Roman" w:hAnsi="Times New Roman" w:cs="Times New Roman"/>
          <w:sz w:val="24"/>
          <w:szCs w:val="24"/>
          <w:lang w:eastAsia="ru-RU"/>
        </w:rPr>
      </w:pPr>
    </w:p>
    <w:p w:rsidR="00DC72ED" w:rsidRPr="00E945D3" w:rsidRDefault="00DC72ED" w:rsidP="006B0CE3">
      <w:pPr>
        <w:widowControl w:val="0"/>
        <w:spacing w:after="160" w:line="240" w:lineRule="auto"/>
        <w:ind w:right="-2" w:firstLine="709"/>
        <w:contextualSpacing/>
        <w:jc w:val="both"/>
        <w:rPr>
          <w:rFonts w:ascii="Times New Roman" w:eastAsiaTheme="minorEastAsia" w:hAnsi="Times New Roman" w:cs="Times New Roman"/>
          <w:i/>
          <w:sz w:val="24"/>
          <w:szCs w:val="24"/>
        </w:rPr>
      </w:pPr>
      <w:r w:rsidRPr="00E945D3">
        <w:rPr>
          <w:rFonts w:ascii="Times New Roman" w:eastAsiaTheme="minorEastAsia" w:hAnsi="Times New Roman" w:cs="Times New Roman"/>
          <w:i/>
          <w:sz w:val="24"/>
          <w:szCs w:val="24"/>
        </w:rPr>
        <w:t xml:space="preserve">                            Ожидаемый результат реализации программы УУД:</w:t>
      </w:r>
    </w:p>
    <w:p w:rsidR="00DC72ED" w:rsidRPr="0064066B"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w:t>
      </w:r>
      <w:r w:rsidRPr="0064066B">
        <w:rPr>
          <w:rFonts w:ascii="Times New Roman" w:eastAsiaTheme="minorEastAsia" w:hAnsi="Times New Roman" w:cs="Times New Roman"/>
          <w:i/>
          <w:sz w:val="24"/>
          <w:szCs w:val="24"/>
        </w:rPr>
        <w:t>для педагога</w:t>
      </w:r>
      <w:r w:rsidRPr="0064066B">
        <w:rPr>
          <w:rFonts w:ascii="Times New Roman" w:eastAsiaTheme="minorEastAsia" w:hAnsi="Times New Roman" w:cs="Times New Roman"/>
          <w:sz w:val="24"/>
          <w:szCs w:val="24"/>
        </w:rPr>
        <w:t xml:space="preserve"> Программа</w:t>
      </w:r>
    </w:p>
    <w:p w:rsidR="00DC72ED"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 обеспечит инновационное планирование образовательного процесса, дополнив традиционное содержание учебно-воспитательных программ, </w:t>
      </w:r>
    </w:p>
    <w:p w:rsidR="00DC72ED" w:rsidRPr="0064066B"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конкретизирует требования к результатам основного общего образования, -  обеспечит необходимый/оптимальный уровень преемственности начального и среднего общего образования.</w:t>
      </w:r>
    </w:p>
    <w:p w:rsidR="00DC72ED"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 </w:t>
      </w:r>
      <w:r w:rsidRPr="0064066B">
        <w:rPr>
          <w:rFonts w:ascii="Times New Roman" w:eastAsiaTheme="minorEastAsia" w:hAnsi="Times New Roman" w:cs="Times New Roman"/>
          <w:i/>
          <w:sz w:val="24"/>
          <w:szCs w:val="24"/>
        </w:rPr>
        <w:t>для обучающихся</w:t>
      </w:r>
      <w:r w:rsidRPr="0064066B">
        <w:rPr>
          <w:rFonts w:ascii="Times New Roman" w:eastAsiaTheme="minorEastAsia" w:hAnsi="Times New Roman" w:cs="Times New Roman"/>
          <w:sz w:val="24"/>
          <w:szCs w:val="24"/>
        </w:rPr>
        <w:t xml:space="preserve"> – результаты развития УУД: </w:t>
      </w:r>
    </w:p>
    <w:p w:rsidR="00DC72ED"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 адекватная школьная мотивация;</w:t>
      </w:r>
    </w:p>
    <w:p w:rsidR="00DC72ED"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мотивация достижения;</w:t>
      </w:r>
    </w:p>
    <w:p w:rsidR="00DC72ED"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lastRenderedPageBreak/>
        <w:t xml:space="preserve"> - развитие основ гражданской идентичности; </w:t>
      </w:r>
    </w:p>
    <w:p w:rsidR="00DC72ED"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 формирование рефлексивной адекватной самооценки;</w:t>
      </w:r>
    </w:p>
    <w:p w:rsidR="00DC72ED"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 функционально-структурная сформированность учебной деятельности;</w:t>
      </w:r>
    </w:p>
    <w:p w:rsidR="00DC72ED"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 развитие произвольности восприятия, внимания, памяти, воображения. Преемственность формирования универсальных учебных действий по ступеням общего образования обеспечивается за счет:</w:t>
      </w:r>
    </w:p>
    <w:p w:rsidR="00DC72ED"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 принятия в педагогическом коллективе общих ценностных оснований образования;</w:t>
      </w:r>
    </w:p>
    <w:p w:rsidR="00DC72ED" w:rsidRPr="0064066B"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 ориентация на ключевой стратегический приоритет непрерывного образования – формирование умения учиться.</w:t>
      </w:r>
    </w:p>
    <w:p w:rsidR="00DC72ED" w:rsidRDefault="00DC72ED" w:rsidP="006B0CE3">
      <w:pPr>
        <w:widowControl w:val="0"/>
        <w:spacing w:after="160" w:line="240" w:lineRule="auto"/>
        <w:ind w:right="-2" w:firstLine="709"/>
        <w:contextualSpacing/>
        <w:jc w:val="both"/>
        <w:rPr>
          <w:rFonts w:ascii="Times New Roman" w:eastAsiaTheme="minorEastAsia" w:hAnsi="Times New Roman" w:cs="Times New Roman"/>
          <w:sz w:val="24"/>
          <w:szCs w:val="24"/>
        </w:rPr>
      </w:pPr>
      <w:r w:rsidRPr="0064066B">
        <w:rPr>
          <w:rFonts w:ascii="Times New Roman" w:eastAsiaTheme="minorEastAsia" w:hAnsi="Times New Roman" w:cs="Times New Roman"/>
          <w:sz w:val="24"/>
          <w:szCs w:val="24"/>
        </w:rPr>
        <w:t xml:space="preserve"> - четкого представления педагогов о планируемых результатах обучения на каждой ступени;</w:t>
      </w:r>
    </w:p>
    <w:p w:rsidR="00DC72ED" w:rsidRPr="0064066B" w:rsidRDefault="00DC72ED" w:rsidP="006B0CE3">
      <w:pPr>
        <w:widowControl w:val="0"/>
        <w:spacing w:after="160" w:line="240" w:lineRule="auto"/>
        <w:ind w:right="-2" w:firstLine="709"/>
        <w:contextualSpacing/>
        <w:jc w:val="both"/>
        <w:rPr>
          <w:rFonts w:ascii="Times New Roman" w:eastAsia="Times New Roman" w:hAnsi="Times New Roman" w:cs="Times New Roman"/>
          <w:color w:val="000000"/>
          <w:sz w:val="24"/>
          <w:szCs w:val="24"/>
          <w:lang w:eastAsia="ru-RU" w:bidi="ru-RU"/>
        </w:rPr>
      </w:pPr>
      <w:r w:rsidRPr="0064066B">
        <w:rPr>
          <w:rFonts w:ascii="Times New Roman" w:eastAsiaTheme="minorEastAsia" w:hAnsi="Times New Roman" w:cs="Times New Roman"/>
          <w:sz w:val="24"/>
          <w:szCs w:val="24"/>
        </w:rPr>
        <w:t xml:space="preserve"> -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DC72ED" w:rsidRDefault="00DC72ED" w:rsidP="006B0CE3">
      <w:pPr>
        <w:widowControl w:val="0"/>
        <w:tabs>
          <w:tab w:val="left" w:pos="993"/>
        </w:tabs>
        <w:autoSpaceDE w:val="0"/>
        <w:autoSpaceDN w:val="0"/>
        <w:adjustRightInd w:val="0"/>
        <w:spacing w:after="0" w:line="240" w:lineRule="auto"/>
        <w:jc w:val="both"/>
        <w:rPr>
          <w:rFonts w:ascii="Times New Roman" w:hAnsi="Times New Roman" w:cs="Times New Roman"/>
          <w:sz w:val="24"/>
          <w:szCs w:val="24"/>
        </w:rPr>
      </w:pPr>
    </w:p>
    <w:p w:rsidR="00DC72ED" w:rsidRDefault="00DC72ED" w:rsidP="006B0CE3">
      <w:pPr>
        <w:widowControl w:val="0"/>
        <w:tabs>
          <w:tab w:val="left" w:pos="993"/>
        </w:tabs>
        <w:autoSpaceDE w:val="0"/>
        <w:autoSpaceDN w:val="0"/>
        <w:adjustRightInd w:val="0"/>
        <w:spacing w:after="0" w:line="240" w:lineRule="auto"/>
        <w:jc w:val="both"/>
        <w:rPr>
          <w:rFonts w:ascii="Times New Roman" w:hAnsi="Times New Roman" w:cs="Times New Roman"/>
          <w:sz w:val="24"/>
          <w:szCs w:val="24"/>
        </w:rPr>
      </w:pPr>
    </w:p>
    <w:p w:rsidR="00DC72ED" w:rsidRDefault="00DC72ED" w:rsidP="006B0CE3">
      <w:pPr>
        <w:widowControl w:val="0"/>
        <w:tabs>
          <w:tab w:val="left" w:pos="993"/>
        </w:tabs>
        <w:autoSpaceDE w:val="0"/>
        <w:autoSpaceDN w:val="0"/>
        <w:adjustRightInd w:val="0"/>
        <w:spacing w:after="0" w:line="240" w:lineRule="auto"/>
        <w:jc w:val="both"/>
        <w:rPr>
          <w:rFonts w:ascii="Times New Roman" w:hAnsi="Times New Roman" w:cs="Times New Roman"/>
          <w:sz w:val="24"/>
          <w:szCs w:val="24"/>
        </w:rPr>
      </w:pPr>
    </w:p>
    <w:p w:rsidR="000575BF" w:rsidRPr="0064066B" w:rsidRDefault="000575BF" w:rsidP="006B0CE3">
      <w:pPr>
        <w:widowControl w:val="0"/>
        <w:tabs>
          <w:tab w:val="left" w:pos="993"/>
        </w:tabs>
        <w:autoSpaceDE w:val="0"/>
        <w:autoSpaceDN w:val="0"/>
        <w:adjustRightInd w:val="0"/>
        <w:spacing w:after="0" w:line="240" w:lineRule="auto"/>
        <w:jc w:val="both"/>
        <w:rPr>
          <w:rFonts w:ascii="Times New Roman" w:hAnsi="Times New Roman" w:cs="Times New Roman"/>
          <w:sz w:val="24"/>
          <w:szCs w:val="24"/>
        </w:rPr>
      </w:pPr>
    </w:p>
    <w:p w:rsidR="00474C19" w:rsidRPr="0064066B" w:rsidRDefault="00474C19" w:rsidP="006B0CE3">
      <w:pPr>
        <w:widowControl w:val="0"/>
        <w:spacing w:after="0" w:line="240" w:lineRule="auto"/>
        <w:ind w:firstLine="709"/>
        <w:jc w:val="both"/>
        <w:outlineLvl w:val="1"/>
        <w:rPr>
          <w:rFonts w:ascii="Times New Roman" w:eastAsia="@Arial Unicode MS" w:hAnsi="Times New Roman" w:cs="Times New Roman"/>
          <w:b/>
          <w:bCs/>
          <w:sz w:val="24"/>
          <w:szCs w:val="24"/>
          <w:lang w:eastAsia="ru-RU"/>
        </w:rPr>
      </w:pPr>
      <w:bookmarkStart w:id="83" w:name="_Toc409691668"/>
      <w:bookmarkStart w:id="84" w:name="_Toc410653992"/>
      <w:bookmarkStart w:id="85" w:name="_Toc414553178"/>
      <w:bookmarkEnd w:id="20"/>
      <w:r w:rsidRPr="0064066B">
        <w:rPr>
          <w:rFonts w:ascii="Times New Roman" w:eastAsia="@Arial Unicode MS" w:hAnsi="Times New Roman" w:cs="Times New Roman"/>
          <w:b/>
          <w:bCs/>
          <w:sz w:val="24"/>
          <w:szCs w:val="24"/>
          <w:lang w:eastAsia="ru-RU"/>
        </w:rPr>
        <w:t>2.2. Примерные программы учебных предметов, курсов</w:t>
      </w:r>
      <w:bookmarkEnd w:id="83"/>
      <w:bookmarkEnd w:id="84"/>
      <w:bookmarkEnd w:id="85"/>
    </w:p>
    <w:p w:rsidR="00474C19" w:rsidRPr="0064066B" w:rsidRDefault="00474C19" w:rsidP="006B0CE3">
      <w:pPr>
        <w:widowControl w:val="0"/>
        <w:spacing w:after="0" w:line="240" w:lineRule="auto"/>
        <w:ind w:firstLine="709"/>
        <w:jc w:val="both"/>
        <w:outlineLvl w:val="1"/>
        <w:rPr>
          <w:rFonts w:ascii="Times New Roman" w:eastAsia="@Arial Unicode MS" w:hAnsi="Times New Roman" w:cs="Times New Roman"/>
          <w:bCs/>
          <w:sz w:val="24"/>
          <w:szCs w:val="24"/>
          <w:lang w:eastAsia="ru-RU"/>
        </w:rPr>
      </w:pPr>
      <w:bookmarkStart w:id="86" w:name="_Toc414553179"/>
      <w:r w:rsidRPr="0064066B">
        <w:rPr>
          <w:rFonts w:ascii="Times New Roman" w:eastAsia="@Arial Unicode MS" w:hAnsi="Times New Roman" w:cs="Times New Roman"/>
          <w:b/>
          <w:bCs/>
          <w:sz w:val="24"/>
          <w:szCs w:val="24"/>
          <w:lang w:eastAsia="ru-RU"/>
        </w:rPr>
        <w:t>2.2.1 Общие положения</w:t>
      </w:r>
      <w:bookmarkEnd w:id="86"/>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474C19" w:rsidRPr="0064066B" w:rsidRDefault="00474C19" w:rsidP="006B0CE3">
      <w:pPr>
        <w:widowControl w:val="0"/>
        <w:spacing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474C19" w:rsidRPr="0064066B" w:rsidRDefault="00474C19" w:rsidP="006B0CE3">
      <w:pPr>
        <w:widowControl w:val="0"/>
        <w:spacing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74C19" w:rsidRPr="0064066B" w:rsidRDefault="00474C19" w:rsidP="006B0CE3">
      <w:pPr>
        <w:widowControl w:val="0"/>
        <w:spacing w:after="0" w:line="240" w:lineRule="auto"/>
        <w:ind w:firstLine="709"/>
        <w:jc w:val="both"/>
        <w:outlineLvl w:val="1"/>
        <w:rPr>
          <w:rFonts w:ascii="Times New Roman" w:eastAsia="@Arial Unicode MS" w:hAnsi="Times New Roman" w:cs="Times New Roman"/>
          <w:b/>
          <w:bCs/>
          <w:sz w:val="24"/>
          <w:szCs w:val="24"/>
          <w:lang w:eastAsia="ru-RU"/>
        </w:rPr>
      </w:pPr>
      <w:bookmarkStart w:id="87" w:name="_Toc410653993"/>
      <w:bookmarkStart w:id="88" w:name="_Toc414553180"/>
      <w:r w:rsidRPr="0064066B">
        <w:rPr>
          <w:rFonts w:ascii="Times New Roman" w:eastAsia="@Arial Unicode MS" w:hAnsi="Times New Roman" w:cs="Times New Roman"/>
          <w:b/>
          <w:bCs/>
          <w:sz w:val="24"/>
          <w:szCs w:val="24"/>
          <w:lang w:eastAsia="ru-RU"/>
        </w:rPr>
        <w:t>2.2.2. Основное содержание учебных предметов на уровне основного общего образования</w:t>
      </w:r>
      <w:bookmarkEnd w:id="87"/>
      <w:bookmarkEnd w:id="88"/>
    </w:p>
    <w:p w:rsidR="00474C19" w:rsidRPr="0064066B" w:rsidRDefault="00474C19"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89" w:name="_Toc409691669"/>
      <w:bookmarkStart w:id="90" w:name="_Toc410653994"/>
      <w:bookmarkStart w:id="91" w:name="_Toc414553181"/>
      <w:r w:rsidRPr="0064066B">
        <w:rPr>
          <w:rFonts w:ascii="Times New Roman" w:eastAsia="Times New Roman" w:hAnsi="Times New Roman" w:cs="Times New Roman"/>
          <w:b/>
          <w:bCs/>
          <w:iCs/>
          <w:sz w:val="24"/>
          <w:szCs w:val="24"/>
        </w:rPr>
        <w:t>2.2.2.1. Русский язык</w:t>
      </w:r>
      <w:bookmarkEnd w:id="89"/>
      <w:bookmarkEnd w:id="90"/>
      <w:bookmarkEnd w:id="91"/>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русского языка направлено на развитие и совершенствование коммуникативной </w:t>
      </w:r>
      <w:r w:rsidRPr="0064066B">
        <w:rPr>
          <w:rFonts w:ascii="Times New Roman" w:eastAsia="Calibri" w:hAnsi="Times New Roman" w:cs="Times New Roman"/>
          <w:sz w:val="24"/>
          <w:szCs w:val="24"/>
        </w:rPr>
        <w:lastRenderedPageBreak/>
        <w:t>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Главными задачами реализации Программы являются:</w:t>
      </w:r>
    </w:p>
    <w:p w:rsidR="00474C19" w:rsidRPr="0064066B" w:rsidRDefault="00474C19" w:rsidP="006B0CE3">
      <w:pPr>
        <w:widowControl w:val="0"/>
        <w:numPr>
          <w:ilvl w:val="0"/>
          <w:numId w:val="129"/>
        </w:numPr>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474C19" w:rsidRPr="0064066B" w:rsidRDefault="00474C19" w:rsidP="006B0CE3">
      <w:pPr>
        <w:widowControl w:val="0"/>
        <w:numPr>
          <w:ilvl w:val="0"/>
          <w:numId w:val="129"/>
        </w:numPr>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474C19" w:rsidRPr="0064066B" w:rsidRDefault="00474C19" w:rsidP="006B0CE3">
      <w:pPr>
        <w:widowControl w:val="0"/>
        <w:numPr>
          <w:ilvl w:val="0"/>
          <w:numId w:val="129"/>
        </w:numPr>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овладение функциональной грамотностью и принципами нормативного использования языковых средств;</w:t>
      </w:r>
    </w:p>
    <w:p w:rsidR="00474C19" w:rsidRPr="0064066B" w:rsidRDefault="00474C19" w:rsidP="006B0CE3">
      <w:pPr>
        <w:widowControl w:val="0"/>
        <w:numPr>
          <w:ilvl w:val="0"/>
          <w:numId w:val="129"/>
        </w:numPr>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овладение основными видами речевой деятельности, использование возможностей языка как средства коммуникации и средства познания.</w:t>
      </w:r>
    </w:p>
    <w:p w:rsidR="00474C19" w:rsidRPr="0064066B" w:rsidRDefault="00474C19" w:rsidP="006B0CE3">
      <w:pPr>
        <w:widowControl w:val="0"/>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В процессе изучения предмета «Русский язык» создаются условия </w:t>
      </w:r>
    </w:p>
    <w:p w:rsidR="00474C19" w:rsidRPr="0064066B" w:rsidRDefault="00474C19" w:rsidP="006B0CE3">
      <w:pPr>
        <w:widowControl w:val="0"/>
        <w:numPr>
          <w:ilvl w:val="0"/>
          <w:numId w:val="129"/>
        </w:numPr>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для развития личности, ее духовно-нравственного и эмоционального совершенствования;</w:t>
      </w:r>
    </w:p>
    <w:p w:rsidR="00474C19" w:rsidRPr="0064066B" w:rsidRDefault="00474C19" w:rsidP="006B0CE3">
      <w:pPr>
        <w:widowControl w:val="0"/>
        <w:numPr>
          <w:ilvl w:val="0"/>
          <w:numId w:val="129"/>
        </w:numPr>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для развития способностей, удовлетворения познавательных интересов, самореализации обучающихся, в том числе </w:t>
      </w:r>
      <w:r w:rsidRPr="0064066B">
        <w:rPr>
          <w:rFonts w:ascii="Times New Roman" w:eastAsia="@Arial Unicode MS" w:hAnsi="Times New Roman" w:cs="Times New Roman"/>
          <w:sz w:val="24"/>
          <w:szCs w:val="24"/>
          <w:lang w:eastAsia="ru-RU"/>
        </w:rPr>
        <w:t>лиц, проявивших выдающиеся способности</w:t>
      </w:r>
      <w:r w:rsidRPr="0064066B">
        <w:rPr>
          <w:rFonts w:ascii="Times New Roman" w:eastAsia="Calibri" w:hAnsi="Times New Roman" w:cs="Times New Roman"/>
          <w:sz w:val="24"/>
          <w:szCs w:val="24"/>
          <w:lang w:eastAsia="ru-RU"/>
        </w:rPr>
        <w:t>;</w:t>
      </w:r>
    </w:p>
    <w:p w:rsidR="00474C19" w:rsidRPr="0064066B" w:rsidRDefault="00474C19" w:rsidP="006B0CE3">
      <w:pPr>
        <w:widowControl w:val="0"/>
        <w:numPr>
          <w:ilvl w:val="0"/>
          <w:numId w:val="129"/>
        </w:numPr>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для формирования социальных ценностей обучающихся, основ их гражданской идентичности и социально-профессиональных ориентаций;</w:t>
      </w:r>
    </w:p>
    <w:p w:rsidR="00474C19" w:rsidRPr="0064066B" w:rsidRDefault="00474C19" w:rsidP="006B0CE3">
      <w:pPr>
        <w:widowControl w:val="0"/>
        <w:numPr>
          <w:ilvl w:val="0"/>
          <w:numId w:val="129"/>
        </w:numPr>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w:t>
      </w:r>
      <w:r w:rsidRPr="0064066B">
        <w:rPr>
          <w:rFonts w:ascii="Times New Roman" w:eastAsia="Calibri" w:hAnsi="Times New Roman" w:cs="Times New Roman"/>
          <w:sz w:val="24"/>
          <w:szCs w:val="24"/>
          <w:lang w:eastAsia="ru-RU"/>
        </w:rPr>
        <w:lastRenderedPageBreak/>
        <w:t>программ;</w:t>
      </w:r>
    </w:p>
    <w:p w:rsidR="00474C19" w:rsidRPr="0064066B" w:rsidRDefault="00474C19" w:rsidP="006B0CE3">
      <w:pPr>
        <w:widowControl w:val="0"/>
        <w:numPr>
          <w:ilvl w:val="0"/>
          <w:numId w:val="129"/>
        </w:numPr>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для знакомства обучающихся с методами научного познания; </w:t>
      </w:r>
    </w:p>
    <w:p w:rsidR="00474C19" w:rsidRPr="0064066B" w:rsidRDefault="00474C19" w:rsidP="006B0CE3">
      <w:pPr>
        <w:widowControl w:val="0"/>
        <w:numPr>
          <w:ilvl w:val="0"/>
          <w:numId w:val="129"/>
        </w:numPr>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474C19" w:rsidRPr="0064066B" w:rsidRDefault="00474C19" w:rsidP="006B0CE3">
      <w:pPr>
        <w:widowControl w:val="0"/>
        <w:numPr>
          <w:ilvl w:val="0"/>
          <w:numId w:val="129"/>
        </w:numPr>
        <w:tabs>
          <w:tab w:val="left" w:pos="851"/>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474C19" w:rsidRPr="0064066B" w:rsidRDefault="00474C19" w:rsidP="006B0CE3">
      <w:pPr>
        <w:widowControl w:val="0"/>
        <w:spacing w:after="0" w:line="240" w:lineRule="auto"/>
        <w:ind w:firstLine="709"/>
        <w:jc w:val="both"/>
        <w:outlineLvl w:val="1"/>
        <w:rPr>
          <w:rFonts w:ascii="Times New Roman" w:eastAsia="@Arial Unicode MS" w:hAnsi="Times New Roman" w:cs="Times New Roman"/>
          <w:b/>
          <w:bCs/>
          <w:sz w:val="24"/>
          <w:szCs w:val="24"/>
          <w:lang w:eastAsia="ru-RU"/>
        </w:rPr>
      </w:pPr>
      <w:bookmarkStart w:id="92" w:name="_Toc287934280"/>
      <w:bookmarkStart w:id="93" w:name="_Toc414553182"/>
      <w:r w:rsidRPr="0064066B">
        <w:rPr>
          <w:rFonts w:ascii="Times New Roman" w:eastAsia="@Arial Unicode MS" w:hAnsi="Times New Roman" w:cs="Times New Roman"/>
          <w:b/>
          <w:bCs/>
          <w:sz w:val="24"/>
          <w:szCs w:val="24"/>
          <w:lang w:eastAsia="ru-RU"/>
        </w:rPr>
        <w:t>Речь. Речевая деятельность</w:t>
      </w:r>
      <w:bookmarkEnd w:id="92"/>
      <w:bookmarkEnd w:id="93"/>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64066B">
        <w:rPr>
          <w:rFonts w:ascii="Times New Roman" w:eastAsia="Calibri" w:hAnsi="Times New Roman" w:cs="Times New Roman"/>
          <w:i/>
          <w:sz w:val="24"/>
          <w:szCs w:val="24"/>
        </w:rPr>
        <w:t xml:space="preserve">тезисы,доклад, </w:t>
      </w:r>
      <w:r w:rsidRPr="0064066B">
        <w:rPr>
          <w:rFonts w:ascii="Times New Roman" w:eastAsia="Calibri" w:hAnsi="Times New Roman" w:cs="Times New Roman"/>
          <w:sz w:val="24"/>
          <w:szCs w:val="24"/>
        </w:rPr>
        <w:t xml:space="preserve">дискуссия, </w:t>
      </w:r>
      <w:r w:rsidRPr="0064066B">
        <w:rPr>
          <w:rFonts w:ascii="Times New Roman" w:eastAsia="Calibri" w:hAnsi="Times New Roman" w:cs="Times New Roman"/>
          <w:i/>
          <w:sz w:val="24"/>
          <w:szCs w:val="24"/>
        </w:rPr>
        <w:t>реферат, статья, рецензия</w:t>
      </w:r>
      <w:r w:rsidRPr="0064066B">
        <w:rPr>
          <w:rFonts w:ascii="Times New Roman" w:eastAsia="Calibri" w:hAnsi="Times New Roman" w:cs="Times New Roman"/>
          <w:sz w:val="24"/>
          <w:szCs w:val="24"/>
        </w:rPr>
        <w:t xml:space="preserve">); публицистического стиля и устной публичной речи (выступление, обсуждение, </w:t>
      </w:r>
      <w:r w:rsidRPr="0064066B">
        <w:rPr>
          <w:rFonts w:ascii="Times New Roman" w:eastAsia="Calibri" w:hAnsi="Times New Roman" w:cs="Times New Roman"/>
          <w:i/>
          <w:sz w:val="24"/>
          <w:szCs w:val="24"/>
        </w:rPr>
        <w:t>статья, интервью, очерк</w:t>
      </w:r>
      <w:r w:rsidRPr="0064066B">
        <w:rPr>
          <w:rFonts w:ascii="Times New Roman" w:eastAsia="Calibri" w:hAnsi="Times New Roman" w:cs="Times New Roman"/>
          <w:sz w:val="24"/>
          <w:szCs w:val="24"/>
        </w:rPr>
        <w:t xml:space="preserve">); официально-делового стиля (расписка, </w:t>
      </w:r>
      <w:r w:rsidRPr="0064066B">
        <w:rPr>
          <w:rFonts w:ascii="Times New Roman" w:eastAsia="Calibri" w:hAnsi="Times New Roman" w:cs="Times New Roman"/>
          <w:i/>
          <w:sz w:val="24"/>
          <w:szCs w:val="24"/>
        </w:rPr>
        <w:t>доверенность,</w:t>
      </w:r>
      <w:r w:rsidRPr="0064066B">
        <w:rPr>
          <w:rFonts w:ascii="Times New Roman" w:eastAsia="Calibri" w:hAnsi="Times New Roman" w:cs="Times New Roman"/>
          <w:sz w:val="24"/>
          <w:szCs w:val="24"/>
        </w:rPr>
        <w:t xml:space="preserve"> заявление, </w:t>
      </w:r>
      <w:r w:rsidRPr="0064066B">
        <w:rPr>
          <w:rFonts w:ascii="Times New Roman" w:eastAsia="Calibri" w:hAnsi="Times New Roman" w:cs="Times New Roman"/>
          <w:i/>
          <w:sz w:val="24"/>
          <w:szCs w:val="24"/>
        </w:rPr>
        <w:t>резюме</w:t>
      </w:r>
      <w:r w:rsidRPr="0064066B">
        <w:rPr>
          <w:rFonts w:ascii="Times New Roman" w:eastAsia="Calibri" w:hAnsi="Times New Roman" w:cs="Times New Roman"/>
          <w:sz w:val="24"/>
          <w:szCs w:val="24"/>
        </w:rPr>
        <w:t>).</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64066B">
        <w:rPr>
          <w:rFonts w:ascii="Times New Roman" w:eastAsia="Calibri" w:hAnsi="Times New Roman" w:cs="Times New Roman"/>
          <w:i/>
          <w:sz w:val="24"/>
          <w:szCs w:val="24"/>
        </w:rPr>
        <w:t xml:space="preserve">избыточная </w:t>
      </w:r>
      <w:r w:rsidRPr="0064066B">
        <w:rPr>
          <w:rFonts w:ascii="Times New Roman" w:eastAsia="Calibri" w:hAnsi="Times New Roman" w:cs="Times New Roman"/>
          <w:sz w:val="24"/>
          <w:szCs w:val="24"/>
        </w:rPr>
        <w:t>информация. Функционально-смысловые типы текста (повествование, описание, рассуждение)</w:t>
      </w:r>
      <w:r w:rsidRPr="0064066B">
        <w:rPr>
          <w:rFonts w:ascii="Times New Roman" w:eastAsia="Calibri" w:hAnsi="Times New Roman" w:cs="Times New Roman"/>
          <w:i/>
          <w:sz w:val="24"/>
          <w:szCs w:val="24"/>
        </w:rPr>
        <w:t xml:space="preserve">.Тексты смешанного типа. </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Специфика художественного текста.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Анализ текста. </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Виды речевой деятельности (говорение, аудирование, письмо, чтение).</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Информационная переработка текста (план, конспект, аннотация).</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Изложение содержания прослушанного или прочитанного текста (подробное, сжатое, выборочное). </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Написание сочинений, писем, текстов иных жанров.</w:t>
      </w:r>
    </w:p>
    <w:p w:rsidR="00474C19" w:rsidRPr="0064066B" w:rsidRDefault="00474C19" w:rsidP="006B0CE3">
      <w:pPr>
        <w:widowControl w:val="0"/>
        <w:spacing w:after="0" w:line="240" w:lineRule="auto"/>
        <w:outlineLvl w:val="2"/>
        <w:rPr>
          <w:rFonts w:ascii="Times New Roman" w:eastAsia="Times New Roman" w:hAnsi="Times New Roman" w:cs="Times New Roman"/>
          <w:bCs/>
          <w:sz w:val="24"/>
          <w:szCs w:val="24"/>
          <w:lang w:eastAsia="ru-RU"/>
        </w:rPr>
      </w:pPr>
      <w:bookmarkStart w:id="94" w:name="_Toc287934281"/>
      <w:bookmarkStart w:id="95" w:name="_Toc414553183"/>
      <w:r w:rsidRPr="0064066B">
        <w:rPr>
          <w:rFonts w:ascii="Times New Roman" w:eastAsia="Times New Roman" w:hAnsi="Times New Roman" w:cs="Times New Roman"/>
          <w:b/>
          <w:bCs/>
          <w:sz w:val="24"/>
          <w:szCs w:val="24"/>
          <w:lang w:eastAsia="ru-RU"/>
        </w:rPr>
        <w:t>Культура речи</w:t>
      </w:r>
      <w:bookmarkEnd w:id="94"/>
      <w:bookmarkEnd w:id="95"/>
    </w:p>
    <w:p w:rsidR="00474C19" w:rsidRPr="0064066B" w:rsidRDefault="00474C19"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Культура речи и ее основные аспекты: нормативный, коммуникативный, этический. </w:t>
      </w:r>
      <w:r w:rsidRPr="0064066B">
        <w:rPr>
          <w:rFonts w:ascii="Times New Roman" w:eastAsia="Calibri" w:hAnsi="Times New Roman" w:cs="Times New Roman"/>
          <w:i/>
          <w:sz w:val="24"/>
          <w:szCs w:val="24"/>
        </w:rPr>
        <w:t>Основные критерии культуры речи.</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Оценивание правильности, коммуникативных качеств и эффективности речи.</w:t>
      </w:r>
    </w:p>
    <w:p w:rsidR="00474C19" w:rsidRPr="0064066B" w:rsidRDefault="00474C19"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64066B">
        <w:rPr>
          <w:rFonts w:ascii="Times New Roman" w:eastAsia="Calibri" w:hAnsi="Times New Roman" w:cs="Times New Roman"/>
          <w:i/>
          <w:sz w:val="24"/>
          <w:szCs w:val="24"/>
        </w:rPr>
        <w:t>Невербальные средства общения.Межкультурная коммуникация.</w:t>
      </w:r>
    </w:p>
    <w:p w:rsidR="00474C19" w:rsidRPr="0064066B" w:rsidRDefault="00474C19" w:rsidP="006B0CE3">
      <w:pPr>
        <w:widowControl w:val="0"/>
        <w:spacing w:after="0" w:line="240" w:lineRule="auto"/>
        <w:ind w:firstLine="709"/>
        <w:jc w:val="both"/>
        <w:outlineLvl w:val="1"/>
        <w:rPr>
          <w:rFonts w:ascii="Times New Roman" w:eastAsia="@Arial Unicode MS" w:hAnsi="Times New Roman" w:cs="Times New Roman"/>
          <w:b/>
          <w:bCs/>
          <w:sz w:val="24"/>
          <w:szCs w:val="24"/>
          <w:lang w:eastAsia="ru-RU"/>
        </w:rPr>
      </w:pPr>
      <w:bookmarkStart w:id="96" w:name="_Toc287934282"/>
      <w:bookmarkStart w:id="97" w:name="_Toc414553184"/>
      <w:r w:rsidRPr="0064066B">
        <w:rPr>
          <w:rFonts w:ascii="Times New Roman" w:eastAsia="@Arial Unicode MS" w:hAnsi="Times New Roman" w:cs="Times New Roman"/>
          <w:b/>
          <w:bCs/>
          <w:sz w:val="24"/>
          <w:szCs w:val="24"/>
          <w:lang w:eastAsia="ru-RU"/>
        </w:rPr>
        <w:t>Общие сведения о языке. Основные разделы науки о языке</w:t>
      </w:r>
      <w:bookmarkEnd w:id="96"/>
      <w:bookmarkEnd w:id="97"/>
    </w:p>
    <w:p w:rsidR="00474C19" w:rsidRPr="0064066B" w:rsidRDefault="00474C19" w:rsidP="006B0CE3">
      <w:pPr>
        <w:widowControl w:val="0"/>
        <w:spacing w:after="0" w:line="240" w:lineRule="auto"/>
        <w:ind w:firstLine="708"/>
        <w:outlineLvl w:val="2"/>
        <w:rPr>
          <w:rFonts w:ascii="Times New Roman" w:eastAsia="Times New Roman" w:hAnsi="Times New Roman" w:cs="Times New Roman"/>
          <w:b/>
          <w:bCs/>
          <w:sz w:val="24"/>
          <w:szCs w:val="24"/>
          <w:lang w:eastAsia="ru-RU"/>
        </w:rPr>
      </w:pPr>
      <w:bookmarkStart w:id="98" w:name="_Toc287934283"/>
      <w:bookmarkStart w:id="99" w:name="_Toc414553185"/>
      <w:r w:rsidRPr="0064066B">
        <w:rPr>
          <w:rFonts w:ascii="Times New Roman" w:eastAsia="Times New Roman" w:hAnsi="Times New Roman" w:cs="Times New Roman"/>
          <w:b/>
          <w:bCs/>
          <w:sz w:val="24"/>
          <w:szCs w:val="24"/>
          <w:lang w:eastAsia="ru-RU"/>
        </w:rPr>
        <w:t>Общие сведения о языке</w:t>
      </w:r>
      <w:bookmarkEnd w:id="98"/>
      <w:bookmarkEnd w:id="99"/>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 xml:space="preserve">Русский язык как один из индоевропейских языков. Русский язык в кругу других славянских </w:t>
      </w:r>
      <w:r w:rsidRPr="0064066B">
        <w:rPr>
          <w:rFonts w:ascii="Times New Roman" w:eastAsia="Calibri" w:hAnsi="Times New Roman" w:cs="Times New Roman"/>
          <w:i/>
          <w:sz w:val="24"/>
          <w:szCs w:val="24"/>
        </w:rPr>
        <w:lastRenderedPageBreak/>
        <w:t>языков. Историческое развитие русского языка.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Взаимосвязь языка и культуры. Отражение в языке культуры и истории народа</w:t>
      </w:r>
      <w:r w:rsidRPr="0064066B">
        <w:rPr>
          <w:rFonts w:ascii="Times New Roman" w:eastAsia="Calibri" w:hAnsi="Times New Roman" w:cs="Times New Roman"/>
          <w:i/>
          <w:sz w:val="24"/>
          <w:szCs w:val="24"/>
        </w:rPr>
        <w:t>. Взаимообогащение языков народов России.</w:t>
      </w:r>
      <w:r w:rsidRPr="0064066B">
        <w:rPr>
          <w:rFonts w:ascii="Times New Roman" w:eastAsia="Calibri"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Основные лингвистические словари. Работа со словарной статьей.</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Выдающиеся отечественные лингвисты.</w:t>
      </w:r>
    </w:p>
    <w:p w:rsidR="00474C19" w:rsidRPr="0064066B" w:rsidRDefault="00474C19" w:rsidP="006B0CE3">
      <w:pPr>
        <w:widowControl w:val="0"/>
        <w:spacing w:after="0" w:line="240" w:lineRule="auto"/>
        <w:ind w:firstLine="708"/>
        <w:outlineLvl w:val="2"/>
        <w:rPr>
          <w:rFonts w:ascii="Times New Roman" w:eastAsia="Times New Roman" w:hAnsi="Times New Roman" w:cs="Times New Roman"/>
          <w:b/>
          <w:bCs/>
          <w:sz w:val="24"/>
          <w:szCs w:val="24"/>
          <w:lang w:eastAsia="ru-RU"/>
        </w:rPr>
      </w:pPr>
      <w:bookmarkStart w:id="100" w:name="_Toc287934284"/>
      <w:bookmarkStart w:id="101" w:name="_Toc414553186"/>
      <w:r w:rsidRPr="0064066B">
        <w:rPr>
          <w:rFonts w:ascii="Times New Roman" w:eastAsia="Times New Roman" w:hAnsi="Times New Roman" w:cs="Times New Roman"/>
          <w:b/>
          <w:bCs/>
          <w:sz w:val="24"/>
          <w:szCs w:val="24"/>
          <w:lang w:eastAsia="ru-RU"/>
        </w:rPr>
        <w:t>Фонетика, орфоэпия и графика</w:t>
      </w:r>
      <w:bookmarkEnd w:id="100"/>
      <w:bookmarkEnd w:id="101"/>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Интонация, ее функции. Основные элементы интонации.</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Связь фонетики с графикой и орфографией.</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Применение знаний по фонетике в практике правописания.</w:t>
      </w:r>
    </w:p>
    <w:p w:rsidR="00474C19" w:rsidRPr="0064066B" w:rsidRDefault="00474C19" w:rsidP="006B0CE3">
      <w:pPr>
        <w:widowControl w:val="0"/>
        <w:spacing w:after="0" w:line="240" w:lineRule="auto"/>
        <w:ind w:firstLine="708"/>
        <w:outlineLvl w:val="2"/>
        <w:rPr>
          <w:rFonts w:ascii="Times New Roman" w:eastAsia="Times New Roman" w:hAnsi="Times New Roman" w:cs="Times New Roman"/>
          <w:b/>
          <w:bCs/>
          <w:sz w:val="24"/>
          <w:szCs w:val="24"/>
          <w:lang w:eastAsia="ru-RU"/>
        </w:rPr>
      </w:pPr>
      <w:bookmarkStart w:id="102" w:name="_Toc287934285"/>
      <w:bookmarkStart w:id="103" w:name="_Toc414553187"/>
      <w:r w:rsidRPr="0064066B">
        <w:rPr>
          <w:rFonts w:ascii="Times New Roman" w:eastAsia="Times New Roman" w:hAnsi="Times New Roman" w:cs="Times New Roman"/>
          <w:b/>
          <w:bCs/>
          <w:sz w:val="24"/>
          <w:szCs w:val="24"/>
          <w:lang w:eastAsia="ru-RU"/>
        </w:rPr>
        <w:t>Морфемика и словообразование</w:t>
      </w:r>
      <w:bookmarkEnd w:id="102"/>
      <w:bookmarkEnd w:id="103"/>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Словообразовательная цепочка. Словообразовательное гнездо.</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Применение знаний по морфемике и словообразованию в практике правописания.</w:t>
      </w:r>
    </w:p>
    <w:p w:rsidR="00474C19" w:rsidRPr="0064066B" w:rsidRDefault="00474C19" w:rsidP="006B0CE3">
      <w:pPr>
        <w:widowControl w:val="0"/>
        <w:spacing w:after="0" w:line="240" w:lineRule="auto"/>
        <w:ind w:firstLine="708"/>
        <w:outlineLvl w:val="2"/>
        <w:rPr>
          <w:rFonts w:ascii="Times New Roman" w:eastAsia="Times New Roman" w:hAnsi="Times New Roman" w:cs="Times New Roman"/>
          <w:b/>
          <w:bCs/>
          <w:sz w:val="24"/>
          <w:szCs w:val="24"/>
          <w:lang w:eastAsia="ru-RU"/>
        </w:rPr>
      </w:pPr>
      <w:bookmarkStart w:id="104" w:name="_Toc287934286"/>
      <w:bookmarkStart w:id="105" w:name="_Toc414553188"/>
      <w:r w:rsidRPr="0064066B">
        <w:rPr>
          <w:rFonts w:ascii="Times New Roman" w:eastAsia="Times New Roman" w:hAnsi="Times New Roman" w:cs="Times New Roman"/>
          <w:b/>
          <w:bCs/>
          <w:sz w:val="24"/>
          <w:szCs w:val="24"/>
          <w:lang w:eastAsia="ru-RU"/>
        </w:rPr>
        <w:t>Лексикология и фразеология</w:t>
      </w:r>
      <w:bookmarkEnd w:id="104"/>
      <w:bookmarkEnd w:id="105"/>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474C19" w:rsidRPr="0064066B" w:rsidRDefault="00474C19"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Понятие об этимологии. </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Оценка своей и чужой речи с точки зрения точного, уместного и выразительного словоупотребления.</w:t>
      </w:r>
    </w:p>
    <w:p w:rsidR="00474C19" w:rsidRPr="0064066B" w:rsidRDefault="00474C19" w:rsidP="006B0CE3">
      <w:pPr>
        <w:widowControl w:val="0"/>
        <w:spacing w:after="0" w:line="240" w:lineRule="auto"/>
        <w:ind w:firstLine="708"/>
        <w:outlineLvl w:val="2"/>
        <w:rPr>
          <w:rFonts w:ascii="Times New Roman" w:eastAsia="Times New Roman" w:hAnsi="Times New Roman" w:cs="Times New Roman"/>
          <w:b/>
          <w:bCs/>
          <w:sz w:val="24"/>
          <w:szCs w:val="24"/>
          <w:lang w:eastAsia="ru-RU"/>
        </w:rPr>
      </w:pPr>
      <w:bookmarkStart w:id="106" w:name="_Toc287934287"/>
      <w:bookmarkStart w:id="107" w:name="_Toc414553189"/>
      <w:r w:rsidRPr="0064066B">
        <w:rPr>
          <w:rFonts w:ascii="Times New Roman" w:eastAsia="Times New Roman" w:hAnsi="Times New Roman" w:cs="Times New Roman"/>
          <w:b/>
          <w:bCs/>
          <w:sz w:val="24"/>
          <w:szCs w:val="24"/>
          <w:lang w:eastAsia="ru-RU"/>
        </w:rPr>
        <w:t>Морфология</w:t>
      </w:r>
      <w:bookmarkEnd w:id="106"/>
      <w:bookmarkEnd w:id="107"/>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Части речи как лексико-грамматические разряды слов. Традиционная классификация частей </w:t>
      </w:r>
      <w:r w:rsidRPr="0064066B">
        <w:rPr>
          <w:rFonts w:ascii="Times New Roman" w:eastAsia="Calibri" w:hAnsi="Times New Roman" w:cs="Times New Roman"/>
          <w:sz w:val="24"/>
          <w:szCs w:val="24"/>
        </w:rPr>
        <w:lastRenderedPageBreak/>
        <w:t xml:space="preserve">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64066B">
        <w:rPr>
          <w:rFonts w:ascii="Times New Roman" w:eastAsia="Calibri" w:hAnsi="Times New Roman" w:cs="Times New Roman"/>
          <w:i/>
          <w:sz w:val="24"/>
          <w:szCs w:val="24"/>
        </w:rPr>
        <w:t xml:space="preserve">Различные точки зрения на место причастия и деепричастия в системе частей речи. </w:t>
      </w:r>
      <w:r w:rsidRPr="0064066B">
        <w:rPr>
          <w:rFonts w:ascii="Times New Roman" w:eastAsia="Calibri" w:hAnsi="Times New Roman" w:cs="Times New Roman"/>
          <w:sz w:val="24"/>
          <w:szCs w:val="24"/>
        </w:rPr>
        <w:t>Служебные части речи. Междометия и звукоподражательные слова.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Морфологический анализ слова.</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Омонимия слов разных частей речи.</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Применение знаний по морфологии в практике правописания.</w:t>
      </w:r>
    </w:p>
    <w:p w:rsidR="00474C19" w:rsidRPr="0064066B" w:rsidRDefault="00474C19" w:rsidP="006B0CE3">
      <w:pPr>
        <w:widowControl w:val="0"/>
        <w:spacing w:after="0" w:line="240" w:lineRule="auto"/>
        <w:ind w:firstLine="708"/>
        <w:outlineLvl w:val="2"/>
        <w:rPr>
          <w:rFonts w:ascii="Times New Roman" w:eastAsia="Times New Roman" w:hAnsi="Times New Roman" w:cs="Times New Roman"/>
          <w:b/>
          <w:bCs/>
          <w:sz w:val="24"/>
          <w:szCs w:val="24"/>
          <w:lang w:eastAsia="ru-RU"/>
        </w:rPr>
      </w:pPr>
      <w:bookmarkStart w:id="108" w:name="_Toc287934288"/>
      <w:bookmarkStart w:id="109" w:name="_Toc414553190"/>
      <w:r w:rsidRPr="0064066B">
        <w:rPr>
          <w:rFonts w:ascii="Times New Roman" w:eastAsia="Times New Roman" w:hAnsi="Times New Roman" w:cs="Times New Roman"/>
          <w:b/>
          <w:bCs/>
          <w:sz w:val="24"/>
          <w:szCs w:val="24"/>
          <w:lang w:eastAsia="ru-RU"/>
        </w:rPr>
        <w:t>Синтаксис</w:t>
      </w:r>
      <w:bookmarkEnd w:id="108"/>
      <w:bookmarkEnd w:id="109"/>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Способы передачи чужой речи.</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Синтаксический анализ простого и сложного предложения.</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Применение знаний по синтаксису в практике правописания.</w:t>
      </w:r>
    </w:p>
    <w:p w:rsidR="00474C19" w:rsidRPr="0064066B" w:rsidRDefault="00474C19" w:rsidP="006B0CE3">
      <w:pPr>
        <w:widowControl w:val="0"/>
        <w:spacing w:after="0" w:line="240" w:lineRule="auto"/>
        <w:ind w:firstLine="708"/>
        <w:outlineLvl w:val="2"/>
        <w:rPr>
          <w:rFonts w:ascii="Times New Roman" w:eastAsia="Times New Roman" w:hAnsi="Times New Roman" w:cs="Times New Roman"/>
          <w:b/>
          <w:bCs/>
          <w:sz w:val="24"/>
          <w:szCs w:val="24"/>
          <w:lang w:eastAsia="ru-RU"/>
        </w:rPr>
      </w:pPr>
      <w:bookmarkStart w:id="110" w:name="_Toc287934289"/>
      <w:bookmarkStart w:id="111" w:name="_Toc414553191"/>
      <w:r w:rsidRPr="0064066B">
        <w:rPr>
          <w:rFonts w:ascii="Times New Roman" w:eastAsia="Times New Roman" w:hAnsi="Times New Roman" w:cs="Times New Roman"/>
          <w:b/>
          <w:bCs/>
          <w:sz w:val="24"/>
          <w:szCs w:val="24"/>
          <w:lang w:eastAsia="ru-RU"/>
        </w:rPr>
        <w:t>Правописание: орфография и пунктуация</w:t>
      </w:r>
      <w:bookmarkEnd w:id="110"/>
      <w:bookmarkEnd w:id="111"/>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474C19" w:rsidRPr="0064066B" w:rsidRDefault="00474C1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241081" w:rsidRPr="0064066B" w:rsidRDefault="00474C19"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Орфографический анализ слова и пунктуационный анализ предложения.</w:t>
      </w:r>
    </w:p>
    <w:p w:rsidR="00241081" w:rsidRPr="0064066B" w:rsidRDefault="00241081" w:rsidP="006B0CE3">
      <w:pPr>
        <w:widowControl w:val="0"/>
        <w:spacing w:after="0" w:line="240" w:lineRule="auto"/>
        <w:ind w:firstLine="709"/>
        <w:outlineLvl w:val="2"/>
        <w:rPr>
          <w:rFonts w:ascii="Times New Roman" w:eastAsia="Times New Roman" w:hAnsi="Times New Roman" w:cs="Times New Roman"/>
          <w:b/>
          <w:bCs/>
          <w:sz w:val="24"/>
          <w:szCs w:val="24"/>
          <w:lang w:eastAsia="ru-RU"/>
        </w:rPr>
      </w:pPr>
      <w:bookmarkStart w:id="112" w:name="_Toc409691670"/>
      <w:bookmarkStart w:id="113" w:name="_Toc410653995"/>
      <w:bookmarkStart w:id="114" w:name="_Toc414553192"/>
      <w:r w:rsidRPr="0064066B">
        <w:rPr>
          <w:rFonts w:ascii="Times New Roman" w:eastAsia="Times New Roman" w:hAnsi="Times New Roman" w:cs="Times New Roman"/>
          <w:b/>
          <w:bCs/>
          <w:sz w:val="24"/>
          <w:szCs w:val="24"/>
          <w:lang w:eastAsia="ru-RU"/>
        </w:rPr>
        <w:t>2.2.2.2. Литература</w:t>
      </w:r>
      <w:bookmarkEnd w:id="112"/>
      <w:bookmarkEnd w:id="113"/>
      <w:bookmarkEnd w:id="114"/>
    </w:p>
    <w:p w:rsidR="00241081" w:rsidRPr="0064066B" w:rsidRDefault="00241081"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Цели и задачи литературного образования</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Литература – учебный предмет, освоение содержания которого направлено:</w:t>
      </w:r>
    </w:p>
    <w:p w:rsidR="00241081" w:rsidRPr="0064066B" w:rsidRDefault="00241081" w:rsidP="006B0CE3">
      <w:pPr>
        <w:widowControl w:val="0"/>
        <w:numPr>
          <w:ilvl w:val="0"/>
          <w:numId w:val="134"/>
        </w:numPr>
        <w:tabs>
          <w:tab w:val="left" w:pos="1134"/>
        </w:tabs>
        <w:spacing w:after="0" w:line="240" w:lineRule="auto"/>
        <w:ind w:left="567"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241081" w:rsidRPr="0064066B" w:rsidRDefault="00241081" w:rsidP="006B0CE3">
      <w:pPr>
        <w:widowControl w:val="0"/>
        <w:numPr>
          <w:ilvl w:val="0"/>
          <w:numId w:val="134"/>
        </w:numPr>
        <w:tabs>
          <w:tab w:val="left" w:pos="1134"/>
        </w:tabs>
        <w:spacing w:after="0" w:line="240" w:lineRule="auto"/>
        <w:ind w:left="567"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241081" w:rsidRPr="0064066B" w:rsidRDefault="00241081" w:rsidP="006B0CE3">
      <w:pPr>
        <w:widowControl w:val="0"/>
        <w:numPr>
          <w:ilvl w:val="0"/>
          <w:numId w:val="134"/>
        </w:numPr>
        <w:tabs>
          <w:tab w:val="left" w:pos="1134"/>
        </w:tabs>
        <w:spacing w:after="0" w:line="240" w:lineRule="auto"/>
        <w:ind w:left="567"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 развитие эмоциональной сферы личности, образного, ассоциативного и логического мышления;</w:t>
      </w:r>
    </w:p>
    <w:p w:rsidR="00241081" w:rsidRPr="0064066B" w:rsidRDefault="00241081" w:rsidP="006B0CE3">
      <w:pPr>
        <w:widowControl w:val="0"/>
        <w:numPr>
          <w:ilvl w:val="0"/>
          <w:numId w:val="134"/>
        </w:numPr>
        <w:tabs>
          <w:tab w:val="left" w:pos="1134"/>
        </w:tabs>
        <w:spacing w:after="0" w:line="240" w:lineRule="auto"/>
        <w:ind w:left="567"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241081" w:rsidRPr="0064066B" w:rsidRDefault="00241081" w:rsidP="006B0CE3">
      <w:pPr>
        <w:widowControl w:val="0"/>
        <w:numPr>
          <w:ilvl w:val="0"/>
          <w:numId w:val="134"/>
        </w:numPr>
        <w:tabs>
          <w:tab w:val="left" w:pos="1134"/>
        </w:tabs>
        <w:spacing w:after="0" w:line="240" w:lineRule="auto"/>
        <w:ind w:left="567" w:hanging="11"/>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 формирование потребности и способности выражения себя в слове.</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241081" w:rsidRPr="0064066B" w:rsidRDefault="00241081"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241081" w:rsidRPr="0064066B" w:rsidRDefault="00241081"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b/>
          <w:sz w:val="24"/>
          <w:szCs w:val="24"/>
          <w:lang w:eastAsia="ru-RU"/>
        </w:rPr>
        <w:t xml:space="preserve">Стратегическая </w:t>
      </w:r>
      <w:r w:rsidRPr="0064066B">
        <w:rPr>
          <w:rFonts w:ascii="Times New Roman" w:eastAsia="Times New Roman" w:hAnsi="Times New Roman" w:cs="Times New Roman"/>
          <w:b/>
          <w:bCs/>
          <w:sz w:val="24"/>
          <w:szCs w:val="24"/>
          <w:lang w:eastAsia="ru-RU"/>
        </w:rPr>
        <w:t xml:space="preserve">цель </w:t>
      </w:r>
      <w:r w:rsidRPr="0064066B">
        <w:rPr>
          <w:rFonts w:ascii="Times New Roman" w:eastAsia="Times New Roman" w:hAnsi="Times New Roman" w:cs="Times New Roman"/>
          <w:b/>
          <w:sz w:val="24"/>
          <w:szCs w:val="24"/>
          <w:lang w:eastAsia="ru-RU"/>
        </w:rPr>
        <w:t>изучения литературы</w:t>
      </w:r>
      <w:r w:rsidRPr="0064066B">
        <w:rPr>
          <w:rFonts w:ascii="Times New Roman" w:eastAsia="Times New Roman" w:hAnsi="Times New Roman" w:cs="Times New Roman"/>
          <w:sz w:val="24"/>
          <w:szCs w:val="24"/>
          <w:lang w:eastAsia="ru-RU"/>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241081" w:rsidRPr="0064066B" w:rsidRDefault="00241081"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Изучение литературы в основной школе (5-9 классы) закладывает необходимый фундамент для достижения перечисленных целей. </w:t>
      </w:r>
    </w:p>
    <w:p w:rsidR="00241081" w:rsidRPr="0064066B" w:rsidRDefault="00241081"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64066B">
        <w:rPr>
          <w:rFonts w:ascii="Times New Roman" w:eastAsia="Calibri" w:hAnsi="Times New Roman" w:cs="Times New Roman"/>
          <w:sz w:val="24"/>
          <w:szCs w:val="24"/>
          <w:lang w:eastAsia="ru-RU"/>
        </w:rPr>
        <w:t>вслух, про себя, по ролям; чтения аналитического, выборочного, комментированного, сопоставительного и др.) и</w:t>
      </w:r>
      <w:r w:rsidRPr="0064066B">
        <w:rPr>
          <w:rFonts w:ascii="Times New Roman" w:eastAsia="Calibri" w:hAnsi="Times New Roman" w:cs="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литературы в школе решает следующие образовательные </w:t>
      </w:r>
      <w:r w:rsidRPr="0064066B">
        <w:rPr>
          <w:rFonts w:ascii="Times New Roman" w:eastAsia="Calibri" w:hAnsi="Times New Roman" w:cs="Times New Roman"/>
          <w:b/>
          <w:bCs/>
          <w:sz w:val="24"/>
          <w:szCs w:val="24"/>
        </w:rPr>
        <w:t>задачи</w:t>
      </w:r>
      <w:r w:rsidRPr="0064066B">
        <w:rPr>
          <w:rFonts w:ascii="Times New Roman" w:eastAsia="Calibri" w:hAnsi="Times New Roman" w:cs="Times New Roman"/>
          <w:sz w:val="24"/>
          <w:szCs w:val="24"/>
        </w:rPr>
        <w:t>:</w:t>
      </w:r>
    </w:p>
    <w:p w:rsidR="00241081" w:rsidRPr="0064066B" w:rsidRDefault="00241081" w:rsidP="006B0CE3">
      <w:pPr>
        <w:widowControl w:val="0"/>
        <w:numPr>
          <w:ilvl w:val="0"/>
          <w:numId w:val="131"/>
        </w:numPr>
        <w:spacing w:after="0" w:line="240" w:lineRule="auto"/>
        <w:ind w:left="0"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sz w:val="24"/>
          <w:szCs w:val="24"/>
          <w:lang w:eastAsia="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241081" w:rsidRPr="0064066B" w:rsidRDefault="00241081" w:rsidP="006B0CE3">
      <w:pPr>
        <w:widowControl w:val="0"/>
        <w:numPr>
          <w:ilvl w:val="0"/>
          <w:numId w:val="131"/>
        </w:numPr>
        <w:spacing w:after="0" w:line="240" w:lineRule="auto"/>
        <w:ind w:left="0"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sz w:val="24"/>
          <w:szCs w:val="24"/>
          <w:lang w:eastAsia="ru-RU"/>
        </w:rPr>
        <w:t>формирование и развитие представлений о литературном произведении как о художественном мире, особым образом построенном автором;</w:t>
      </w:r>
    </w:p>
    <w:p w:rsidR="00241081" w:rsidRPr="0064066B" w:rsidRDefault="00241081" w:rsidP="006B0CE3">
      <w:pPr>
        <w:widowControl w:val="0"/>
        <w:numPr>
          <w:ilvl w:val="0"/>
          <w:numId w:val="131"/>
        </w:numPr>
        <w:spacing w:after="0" w:line="240" w:lineRule="auto"/>
        <w:ind w:left="0" w:firstLine="709"/>
        <w:contextualSpacing/>
        <w:jc w:val="both"/>
        <w:rPr>
          <w:rFonts w:ascii="Times New Roman" w:eastAsia="Calibri" w:hAnsi="Times New Roman" w:cs="Times New Roman"/>
          <w:i/>
          <w:sz w:val="24"/>
          <w:szCs w:val="24"/>
          <w:lang w:eastAsia="ru-RU"/>
        </w:rPr>
      </w:pPr>
      <w:r w:rsidRPr="0064066B">
        <w:rPr>
          <w:rFonts w:ascii="Times New Roman" w:eastAsia="Times New Roman" w:hAnsi="Times New Roman" w:cs="Times New Roman"/>
          <w:sz w:val="24"/>
          <w:szCs w:val="24"/>
          <w:lang w:eastAsia="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241081" w:rsidRPr="0064066B" w:rsidRDefault="00241081" w:rsidP="006B0CE3">
      <w:pPr>
        <w:widowControl w:val="0"/>
        <w:numPr>
          <w:ilvl w:val="0"/>
          <w:numId w:val="131"/>
        </w:numPr>
        <w:spacing w:after="0" w:line="240" w:lineRule="auto"/>
        <w:ind w:left="0" w:firstLine="709"/>
        <w:contextualSpacing/>
        <w:jc w:val="both"/>
        <w:rPr>
          <w:rFonts w:ascii="Times New Roman" w:eastAsia="Calibri" w:hAnsi="Times New Roman" w:cs="Times New Roman"/>
          <w:i/>
          <w:sz w:val="24"/>
          <w:szCs w:val="24"/>
          <w:lang w:eastAsia="ru-RU"/>
        </w:rPr>
      </w:pPr>
      <w:r w:rsidRPr="0064066B">
        <w:rPr>
          <w:rFonts w:ascii="Times New Roman" w:eastAsia="Times New Roman" w:hAnsi="Times New Roman" w:cs="Times New Roman"/>
          <w:sz w:val="24"/>
          <w:szCs w:val="24"/>
          <w:lang w:eastAsia="ru-RU"/>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4066B">
        <w:rPr>
          <w:rFonts w:ascii="Times New Roman" w:eastAsia="Calibri" w:hAnsi="Times New Roman" w:cs="Times New Roman"/>
          <w:sz w:val="24"/>
          <w:szCs w:val="24"/>
          <w:lang w:eastAsia="ru-RU"/>
        </w:rPr>
        <w:t>ответственного отношения к разнообразным художественным смыслам</w:t>
      </w:r>
      <w:r w:rsidRPr="0064066B">
        <w:rPr>
          <w:rFonts w:ascii="Times New Roman" w:eastAsia="Times New Roman" w:hAnsi="Times New Roman" w:cs="Times New Roman"/>
          <w:sz w:val="24"/>
          <w:szCs w:val="24"/>
          <w:lang w:eastAsia="ru-RU"/>
        </w:rPr>
        <w:t>;</w:t>
      </w:r>
    </w:p>
    <w:p w:rsidR="00241081" w:rsidRPr="0064066B" w:rsidRDefault="00241081" w:rsidP="006B0CE3">
      <w:pPr>
        <w:widowControl w:val="0"/>
        <w:numPr>
          <w:ilvl w:val="0"/>
          <w:numId w:val="13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t xml:space="preserve">формирование отношения к литературе как к </w:t>
      </w:r>
      <w:r w:rsidRPr="0064066B">
        <w:rPr>
          <w:rFonts w:ascii="Times New Roman" w:eastAsia="Times New Roman" w:hAnsi="Times New Roman" w:cs="Times New Roman"/>
          <w:sz w:val="24"/>
          <w:szCs w:val="24"/>
          <w:lang w:eastAsia="ru-RU"/>
        </w:rPr>
        <w:t>особому способу познания жизни;</w:t>
      </w:r>
    </w:p>
    <w:p w:rsidR="00241081" w:rsidRPr="0064066B" w:rsidRDefault="00241081" w:rsidP="006B0CE3">
      <w:pPr>
        <w:widowControl w:val="0"/>
        <w:numPr>
          <w:ilvl w:val="0"/>
          <w:numId w:val="131"/>
        </w:numPr>
        <w:spacing w:after="0" w:line="240" w:lineRule="auto"/>
        <w:ind w:left="0" w:firstLine="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sz w:val="24"/>
          <w:szCs w:val="24"/>
          <w:lang w:eastAsia="ru-RU"/>
        </w:rPr>
        <w:t xml:space="preserve">воспитание у читателя культуры выражения собственной позиции, </w:t>
      </w:r>
      <w:r w:rsidRPr="0064066B">
        <w:rPr>
          <w:rFonts w:ascii="Times New Roman" w:eastAsia="Times New Roman" w:hAnsi="Times New Roman" w:cs="Times New Roman"/>
          <w:sz w:val="24"/>
          <w:szCs w:val="24"/>
          <w:lang w:eastAsia="ru-RU"/>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241081" w:rsidRPr="0064066B" w:rsidRDefault="00241081" w:rsidP="006B0CE3">
      <w:pPr>
        <w:widowControl w:val="0"/>
        <w:numPr>
          <w:ilvl w:val="0"/>
          <w:numId w:val="131"/>
        </w:numPr>
        <w:spacing w:after="0" w:line="240" w:lineRule="auto"/>
        <w:ind w:left="0" w:firstLine="709"/>
        <w:contextualSpacing/>
        <w:jc w:val="both"/>
        <w:rPr>
          <w:rFonts w:ascii="Times New Roman" w:eastAsia="Calibri" w:hAnsi="Times New Roman" w:cs="Times New Roman"/>
          <w:b/>
          <w:bCs/>
          <w:sz w:val="24"/>
          <w:szCs w:val="24"/>
          <w:lang w:eastAsia="ru-RU"/>
        </w:rPr>
      </w:pPr>
      <w:r w:rsidRPr="0064066B">
        <w:rPr>
          <w:rFonts w:ascii="Times New Roman" w:eastAsia="Calibri" w:hAnsi="Times New Roman" w:cs="Times New Roman"/>
          <w:sz w:val="24"/>
          <w:szCs w:val="24"/>
          <w:lang w:eastAsia="ru-RU"/>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4066B">
        <w:rPr>
          <w:rFonts w:ascii="Times New Roman" w:eastAsia="Times New Roman" w:hAnsi="Times New Roman" w:cs="Times New Roman"/>
          <w:sz w:val="24"/>
          <w:szCs w:val="24"/>
          <w:lang w:eastAsia="ru-RU"/>
        </w:rPr>
        <w:t>развитие способности понимать литературные художественные произведения, отражающие разные этнокультурные традиции;</w:t>
      </w:r>
    </w:p>
    <w:p w:rsidR="00241081" w:rsidRPr="0064066B" w:rsidRDefault="00241081" w:rsidP="006B0CE3">
      <w:pPr>
        <w:widowControl w:val="0"/>
        <w:numPr>
          <w:ilvl w:val="0"/>
          <w:numId w:val="131"/>
        </w:numPr>
        <w:spacing w:after="0" w:line="240" w:lineRule="auto"/>
        <w:ind w:left="0" w:firstLine="709"/>
        <w:contextualSpacing/>
        <w:jc w:val="both"/>
        <w:rPr>
          <w:rFonts w:ascii="Times New Roman" w:eastAsia="Calibri" w:hAnsi="Times New Roman" w:cs="Times New Roman"/>
          <w:b/>
          <w:bCs/>
          <w:sz w:val="24"/>
          <w:szCs w:val="24"/>
          <w:lang w:eastAsia="ru-RU"/>
        </w:rPr>
      </w:pPr>
      <w:r w:rsidRPr="0064066B">
        <w:rPr>
          <w:rFonts w:ascii="Times New Roman" w:eastAsia="Times New Roman" w:hAnsi="Times New Roman" w:cs="Times New Roman"/>
          <w:sz w:val="24"/>
          <w:szCs w:val="24"/>
          <w:lang w:eastAsia="ru-RU"/>
        </w:rPr>
        <w:t xml:space="preserve">воспитание квалифицированного читателя со сформированным эстетическим вкусом; </w:t>
      </w:r>
    </w:p>
    <w:p w:rsidR="00241081" w:rsidRPr="0064066B" w:rsidRDefault="00241081" w:rsidP="006B0CE3">
      <w:pPr>
        <w:widowControl w:val="0"/>
        <w:numPr>
          <w:ilvl w:val="0"/>
          <w:numId w:val="13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sz w:val="24"/>
          <w:szCs w:val="24"/>
          <w:lang w:eastAsia="ru-RU"/>
        </w:rPr>
        <w:lastRenderedPageBreak/>
        <w:t>формирование отношения к литературе как к одной из основных культурных ценностей народа</w:t>
      </w:r>
      <w:r w:rsidRPr="0064066B">
        <w:rPr>
          <w:rFonts w:ascii="Times New Roman" w:eastAsia="Times New Roman" w:hAnsi="Times New Roman" w:cs="Times New Roman"/>
          <w:sz w:val="24"/>
          <w:szCs w:val="24"/>
          <w:lang w:eastAsia="ru-RU"/>
        </w:rPr>
        <w:t>;</w:t>
      </w:r>
    </w:p>
    <w:p w:rsidR="00241081" w:rsidRPr="0064066B" w:rsidRDefault="00241081" w:rsidP="006B0CE3">
      <w:pPr>
        <w:widowControl w:val="0"/>
        <w:numPr>
          <w:ilvl w:val="0"/>
          <w:numId w:val="131"/>
        </w:numPr>
        <w:spacing w:after="0" w:line="240" w:lineRule="auto"/>
        <w:ind w:left="0" w:firstLine="709"/>
        <w:contextualSpacing/>
        <w:jc w:val="both"/>
        <w:rPr>
          <w:rFonts w:ascii="Times New Roman" w:eastAsia="Calibri" w:hAnsi="Times New Roman" w:cs="Times New Roman"/>
          <w:b/>
          <w:bCs/>
          <w:sz w:val="24"/>
          <w:szCs w:val="24"/>
          <w:lang w:eastAsia="ru-RU"/>
        </w:rPr>
      </w:pPr>
      <w:r w:rsidRPr="0064066B">
        <w:rPr>
          <w:rFonts w:ascii="Times New Roman" w:eastAsia="Calibri" w:hAnsi="Times New Roman" w:cs="Times New Roman"/>
          <w:sz w:val="24"/>
          <w:szCs w:val="24"/>
          <w:lang w:eastAsia="ru-RU"/>
        </w:rPr>
        <w:t xml:space="preserve">обеспечение через чтение и изучение классической и современной литературы культурной самоидентификации; </w:t>
      </w:r>
    </w:p>
    <w:p w:rsidR="00241081" w:rsidRPr="0064066B" w:rsidRDefault="00241081" w:rsidP="006B0CE3">
      <w:pPr>
        <w:widowControl w:val="0"/>
        <w:numPr>
          <w:ilvl w:val="0"/>
          <w:numId w:val="131"/>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осознание значимости чтения и изучения литературы для своего дальнейшего развития;</w:t>
      </w:r>
    </w:p>
    <w:p w:rsidR="00241081" w:rsidRPr="0064066B" w:rsidRDefault="00241081" w:rsidP="006B0CE3">
      <w:pPr>
        <w:widowControl w:val="0"/>
        <w:numPr>
          <w:ilvl w:val="0"/>
          <w:numId w:val="131"/>
        </w:numPr>
        <w:spacing w:after="0" w:line="240" w:lineRule="auto"/>
        <w:ind w:left="0" w:firstLine="709"/>
        <w:contextualSpacing/>
        <w:jc w:val="both"/>
        <w:rPr>
          <w:rFonts w:ascii="Times New Roman" w:eastAsia="Calibri" w:hAnsi="Times New Roman" w:cs="Times New Roman"/>
          <w:i/>
          <w:sz w:val="24"/>
          <w:szCs w:val="24"/>
          <w:lang w:eastAsia="ru-RU"/>
        </w:rPr>
      </w:pPr>
      <w:r w:rsidRPr="0064066B">
        <w:rPr>
          <w:rFonts w:ascii="Times New Roman" w:eastAsia="Times New Roman" w:hAnsi="Times New Roman" w:cs="Times New Roman"/>
          <w:sz w:val="24"/>
          <w:szCs w:val="24"/>
          <w:lang w:eastAsia="ru-RU"/>
        </w:rPr>
        <w:t xml:space="preserve">формирование у школьника стремления сознательно планировать своё досуговое чтение. </w:t>
      </w:r>
    </w:p>
    <w:p w:rsidR="00241081" w:rsidRPr="0064066B" w:rsidRDefault="00241081" w:rsidP="006B0CE3">
      <w:pPr>
        <w:widowControl w:val="0"/>
        <w:spacing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64066B">
        <w:rPr>
          <w:rFonts w:ascii="Times New Roman" w:eastAsia="Calibri" w:hAnsi="Times New Roman" w:cs="Times New Roman"/>
          <w:sz w:val="24"/>
          <w:szCs w:val="24"/>
        </w:rPr>
        <w:tab/>
      </w:r>
    </w:p>
    <w:p w:rsidR="00241081" w:rsidRPr="0064066B" w:rsidRDefault="00241081" w:rsidP="006B0CE3">
      <w:pPr>
        <w:widowControl w:val="0"/>
        <w:spacing w:line="240" w:lineRule="auto"/>
        <w:ind w:firstLine="709"/>
        <w:rPr>
          <w:rFonts w:ascii="Times New Roman" w:eastAsia="Calibri" w:hAnsi="Times New Roman" w:cs="Times New Roman"/>
          <w:b/>
          <w:sz w:val="24"/>
          <w:szCs w:val="24"/>
        </w:rPr>
      </w:pPr>
      <w:r w:rsidRPr="0064066B">
        <w:rPr>
          <w:rFonts w:ascii="Times New Roman" w:eastAsia="Calibri" w:hAnsi="Times New Roman" w:cs="Times New Roman"/>
          <w:sz w:val="24"/>
          <w:szCs w:val="24"/>
        </w:rPr>
        <w:t>Примерная программа по литературе строится с учетом:</w:t>
      </w:r>
    </w:p>
    <w:p w:rsidR="00241081" w:rsidRPr="0064066B" w:rsidRDefault="00241081" w:rsidP="006B0CE3">
      <w:pPr>
        <w:widowControl w:val="0"/>
        <w:numPr>
          <w:ilvl w:val="0"/>
          <w:numId w:val="130"/>
        </w:numPr>
        <w:tabs>
          <w:tab w:val="left" w:pos="1134"/>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лучших традиций</w:t>
      </w:r>
      <w:r w:rsidRPr="0064066B">
        <w:rPr>
          <w:rFonts w:ascii="Times New Roman" w:eastAsia="Calibri" w:hAnsi="Times New Roman" w:cs="Times New Roman"/>
          <w:sz w:val="24"/>
          <w:szCs w:val="24"/>
        </w:rPr>
        <w:t xml:space="preserve"> отечественной </w:t>
      </w:r>
      <w:r w:rsidRPr="0064066B">
        <w:rPr>
          <w:rFonts w:ascii="Times New Roman" w:eastAsia="Calibri" w:hAnsi="Times New Roman" w:cs="Times New Roman"/>
          <w:b/>
          <w:sz w:val="24"/>
          <w:szCs w:val="24"/>
        </w:rPr>
        <w:t>методики</w:t>
      </w:r>
      <w:r w:rsidRPr="0064066B">
        <w:rPr>
          <w:rFonts w:ascii="Times New Roman" w:eastAsia="Calibri" w:hAnsi="Times New Roman" w:cs="Times New Roman"/>
          <w:sz w:val="24"/>
          <w:szCs w:val="24"/>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241081" w:rsidRPr="0064066B" w:rsidRDefault="00241081" w:rsidP="006B0CE3">
      <w:pPr>
        <w:widowControl w:val="0"/>
        <w:numPr>
          <w:ilvl w:val="0"/>
          <w:numId w:val="130"/>
        </w:numPr>
        <w:tabs>
          <w:tab w:val="left" w:pos="1134"/>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традиций изучения конкретных произведений</w:t>
      </w:r>
      <w:r w:rsidRPr="0064066B">
        <w:rPr>
          <w:rFonts w:ascii="Times New Roman" w:eastAsia="Calibri" w:hAnsi="Times New Roman" w:cs="Times New Roman"/>
          <w:sz w:val="24"/>
          <w:szCs w:val="24"/>
        </w:rPr>
        <w:t xml:space="preserve"> (прежде всего русской и зарубежной классики), сложившихся в школьной практике;</w:t>
      </w:r>
    </w:p>
    <w:p w:rsidR="00241081" w:rsidRPr="0064066B" w:rsidRDefault="00241081" w:rsidP="006B0CE3">
      <w:pPr>
        <w:widowControl w:val="0"/>
        <w:numPr>
          <w:ilvl w:val="0"/>
          <w:numId w:val="130"/>
        </w:numPr>
        <w:spacing w:after="0" w:line="240" w:lineRule="auto"/>
        <w:ind w:left="0" w:firstLine="709"/>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b/>
          <w:sz w:val="24"/>
          <w:szCs w:val="24"/>
        </w:rPr>
        <w:t xml:space="preserve">традиций научного анализа, а также художественной интерпретации </w:t>
      </w:r>
      <w:r w:rsidRPr="0064066B">
        <w:rPr>
          <w:rFonts w:ascii="Times New Roman" w:eastAsia="Calibri" w:hAnsi="Times New Roman" w:cs="Times New Roman"/>
          <w:sz w:val="24"/>
          <w:szCs w:val="24"/>
        </w:rPr>
        <w:t>средствами</w:t>
      </w:r>
      <w:r w:rsidRPr="0064066B">
        <w:rPr>
          <w:rFonts w:ascii="Times New Roman" w:eastAsia="Calibri" w:hAnsi="Times New Roman" w:cs="Times New Roman"/>
          <w:b/>
          <w:sz w:val="24"/>
          <w:szCs w:val="24"/>
        </w:rPr>
        <w:t xml:space="preserve"> литературы и других видов искусств </w:t>
      </w:r>
      <w:r w:rsidRPr="0064066B">
        <w:rPr>
          <w:rFonts w:ascii="Times New Roman" w:eastAsia="Calibri" w:hAnsi="Times New Roman" w:cs="Times New Roman"/>
          <w:sz w:val="24"/>
          <w:szCs w:val="24"/>
        </w:rPr>
        <w:t>литературных произведений, входящих в</w:t>
      </w:r>
      <w:r w:rsidRPr="0064066B">
        <w:rPr>
          <w:rFonts w:ascii="Times New Roman" w:eastAsia="Calibri" w:hAnsi="Times New Roman" w:cs="Times New Roman"/>
          <w:b/>
          <w:sz w:val="24"/>
          <w:szCs w:val="24"/>
        </w:rPr>
        <w:t xml:space="preserve"> национальный литературный канон (</w:t>
      </w:r>
      <w:r w:rsidRPr="0064066B">
        <w:rPr>
          <w:rFonts w:ascii="Times New Roman" w:eastAsia="Calibri" w:hAnsi="Times New Roman" w:cs="Times New Roman"/>
          <w:sz w:val="24"/>
          <w:szCs w:val="24"/>
        </w:rPr>
        <w:t xml:space="preserve">то есть образующих </w:t>
      </w:r>
      <w:r w:rsidRPr="0064066B">
        <w:rPr>
          <w:rFonts w:ascii="Times New Roman" w:eastAsia="Times New Roman" w:hAnsi="Times New Roman" w:cs="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4066B">
        <w:rPr>
          <w:rFonts w:ascii="Times New Roman" w:eastAsia="Times New Roman" w:hAnsi="Times New Roman" w:cs="Times New Roman"/>
          <w:b/>
          <w:sz w:val="24"/>
          <w:szCs w:val="24"/>
          <w:lang w:eastAsia="ru-RU"/>
        </w:rPr>
        <w:t xml:space="preserve">; </w:t>
      </w:r>
    </w:p>
    <w:p w:rsidR="00241081" w:rsidRPr="0064066B" w:rsidRDefault="00241081" w:rsidP="006B0CE3">
      <w:pPr>
        <w:widowControl w:val="0"/>
        <w:numPr>
          <w:ilvl w:val="0"/>
          <w:numId w:val="130"/>
        </w:numPr>
        <w:tabs>
          <w:tab w:val="left" w:pos="1134"/>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необходимой </w:t>
      </w:r>
      <w:r w:rsidRPr="0064066B">
        <w:rPr>
          <w:rFonts w:ascii="Times New Roman" w:eastAsia="Calibri" w:hAnsi="Times New Roman" w:cs="Times New Roman"/>
          <w:b/>
          <w:sz w:val="24"/>
          <w:szCs w:val="24"/>
        </w:rPr>
        <w:t>вариативности</w:t>
      </w:r>
      <w:r w:rsidRPr="0064066B">
        <w:rPr>
          <w:rFonts w:ascii="Times New Roman" w:eastAsia="Calibri"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241081" w:rsidRPr="0064066B" w:rsidRDefault="00241081" w:rsidP="006B0CE3">
      <w:pPr>
        <w:widowControl w:val="0"/>
        <w:numPr>
          <w:ilvl w:val="0"/>
          <w:numId w:val="130"/>
        </w:numPr>
        <w:tabs>
          <w:tab w:val="left" w:pos="1134"/>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соответствия рекомендуемых к изучению литературных произведений </w:t>
      </w:r>
      <w:r w:rsidRPr="0064066B">
        <w:rPr>
          <w:rFonts w:ascii="Times New Roman" w:eastAsia="Calibri" w:hAnsi="Times New Roman" w:cs="Times New Roman"/>
          <w:b/>
          <w:sz w:val="24"/>
          <w:szCs w:val="24"/>
        </w:rPr>
        <w:t>возрастным и психологическим</w:t>
      </w:r>
      <w:r w:rsidRPr="0064066B">
        <w:rPr>
          <w:rFonts w:ascii="Times New Roman" w:eastAsia="Calibri" w:hAnsi="Times New Roman" w:cs="Times New Roman"/>
          <w:sz w:val="24"/>
          <w:szCs w:val="24"/>
        </w:rPr>
        <w:t xml:space="preserve"> особенностям обучающихся;</w:t>
      </w:r>
    </w:p>
    <w:p w:rsidR="00241081" w:rsidRPr="0064066B" w:rsidRDefault="00241081" w:rsidP="006B0CE3">
      <w:pPr>
        <w:widowControl w:val="0"/>
        <w:numPr>
          <w:ilvl w:val="0"/>
          <w:numId w:val="130"/>
        </w:numPr>
        <w:tabs>
          <w:tab w:val="left" w:pos="1134"/>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требований современного культурно-исторического контекста к изучению классической литературы;</w:t>
      </w:r>
    </w:p>
    <w:p w:rsidR="00241081" w:rsidRPr="0064066B" w:rsidRDefault="00241081" w:rsidP="006B0CE3">
      <w:pPr>
        <w:widowControl w:val="0"/>
        <w:numPr>
          <w:ilvl w:val="0"/>
          <w:numId w:val="130"/>
        </w:numPr>
        <w:tabs>
          <w:tab w:val="left" w:pos="1134"/>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минимального количества учебного времени</w:t>
      </w:r>
      <w:r w:rsidRPr="0064066B">
        <w:rPr>
          <w:rFonts w:ascii="Times New Roman" w:eastAsia="Calibri" w:hAnsi="Times New Roman" w:cs="Times New Roman"/>
          <w:sz w:val="24"/>
          <w:szCs w:val="24"/>
        </w:rPr>
        <w:t>, отведенного на изучение литературы согласно действующему ФГОС и Базисному учебному плану.</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64066B">
        <w:rPr>
          <w:rFonts w:ascii="Times New Roman" w:eastAsia="Calibri" w:hAnsi="Times New Roman" w:cs="Times New Roman"/>
          <w:b/>
          <w:sz w:val="24"/>
          <w:szCs w:val="24"/>
        </w:rPr>
        <w:t>конструктор»</w:t>
      </w:r>
      <w:r w:rsidRPr="0064066B">
        <w:rPr>
          <w:rFonts w:ascii="Times New Roman" w:eastAsia="Calibri" w:hAnsi="Times New Roman" w:cs="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w:t>
      </w:r>
      <w:r w:rsidRPr="0064066B">
        <w:rPr>
          <w:rFonts w:ascii="Times New Roman" w:eastAsia="Calibri" w:hAnsi="Times New Roman" w:cs="Times New Roman"/>
          <w:sz w:val="24"/>
          <w:szCs w:val="24"/>
        </w:rPr>
        <w:lastRenderedPageBreak/>
        <w:t>теоретических понятий, подлежащих освоению в основной школе.</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Рабочая программа учебного курса строится на произведениях из </w:t>
      </w:r>
      <w:r w:rsidRPr="0064066B">
        <w:rPr>
          <w:rFonts w:ascii="Times New Roman" w:eastAsia="Calibri" w:hAnsi="Times New Roman" w:cs="Times New Roman"/>
          <w:b/>
          <w:sz w:val="24"/>
          <w:szCs w:val="24"/>
        </w:rPr>
        <w:t>трех списков</w:t>
      </w:r>
      <w:r w:rsidRPr="0064066B">
        <w:rPr>
          <w:rFonts w:ascii="Times New Roman" w:eastAsia="Calibri" w:hAnsi="Times New Roman" w:cs="Times New Roman"/>
          <w:sz w:val="24"/>
          <w:szCs w:val="24"/>
        </w:rPr>
        <w:t xml:space="preserve">: А, В и С (см. таблицу ниже). Эти три списка равноправны по статусу (то есть произведения </w:t>
      </w:r>
      <w:r w:rsidRPr="0064066B">
        <w:rPr>
          <w:rFonts w:ascii="Times New Roman" w:eastAsia="Calibri" w:hAnsi="Times New Roman" w:cs="Times New Roman"/>
          <w:b/>
          <w:sz w:val="24"/>
          <w:szCs w:val="24"/>
        </w:rPr>
        <w:t>всех списков</w:t>
      </w:r>
      <w:r w:rsidRPr="0064066B">
        <w:rPr>
          <w:rFonts w:ascii="Times New Roman" w:eastAsia="Calibri" w:hAnsi="Times New Roman" w:cs="Times New Roman"/>
          <w:sz w:val="24"/>
          <w:szCs w:val="24"/>
        </w:rPr>
        <w:t xml:space="preserve"> должны быть </w:t>
      </w:r>
      <w:r w:rsidRPr="0064066B">
        <w:rPr>
          <w:rFonts w:ascii="Times New Roman" w:eastAsia="Calibri" w:hAnsi="Times New Roman" w:cs="Times New Roman"/>
          <w:b/>
          <w:sz w:val="24"/>
          <w:szCs w:val="24"/>
        </w:rPr>
        <w:t xml:space="preserve">обязательно </w:t>
      </w:r>
      <w:r w:rsidRPr="0064066B">
        <w:rPr>
          <w:rFonts w:ascii="Times New Roman" w:eastAsia="Calibri" w:hAnsi="Times New Roman" w:cs="Times New Roman"/>
          <w:sz w:val="24"/>
          <w:szCs w:val="24"/>
        </w:rPr>
        <w:t xml:space="preserve"> представлены в рабочих программах.</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Список А</w:t>
      </w:r>
      <w:r w:rsidRPr="0064066B">
        <w:rPr>
          <w:rFonts w:ascii="Times New Roman" w:eastAsia="Calibri" w:hAnsi="Times New Roman" w:cs="Times New Roman"/>
          <w:sz w:val="24"/>
          <w:szCs w:val="24"/>
        </w:rPr>
        <w:t xml:space="preserve"> представляет собой </w:t>
      </w:r>
      <w:r w:rsidRPr="0064066B">
        <w:rPr>
          <w:rFonts w:ascii="Times New Roman" w:eastAsia="Calibri" w:hAnsi="Times New Roman" w:cs="Times New Roman"/>
          <w:b/>
          <w:bCs/>
          <w:sz w:val="24"/>
          <w:szCs w:val="24"/>
        </w:rPr>
        <w:t>перечень конкретных произведений</w:t>
      </w:r>
      <w:r w:rsidRPr="0064066B">
        <w:rPr>
          <w:rFonts w:ascii="Times New Roman" w:eastAsia="Calibri" w:hAnsi="Times New Roman" w:cs="Times New Roman"/>
          <w:sz w:val="24"/>
          <w:szCs w:val="24"/>
        </w:rPr>
        <w:t xml:space="preserve"> (например: </w:t>
      </w:r>
      <w:r w:rsidRPr="0064066B">
        <w:rPr>
          <w:rFonts w:ascii="Times New Roman" w:eastAsia="Calibri" w:hAnsi="Times New Roman" w:cs="Times New Roman"/>
          <w:iCs/>
          <w:sz w:val="24"/>
          <w:szCs w:val="24"/>
        </w:rPr>
        <w:t>А.С. Пушкин «Евгений Онегин», Н.В. Гоголь «Мертвые души»</w:t>
      </w:r>
      <w:r w:rsidRPr="0064066B">
        <w:rPr>
          <w:rFonts w:ascii="Times New Roman" w:eastAsia="Calibri" w:hAnsi="Times New Roman" w:cs="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4066B">
        <w:rPr>
          <w:rFonts w:ascii="Times New Roman" w:eastAsia="Calibri" w:hAnsi="Times New Roman" w:cs="Times New Roman"/>
          <w:b/>
          <w:bCs/>
          <w:sz w:val="24"/>
          <w:szCs w:val="24"/>
        </w:rPr>
        <w:t>А</w:t>
      </w:r>
      <w:r w:rsidRPr="0064066B">
        <w:rPr>
          <w:rFonts w:ascii="Times New Roman" w:eastAsia="Calibri" w:hAnsi="Times New Roman" w:cs="Times New Roman"/>
          <w:sz w:val="24"/>
          <w:szCs w:val="24"/>
        </w:rPr>
        <w:t xml:space="preserve"> нет.</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Список В</w:t>
      </w:r>
      <w:r w:rsidRPr="0064066B">
        <w:rPr>
          <w:rFonts w:ascii="Times New Roman" w:eastAsia="Calibri" w:hAnsi="Times New Roman" w:cs="Times New Roman"/>
          <w:sz w:val="24"/>
          <w:szCs w:val="24"/>
        </w:rPr>
        <w:t xml:space="preserve"> представляет собой </w:t>
      </w:r>
      <w:r w:rsidRPr="0064066B">
        <w:rPr>
          <w:rFonts w:ascii="Times New Roman" w:eastAsia="Calibri" w:hAnsi="Times New Roman" w:cs="Times New Roman"/>
          <w:b/>
          <w:bCs/>
          <w:sz w:val="24"/>
          <w:szCs w:val="24"/>
        </w:rPr>
        <w:t xml:space="preserve">перечень авторов, </w:t>
      </w:r>
      <w:r w:rsidRPr="0064066B">
        <w:rPr>
          <w:rFonts w:ascii="Times New Roman" w:eastAsia="Calibri" w:hAnsi="Times New Roman" w:cs="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4066B">
        <w:rPr>
          <w:rFonts w:ascii="Times New Roman" w:eastAsia="Calibri" w:hAnsi="Times New Roman" w:cs="Times New Roman"/>
          <w:b/>
          <w:bCs/>
          <w:sz w:val="24"/>
          <w:szCs w:val="24"/>
        </w:rPr>
        <w:t xml:space="preserve">В </w:t>
      </w:r>
      <w:r w:rsidRPr="0064066B">
        <w:rPr>
          <w:rFonts w:ascii="Times New Roman" w:eastAsia="Calibri" w:hAnsi="Times New Roman" w:cs="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4066B">
        <w:rPr>
          <w:rFonts w:ascii="Times New Roman" w:eastAsia="Calibri" w:hAnsi="Times New Roman" w:cs="Times New Roman"/>
          <w:iCs/>
          <w:sz w:val="24"/>
          <w:szCs w:val="24"/>
        </w:rPr>
        <w:t>А. Блок. 1стихотворение; М. Булгаков. 1 повесть</w:t>
      </w:r>
      <w:r w:rsidRPr="0064066B">
        <w:rPr>
          <w:rFonts w:ascii="Times New Roman" w:eastAsia="Calibri" w:hAnsi="Times New Roman" w:cs="Times New Roman"/>
          <w:sz w:val="24"/>
          <w:szCs w:val="24"/>
        </w:rPr>
        <w:t xml:space="preserve">. В программы включаются произведения всех указанных в списке </w:t>
      </w:r>
      <w:r w:rsidRPr="0064066B">
        <w:rPr>
          <w:rFonts w:ascii="Times New Roman" w:eastAsia="Calibri" w:hAnsi="Times New Roman" w:cs="Times New Roman"/>
          <w:b/>
          <w:bCs/>
          <w:sz w:val="24"/>
          <w:szCs w:val="24"/>
        </w:rPr>
        <w:t>В</w:t>
      </w:r>
      <w:r w:rsidRPr="0064066B">
        <w:rPr>
          <w:rFonts w:ascii="Times New Roman" w:eastAsia="Calibri" w:hAnsi="Times New Roman" w:cs="Times New Roman"/>
          <w:sz w:val="24"/>
          <w:szCs w:val="24"/>
        </w:rPr>
        <w:t xml:space="preserve"> авторов. Единство списков в разных рабочих программах скрепляется в списке </w:t>
      </w:r>
      <w:r w:rsidRPr="0064066B">
        <w:rPr>
          <w:rFonts w:ascii="Times New Roman" w:eastAsia="Calibri" w:hAnsi="Times New Roman" w:cs="Times New Roman"/>
          <w:b/>
          <w:bCs/>
          <w:sz w:val="24"/>
          <w:szCs w:val="24"/>
        </w:rPr>
        <w:t>В</w:t>
      </w:r>
      <w:r w:rsidRPr="0064066B">
        <w:rPr>
          <w:rFonts w:ascii="Times New Roman" w:eastAsia="Calibri" w:hAnsi="Times New Roman" w:cs="Times New Roman"/>
          <w:sz w:val="24"/>
          <w:szCs w:val="24"/>
        </w:rPr>
        <w:t xml:space="preserve"> фигурой автора. </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Список С </w:t>
      </w:r>
      <w:r w:rsidRPr="0064066B">
        <w:rPr>
          <w:rFonts w:ascii="Times New Roman" w:eastAsia="Calibri" w:hAnsi="Times New Roman" w:cs="Times New Roman"/>
          <w:bCs/>
          <w:sz w:val="24"/>
          <w:szCs w:val="24"/>
        </w:rPr>
        <w:t>представляет собой</w:t>
      </w:r>
      <w:r w:rsidRPr="0064066B">
        <w:rPr>
          <w:rFonts w:ascii="Times New Roman" w:eastAsia="Calibri" w:hAnsi="Times New Roman" w:cs="Times New Roman"/>
          <w:b/>
          <w:bCs/>
          <w:sz w:val="24"/>
          <w:szCs w:val="24"/>
        </w:rPr>
        <w:t xml:space="preserve"> перечень литературных явлений, </w:t>
      </w:r>
      <w:r w:rsidRPr="0064066B">
        <w:rPr>
          <w:rFonts w:ascii="Times New Roman" w:eastAsia="Calibri" w:hAnsi="Times New Roman" w:cs="Times New Roman"/>
          <w:bCs/>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w:t>
      </w:r>
      <w:r w:rsidRPr="0064066B">
        <w:rPr>
          <w:rFonts w:ascii="Times New Roman" w:eastAsia="Calibri" w:hAnsi="Times New Roman" w:cs="Times New Roman"/>
          <w:sz w:val="24"/>
          <w:szCs w:val="24"/>
        </w:rPr>
        <w:t xml:space="preserve">Минимальное количество произведений указано, например: </w:t>
      </w:r>
      <w:r w:rsidRPr="0064066B">
        <w:rPr>
          <w:rFonts w:ascii="Times New Roman" w:eastAsia="Calibri" w:hAnsi="Times New Roman" w:cs="Times New Roman"/>
          <w:iCs/>
          <w:sz w:val="24"/>
          <w:szCs w:val="24"/>
        </w:rPr>
        <w:t>Поэзия пушкинской эпохи: К.Н. Батюшков, А.А. Дельвиг, Н.М. Языков, Е.А. Баратынский (2-3 стихотворения на выбор)</w:t>
      </w:r>
      <w:r w:rsidRPr="0064066B">
        <w:rPr>
          <w:rFonts w:ascii="Times New Roman" w:eastAsia="Calibri" w:hAnsi="Times New Roman" w:cs="Times New Roman"/>
          <w:sz w:val="24"/>
          <w:szCs w:val="24"/>
        </w:rPr>
        <w:t xml:space="preserve">. В программах указываются произведения писателей всех групп авторов из списка </w:t>
      </w:r>
      <w:r w:rsidRPr="0064066B">
        <w:rPr>
          <w:rFonts w:ascii="Times New Roman" w:eastAsia="Calibri" w:hAnsi="Times New Roman" w:cs="Times New Roman"/>
          <w:b/>
          <w:bCs/>
          <w:sz w:val="24"/>
          <w:szCs w:val="24"/>
        </w:rPr>
        <w:t>С</w:t>
      </w:r>
      <w:r w:rsidRPr="0064066B">
        <w:rPr>
          <w:rFonts w:ascii="Times New Roman" w:eastAsia="Calibri"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4066B">
        <w:rPr>
          <w:rFonts w:ascii="Times New Roman" w:eastAsia="Calibri" w:hAnsi="Times New Roman" w:cs="Times New Roman"/>
          <w:b/>
          <w:bCs/>
          <w:sz w:val="24"/>
          <w:szCs w:val="24"/>
        </w:rPr>
        <w:t>С</w:t>
      </w:r>
      <w:r w:rsidRPr="0064066B">
        <w:rPr>
          <w:rFonts w:ascii="Times New Roman" w:eastAsia="Calibri" w:hAnsi="Times New Roman" w:cs="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241081" w:rsidRPr="0064066B" w:rsidRDefault="00241081" w:rsidP="006B0CE3">
      <w:pPr>
        <w:widowControl w:val="0"/>
        <w:spacing w:after="0" w:line="240" w:lineRule="auto"/>
        <w:ind w:right="-1"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4066B">
        <w:rPr>
          <w:rFonts w:ascii="Times New Roman" w:eastAsia="Calibri" w:hAnsi="Times New Roman" w:cs="Times New Roman"/>
          <w:b/>
          <w:sz w:val="24"/>
          <w:szCs w:val="24"/>
        </w:rPr>
        <w:t>в логике ФГОС единство образовательного пространства достигается за счет формирования общих компетенций</w:t>
      </w:r>
      <w:r w:rsidRPr="0064066B">
        <w:rPr>
          <w:rFonts w:ascii="Times New Roman" w:eastAsia="Calibri" w:hAnsi="Times New Roman" w:cs="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4066B">
        <w:rPr>
          <w:rFonts w:ascii="Times New Roman" w:eastAsia="Calibri" w:hAnsi="Times New Roman" w:cs="Times New Roman"/>
          <w:b/>
          <w:sz w:val="24"/>
          <w:szCs w:val="24"/>
        </w:rPr>
        <w:t xml:space="preserve">трех обязательных </w:t>
      </w:r>
      <w:r w:rsidRPr="0064066B">
        <w:rPr>
          <w:rFonts w:ascii="Times New Roman" w:eastAsia="Calibri" w:hAnsi="Times New Roman" w:cs="Times New Roman"/>
          <w:sz w:val="24"/>
          <w:szCs w:val="24"/>
        </w:rPr>
        <w:t>списков. Это может серьезно повысить интерес школьников к предмету и их мотивацию к чтению.</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241081" w:rsidRPr="0064066B" w:rsidRDefault="00241081" w:rsidP="006B0CE3">
      <w:pPr>
        <w:widowControl w:val="0"/>
        <w:spacing w:after="0" w:line="240" w:lineRule="auto"/>
        <w:ind w:right="-1"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w:t>
      </w:r>
      <w:r w:rsidRPr="0064066B">
        <w:rPr>
          <w:rFonts w:ascii="Times New Roman" w:eastAsia="Times New Roman" w:hAnsi="Times New Roman" w:cs="Times New Roman"/>
          <w:sz w:val="24"/>
          <w:szCs w:val="24"/>
          <w:lang w:eastAsia="ru-RU"/>
        </w:rPr>
        <w:lastRenderedPageBreak/>
        <w:t xml:space="preserve">списки в кратком виде, чтобы легче было увидеть принцип; более детализированные списки представлены после таблицы. </w:t>
      </w:r>
    </w:p>
    <w:p w:rsidR="00241081" w:rsidRPr="0064066B" w:rsidRDefault="00241081" w:rsidP="006B0CE3">
      <w:pPr>
        <w:widowControl w:val="0"/>
        <w:spacing w:after="0" w:line="240" w:lineRule="auto"/>
        <w:ind w:right="-1"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59290E" w:rsidRPr="0064066B" w:rsidRDefault="0059290E" w:rsidP="006B0CE3">
      <w:pPr>
        <w:widowControl w:val="0"/>
        <w:spacing w:after="0" w:line="240" w:lineRule="auto"/>
        <w:ind w:right="-1" w:firstLine="709"/>
        <w:jc w:val="both"/>
        <w:rPr>
          <w:rFonts w:ascii="Times New Roman" w:eastAsia="Times New Roman" w:hAnsi="Times New Roman" w:cs="Times New Roman"/>
          <w:sz w:val="24"/>
          <w:szCs w:val="24"/>
          <w:lang w:eastAsia="ru-RU"/>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686"/>
        <w:gridCol w:w="3367"/>
      </w:tblGrid>
      <w:tr w:rsidR="00241081" w:rsidRPr="0064066B" w:rsidTr="00AE73AC">
        <w:tc>
          <w:tcPr>
            <w:tcW w:w="2518" w:type="dxa"/>
          </w:tcPr>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А</w:t>
            </w:r>
          </w:p>
        </w:tc>
        <w:tc>
          <w:tcPr>
            <w:tcW w:w="3686" w:type="dxa"/>
          </w:tcPr>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В</w:t>
            </w:r>
          </w:p>
        </w:tc>
        <w:tc>
          <w:tcPr>
            <w:tcW w:w="3367" w:type="dxa"/>
          </w:tcPr>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С</w:t>
            </w:r>
          </w:p>
        </w:tc>
      </w:tr>
      <w:tr w:rsidR="00241081" w:rsidRPr="0064066B" w:rsidTr="00AE73AC">
        <w:tc>
          <w:tcPr>
            <w:tcW w:w="9571" w:type="dxa"/>
            <w:gridSpan w:val="3"/>
          </w:tcPr>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РУССКАЯ ЛИТЕРАТУРА</w:t>
            </w:r>
          </w:p>
        </w:tc>
      </w:tr>
      <w:tr w:rsidR="00241081" w:rsidRPr="0064066B" w:rsidTr="00AE73AC">
        <w:tc>
          <w:tcPr>
            <w:tcW w:w="2518" w:type="dxa"/>
          </w:tcPr>
          <w:p w:rsidR="00241081" w:rsidRPr="0064066B" w:rsidRDefault="00241081" w:rsidP="006B0CE3">
            <w:pPr>
              <w:widowControl w:val="0"/>
              <w:spacing w:line="240" w:lineRule="auto"/>
              <w:jc w:val="both"/>
              <w:rPr>
                <w:rFonts w:ascii="Times New Roman" w:eastAsia="Calibri" w:hAnsi="Times New Roman" w:cs="Times New Roman"/>
                <w:b/>
                <w:sz w:val="24"/>
                <w:szCs w:val="24"/>
                <w:shd w:val="clear" w:color="auto" w:fill="FFFFFF"/>
              </w:rPr>
            </w:pPr>
            <w:r w:rsidRPr="0064066B">
              <w:rPr>
                <w:rFonts w:ascii="Times New Roman" w:eastAsia="Calibri" w:hAnsi="Times New Roman" w:cs="Times New Roman"/>
                <w:b/>
                <w:bCs/>
                <w:sz w:val="24"/>
                <w:szCs w:val="24"/>
              </w:rPr>
              <w:t xml:space="preserve">«Слово о полку Игореве» </w:t>
            </w:r>
            <w:r w:rsidRPr="0064066B">
              <w:rPr>
                <w:rFonts w:ascii="Times New Roman" w:eastAsia="Calibri" w:hAnsi="Times New Roman" w:cs="Times New Roman"/>
                <w:sz w:val="24"/>
                <w:szCs w:val="24"/>
              </w:rPr>
              <w:t xml:space="preserve">(к. </w:t>
            </w:r>
            <w:r w:rsidRPr="0064066B">
              <w:rPr>
                <w:rFonts w:ascii="Times New Roman" w:eastAsia="Calibri" w:hAnsi="Times New Roman" w:cs="Times New Roman"/>
                <w:sz w:val="24"/>
                <w:szCs w:val="24"/>
                <w:lang w:val="en-US"/>
              </w:rPr>
              <w:t>XII</w:t>
            </w:r>
            <w:r w:rsidRPr="0064066B">
              <w:rPr>
                <w:rFonts w:ascii="Times New Roman" w:eastAsia="Calibri" w:hAnsi="Times New Roman" w:cs="Times New Roman"/>
                <w:sz w:val="24"/>
                <w:szCs w:val="24"/>
              </w:rPr>
              <w:t xml:space="preserve"> в.) </w:t>
            </w:r>
            <w:r w:rsidRPr="0064066B">
              <w:rPr>
                <w:rFonts w:ascii="Times New Roman" w:eastAsia="Calibri" w:hAnsi="Times New Roman" w:cs="Times New Roman"/>
                <w:b/>
                <w:sz w:val="24"/>
                <w:szCs w:val="24"/>
                <w:shd w:val="clear" w:color="auto" w:fill="FFFFFF"/>
              </w:rPr>
              <w:t>(8-9 кл.)</w:t>
            </w:r>
            <w:r w:rsidRPr="0064066B">
              <w:rPr>
                <w:rFonts w:ascii="Times New Roman" w:eastAsia="Calibri" w:hAnsi="Times New Roman" w:cs="Times New Roman"/>
                <w:b/>
                <w:sz w:val="24"/>
                <w:szCs w:val="24"/>
                <w:shd w:val="clear" w:color="auto" w:fill="FFFFFF"/>
                <w:vertAlign w:val="superscript"/>
              </w:rPr>
              <w:footnoteReference w:id="6"/>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tc>
        <w:tc>
          <w:tcPr>
            <w:tcW w:w="3686"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Древнерусская литература–  1-2 произведения на выбор, например</w:t>
            </w:r>
            <w:r w:rsidR="006A0CCD" w:rsidRPr="0064066B">
              <w:rPr>
                <w:rFonts w:ascii="Times New Roman" w:eastAsia="Calibri" w:hAnsi="Times New Roman" w:cs="Times New Roman"/>
                <w:b/>
                <w:bCs/>
                <w:i/>
                <w:iCs/>
                <w:sz w:val="24"/>
                <w:szCs w:val="24"/>
              </w:rPr>
              <w:t>:  «</w:t>
            </w:r>
            <w:r w:rsidRPr="0064066B">
              <w:rPr>
                <w:rFonts w:ascii="Times New Roman" w:eastAsia="Calibri" w:hAnsi="Times New Roman" w:cs="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4066B">
              <w:rPr>
                <w:rFonts w:ascii="Times New Roman" w:eastAsia="Calibri" w:hAnsi="Times New Roman" w:cs="Times New Roman"/>
                <w:b/>
                <w:bCs/>
                <w:i/>
                <w:iCs/>
                <w:sz w:val="24"/>
                <w:szCs w:val="24"/>
              </w:rPr>
              <w:t>.)</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shd w:val="clear" w:color="auto" w:fill="FFFFFF"/>
              </w:rPr>
              <w:t>(6-8 кл.)</w:t>
            </w:r>
          </w:p>
        </w:tc>
        <w:tc>
          <w:tcPr>
            <w:tcW w:w="3367"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Русский фольклор:</w:t>
            </w:r>
          </w:p>
          <w:p w:rsidR="00241081" w:rsidRPr="0064066B" w:rsidRDefault="00241081" w:rsidP="006B0CE3">
            <w:pPr>
              <w:widowControl w:val="0"/>
              <w:spacing w:line="240" w:lineRule="auto"/>
              <w:rPr>
                <w:rFonts w:ascii="Times New Roman" w:eastAsia="Calibri" w:hAnsi="Times New Roman" w:cs="Times New Roman"/>
                <w:sz w:val="24"/>
                <w:szCs w:val="24"/>
              </w:rPr>
            </w:pPr>
            <w:r w:rsidRPr="0064066B">
              <w:rPr>
                <w:rFonts w:ascii="Times New Roman" w:eastAsia="Calibri" w:hAnsi="Times New Roman" w:cs="Times New Roman"/>
                <w:i/>
                <w:iCs/>
                <w:sz w:val="24"/>
                <w:szCs w:val="24"/>
              </w:rPr>
              <w:t>сказки, былины, загадки, пословицы, поговорки, песня и др</w:t>
            </w:r>
            <w:r w:rsidRPr="0064066B">
              <w:rPr>
                <w:rFonts w:ascii="Times New Roman" w:eastAsia="Calibri" w:hAnsi="Times New Roman" w:cs="Times New Roman"/>
                <w:b/>
                <w:bCs/>
                <w:i/>
                <w:iCs/>
                <w:sz w:val="24"/>
                <w:szCs w:val="24"/>
              </w:rPr>
              <w:t xml:space="preserve">. (10 произведений разных жанров, </w:t>
            </w:r>
            <w:r w:rsidRPr="0064066B">
              <w:rPr>
                <w:rFonts w:ascii="Times New Roman" w:eastAsia="Calibri" w:hAnsi="Times New Roman" w:cs="Times New Roman"/>
                <w:b/>
                <w:bCs/>
                <w:sz w:val="24"/>
                <w:szCs w:val="24"/>
              </w:rPr>
              <w:t>5-7 кл.</w:t>
            </w:r>
            <w:r w:rsidRPr="0064066B">
              <w:rPr>
                <w:rFonts w:ascii="Times New Roman" w:eastAsia="Calibri" w:hAnsi="Times New Roman" w:cs="Times New Roman"/>
                <w:sz w:val="24"/>
                <w:szCs w:val="24"/>
              </w:rPr>
              <w:t>)</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tc>
      </w:tr>
      <w:tr w:rsidR="00241081" w:rsidRPr="0064066B" w:rsidTr="00AE73AC">
        <w:tc>
          <w:tcPr>
            <w:tcW w:w="2518" w:type="dxa"/>
          </w:tcPr>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Д.И. Фонвизин</w:t>
            </w:r>
            <w:r w:rsidRPr="0064066B">
              <w:rPr>
                <w:rFonts w:ascii="Times New Roman" w:eastAsia="Calibri" w:hAnsi="Times New Roman" w:cs="Times New Roman"/>
                <w:sz w:val="24"/>
                <w:szCs w:val="24"/>
              </w:rPr>
              <w:t xml:space="preserve"> «Недоросль» (1778 – 1782) </w:t>
            </w:r>
          </w:p>
          <w:p w:rsidR="00241081" w:rsidRPr="0064066B" w:rsidRDefault="00241081" w:rsidP="006B0CE3">
            <w:pPr>
              <w:widowControl w:val="0"/>
              <w:tabs>
                <w:tab w:val="left" w:pos="5760"/>
              </w:tabs>
              <w:spacing w:line="240" w:lineRule="auto"/>
              <w:rPr>
                <w:rFonts w:ascii="Times New Roman" w:eastAsia="Calibri" w:hAnsi="Times New Roman" w:cs="Times New Roman"/>
                <w:b/>
                <w:iCs/>
                <w:sz w:val="24"/>
                <w:szCs w:val="24"/>
                <w:shd w:val="clear" w:color="auto" w:fill="FFFFFF"/>
              </w:rPr>
            </w:pPr>
            <w:r w:rsidRPr="0064066B">
              <w:rPr>
                <w:rFonts w:ascii="Times New Roman" w:eastAsia="Calibri" w:hAnsi="Times New Roman" w:cs="Times New Roman"/>
                <w:b/>
                <w:iCs/>
                <w:sz w:val="24"/>
                <w:szCs w:val="24"/>
                <w:shd w:val="clear" w:color="auto" w:fill="FFFFFF"/>
              </w:rPr>
              <w:t>(8-9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Н.М. Карамзин</w:t>
            </w:r>
            <w:r w:rsidRPr="0064066B">
              <w:rPr>
                <w:rFonts w:ascii="Times New Roman" w:eastAsia="Calibri" w:hAnsi="Times New Roman" w:cs="Times New Roman"/>
                <w:sz w:val="24"/>
                <w:szCs w:val="24"/>
              </w:rPr>
              <w:t xml:space="preserve">  «Бедная Лиза» (1792) </w:t>
            </w:r>
            <w:r w:rsidRPr="0064066B">
              <w:rPr>
                <w:rFonts w:ascii="Times New Roman" w:eastAsia="Calibri" w:hAnsi="Times New Roman" w:cs="Times New Roman"/>
                <w:b/>
                <w:iCs/>
                <w:sz w:val="24"/>
                <w:szCs w:val="24"/>
                <w:shd w:val="clear" w:color="auto" w:fill="FFFFFF"/>
              </w:rPr>
              <w:t>(8-9 кл.)</w:t>
            </w:r>
          </w:p>
        </w:tc>
        <w:tc>
          <w:tcPr>
            <w:tcW w:w="3686"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lastRenderedPageBreak/>
              <w:t xml:space="preserve">М.В.Ломоносов – 1 стихотворение по выбору, например: </w:t>
            </w:r>
            <w:r w:rsidRPr="0064066B">
              <w:rPr>
                <w:rFonts w:ascii="Times New Roman" w:eastAsia="Calibri" w:hAnsi="Times New Roman" w:cs="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64066B">
              <w:rPr>
                <w:rFonts w:ascii="Times New Roman" w:eastAsia="Calibri" w:hAnsi="Times New Roman" w:cs="Times New Roman"/>
                <w:b/>
                <w:bCs/>
                <w:i/>
                <w:iCs/>
                <w:sz w:val="24"/>
                <w:szCs w:val="24"/>
              </w:rPr>
              <w:t xml:space="preserve"> «</w:t>
            </w:r>
            <w:r w:rsidRPr="0064066B">
              <w:rPr>
                <w:rFonts w:ascii="Times New Roman" w:eastAsia="Calibri" w:hAnsi="Times New Roman" w:cs="Times New Roman"/>
                <w:i/>
                <w:iCs/>
                <w:sz w:val="24"/>
                <w:szCs w:val="24"/>
              </w:rPr>
              <w:t xml:space="preserve">Ода на день восшествия на Всероссийский престол Ея Величества Государыни Императрицы </w:t>
            </w:r>
          </w:p>
          <w:p w:rsidR="00241081" w:rsidRPr="0064066B" w:rsidRDefault="00241081" w:rsidP="006B0CE3">
            <w:pPr>
              <w:widowControl w:val="0"/>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lang w:eastAsia="ru-RU"/>
              </w:rPr>
            </w:pPr>
            <w:r w:rsidRPr="0064066B">
              <w:rPr>
                <w:rFonts w:ascii="Times New Roman" w:eastAsia="Times New Roman" w:hAnsi="Times New Roman" w:cs="Times New Roman"/>
                <w:i/>
                <w:iCs/>
                <w:sz w:val="24"/>
                <w:szCs w:val="24"/>
                <w:lang w:eastAsia="ru-RU"/>
              </w:rPr>
              <w:t>Елисаветы Петровны 1747 года» и др.</w:t>
            </w:r>
            <w:r w:rsidRPr="0064066B">
              <w:rPr>
                <w:rFonts w:ascii="Times New Roman" w:eastAsia="Times New Roman" w:hAnsi="Times New Roman" w:cs="Times New Roman"/>
                <w:b/>
                <w:sz w:val="24"/>
                <w:szCs w:val="24"/>
                <w:lang w:eastAsia="ru-RU"/>
              </w:rPr>
              <w:t>(8-9 кл.)</w:t>
            </w:r>
          </w:p>
          <w:p w:rsidR="00241081" w:rsidRPr="0064066B" w:rsidRDefault="00241081" w:rsidP="006B0CE3">
            <w:pPr>
              <w:widowControl w:val="0"/>
              <w:tabs>
                <w:tab w:val="left" w:pos="5760"/>
              </w:tabs>
              <w:spacing w:line="240" w:lineRule="auto"/>
              <w:outlineLvl w:val="1"/>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 xml:space="preserve">Г.Р.Державин – 1-2 стихотворения по выбору, например: </w:t>
            </w:r>
            <w:r w:rsidRPr="0064066B">
              <w:rPr>
                <w:rFonts w:ascii="Times New Roman" w:eastAsia="Calibri" w:hAnsi="Times New Roman" w:cs="Times New Roman"/>
                <w:i/>
                <w:iCs/>
                <w:sz w:val="24"/>
                <w:szCs w:val="24"/>
              </w:rPr>
              <w:t xml:space="preserve">«Фелица» (1782), «Осень во время осады Очакова» (1788), «Снигирь» 1800, «Водопад» (1791-1794), «Памятник» (1795) и др. </w:t>
            </w:r>
            <w:r w:rsidRPr="0064066B">
              <w:rPr>
                <w:rFonts w:ascii="Times New Roman" w:eastAsia="Calibri" w:hAnsi="Times New Roman" w:cs="Times New Roman"/>
                <w:b/>
                <w:sz w:val="24"/>
                <w:szCs w:val="24"/>
              </w:rPr>
              <w:t>(8-9 кл.)</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lastRenderedPageBreak/>
              <w:t xml:space="preserve">И.А. Крылов – 3 басни по выбору, например:  </w:t>
            </w:r>
            <w:r w:rsidRPr="0064066B">
              <w:rPr>
                <w:rFonts w:ascii="Times New Roman" w:eastAsia="Calibri" w:hAnsi="Times New Roman" w:cs="Times New Roman"/>
                <w:i/>
                <w:iCs/>
                <w:sz w:val="24"/>
                <w:szCs w:val="24"/>
              </w:rPr>
              <w:t xml:space="preserve">«Слон и Моська» (1808), «Квартет» (1811), «Осел и Соловей» (1811), «Лебедь, Щука и Рак» (1814), «Свинья под дубом» (не позднее 1823) и др. </w:t>
            </w:r>
          </w:p>
          <w:p w:rsidR="00241081" w:rsidRPr="0064066B" w:rsidRDefault="00241081" w:rsidP="006B0CE3">
            <w:pPr>
              <w:widowControl w:val="0"/>
              <w:tabs>
                <w:tab w:val="left" w:pos="5760"/>
              </w:tabs>
              <w:spacing w:line="240" w:lineRule="auto"/>
              <w:rPr>
                <w:rFonts w:ascii="Times New Roman" w:eastAsia="Calibri" w:hAnsi="Times New Roman" w:cs="Times New Roman"/>
                <w:bCs/>
                <w:iCs/>
                <w:sz w:val="24"/>
                <w:szCs w:val="24"/>
                <w:shd w:val="clear" w:color="auto" w:fill="FFFFFF"/>
              </w:rPr>
            </w:pPr>
            <w:r w:rsidRPr="0064066B">
              <w:rPr>
                <w:rFonts w:ascii="Times New Roman" w:eastAsia="Calibri" w:hAnsi="Times New Roman" w:cs="Times New Roman"/>
                <w:b/>
                <w:iCs/>
                <w:sz w:val="24"/>
                <w:szCs w:val="24"/>
                <w:shd w:val="clear" w:color="auto" w:fill="FFFFFF"/>
              </w:rPr>
              <w:t>(5-6 кл.)</w:t>
            </w:r>
          </w:p>
          <w:p w:rsidR="00241081" w:rsidRPr="0064066B" w:rsidRDefault="00241081" w:rsidP="006B0CE3">
            <w:pPr>
              <w:widowControl w:val="0"/>
              <w:tabs>
                <w:tab w:val="left" w:pos="5760"/>
              </w:tabs>
              <w:spacing w:line="240" w:lineRule="auto"/>
              <w:outlineLvl w:val="1"/>
              <w:rPr>
                <w:rFonts w:ascii="Times New Roman" w:eastAsia="Calibri" w:hAnsi="Times New Roman" w:cs="Times New Roman"/>
                <w:b/>
                <w:bCs/>
                <w:sz w:val="24"/>
                <w:szCs w:val="24"/>
              </w:rPr>
            </w:pPr>
          </w:p>
        </w:tc>
        <w:tc>
          <w:tcPr>
            <w:tcW w:w="3367" w:type="dxa"/>
          </w:tcPr>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tc>
      </w:tr>
      <w:tr w:rsidR="00241081" w:rsidRPr="0064066B" w:rsidTr="00AE73AC">
        <w:tc>
          <w:tcPr>
            <w:tcW w:w="2518" w:type="dxa"/>
          </w:tcPr>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lastRenderedPageBreak/>
              <w:t>А.С. Грибоедов</w:t>
            </w:r>
            <w:r w:rsidRPr="0064066B">
              <w:rPr>
                <w:rFonts w:ascii="Times New Roman" w:eastAsia="Calibri" w:hAnsi="Times New Roman" w:cs="Times New Roman"/>
                <w:sz w:val="24"/>
                <w:szCs w:val="24"/>
              </w:rPr>
              <w:t xml:space="preserve"> «Горе от ума» (1821 – 1824) </w:t>
            </w:r>
            <w:r w:rsidRPr="0064066B">
              <w:rPr>
                <w:rFonts w:ascii="Times New Roman" w:eastAsia="Calibri" w:hAnsi="Times New Roman" w:cs="Times New Roman"/>
                <w:b/>
                <w:bCs/>
                <w:sz w:val="24"/>
                <w:szCs w:val="24"/>
              </w:rPr>
              <w:t>(9 кл.)</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tc>
        <w:tc>
          <w:tcPr>
            <w:tcW w:w="3686"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xml:space="preserve">В.А. Жуковский - 1-2 баллады по выбору, например: </w:t>
            </w:r>
            <w:r w:rsidRPr="0064066B">
              <w:rPr>
                <w:rFonts w:ascii="Times New Roman" w:eastAsia="Calibri" w:hAnsi="Times New Roman" w:cs="Times New Roman"/>
                <w:i/>
                <w:iCs/>
                <w:sz w:val="24"/>
                <w:szCs w:val="24"/>
              </w:rPr>
              <w:t>«Светлана» (1812), «Лесной царь» (1818)</w:t>
            </w:r>
            <w:r w:rsidRPr="0064066B">
              <w:rPr>
                <w:rFonts w:ascii="Times New Roman" w:eastAsia="Calibri" w:hAnsi="Times New Roman" w:cs="Times New Roman"/>
                <w:b/>
                <w:bCs/>
                <w:i/>
                <w:iCs/>
                <w:sz w:val="24"/>
                <w:szCs w:val="24"/>
              </w:rPr>
              <w:t xml:space="preserve">; 1-2 элегии по выбору, например: </w:t>
            </w:r>
            <w:r w:rsidRPr="0064066B">
              <w:rPr>
                <w:rFonts w:ascii="Times New Roman" w:eastAsia="Calibri" w:hAnsi="Times New Roman" w:cs="Times New Roman"/>
                <w:i/>
                <w:iCs/>
                <w:sz w:val="24"/>
                <w:szCs w:val="24"/>
              </w:rPr>
              <w:t>«Невыразимое» (1819), «Море» (1822) и др.</w:t>
            </w:r>
          </w:p>
          <w:p w:rsidR="00241081" w:rsidRPr="0064066B" w:rsidRDefault="00241081" w:rsidP="006B0CE3">
            <w:pPr>
              <w:widowControl w:val="0"/>
              <w:tabs>
                <w:tab w:val="left" w:pos="5760"/>
                <w:tab w:val="left" w:pos="7380"/>
                <w:tab w:val="left" w:pos="8100"/>
              </w:tabs>
              <w:autoSpaceDE w:val="0"/>
              <w:autoSpaceDN w:val="0"/>
              <w:adjustRightInd w:val="0"/>
              <w:spacing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(7-9 кл.)</w:t>
            </w:r>
          </w:p>
        </w:tc>
        <w:tc>
          <w:tcPr>
            <w:tcW w:w="3367" w:type="dxa"/>
          </w:tcPr>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p>
        </w:tc>
      </w:tr>
      <w:tr w:rsidR="00241081" w:rsidRPr="0064066B" w:rsidTr="00AE73AC">
        <w:tc>
          <w:tcPr>
            <w:tcW w:w="2518" w:type="dxa"/>
          </w:tcPr>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А.С. Пушкин </w:t>
            </w:r>
            <w:r w:rsidRPr="0064066B">
              <w:rPr>
                <w:rFonts w:ascii="Times New Roman" w:eastAsia="Calibri" w:hAnsi="Times New Roman" w:cs="Times New Roman"/>
                <w:sz w:val="24"/>
                <w:szCs w:val="24"/>
              </w:rPr>
              <w:t>«Евгений Онегин» (1823 —1831)</w:t>
            </w:r>
            <w:r w:rsidRPr="0064066B">
              <w:rPr>
                <w:rFonts w:ascii="Times New Roman" w:eastAsia="Calibri" w:hAnsi="Times New Roman" w:cs="Times New Roman"/>
                <w:b/>
                <w:bCs/>
                <w:sz w:val="24"/>
                <w:szCs w:val="24"/>
              </w:rPr>
              <w:t>(9 кл.)</w:t>
            </w:r>
            <w:r w:rsidRPr="0064066B">
              <w:rPr>
                <w:rFonts w:ascii="Times New Roman" w:eastAsia="Calibri" w:hAnsi="Times New Roman" w:cs="Times New Roman"/>
                <w:sz w:val="24"/>
                <w:szCs w:val="24"/>
              </w:rPr>
              <w:t>, «Дубровский» (1832 — 1833)</w:t>
            </w:r>
            <w:r w:rsidRPr="0064066B">
              <w:rPr>
                <w:rFonts w:ascii="Times New Roman" w:eastAsia="Calibri" w:hAnsi="Times New Roman" w:cs="Times New Roman"/>
                <w:iCs/>
                <w:sz w:val="24"/>
                <w:szCs w:val="24"/>
              </w:rPr>
              <w:t xml:space="preserve"> (6-7 кл),</w:t>
            </w:r>
            <w:r w:rsidRPr="0064066B">
              <w:rPr>
                <w:rFonts w:ascii="Times New Roman" w:eastAsia="Calibri" w:hAnsi="Times New Roman" w:cs="Times New Roman"/>
                <w:sz w:val="24"/>
                <w:szCs w:val="24"/>
              </w:rPr>
              <w:t xml:space="preserve"> «Капитанская дочка» (1832 —1836) </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iCs/>
                <w:sz w:val="24"/>
                <w:szCs w:val="24"/>
              </w:rPr>
              <w:t>(7-8 кл.).</w:t>
            </w:r>
          </w:p>
          <w:p w:rsidR="00241081" w:rsidRPr="0064066B" w:rsidRDefault="00241081" w:rsidP="006B0CE3">
            <w:pPr>
              <w:widowControl w:val="0"/>
              <w:tabs>
                <w:tab w:val="left" w:pos="770"/>
                <w:tab w:val="left" w:pos="5760"/>
              </w:tabs>
              <w:autoSpaceDE w:val="0"/>
              <w:autoSpaceDN w:val="0"/>
              <w:adjustRightInd w:val="0"/>
              <w:spacing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kern w:val="36"/>
                <w:sz w:val="24"/>
                <w:szCs w:val="24"/>
              </w:rPr>
              <w:t>Стихотворения</w:t>
            </w:r>
            <w:r w:rsidRPr="0064066B">
              <w:rPr>
                <w:rFonts w:ascii="Times New Roman" w:eastAsia="Calibri" w:hAnsi="Times New Roman" w:cs="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241081" w:rsidRPr="0064066B" w:rsidRDefault="00241081" w:rsidP="006B0CE3">
            <w:pPr>
              <w:widowControl w:val="0"/>
              <w:tabs>
                <w:tab w:val="left" w:pos="770"/>
                <w:tab w:val="left" w:pos="5760"/>
              </w:tabs>
              <w:autoSpaceDE w:val="0"/>
              <w:autoSpaceDN w:val="0"/>
              <w:adjustRightInd w:val="0"/>
              <w:spacing w:line="240" w:lineRule="auto"/>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(5-9 кл.)</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tc>
        <w:tc>
          <w:tcPr>
            <w:tcW w:w="3686"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i/>
                <w:iCs/>
                <w:sz w:val="24"/>
                <w:szCs w:val="24"/>
              </w:rPr>
            </w:pPr>
            <w:r w:rsidRPr="0064066B">
              <w:rPr>
                <w:rFonts w:ascii="Times New Roman" w:eastAsia="Calibri" w:hAnsi="Times New Roman" w:cs="Times New Roman"/>
                <w:b/>
                <w:bCs/>
                <w:sz w:val="24"/>
                <w:szCs w:val="24"/>
              </w:rPr>
              <w:t xml:space="preserve">А.С. Пушкин - </w:t>
            </w:r>
            <w:r w:rsidRPr="0064066B">
              <w:rPr>
                <w:rFonts w:ascii="Times New Roman" w:eastAsia="Calibri" w:hAnsi="Times New Roman" w:cs="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iCs/>
                <w:sz w:val="24"/>
                <w:szCs w:val="24"/>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241081" w:rsidRPr="0064066B" w:rsidRDefault="00241081" w:rsidP="006B0CE3">
            <w:pPr>
              <w:widowControl w:val="0"/>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lang w:eastAsia="ru-RU"/>
              </w:rPr>
            </w:pPr>
            <w:r w:rsidRPr="0064066B">
              <w:rPr>
                <w:rFonts w:ascii="Times New Roman" w:eastAsia="Times New Roman" w:hAnsi="Times New Roman" w:cs="Times New Roman"/>
                <w:i/>
                <w:iCs/>
                <w:sz w:val="24"/>
                <w:szCs w:val="24"/>
                <w:lang w:eastAsia="ru-RU"/>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241081" w:rsidRPr="0064066B" w:rsidRDefault="00241081" w:rsidP="006B0CE3">
            <w:pPr>
              <w:widowControl w:val="0"/>
              <w:tabs>
                <w:tab w:val="left" w:pos="770"/>
                <w:tab w:val="left" w:pos="5760"/>
              </w:tabs>
              <w:autoSpaceDE w:val="0"/>
              <w:autoSpaceDN w:val="0"/>
              <w:adjustRightInd w:val="0"/>
              <w:spacing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i/>
                <w:iCs/>
                <w:sz w:val="24"/>
                <w:szCs w:val="24"/>
              </w:rPr>
              <w:t xml:space="preserve"> «Кавказ» (1829), «Монастырь на Казбеке» (1829), «Обвал» (1829), «Поэту» (1830), «Бесы» (1830), «В начале жизни школу помню я…» (1830), «Эхо» (1831), </w:t>
            </w:r>
            <w:r w:rsidRPr="0064066B">
              <w:rPr>
                <w:rFonts w:ascii="Times New Roman" w:eastAsia="Calibri" w:hAnsi="Times New Roman" w:cs="Times New Roman"/>
                <w:i/>
                <w:iCs/>
                <w:sz w:val="24"/>
                <w:szCs w:val="24"/>
              </w:rPr>
              <w:lastRenderedPageBreak/>
              <w:t xml:space="preserve">«Чем чаще празднует лицей…» (1831), «Пир Петра Первого» (1835), «Туча» (1835), «Была пора: наш праздник молодой…» (1836)  и др. </w:t>
            </w:r>
            <w:r w:rsidRPr="0064066B">
              <w:rPr>
                <w:rFonts w:ascii="Times New Roman" w:eastAsia="Calibri" w:hAnsi="Times New Roman" w:cs="Times New Roman"/>
                <w:b/>
                <w:bCs/>
                <w:sz w:val="24"/>
                <w:szCs w:val="24"/>
              </w:rPr>
              <w:t>(5-9 кл.)</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i/>
                <w:iCs/>
                <w:sz w:val="24"/>
                <w:szCs w:val="24"/>
              </w:rPr>
              <w:t xml:space="preserve">«Маленькие трагедии» (1830) </w:t>
            </w:r>
            <w:r w:rsidRPr="0064066B">
              <w:rPr>
                <w:rFonts w:ascii="Times New Roman" w:eastAsia="Calibri" w:hAnsi="Times New Roman" w:cs="Times New Roman"/>
                <w:b/>
                <w:bCs/>
                <w:i/>
                <w:iCs/>
                <w:sz w:val="24"/>
                <w:szCs w:val="24"/>
              </w:rPr>
              <w:t>1-2 по выбору, например</w:t>
            </w:r>
            <w:r w:rsidRPr="0064066B">
              <w:rPr>
                <w:rFonts w:ascii="Times New Roman" w:eastAsia="Calibri" w:hAnsi="Times New Roman" w:cs="Times New Roman"/>
                <w:i/>
                <w:iCs/>
                <w:sz w:val="24"/>
                <w:szCs w:val="24"/>
              </w:rPr>
              <w:t xml:space="preserve">: «Моцарт и Сальери», «Каменный гость». </w:t>
            </w:r>
            <w:r w:rsidRPr="0064066B">
              <w:rPr>
                <w:rFonts w:ascii="Times New Roman" w:eastAsia="Calibri" w:hAnsi="Times New Roman" w:cs="Times New Roman"/>
                <w:b/>
                <w:bCs/>
                <w:sz w:val="24"/>
                <w:szCs w:val="24"/>
              </w:rPr>
              <w:t>(8-9 кл.)</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i/>
                <w:iCs/>
                <w:sz w:val="24"/>
                <w:szCs w:val="24"/>
              </w:rPr>
              <w:t xml:space="preserve">«Повести Белкина» (1830) - </w:t>
            </w:r>
            <w:r w:rsidRPr="0064066B">
              <w:rPr>
                <w:rFonts w:ascii="Times New Roman" w:eastAsia="Calibri" w:hAnsi="Times New Roman" w:cs="Times New Roman"/>
                <w:b/>
                <w:bCs/>
                <w:i/>
                <w:iCs/>
                <w:sz w:val="24"/>
                <w:szCs w:val="24"/>
              </w:rPr>
              <w:t>2-3 по выбору, например</w:t>
            </w:r>
            <w:r w:rsidRPr="0064066B">
              <w:rPr>
                <w:rFonts w:ascii="Times New Roman" w:eastAsia="Calibri" w:hAnsi="Times New Roman" w:cs="Times New Roman"/>
                <w:i/>
                <w:iCs/>
                <w:sz w:val="24"/>
                <w:szCs w:val="24"/>
              </w:rPr>
              <w:t xml:space="preserve">: «Станционный смотритель», «Метель», «Выстрел» и др. </w:t>
            </w:r>
            <w:r w:rsidRPr="0064066B">
              <w:rPr>
                <w:rFonts w:ascii="Times New Roman" w:eastAsia="Calibri" w:hAnsi="Times New Roman" w:cs="Times New Roman"/>
                <w:b/>
                <w:bCs/>
                <w:sz w:val="24"/>
                <w:szCs w:val="24"/>
              </w:rPr>
              <w:t>(</w:t>
            </w:r>
            <w:r w:rsidRPr="0064066B">
              <w:rPr>
                <w:rFonts w:ascii="Times New Roman" w:eastAsia="Calibri" w:hAnsi="Times New Roman" w:cs="Times New Roman"/>
                <w:b/>
                <w:sz w:val="24"/>
                <w:szCs w:val="24"/>
              </w:rPr>
              <w:t>7-8 кл.)</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Поэмы –1 по выбору, например</w:t>
            </w:r>
            <w:r w:rsidRPr="0064066B">
              <w:rPr>
                <w:rFonts w:ascii="Times New Roman" w:eastAsia="Calibri" w:hAnsi="Times New Roman" w:cs="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(7-9 кл.)</w:t>
            </w:r>
          </w:p>
          <w:p w:rsidR="00241081" w:rsidRPr="0064066B" w:rsidRDefault="00241081" w:rsidP="006B0CE3">
            <w:pPr>
              <w:widowControl w:val="0"/>
              <w:tabs>
                <w:tab w:val="left" w:pos="5760"/>
              </w:tabs>
              <w:autoSpaceDE w:val="0"/>
              <w:autoSpaceDN w:val="0"/>
              <w:adjustRightInd w:val="0"/>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i/>
                <w:iCs/>
                <w:sz w:val="24"/>
                <w:szCs w:val="24"/>
              </w:rPr>
              <w:t xml:space="preserve">Сказки – 1 по выбору, например: </w:t>
            </w:r>
            <w:r w:rsidRPr="0064066B">
              <w:rPr>
                <w:rFonts w:ascii="Times New Roman" w:eastAsia="Calibri" w:hAnsi="Times New Roman" w:cs="Times New Roman"/>
                <w:i/>
                <w:iCs/>
                <w:sz w:val="24"/>
                <w:szCs w:val="24"/>
              </w:rPr>
              <w:t>«Сказка о мертвой царевне и о семи богатырях» и др</w:t>
            </w:r>
            <w:r w:rsidRPr="0064066B">
              <w:rPr>
                <w:rFonts w:ascii="Times New Roman" w:eastAsia="Calibri" w:hAnsi="Times New Roman" w:cs="Times New Roman"/>
                <w:sz w:val="24"/>
                <w:szCs w:val="24"/>
              </w:rPr>
              <w:t xml:space="preserve">. </w:t>
            </w:r>
          </w:p>
          <w:p w:rsidR="00241081" w:rsidRPr="0064066B" w:rsidRDefault="00241081" w:rsidP="006B0CE3">
            <w:pPr>
              <w:widowControl w:val="0"/>
              <w:tabs>
                <w:tab w:val="left" w:pos="5760"/>
              </w:tabs>
              <w:autoSpaceDE w:val="0"/>
              <w:autoSpaceDN w:val="0"/>
              <w:adjustRightInd w:val="0"/>
              <w:spacing w:line="240" w:lineRule="auto"/>
              <w:rPr>
                <w:rFonts w:ascii="Times New Roman" w:eastAsia="Calibri" w:hAnsi="Times New Roman" w:cs="Times New Roman"/>
                <w:b/>
                <w:bCs/>
                <w:i/>
                <w:iCs/>
                <w:sz w:val="24"/>
                <w:szCs w:val="24"/>
              </w:rPr>
            </w:pPr>
            <w:r w:rsidRPr="0064066B">
              <w:rPr>
                <w:rFonts w:ascii="Times New Roman" w:eastAsia="Calibri" w:hAnsi="Times New Roman" w:cs="Times New Roman"/>
                <w:b/>
                <w:bCs/>
                <w:sz w:val="24"/>
                <w:szCs w:val="24"/>
              </w:rPr>
              <w:t>(5 кл.)</w:t>
            </w:r>
          </w:p>
        </w:tc>
        <w:tc>
          <w:tcPr>
            <w:tcW w:w="3367"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lastRenderedPageBreak/>
              <w:t>Поэзия пушкинской эпохи</w:t>
            </w:r>
            <w:r w:rsidRPr="0064066B">
              <w:rPr>
                <w:rFonts w:ascii="Times New Roman" w:eastAsia="Calibri" w:hAnsi="Times New Roman" w:cs="Times New Roman"/>
                <w:i/>
                <w:iCs/>
                <w:sz w:val="24"/>
                <w:szCs w:val="24"/>
              </w:rPr>
              <w:t xml:space="preserve">, например: </w:t>
            </w:r>
          </w:p>
          <w:p w:rsidR="00241081" w:rsidRPr="0064066B" w:rsidRDefault="00241081" w:rsidP="006B0CE3">
            <w:pPr>
              <w:widowControl w:val="0"/>
              <w:tabs>
                <w:tab w:val="left" w:pos="5760"/>
              </w:tabs>
              <w:spacing w:line="240" w:lineRule="auto"/>
              <w:jc w:val="both"/>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К.Н.Батюшков</w:t>
            </w:r>
            <w:r w:rsidRPr="0064066B">
              <w:rPr>
                <w:rFonts w:ascii="Times New Roman" w:eastAsia="Calibri" w:hAnsi="Times New Roman" w:cs="Times New Roman"/>
                <w:i/>
                <w:iCs/>
                <w:sz w:val="24"/>
                <w:szCs w:val="24"/>
              </w:rPr>
              <w:t xml:space="preserve">, </w:t>
            </w:r>
            <w:r w:rsidRPr="0064066B">
              <w:rPr>
                <w:rFonts w:ascii="Times New Roman" w:eastAsia="Calibri" w:hAnsi="Times New Roman" w:cs="Times New Roman"/>
                <w:b/>
                <w:bCs/>
                <w:i/>
                <w:iCs/>
                <w:sz w:val="24"/>
                <w:szCs w:val="24"/>
              </w:rPr>
              <w:t>А.А.Дельвиг</w:t>
            </w:r>
            <w:r w:rsidRPr="0064066B">
              <w:rPr>
                <w:rFonts w:ascii="Times New Roman" w:eastAsia="Calibri" w:hAnsi="Times New Roman" w:cs="Times New Roman"/>
                <w:i/>
                <w:iCs/>
                <w:sz w:val="24"/>
                <w:szCs w:val="24"/>
              </w:rPr>
              <w:t xml:space="preserve">, </w:t>
            </w:r>
            <w:r w:rsidRPr="0064066B">
              <w:rPr>
                <w:rFonts w:ascii="Times New Roman" w:eastAsia="Calibri" w:hAnsi="Times New Roman" w:cs="Times New Roman"/>
                <w:b/>
                <w:bCs/>
                <w:i/>
                <w:iCs/>
                <w:sz w:val="24"/>
                <w:szCs w:val="24"/>
              </w:rPr>
              <w:t>Н.М.Языков</w:t>
            </w:r>
            <w:r w:rsidRPr="0064066B">
              <w:rPr>
                <w:rFonts w:ascii="Times New Roman" w:eastAsia="Calibri" w:hAnsi="Times New Roman" w:cs="Times New Roman"/>
                <w:i/>
                <w:iCs/>
                <w:sz w:val="24"/>
                <w:szCs w:val="24"/>
              </w:rPr>
              <w:t xml:space="preserve">, </w:t>
            </w:r>
            <w:r w:rsidRPr="0064066B">
              <w:rPr>
                <w:rFonts w:ascii="Times New Roman" w:eastAsia="Calibri" w:hAnsi="Times New Roman" w:cs="Times New Roman"/>
                <w:b/>
                <w:bCs/>
                <w:i/>
                <w:iCs/>
                <w:sz w:val="24"/>
                <w:szCs w:val="24"/>
              </w:rPr>
              <w:t>Е.А.Баратынский(2-3 стихотворения по выбору, 5-9 кл.</w:t>
            </w:r>
            <w:r w:rsidRPr="0064066B">
              <w:rPr>
                <w:rFonts w:ascii="Times New Roman" w:eastAsia="Calibri" w:hAnsi="Times New Roman" w:cs="Times New Roman"/>
                <w:i/>
                <w:iCs/>
                <w:sz w:val="24"/>
                <w:szCs w:val="24"/>
              </w:rPr>
              <w:t>)</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tc>
      </w:tr>
      <w:tr w:rsidR="00241081" w:rsidRPr="0064066B" w:rsidTr="00AE73AC">
        <w:tc>
          <w:tcPr>
            <w:tcW w:w="2518" w:type="dxa"/>
          </w:tcPr>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lastRenderedPageBreak/>
              <w:t xml:space="preserve">М.Ю.Лермонтов </w:t>
            </w:r>
            <w:r w:rsidRPr="0064066B">
              <w:rPr>
                <w:rFonts w:ascii="Times New Roman" w:eastAsia="Calibri" w:hAnsi="Times New Roman" w:cs="Times New Roman"/>
                <w:sz w:val="24"/>
                <w:szCs w:val="24"/>
              </w:rPr>
              <w:t xml:space="preserve">«Герой нашего времени» (1838 — 1840). </w:t>
            </w:r>
            <w:r w:rsidRPr="0064066B">
              <w:rPr>
                <w:rFonts w:ascii="Times New Roman" w:eastAsia="Calibri" w:hAnsi="Times New Roman" w:cs="Times New Roman"/>
                <w:b/>
                <w:bCs/>
                <w:sz w:val="24"/>
                <w:szCs w:val="24"/>
              </w:rPr>
              <w:t>(9 кл.)</w:t>
            </w:r>
          </w:p>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sz w:val="24"/>
                <w:szCs w:val="24"/>
              </w:rPr>
            </w:pPr>
            <w:r w:rsidRPr="0064066B">
              <w:rPr>
                <w:rFonts w:ascii="Times New Roman" w:eastAsia="Calibri" w:hAnsi="Times New Roman" w:cs="Times New Roman"/>
                <w:b/>
                <w:bCs/>
                <w:kern w:val="36"/>
                <w:sz w:val="24"/>
                <w:szCs w:val="24"/>
              </w:rPr>
              <w:t>Стихотворения</w:t>
            </w:r>
            <w:r w:rsidRPr="0064066B">
              <w:rPr>
                <w:rFonts w:ascii="Times New Roman" w:eastAsia="Calibri" w:hAnsi="Times New Roman" w:cs="Times New Roman"/>
                <w:sz w:val="24"/>
                <w:szCs w:val="24"/>
              </w:rPr>
              <w:t xml:space="preserve">:  «Парус» (1832), «Смерть Поэта» (1837), «Бородино» (1837), «Узник» (1837), «Тучи» (1840), «Утес» (1841), «Выхожу один я на дорогу...» (1841). </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(5-9 кл.)</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tc>
        <w:tc>
          <w:tcPr>
            <w:tcW w:w="3686"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М.Ю.Лермонтов - </w:t>
            </w:r>
            <w:r w:rsidRPr="0064066B">
              <w:rPr>
                <w:rFonts w:ascii="Times New Roman" w:eastAsia="Calibri" w:hAnsi="Times New Roman" w:cs="Times New Roman"/>
                <w:b/>
                <w:bCs/>
                <w:i/>
                <w:iCs/>
                <w:sz w:val="24"/>
                <w:szCs w:val="24"/>
              </w:rPr>
              <w:t>10 стихотворений по выбору, входят в программу каждого класса, например</w:t>
            </w:r>
            <w:r w:rsidRPr="0064066B">
              <w:rPr>
                <w:rFonts w:ascii="Times New Roman" w:eastAsia="Calibri" w:hAnsi="Times New Roman" w:cs="Times New Roman"/>
                <w:sz w:val="24"/>
                <w:szCs w:val="24"/>
              </w:rPr>
              <w:t xml:space="preserve">: </w:t>
            </w:r>
          </w:p>
          <w:p w:rsidR="00241081" w:rsidRPr="0064066B" w:rsidRDefault="00241081" w:rsidP="006B0CE3">
            <w:pPr>
              <w:widowControl w:val="0"/>
              <w:tabs>
                <w:tab w:val="left" w:pos="250"/>
                <w:tab w:val="left" w:pos="5760"/>
              </w:tabs>
              <w:autoSpaceDE w:val="0"/>
              <w:autoSpaceDN w:val="0"/>
              <w:adjustRightInd w:val="0"/>
              <w:spacing w:line="240" w:lineRule="auto"/>
              <w:jc w:val="both"/>
              <w:rPr>
                <w:rFonts w:ascii="Times New Roman" w:eastAsia="Calibri" w:hAnsi="Times New Roman" w:cs="Times New Roman"/>
                <w:i/>
                <w:iCs/>
                <w:sz w:val="24"/>
                <w:szCs w:val="24"/>
              </w:rPr>
            </w:pPr>
            <w:r w:rsidRPr="0064066B">
              <w:rPr>
                <w:rFonts w:ascii="Times New Roman" w:eastAsia="Calibri" w:hAnsi="Times New Roman" w:cs="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4066B">
              <w:rPr>
                <w:rFonts w:ascii="Times New Roman" w:eastAsia="Calibri" w:hAnsi="Times New Roman" w:cs="Times New Roman"/>
                <w:b/>
                <w:bCs/>
                <w:sz w:val="24"/>
                <w:szCs w:val="24"/>
              </w:rPr>
              <w:t>(5-9 кл.)</w:t>
            </w:r>
          </w:p>
          <w:p w:rsidR="00241081" w:rsidRPr="0064066B" w:rsidRDefault="00241081" w:rsidP="006B0CE3">
            <w:pPr>
              <w:widowControl w:val="0"/>
              <w:tabs>
                <w:tab w:val="left" w:pos="5760"/>
                <w:tab w:val="left" w:pos="7380"/>
                <w:tab w:val="left" w:pos="8100"/>
              </w:tabs>
              <w:autoSpaceDE w:val="0"/>
              <w:autoSpaceDN w:val="0"/>
              <w:adjustRightInd w:val="0"/>
              <w:spacing w:line="240" w:lineRule="auto"/>
              <w:jc w:val="both"/>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lastRenderedPageBreak/>
              <w:t>Поэмы</w:t>
            </w:r>
          </w:p>
          <w:p w:rsidR="00241081" w:rsidRPr="0064066B" w:rsidRDefault="00241081" w:rsidP="006B0CE3">
            <w:pPr>
              <w:widowControl w:val="0"/>
              <w:tabs>
                <w:tab w:val="left" w:pos="5760"/>
                <w:tab w:val="left" w:pos="7380"/>
                <w:tab w:val="left" w:pos="8100"/>
              </w:tabs>
              <w:autoSpaceDE w:val="0"/>
              <w:autoSpaceDN w:val="0"/>
              <w:adjustRightInd w:val="0"/>
              <w:spacing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i/>
                <w:iCs/>
                <w:sz w:val="24"/>
                <w:szCs w:val="24"/>
              </w:rPr>
              <w:t xml:space="preserve"> -1-2 по выбору,например</w:t>
            </w:r>
            <w:r w:rsidRPr="0064066B">
              <w:rPr>
                <w:rFonts w:ascii="Times New Roman" w:eastAsia="Calibri" w:hAnsi="Times New Roman" w:cs="Times New Roman"/>
                <w:i/>
                <w:iCs/>
                <w:sz w:val="24"/>
                <w:szCs w:val="24"/>
              </w:rPr>
              <w:t>: «Песня про царя Ивана Васильевича, молодого опричника и удалого купца Калашникова» (1837), «Мцыри» (1839) и др.</w:t>
            </w:r>
          </w:p>
          <w:p w:rsidR="00241081" w:rsidRPr="0064066B" w:rsidRDefault="00241081" w:rsidP="006B0CE3">
            <w:pPr>
              <w:widowControl w:val="0"/>
              <w:tabs>
                <w:tab w:val="left" w:pos="5760"/>
                <w:tab w:val="left" w:pos="7380"/>
                <w:tab w:val="left" w:pos="8100"/>
              </w:tabs>
              <w:autoSpaceDE w:val="0"/>
              <w:autoSpaceDN w:val="0"/>
              <w:adjustRightInd w:val="0"/>
              <w:spacing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(8-9 кл.)</w:t>
            </w:r>
          </w:p>
        </w:tc>
        <w:tc>
          <w:tcPr>
            <w:tcW w:w="3367"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cs="Times New Roman"/>
                <w:sz w:val="24"/>
                <w:szCs w:val="24"/>
              </w:rPr>
            </w:pPr>
            <w:r w:rsidRPr="0064066B">
              <w:rPr>
                <w:rFonts w:ascii="Times New Roman" w:eastAsia="Calibri" w:hAnsi="Times New Roman" w:cs="Times New Roman"/>
                <w:b/>
                <w:bCs/>
                <w:i/>
                <w:iCs/>
                <w:sz w:val="24"/>
                <w:szCs w:val="24"/>
              </w:rPr>
              <w:lastRenderedPageBreak/>
              <w:t xml:space="preserve">Литературные сказки </w:t>
            </w:r>
            <w:r w:rsidRPr="0064066B">
              <w:rPr>
                <w:rFonts w:ascii="Times New Roman" w:eastAsia="Calibri" w:hAnsi="Times New Roman" w:cs="Times New Roman"/>
                <w:b/>
                <w:bCs/>
                <w:i/>
                <w:iCs/>
                <w:sz w:val="24"/>
                <w:szCs w:val="24"/>
                <w:lang w:val="en-US"/>
              </w:rPr>
              <w:t>XIX</w:t>
            </w:r>
            <w:r w:rsidRPr="0064066B">
              <w:rPr>
                <w:rFonts w:ascii="Times New Roman" w:eastAsia="Calibri" w:hAnsi="Times New Roman" w:cs="Times New Roman"/>
                <w:b/>
                <w:bCs/>
                <w:i/>
                <w:iCs/>
                <w:sz w:val="24"/>
                <w:szCs w:val="24"/>
              </w:rPr>
              <w:t>-ХХ века</w:t>
            </w:r>
            <w:r w:rsidRPr="0064066B">
              <w:rPr>
                <w:rFonts w:ascii="Times New Roman" w:eastAsia="Calibri" w:hAnsi="Times New Roman" w:cs="Times New Roman"/>
                <w:sz w:val="24"/>
                <w:szCs w:val="24"/>
              </w:rPr>
              <w:t>, например:</w:t>
            </w:r>
          </w:p>
          <w:p w:rsidR="00241081" w:rsidRPr="0064066B" w:rsidRDefault="00241081" w:rsidP="006B0CE3">
            <w:pPr>
              <w:widowControl w:val="0"/>
              <w:spacing w:line="240" w:lineRule="auto"/>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А.Погорельский, В.Ф.Одоевский, С.Г.Писахов, Б.В.Шергин, А.М.Ремизов, Ю.К.Олеша, Е.В.Клюев  и др.</w:t>
            </w:r>
          </w:p>
          <w:p w:rsidR="00241081" w:rsidRPr="0064066B" w:rsidRDefault="00241081" w:rsidP="006B0CE3">
            <w:pPr>
              <w:widowControl w:val="0"/>
              <w:spacing w:line="240" w:lineRule="auto"/>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(1 сказка на выбор, 5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p>
        </w:tc>
      </w:tr>
      <w:tr w:rsidR="00241081" w:rsidRPr="0064066B" w:rsidTr="00AE73AC">
        <w:tc>
          <w:tcPr>
            <w:tcW w:w="2518" w:type="dxa"/>
          </w:tcPr>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lastRenderedPageBreak/>
              <w:t>Н.В.Гоголь</w:t>
            </w:r>
          </w:p>
          <w:p w:rsidR="00241081" w:rsidRPr="0064066B" w:rsidRDefault="00241081" w:rsidP="006B0CE3">
            <w:pPr>
              <w:widowControl w:val="0"/>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cs="Times New Roman"/>
                <w:b/>
                <w:bCs/>
                <w:sz w:val="24"/>
                <w:szCs w:val="24"/>
              </w:rPr>
            </w:pPr>
            <w:r w:rsidRPr="0064066B">
              <w:rPr>
                <w:rFonts w:ascii="Times New Roman" w:eastAsia="Calibri" w:hAnsi="Times New Roman" w:cs="Times New Roman"/>
                <w:sz w:val="24"/>
                <w:szCs w:val="24"/>
              </w:rPr>
              <w:t xml:space="preserve">«Ревизор» (1835) </w:t>
            </w:r>
            <w:r w:rsidRPr="0064066B">
              <w:rPr>
                <w:rFonts w:ascii="Times New Roman" w:eastAsia="Calibri" w:hAnsi="Times New Roman" w:cs="Times New Roman"/>
                <w:b/>
                <w:bCs/>
                <w:sz w:val="24"/>
                <w:szCs w:val="24"/>
              </w:rPr>
              <w:t xml:space="preserve">(7-8 кл.), </w:t>
            </w:r>
            <w:r w:rsidRPr="0064066B">
              <w:rPr>
                <w:rFonts w:ascii="Times New Roman" w:eastAsia="Calibri" w:hAnsi="Times New Roman" w:cs="Times New Roman"/>
                <w:sz w:val="24"/>
                <w:szCs w:val="24"/>
              </w:rPr>
              <w:t xml:space="preserve">«Мертвые души» (1835 – 1841) </w:t>
            </w:r>
            <w:r w:rsidRPr="0064066B">
              <w:rPr>
                <w:rFonts w:ascii="Times New Roman" w:eastAsia="Calibri" w:hAnsi="Times New Roman" w:cs="Times New Roman"/>
                <w:b/>
                <w:bCs/>
                <w:sz w:val="24"/>
                <w:szCs w:val="24"/>
              </w:rPr>
              <w:t>(9-10 кл.)</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tc>
        <w:tc>
          <w:tcPr>
            <w:tcW w:w="3686"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i/>
                <w:iCs/>
                <w:sz w:val="24"/>
                <w:szCs w:val="24"/>
              </w:rPr>
            </w:pPr>
            <w:r w:rsidRPr="0064066B">
              <w:rPr>
                <w:rFonts w:ascii="Times New Roman" w:eastAsia="Calibri" w:hAnsi="Times New Roman" w:cs="Times New Roman"/>
                <w:b/>
                <w:bCs/>
                <w:sz w:val="24"/>
                <w:szCs w:val="24"/>
              </w:rPr>
              <w:t xml:space="preserve">Н.В.Гоголь </w:t>
            </w:r>
            <w:r w:rsidRPr="0064066B">
              <w:rPr>
                <w:rFonts w:ascii="Times New Roman" w:eastAsia="Calibri" w:hAnsi="Times New Roman" w:cs="Times New Roman"/>
                <w:b/>
                <w:bCs/>
                <w:i/>
                <w:iCs/>
                <w:sz w:val="24"/>
                <w:szCs w:val="24"/>
              </w:rPr>
              <w:t>Повести – 5 из разных циклов, на выбор, входят в программу каждого класса, например:</w:t>
            </w:r>
            <w:r w:rsidRPr="0064066B">
              <w:rPr>
                <w:rFonts w:ascii="Times New Roman" w:eastAsia="Calibri" w:hAnsi="Times New Roman" w:cs="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(5-9 кл.)</w:t>
            </w:r>
          </w:p>
        </w:tc>
        <w:tc>
          <w:tcPr>
            <w:tcW w:w="3367" w:type="dxa"/>
          </w:tcPr>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p>
        </w:tc>
      </w:tr>
      <w:tr w:rsidR="00241081" w:rsidRPr="0064066B" w:rsidTr="00AE73AC">
        <w:tc>
          <w:tcPr>
            <w:tcW w:w="2518" w:type="dxa"/>
          </w:tcPr>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Ф.И. Тютчев – </w:t>
            </w:r>
            <w:r w:rsidRPr="0064066B">
              <w:rPr>
                <w:rFonts w:ascii="Times New Roman" w:eastAsia="Calibri" w:hAnsi="Times New Roman" w:cs="Times New Roman"/>
                <w:b/>
                <w:bCs/>
                <w:kern w:val="36"/>
                <w:sz w:val="24"/>
                <w:szCs w:val="24"/>
              </w:rPr>
              <w:t>Стихотворения</w:t>
            </w:r>
            <w:r w:rsidRPr="0064066B">
              <w:rPr>
                <w:rFonts w:ascii="Times New Roman" w:eastAsia="Calibri" w:hAnsi="Times New Roman" w:cs="Times New Roman"/>
                <w:b/>
                <w:bCs/>
                <w:sz w:val="24"/>
                <w:szCs w:val="24"/>
              </w:rPr>
              <w:t>:</w:t>
            </w:r>
          </w:p>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 «Весенняя гроза» («Люблю грозу в начале мая…») (1828, нач. 1850-х), «</w:t>
            </w:r>
            <w:r w:rsidRPr="0064066B">
              <w:rPr>
                <w:rFonts w:ascii="Times New Roman" w:eastAsia="Calibri" w:hAnsi="Times New Roman" w:cs="Times New Roman"/>
                <w:sz w:val="24"/>
                <w:szCs w:val="24"/>
                <w:lang w:val="en-US"/>
              </w:rPr>
              <w:t>Silentium</w:t>
            </w:r>
            <w:r w:rsidRPr="0064066B">
              <w:rPr>
                <w:rFonts w:ascii="Times New Roman" w:eastAsia="Calibri" w:hAnsi="Times New Roman" w:cs="Times New Roman"/>
                <w:sz w:val="24"/>
                <w:szCs w:val="24"/>
              </w:rPr>
              <w:t xml:space="preserve">!» (Молчи, скрывайся и таи…) (1829, нач. 1830-х), «Умом Россию не понять…» (1866). </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(5-8 кл.)</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А.А. Фет</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kern w:val="36"/>
                <w:sz w:val="24"/>
                <w:szCs w:val="24"/>
              </w:rPr>
              <w:t>Стихотворения</w:t>
            </w:r>
            <w:r w:rsidRPr="0064066B">
              <w:rPr>
                <w:rFonts w:ascii="Times New Roman" w:eastAsia="Calibri" w:hAnsi="Times New Roman" w:cs="Times New Roman"/>
                <w:sz w:val="24"/>
                <w:szCs w:val="24"/>
              </w:rPr>
              <w:t xml:space="preserve">: «Шепот, робкое дыханье…» (1850), «Как беден наш язык! Хочу и не могу…» (1887). </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w:t>
            </w:r>
            <w:r w:rsidRPr="0064066B">
              <w:rPr>
                <w:rFonts w:ascii="Times New Roman" w:eastAsia="Calibri" w:hAnsi="Times New Roman" w:cs="Times New Roman"/>
                <w:b/>
                <w:bCs/>
                <w:kern w:val="36"/>
                <w:sz w:val="24"/>
                <w:szCs w:val="24"/>
              </w:rPr>
              <w:t>5-8 кл.</w:t>
            </w:r>
            <w:r w:rsidRPr="0064066B">
              <w:rPr>
                <w:rFonts w:ascii="Times New Roman" w:eastAsia="Calibri" w:hAnsi="Times New Roman" w:cs="Times New Roman"/>
                <w:b/>
                <w:bCs/>
                <w:sz w:val="24"/>
                <w:szCs w:val="24"/>
              </w:rPr>
              <w:t>)</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 xml:space="preserve">Н.А.Некрасов. </w:t>
            </w: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sz w:val="24"/>
                <w:szCs w:val="24"/>
              </w:rPr>
            </w:pPr>
            <w:r w:rsidRPr="0064066B">
              <w:rPr>
                <w:rFonts w:ascii="Times New Roman" w:eastAsia="Calibri" w:hAnsi="Times New Roman" w:cs="Times New Roman"/>
                <w:kern w:val="36"/>
                <w:sz w:val="24"/>
                <w:szCs w:val="24"/>
              </w:rPr>
              <w:t>Стихотворения:</w:t>
            </w:r>
            <w:r w:rsidRPr="0064066B">
              <w:rPr>
                <w:rFonts w:ascii="Times New Roman" w:eastAsia="Calibri" w:hAnsi="Times New Roman" w:cs="Times New Roman"/>
                <w:sz w:val="24"/>
                <w:szCs w:val="24"/>
              </w:rPr>
              <w:t xml:space="preserve">«Крестьянские дети» (1861), «Вчерашний </w:t>
            </w:r>
            <w:r w:rsidRPr="0064066B">
              <w:rPr>
                <w:rFonts w:ascii="Times New Roman" w:eastAsia="Calibri" w:hAnsi="Times New Roman" w:cs="Times New Roman"/>
                <w:sz w:val="24"/>
                <w:szCs w:val="24"/>
              </w:rPr>
              <w:lastRenderedPageBreak/>
              <w:t xml:space="preserve">день, часу в шестом…» (1848),  «Несжатая полоса» (1854). </w:t>
            </w: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w:t>
            </w:r>
            <w:r w:rsidRPr="0064066B">
              <w:rPr>
                <w:rFonts w:ascii="Times New Roman" w:eastAsia="Calibri" w:hAnsi="Times New Roman" w:cs="Times New Roman"/>
                <w:b/>
                <w:bCs/>
                <w:iCs/>
                <w:kern w:val="36"/>
                <w:sz w:val="24"/>
                <w:szCs w:val="24"/>
              </w:rPr>
              <w:t>5-8 кл.)</w:t>
            </w:r>
          </w:p>
        </w:tc>
        <w:tc>
          <w:tcPr>
            <w:tcW w:w="3686"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eastAsia="Calibri" w:hAnsi="Times New Roman" w:cs="Times New Roman"/>
                <w:i/>
                <w:iCs/>
                <w:sz w:val="24"/>
                <w:szCs w:val="24"/>
              </w:rPr>
            </w:pPr>
            <w:r w:rsidRPr="0064066B">
              <w:rPr>
                <w:rFonts w:ascii="Times New Roman" w:eastAsia="Calibri" w:hAnsi="Times New Roman" w:cs="Times New Roman"/>
                <w:b/>
                <w:bCs/>
                <w:sz w:val="24"/>
                <w:szCs w:val="24"/>
              </w:rPr>
              <w:lastRenderedPageBreak/>
              <w:t xml:space="preserve">Ф.И. Тютчев - </w:t>
            </w:r>
            <w:r w:rsidRPr="0064066B">
              <w:rPr>
                <w:rFonts w:ascii="Times New Roman" w:eastAsia="Calibri" w:hAnsi="Times New Roman" w:cs="Times New Roman"/>
                <w:b/>
                <w:bCs/>
                <w:i/>
                <w:iCs/>
                <w:sz w:val="24"/>
                <w:szCs w:val="24"/>
              </w:rPr>
              <w:t>3-4 стихотворения по выбору, например</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241081" w:rsidRPr="0064066B" w:rsidRDefault="00241081" w:rsidP="006B0CE3">
            <w:pPr>
              <w:widowControl w:val="0"/>
              <w:tabs>
                <w:tab w:val="left" w:pos="5760"/>
              </w:tabs>
              <w:autoSpaceDE w:val="0"/>
              <w:autoSpaceDN w:val="0"/>
              <w:adjustRightInd w:val="0"/>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(5-8 кл.)</w:t>
            </w:r>
          </w:p>
          <w:p w:rsidR="00241081" w:rsidRPr="0064066B" w:rsidRDefault="00241081" w:rsidP="006B0CE3">
            <w:pPr>
              <w:widowControl w:val="0"/>
              <w:shd w:val="clear" w:color="auto" w:fill="FFFFFF"/>
              <w:tabs>
                <w:tab w:val="left" w:pos="5760"/>
              </w:tabs>
              <w:spacing w:after="115" w:line="240" w:lineRule="auto"/>
              <w:rPr>
                <w:rFonts w:ascii="Times New Roman" w:eastAsia="Times New Roman" w:hAnsi="Times New Roman" w:cs="Times New Roman"/>
                <w:sz w:val="24"/>
                <w:szCs w:val="24"/>
                <w:lang w:eastAsia="ru-RU"/>
              </w:rPr>
            </w:pPr>
          </w:p>
          <w:p w:rsidR="00241081" w:rsidRPr="0064066B" w:rsidRDefault="00241081" w:rsidP="006B0CE3">
            <w:pPr>
              <w:widowControl w:val="0"/>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64066B">
              <w:rPr>
                <w:rFonts w:ascii="Times New Roman" w:eastAsia="Times New Roman" w:hAnsi="Times New Roman" w:cs="Times New Roman"/>
                <w:sz w:val="24"/>
                <w:szCs w:val="24"/>
                <w:lang w:eastAsia="ru-RU"/>
              </w:rPr>
              <w:t>А.А. Фет</w:t>
            </w:r>
            <w:r w:rsidRPr="0064066B">
              <w:rPr>
                <w:rFonts w:ascii="Times New Roman" w:eastAsia="Times New Roman" w:hAnsi="Times New Roman" w:cs="Times New Roman"/>
                <w:b/>
                <w:bCs/>
                <w:sz w:val="24"/>
                <w:szCs w:val="24"/>
                <w:lang w:eastAsia="ru-RU"/>
              </w:rPr>
              <w:t xml:space="preserve"> - </w:t>
            </w:r>
            <w:r w:rsidRPr="0064066B">
              <w:rPr>
                <w:rFonts w:ascii="Times New Roman" w:eastAsia="Times New Roman" w:hAnsi="Times New Roman" w:cs="Times New Roman"/>
                <w:i/>
                <w:iCs/>
                <w:kern w:val="36"/>
                <w:sz w:val="24"/>
                <w:szCs w:val="24"/>
                <w:lang w:eastAsia="ru-RU"/>
              </w:rPr>
              <w:t>3-4 стихотворения по выбору, например</w:t>
            </w:r>
            <w:r w:rsidRPr="0064066B">
              <w:rPr>
                <w:rFonts w:ascii="Times New Roman" w:eastAsia="Times New Roman" w:hAnsi="Times New Roman" w:cs="Times New Roman"/>
                <w:kern w:val="36"/>
                <w:sz w:val="24"/>
                <w:szCs w:val="24"/>
                <w:lang w:eastAsia="ru-RU"/>
              </w:rPr>
              <w:t xml:space="preserve">: </w:t>
            </w:r>
            <w:r w:rsidRPr="0064066B">
              <w:rPr>
                <w:rFonts w:ascii="Times New Roman" w:eastAsia="Times New Roman" w:hAnsi="Times New Roman" w:cs="Times New Roman"/>
                <w:b/>
                <w:bCs/>
                <w:i/>
                <w:iCs/>
                <w:sz w:val="24"/>
                <w:szCs w:val="24"/>
                <w:lang w:eastAsia="ru-RU"/>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w:t>
            </w:r>
            <w:r w:rsidRPr="0064066B">
              <w:rPr>
                <w:rFonts w:ascii="Times New Roman" w:eastAsia="Times New Roman" w:hAnsi="Times New Roman" w:cs="Times New Roman"/>
                <w:b/>
                <w:bCs/>
                <w:i/>
                <w:iCs/>
                <w:sz w:val="24"/>
                <w:szCs w:val="24"/>
                <w:lang w:eastAsia="ru-RU"/>
              </w:rPr>
              <w:lastRenderedPageBreak/>
              <w:t xml:space="preserve">ничего не скажу…» (1885) и др. </w:t>
            </w:r>
          </w:p>
          <w:p w:rsidR="00241081" w:rsidRPr="0064066B" w:rsidRDefault="00241081" w:rsidP="006B0CE3">
            <w:pPr>
              <w:widowControl w:val="0"/>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64066B">
              <w:rPr>
                <w:rFonts w:ascii="Times New Roman" w:eastAsia="Times New Roman" w:hAnsi="Times New Roman" w:cs="Times New Roman"/>
                <w:sz w:val="24"/>
                <w:szCs w:val="24"/>
                <w:lang w:eastAsia="ru-RU"/>
              </w:rPr>
              <w:t>(</w:t>
            </w:r>
            <w:r w:rsidRPr="0064066B">
              <w:rPr>
                <w:rFonts w:ascii="Times New Roman" w:eastAsia="Times New Roman" w:hAnsi="Times New Roman" w:cs="Times New Roman"/>
                <w:kern w:val="36"/>
                <w:sz w:val="24"/>
                <w:szCs w:val="24"/>
                <w:lang w:eastAsia="ru-RU"/>
              </w:rPr>
              <w:t>5-8 кл.)</w:t>
            </w: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Н.А.Некрасов</w:t>
            </w:r>
          </w:p>
          <w:p w:rsidR="00241081" w:rsidRPr="0064066B" w:rsidRDefault="00241081" w:rsidP="006B0CE3">
            <w:pPr>
              <w:widowControl w:val="0"/>
              <w:tabs>
                <w:tab w:val="left" w:pos="5760"/>
                <w:tab w:val="left" w:pos="7380"/>
                <w:tab w:val="left" w:pos="8100"/>
              </w:tabs>
              <w:autoSpaceDE w:val="0"/>
              <w:autoSpaceDN w:val="0"/>
              <w:adjustRightInd w:val="0"/>
              <w:spacing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i/>
                <w:iCs/>
                <w:kern w:val="36"/>
                <w:sz w:val="24"/>
                <w:szCs w:val="24"/>
              </w:rPr>
              <w:t xml:space="preserve">- 1–2 стихотворения по выбору,например: </w:t>
            </w:r>
            <w:r w:rsidRPr="0064066B">
              <w:rPr>
                <w:rFonts w:ascii="Times New Roman" w:eastAsia="Calibri" w:hAnsi="Times New Roman" w:cs="Times New Roman"/>
                <w:i/>
                <w:iCs/>
                <w:sz w:val="24"/>
                <w:szCs w:val="24"/>
              </w:rPr>
              <w:t xml:space="preserve">«Тройка» (1846), «Размышления у парадного подъезда» (1858), «Зеленый Шум» (1862-1863) и др. </w:t>
            </w:r>
            <w:r w:rsidRPr="0064066B">
              <w:rPr>
                <w:rFonts w:ascii="Times New Roman" w:eastAsia="Calibri" w:hAnsi="Times New Roman" w:cs="Times New Roman"/>
                <w:b/>
                <w:bCs/>
                <w:sz w:val="24"/>
                <w:szCs w:val="24"/>
              </w:rPr>
              <w:t>(</w:t>
            </w:r>
            <w:r w:rsidRPr="0064066B">
              <w:rPr>
                <w:rFonts w:ascii="Times New Roman" w:eastAsia="Calibri" w:hAnsi="Times New Roman" w:cs="Times New Roman"/>
                <w:b/>
                <w:bCs/>
                <w:kern w:val="36"/>
                <w:sz w:val="24"/>
                <w:szCs w:val="24"/>
              </w:rPr>
              <w:t>5-8 кл.)</w:t>
            </w:r>
          </w:p>
        </w:tc>
        <w:tc>
          <w:tcPr>
            <w:tcW w:w="3367"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lastRenderedPageBreak/>
              <w:t xml:space="preserve">Поэзия 2-й половины </w:t>
            </w:r>
            <w:r w:rsidRPr="0064066B">
              <w:rPr>
                <w:rFonts w:ascii="Times New Roman" w:eastAsia="Calibri" w:hAnsi="Times New Roman" w:cs="Times New Roman"/>
                <w:b/>
                <w:bCs/>
                <w:i/>
                <w:iCs/>
                <w:sz w:val="24"/>
                <w:szCs w:val="24"/>
                <w:lang w:val="en-US"/>
              </w:rPr>
              <w:t>XIX</w:t>
            </w:r>
            <w:r w:rsidRPr="0064066B">
              <w:rPr>
                <w:rFonts w:ascii="Times New Roman" w:eastAsia="Calibri" w:hAnsi="Times New Roman" w:cs="Times New Roman"/>
                <w:b/>
                <w:bCs/>
                <w:i/>
                <w:iCs/>
                <w:sz w:val="24"/>
                <w:szCs w:val="24"/>
              </w:rPr>
              <w:t xml:space="preserve"> в.,</w:t>
            </w:r>
            <w:r w:rsidRPr="0064066B">
              <w:rPr>
                <w:rFonts w:ascii="Times New Roman" w:eastAsia="Calibri" w:hAnsi="Times New Roman" w:cs="Times New Roman"/>
                <w:i/>
                <w:iCs/>
                <w:sz w:val="24"/>
                <w:szCs w:val="24"/>
              </w:rPr>
              <w:t xml:space="preserve"> например:</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А.Н.Майков</w:t>
            </w:r>
            <w:r w:rsidRPr="0064066B">
              <w:rPr>
                <w:rFonts w:ascii="Times New Roman" w:eastAsia="Calibri" w:hAnsi="Times New Roman" w:cs="Times New Roman"/>
                <w:i/>
                <w:iCs/>
                <w:sz w:val="24"/>
                <w:szCs w:val="24"/>
              </w:rPr>
              <w:t xml:space="preserve">, </w:t>
            </w:r>
            <w:r w:rsidRPr="0064066B">
              <w:rPr>
                <w:rFonts w:ascii="Times New Roman" w:eastAsia="Calibri" w:hAnsi="Times New Roman" w:cs="Times New Roman"/>
                <w:b/>
                <w:bCs/>
                <w:i/>
                <w:iCs/>
                <w:sz w:val="24"/>
                <w:szCs w:val="24"/>
              </w:rPr>
              <w:t>А.К.Толстой</w:t>
            </w:r>
            <w:r w:rsidRPr="0064066B">
              <w:rPr>
                <w:rFonts w:ascii="Times New Roman" w:eastAsia="Calibri" w:hAnsi="Times New Roman" w:cs="Times New Roman"/>
                <w:i/>
                <w:iCs/>
                <w:sz w:val="24"/>
                <w:szCs w:val="24"/>
              </w:rPr>
              <w:t>,</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Я.П.Полонский</w:t>
            </w:r>
            <w:r w:rsidRPr="0064066B">
              <w:rPr>
                <w:rFonts w:ascii="Times New Roman" w:eastAsia="Calibri" w:hAnsi="Times New Roman" w:cs="Times New Roman"/>
                <w:i/>
                <w:iCs/>
                <w:sz w:val="24"/>
                <w:szCs w:val="24"/>
              </w:rPr>
              <w:t xml:space="preserve"> и др.</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(1-2 стихотворения по выбору, 5-9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p>
        </w:tc>
      </w:tr>
      <w:tr w:rsidR="00241081" w:rsidRPr="0064066B" w:rsidTr="00AE73AC">
        <w:tc>
          <w:tcPr>
            <w:tcW w:w="2518" w:type="dxa"/>
          </w:tcPr>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tc>
        <w:tc>
          <w:tcPr>
            <w:tcW w:w="3686" w:type="dxa"/>
          </w:tcPr>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 xml:space="preserve">И.С.Тургенев </w:t>
            </w:r>
          </w:p>
          <w:p w:rsidR="00241081" w:rsidRPr="0064066B" w:rsidRDefault="00241081" w:rsidP="006B0CE3">
            <w:pPr>
              <w:widowControl w:val="0"/>
              <w:pBdr>
                <w:left w:val="single" w:sz="4" w:space="0" w:color="auto"/>
                <w:bottom w:val="single" w:sz="4" w:space="0" w:color="auto"/>
                <w:right w:val="single" w:sz="4" w:space="0" w:color="auto"/>
              </w:pBdr>
              <w:shd w:val="clear" w:color="auto" w:fill="FFFFFF"/>
              <w:tabs>
                <w:tab w:val="left" w:pos="5760"/>
              </w:tabs>
              <w:spacing w:after="115" w:afterAutospacing="1" w:line="240" w:lineRule="auto"/>
              <w:ind w:firstLine="706"/>
              <w:textAlignment w:val="top"/>
              <w:rPr>
                <w:rFonts w:ascii="Times New Roman" w:eastAsia="Times New Roman" w:hAnsi="Times New Roman" w:cs="Times New Roman"/>
                <w:b/>
                <w:bCs/>
                <w:i/>
                <w:iCs/>
                <w:sz w:val="24"/>
                <w:szCs w:val="24"/>
                <w:lang w:eastAsia="ru-RU"/>
              </w:rPr>
            </w:pPr>
            <w:r w:rsidRPr="0064066B">
              <w:rPr>
                <w:rFonts w:ascii="Times New Roman" w:eastAsia="Times New Roman" w:hAnsi="Times New Roman" w:cs="Times New Roman"/>
                <w:i/>
                <w:iCs/>
                <w:sz w:val="24"/>
                <w:szCs w:val="24"/>
                <w:lang w:eastAsia="ru-RU"/>
              </w:rPr>
              <w:t>- 1 рассказ по выбору, например</w:t>
            </w:r>
            <w:r w:rsidRPr="0064066B">
              <w:rPr>
                <w:rFonts w:ascii="Times New Roman" w:eastAsia="Times New Roman" w:hAnsi="Times New Roman" w:cs="Times New Roman"/>
                <w:b/>
                <w:bCs/>
                <w:i/>
                <w:iCs/>
                <w:sz w:val="24"/>
                <w:szCs w:val="24"/>
                <w:lang w:eastAsia="ru-RU"/>
              </w:rPr>
              <w:t xml:space="preserve">: «Певцы» (1852), «Бежин луг» (1846, 1874) и др.; </w:t>
            </w:r>
            <w:r w:rsidRPr="0064066B">
              <w:rPr>
                <w:rFonts w:ascii="Times New Roman" w:eastAsia="Times New Roman" w:hAnsi="Times New Roman" w:cs="Times New Roman"/>
                <w:i/>
                <w:iCs/>
                <w:sz w:val="24"/>
                <w:szCs w:val="24"/>
                <w:lang w:eastAsia="ru-RU"/>
              </w:rPr>
              <w:t xml:space="preserve">1 повесть на выбор,  например: </w:t>
            </w:r>
            <w:r w:rsidRPr="0064066B">
              <w:rPr>
                <w:rFonts w:ascii="Times New Roman" w:eastAsia="Times New Roman" w:hAnsi="Times New Roman" w:cs="Times New Roman"/>
                <w:b/>
                <w:bCs/>
                <w:i/>
                <w:iCs/>
                <w:sz w:val="24"/>
                <w:szCs w:val="24"/>
                <w:lang w:eastAsia="ru-RU"/>
              </w:rPr>
              <w:t>«Муму» (1852), «Ася» (1857), «Первая любовь» (1860) и др.</w:t>
            </w:r>
            <w:r w:rsidRPr="0064066B">
              <w:rPr>
                <w:rFonts w:ascii="Times New Roman" w:eastAsia="Times New Roman" w:hAnsi="Times New Roman" w:cs="Times New Roman"/>
                <w:i/>
                <w:iCs/>
                <w:sz w:val="24"/>
                <w:szCs w:val="24"/>
                <w:lang w:eastAsia="ru-RU"/>
              </w:rPr>
              <w:t xml:space="preserve">; 1 стихотворение в прозе на выбор,  например: </w:t>
            </w:r>
            <w:r w:rsidRPr="0064066B">
              <w:rPr>
                <w:rFonts w:ascii="Times New Roman" w:eastAsia="Times New Roman" w:hAnsi="Times New Roman" w:cs="Times New Roman"/>
                <w:b/>
                <w:bCs/>
                <w:i/>
                <w:iCs/>
                <w:sz w:val="24"/>
                <w:szCs w:val="24"/>
                <w:lang w:eastAsia="ru-RU"/>
              </w:rPr>
              <w:t xml:space="preserve">«Разговор» (1878), «Воробей» (1878),«Два богача» (1878), «Русский язык» (1882) и др. </w:t>
            </w:r>
          </w:p>
          <w:p w:rsidR="00241081" w:rsidRPr="0064066B" w:rsidRDefault="00241081" w:rsidP="006B0CE3">
            <w:pPr>
              <w:widowControl w:val="0"/>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(6-8 кл.)</w:t>
            </w:r>
          </w:p>
          <w:p w:rsidR="00241081" w:rsidRPr="0064066B" w:rsidRDefault="00241081" w:rsidP="006B0CE3">
            <w:pPr>
              <w:widowControl w:val="0"/>
              <w:tabs>
                <w:tab w:val="left" w:pos="5760"/>
              </w:tabs>
              <w:autoSpaceDE w:val="0"/>
              <w:autoSpaceDN w:val="0"/>
              <w:adjustRightInd w:val="0"/>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 xml:space="preserve">Н.С.Лесков </w:t>
            </w:r>
          </w:p>
          <w:p w:rsidR="00241081" w:rsidRPr="0064066B" w:rsidRDefault="00241081" w:rsidP="006B0CE3">
            <w:pPr>
              <w:widowControl w:val="0"/>
              <w:tabs>
                <w:tab w:val="left" w:pos="5760"/>
              </w:tabs>
              <w:spacing w:line="240" w:lineRule="auto"/>
              <w:rPr>
                <w:rFonts w:ascii="Times New Roman" w:eastAsia="Calibri" w:hAnsi="Times New Roman" w:cs="Times New Roman"/>
                <w:i/>
                <w:sz w:val="24"/>
                <w:szCs w:val="24"/>
              </w:rPr>
            </w:pPr>
            <w:r w:rsidRPr="0064066B">
              <w:rPr>
                <w:rFonts w:ascii="Times New Roman" w:eastAsia="Calibri" w:hAnsi="Times New Roman" w:cs="Times New Roman"/>
                <w:b/>
                <w:bCs/>
                <w:i/>
                <w:iCs/>
                <w:sz w:val="24"/>
                <w:szCs w:val="24"/>
              </w:rPr>
              <w:t>- 1 повесть по выбору, например</w:t>
            </w:r>
            <w:r w:rsidRPr="0064066B">
              <w:rPr>
                <w:rFonts w:ascii="Times New Roman" w:eastAsia="Calibri" w:hAnsi="Times New Roman" w:cs="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241081" w:rsidRPr="0064066B" w:rsidRDefault="00241081" w:rsidP="006B0CE3">
            <w:pPr>
              <w:widowControl w:val="0"/>
              <w:tabs>
                <w:tab w:val="left" w:pos="5760"/>
              </w:tabs>
              <w:spacing w:line="240" w:lineRule="auto"/>
              <w:rPr>
                <w:rFonts w:ascii="Times New Roman" w:eastAsia="Calibri" w:hAnsi="Times New Roman" w:cs="Times New Roman"/>
                <w:b/>
                <w:bCs/>
                <w:iCs/>
                <w:sz w:val="24"/>
                <w:szCs w:val="24"/>
              </w:rPr>
            </w:pPr>
            <w:r w:rsidRPr="0064066B">
              <w:rPr>
                <w:rFonts w:ascii="Times New Roman" w:eastAsia="Calibri" w:hAnsi="Times New Roman" w:cs="Times New Roman"/>
                <w:b/>
                <w:bCs/>
                <w:iCs/>
                <w:sz w:val="24"/>
                <w:szCs w:val="24"/>
              </w:rPr>
              <w:t>(6-8 кл.)</w:t>
            </w: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 xml:space="preserve">М.Е.Салтыков-Щедрин </w:t>
            </w:r>
          </w:p>
          <w:p w:rsidR="00241081" w:rsidRPr="0064066B" w:rsidRDefault="00241081" w:rsidP="006B0CE3">
            <w:pPr>
              <w:widowControl w:val="0"/>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cs="Times New Roman"/>
                <w:i/>
                <w:iCs/>
                <w:sz w:val="24"/>
                <w:szCs w:val="24"/>
                <w:lang w:eastAsia="ru-RU"/>
              </w:rPr>
            </w:pPr>
            <w:r w:rsidRPr="0064066B">
              <w:rPr>
                <w:rFonts w:ascii="Times New Roman" w:eastAsia="@Arial Unicode MS" w:hAnsi="Times New Roman" w:cs="Times New Roman"/>
                <w:b/>
                <w:bCs/>
                <w:i/>
                <w:iCs/>
                <w:sz w:val="24"/>
                <w:szCs w:val="24"/>
                <w:lang w:eastAsia="ru-RU"/>
              </w:rPr>
              <w:t>- 2 сказки по выбору, например</w:t>
            </w:r>
            <w:r w:rsidRPr="0064066B">
              <w:rPr>
                <w:rFonts w:ascii="Times New Roman" w:eastAsia="@Arial Unicode MS" w:hAnsi="Times New Roman" w:cs="Times New Roman"/>
                <w:i/>
                <w:iCs/>
                <w:sz w:val="24"/>
                <w:szCs w:val="24"/>
                <w:lang w:eastAsia="ru-RU"/>
              </w:rPr>
              <w:t xml:space="preserve">: «Повесть о том, как один мужик двух генералов прокормил» (1869), «Премудрый пискарь» (1883), «Медведь на воеводстве» (1884) и др. </w:t>
            </w:r>
          </w:p>
          <w:p w:rsidR="00241081" w:rsidRPr="0064066B" w:rsidRDefault="00241081" w:rsidP="006B0CE3">
            <w:pPr>
              <w:widowControl w:val="0"/>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cs="Times New Roman"/>
                <w:i/>
                <w:iCs/>
                <w:sz w:val="24"/>
                <w:szCs w:val="24"/>
                <w:lang w:eastAsia="ru-RU"/>
              </w:rPr>
            </w:pPr>
            <w:r w:rsidRPr="0064066B">
              <w:rPr>
                <w:rFonts w:ascii="Times New Roman" w:eastAsia="@Arial Unicode MS" w:hAnsi="Times New Roman" w:cs="Times New Roman"/>
                <w:b/>
                <w:bCs/>
                <w:sz w:val="24"/>
                <w:szCs w:val="24"/>
                <w:lang w:eastAsia="ru-RU"/>
              </w:rPr>
              <w:t>(7-8 кл.)</w:t>
            </w: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lastRenderedPageBreak/>
              <w:t xml:space="preserve">Л.Н.Толстой </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- 1 повесть по выбору, например:</w:t>
            </w:r>
            <w:r w:rsidRPr="0064066B">
              <w:rPr>
                <w:rFonts w:ascii="Times New Roman" w:eastAsia="Calibri" w:hAnsi="Times New Roman" w:cs="Times New Roman"/>
                <w:i/>
                <w:iCs/>
                <w:sz w:val="24"/>
                <w:szCs w:val="24"/>
              </w:rPr>
              <w:t xml:space="preserve"> «Детство» (1852), «Отрочество» (1854), «Хаджи-Мурат» (1896—1904) и др.; </w:t>
            </w:r>
            <w:r w:rsidRPr="0064066B">
              <w:rPr>
                <w:rFonts w:ascii="Times New Roman" w:eastAsia="Calibri" w:hAnsi="Times New Roman" w:cs="Times New Roman"/>
                <w:b/>
                <w:bCs/>
                <w:i/>
                <w:iCs/>
                <w:sz w:val="24"/>
                <w:szCs w:val="24"/>
              </w:rPr>
              <w:t>1 рассказ на выбор, например</w:t>
            </w:r>
            <w:r w:rsidRPr="0064066B">
              <w:rPr>
                <w:rFonts w:ascii="Times New Roman" w:eastAsia="Calibri" w:hAnsi="Times New Roman" w:cs="Times New Roman"/>
                <w:i/>
                <w:iCs/>
                <w:sz w:val="24"/>
                <w:szCs w:val="24"/>
              </w:rPr>
              <w:t xml:space="preserve">: «Три смерти» (1858), «Холстомер» (1863, 1885), «Кавказский пленник» (1872), «После бала» (1903) и др. </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(5-8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 xml:space="preserve">А.П.Чехов </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- 3 рассказа по выбору, например</w:t>
            </w:r>
            <w:r w:rsidRPr="0064066B">
              <w:rPr>
                <w:rFonts w:ascii="Times New Roman" w:eastAsia="Calibri" w:hAnsi="Times New Roman" w:cs="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iCs/>
                <w:sz w:val="24"/>
                <w:szCs w:val="24"/>
              </w:rPr>
              <w:t>(6-8 кл.)</w:t>
            </w:r>
          </w:p>
        </w:tc>
        <w:tc>
          <w:tcPr>
            <w:tcW w:w="3367" w:type="dxa"/>
          </w:tcPr>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p>
        </w:tc>
      </w:tr>
      <w:tr w:rsidR="00241081" w:rsidRPr="0064066B" w:rsidTr="00AE73AC">
        <w:tc>
          <w:tcPr>
            <w:tcW w:w="2518" w:type="dxa"/>
          </w:tcPr>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tc>
        <w:tc>
          <w:tcPr>
            <w:tcW w:w="3686" w:type="dxa"/>
          </w:tcPr>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А.А.Блок</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- 2 стихотворения по выбору, например</w:t>
            </w:r>
            <w:r w:rsidRPr="0064066B">
              <w:rPr>
                <w:rFonts w:ascii="Times New Roman" w:eastAsia="Calibri" w:hAnsi="Times New Roman" w:cs="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(7-9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А.А.Ахматова</w:t>
            </w:r>
          </w:p>
          <w:p w:rsidR="00241081" w:rsidRPr="0064066B" w:rsidRDefault="00241081" w:rsidP="006B0CE3">
            <w:pPr>
              <w:widowControl w:val="0"/>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64066B">
              <w:rPr>
                <w:rFonts w:ascii="Times New Roman" w:eastAsia="Times New Roman" w:hAnsi="Times New Roman" w:cs="Times New Roman"/>
                <w:i/>
                <w:iCs/>
                <w:sz w:val="24"/>
                <w:szCs w:val="24"/>
                <w:lang w:eastAsia="ru-RU"/>
              </w:rPr>
              <w:t xml:space="preserve">- 1 стихотворение по выбору, например: </w:t>
            </w:r>
            <w:r w:rsidRPr="0064066B">
              <w:rPr>
                <w:rFonts w:ascii="Times New Roman" w:eastAsia="Times New Roman" w:hAnsi="Times New Roman" w:cs="Times New Roman"/>
                <w:b/>
                <w:bCs/>
                <w:i/>
                <w:iCs/>
                <w:sz w:val="24"/>
                <w:szCs w:val="24"/>
                <w:lang w:eastAsia="ru-RU"/>
              </w:rPr>
              <w:t>«Смуглый отрок бродил по аллеям…» (1911), «Перед весной бывают дни такие…» (1915), «Родная земля» (1961) и др.</w:t>
            </w:r>
          </w:p>
          <w:p w:rsidR="00241081" w:rsidRPr="0064066B" w:rsidRDefault="00241081" w:rsidP="006B0CE3">
            <w:pPr>
              <w:widowControl w:val="0"/>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(7-9 кл.)</w:t>
            </w: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Н.С.Гумилев</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- 1 стихотворение по выбору, например</w:t>
            </w:r>
            <w:r w:rsidRPr="0064066B">
              <w:rPr>
                <w:rFonts w:ascii="Times New Roman" w:eastAsia="Calibri" w:hAnsi="Times New Roman" w:cs="Times New Roman"/>
                <w:i/>
                <w:iCs/>
                <w:sz w:val="24"/>
                <w:szCs w:val="24"/>
              </w:rPr>
              <w:t>: «Капитаны» (1912), «Слово» (1921).</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w:t>
            </w:r>
            <w:r w:rsidRPr="0064066B">
              <w:rPr>
                <w:rFonts w:ascii="Times New Roman" w:eastAsia="Calibri" w:hAnsi="Times New Roman" w:cs="Times New Roman"/>
                <w:b/>
                <w:bCs/>
                <w:sz w:val="24"/>
                <w:szCs w:val="24"/>
                <w:shd w:val="clear" w:color="auto" w:fill="FFFFFF"/>
              </w:rPr>
              <w:t>6-8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М.И.Цветаева</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xml:space="preserve">- 1 стихотворение по выбору, например: </w:t>
            </w:r>
            <w:r w:rsidRPr="0064066B">
              <w:rPr>
                <w:rFonts w:ascii="Times New Roman" w:eastAsia="Calibri" w:hAnsi="Times New Roman" w:cs="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sz w:val="24"/>
                <w:szCs w:val="24"/>
                <w:shd w:val="clear" w:color="auto" w:fill="FFFFFF"/>
              </w:rPr>
              <w:t>(6-8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О.Э.Мандельштам</w:t>
            </w:r>
          </w:p>
          <w:p w:rsidR="00241081" w:rsidRPr="0064066B" w:rsidRDefault="00241081" w:rsidP="006B0CE3">
            <w:pPr>
              <w:widowControl w:val="0"/>
              <w:tabs>
                <w:tab w:val="left" w:pos="1440"/>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- 1 стихотворение по выбору, например</w:t>
            </w:r>
            <w:r w:rsidRPr="0064066B">
              <w:rPr>
                <w:rFonts w:ascii="Times New Roman" w:eastAsia="Calibri" w:hAnsi="Times New Roman" w:cs="Times New Roman"/>
                <w:i/>
                <w:iCs/>
                <w:sz w:val="24"/>
                <w:szCs w:val="24"/>
              </w:rPr>
              <w:t>: «Звук осторожный и глухой…» (1908), «Равноденствие» («Есть иволги в лесах, и гласных долгота…») (1913), «Бессонница. Гомер. Тугие паруса…» (1915) и др.</w:t>
            </w:r>
          </w:p>
          <w:p w:rsidR="00241081" w:rsidRPr="0064066B" w:rsidRDefault="00241081" w:rsidP="006B0CE3">
            <w:pPr>
              <w:widowControl w:val="0"/>
              <w:tabs>
                <w:tab w:val="left" w:pos="1440"/>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sz w:val="24"/>
                <w:szCs w:val="24"/>
                <w:shd w:val="clear" w:color="auto" w:fill="FFFFFF"/>
              </w:rPr>
              <w:t>(6-9 кл.)</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i/>
                <w:iCs/>
                <w:kern w:val="36"/>
                <w:sz w:val="24"/>
                <w:szCs w:val="24"/>
              </w:rPr>
            </w:pPr>
            <w:r w:rsidRPr="0064066B">
              <w:rPr>
                <w:rFonts w:ascii="Times New Roman" w:eastAsia="Calibri" w:hAnsi="Times New Roman" w:cs="Times New Roman"/>
                <w:b/>
                <w:bCs/>
                <w:kern w:val="36"/>
                <w:sz w:val="24"/>
                <w:szCs w:val="24"/>
              </w:rPr>
              <w:t>В.В.Маяковский</w:t>
            </w:r>
          </w:p>
          <w:p w:rsidR="00241081" w:rsidRPr="0064066B" w:rsidRDefault="00241081" w:rsidP="006B0CE3">
            <w:pPr>
              <w:widowControl w:val="0"/>
              <w:shd w:val="clear" w:color="auto" w:fill="FFFFFF"/>
              <w:tabs>
                <w:tab w:val="left" w:pos="5760"/>
              </w:tabs>
              <w:spacing w:after="115" w:line="240" w:lineRule="auto"/>
              <w:ind w:firstLine="706"/>
              <w:rPr>
                <w:rFonts w:ascii="Times New Roman" w:eastAsia="Times New Roman" w:hAnsi="Times New Roman" w:cs="Times New Roman"/>
                <w:b/>
                <w:bCs/>
                <w:i/>
                <w:iCs/>
                <w:sz w:val="24"/>
                <w:szCs w:val="24"/>
                <w:lang w:eastAsia="ru-RU"/>
              </w:rPr>
            </w:pPr>
            <w:r w:rsidRPr="0064066B">
              <w:rPr>
                <w:rFonts w:ascii="Times New Roman" w:eastAsia="Times New Roman" w:hAnsi="Times New Roman" w:cs="Times New Roman"/>
                <w:i/>
                <w:iCs/>
                <w:sz w:val="24"/>
                <w:szCs w:val="24"/>
                <w:lang w:eastAsia="ru-RU"/>
              </w:rPr>
              <w:t xml:space="preserve">- 1 стихотворение по выбору, например: </w:t>
            </w:r>
            <w:r w:rsidRPr="0064066B">
              <w:rPr>
                <w:rFonts w:ascii="Times New Roman" w:eastAsia="Times New Roman" w:hAnsi="Times New Roman" w:cs="Times New Roman"/>
                <w:b/>
                <w:bCs/>
                <w:i/>
                <w:iCs/>
                <w:sz w:val="24"/>
                <w:szCs w:val="24"/>
                <w:lang w:eastAsia="ru-RU"/>
              </w:rPr>
              <w:t xml:space="preserve">«Хорошее отношение к лошадям» (1918), «Необычайное приключение, бывшее с Владимиром Маяковским летом на даче» (1920) и др. </w:t>
            </w:r>
          </w:p>
          <w:p w:rsidR="00241081" w:rsidRPr="0064066B" w:rsidRDefault="00241081" w:rsidP="006B0CE3">
            <w:pPr>
              <w:widowControl w:val="0"/>
              <w:shd w:val="clear" w:color="auto" w:fill="FFFFFF"/>
              <w:tabs>
                <w:tab w:val="left" w:pos="5760"/>
              </w:tabs>
              <w:spacing w:after="115" w:line="240" w:lineRule="auto"/>
              <w:ind w:firstLine="706"/>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w:t>
            </w:r>
            <w:r w:rsidRPr="0064066B">
              <w:rPr>
                <w:rFonts w:ascii="Times New Roman" w:eastAsia="Times New Roman" w:hAnsi="Times New Roman" w:cs="Times New Roman"/>
                <w:sz w:val="24"/>
                <w:szCs w:val="24"/>
                <w:shd w:val="clear" w:color="auto" w:fill="FFFFFF"/>
                <w:lang w:eastAsia="ru-RU"/>
              </w:rPr>
              <w:t>7-8 кл.)</w:t>
            </w: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С.А.Есенин</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- 1 стихотворение по выбору, например</w:t>
            </w:r>
            <w:r w:rsidRPr="0064066B">
              <w:rPr>
                <w:rFonts w:ascii="Times New Roman" w:eastAsia="Calibri" w:hAnsi="Times New Roman" w:cs="Times New Roman"/>
                <w:i/>
                <w:iCs/>
                <w:sz w:val="24"/>
                <w:szCs w:val="24"/>
              </w:rPr>
              <w:t>:</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i/>
                <w:iCs/>
                <w:sz w:val="24"/>
                <w:szCs w:val="24"/>
              </w:rPr>
              <w:t>«Гой ты, Русь, моя родная…» (1914), «Песнь о собаке» (1915),  «Нивы сжаты, рощи голы…» (1917 – 1918), «Письмо к матери» (1924) «Собаке Качалова» (1925) и др.</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sz w:val="24"/>
                <w:szCs w:val="24"/>
              </w:rPr>
              <w:t>(5-</w:t>
            </w:r>
            <w:r w:rsidRPr="0064066B">
              <w:rPr>
                <w:rFonts w:ascii="Times New Roman" w:eastAsia="Calibri" w:hAnsi="Times New Roman" w:cs="Times New Roman"/>
                <w:b/>
                <w:bCs/>
                <w:sz w:val="24"/>
                <w:szCs w:val="24"/>
                <w:shd w:val="clear" w:color="auto" w:fill="FFFFFF"/>
              </w:rPr>
              <w:t>6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М.А.Булгаков</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1 повесть по выбору</w:t>
            </w:r>
            <w:r w:rsidRPr="0064066B">
              <w:rPr>
                <w:rFonts w:ascii="Times New Roman" w:eastAsia="Calibri" w:hAnsi="Times New Roman" w:cs="Times New Roman"/>
                <w:i/>
                <w:iCs/>
                <w:sz w:val="24"/>
                <w:szCs w:val="24"/>
              </w:rPr>
              <w:t xml:space="preserve">, </w:t>
            </w:r>
            <w:r w:rsidRPr="0064066B">
              <w:rPr>
                <w:rFonts w:ascii="Times New Roman" w:eastAsia="Calibri" w:hAnsi="Times New Roman" w:cs="Times New Roman"/>
                <w:b/>
                <w:bCs/>
                <w:i/>
                <w:iCs/>
                <w:sz w:val="24"/>
                <w:szCs w:val="24"/>
              </w:rPr>
              <w:t>например</w:t>
            </w:r>
            <w:r w:rsidRPr="0064066B">
              <w:rPr>
                <w:rFonts w:ascii="Times New Roman" w:eastAsia="Calibri" w:hAnsi="Times New Roman" w:cs="Times New Roman"/>
                <w:i/>
                <w:iCs/>
                <w:sz w:val="24"/>
                <w:szCs w:val="24"/>
              </w:rPr>
              <w:t xml:space="preserve">: «Роковые яйца» (1924), «Собачье сердце» (1925) и др. </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sz w:val="24"/>
                <w:szCs w:val="24"/>
              </w:rPr>
              <w:t>(7-8 кл.)</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А.П.Платонов</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i/>
                <w:iCs/>
                <w:sz w:val="24"/>
                <w:szCs w:val="24"/>
              </w:rPr>
              <w:t xml:space="preserve">- </w:t>
            </w:r>
            <w:r w:rsidRPr="0064066B">
              <w:rPr>
                <w:rFonts w:ascii="Times New Roman" w:eastAsia="Calibri" w:hAnsi="Times New Roman" w:cs="Times New Roman"/>
                <w:b/>
                <w:bCs/>
                <w:i/>
                <w:iCs/>
                <w:sz w:val="24"/>
                <w:szCs w:val="24"/>
              </w:rPr>
              <w:t>1 рассказ по выбору, например</w:t>
            </w:r>
            <w:r w:rsidRPr="0064066B">
              <w:rPr>
                <w:rFonts w:ascii="Times New Roman" w:eastAsia="Calibri" w:hAnsi="Times New Roman" w:cs="Times New Roman"/>
                <w:i/>
                <w:iCs/>
                <w:sz w:val="24"/>
                <w:szCs w:val="24"/>
              </w:rPr>
              <w:t>: «В прекрасном и яростном мире (Машинист Мальцев)» (1937), «Рассказ о мертвом старике» (1942), «Никита» (1945), «Цветок на земле» (1949) и др.</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(6-8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both"/>
              <w:outlineLvl w:val="0"/>
              <w:rPr>
                <w:rFonts w:ascii="Times New Roman" w:eastAsia="Times New Roman" w:hAnsi="Times New Roman" w:cs="Times New Roman"/>
                <w:b/>
                <w:bCs/>
                <w:i/>
                <w:iCs/>
                <w:kern w:val="36"/>
                <w:sz w:val="24"/>
                <w:szCs w:val="24"/>
              </w:rPr>
            </w:pPr>
            <w:r w:rsidRPr="0064066B">
              <w:rPr>
                <w:rFonts w:ascii="Times New Roman" w:eastAsia="Calibri" w:hAnsi="Times New Roman" w:cs="Times New Roman"/>
                <w:b/>
                <w:bCs/>
                <w:kern w:val="36"/>
                <w:sz w:val="24"/>
                <w:szCs w:val="24"/>
              </w:rPr>
              <w:t xml:space="preserve">М.М.Зощенко </w:t>
            </w:r>
          </w:p>
          <w:p w:rsidR="00241081" w:rsidRPr="0064066B" w:rsidRDefault="00241081" w:rsidP="006B0CE3">
            <w:pPr>
              <w:widowControl w:val="0"/>
              <w:tabs>
                <w:tab w:val="left" w:pos="5760"/>
              </w:tabs>
              <w:spacing w:after="0"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xml:space="preserve">2 рассказа по выбору, например: </w:t>
            </w:r>
            <w:r w:rsidRPr="0064066B">
              <w:rPr>
                <w:rFonts w:ascii="Times New Roman" w:eastAsia="Calibri" w:hAnsi="Times New Roman" w:cs="Times New Roman"/>
                <w:i/>
                <w:iCs/>
                <w:sz w:val="24"/>
                <w:szCs w:val="24"/>
              </w:rPr>
              <w:t>«Аристократка» (1923), «Баня» (1924) и др.</w:t>
            </w:r>
          </w:p>
          <w:p w:rsidR="00241081" w:rsidRPr="0064066B" w:rsidRDefault="00241081" w:rsidP="006B0CE3">
            <w:pPr>
              <w:widowControl w:val="0"/>
              <w:tabs>
                <w:tab w:val="left" w:pos="5760"/>
              </w:tabs>
              <w:spacing w:after="0" w:line="240" w:lineRule="auto"/>
              <w:rPr>
                <w:rFonts w:ascii="Times New Roman" w:eastAsia="Times New Roman" w:hAnsi="Times New Roman" w:cs="Times New Roman"/>
                <w:b/>
                <w:bCs/>
                <w:sz w:val="24"/>
                <w:szCs w:val="24"/>
              </w:rPr>
            </w:pPr>
            <w:r w:rsidRPr="0064066B">
              <w:rPr>
                <w:rFonts w:ascii="Times New Roman" w:eastAsia="Calibri" w:hAnsi="Times New Roman" w:cs="Times New Roman"/>
                <w:b/>
                <w:bCs/>
                <w:sz w:val="24"/>
                <w:szCs w:val="24"/>
              </w:rPr>
              <w:t>(5-7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А.Т. Твардовский</w:t>
            </w:r>
          </w:p>
          <w:p w:rsidR="00241081" w:rsidRPr="0064066B" w:rsidRDefault="00241081" w:rsidP="006B0CE3">
            <w:pPr>
              <w:widowControl w:val="0"/>
              <w:tabs>
                <w:tab w:val="left" w:pos="5760"/>
              </w:tabs>
              <w:spacing w:line="240" w:lineRule="auto"/>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1 стихотворение  по выбору, например: «</w:t>
            </w:r>
            <w:r w:rsidRPr="0064066B">
              <w:rPr>
                <w:rFonts w:ascii="Times New Roman" w:eastAsia="Calibri" w:hAnsi="Times New Roman" w:cs="Times New Roman"/>
                <w:i/>
                <w:iCs/>
                <w:sz w:val="24"/>
                <w:szCs w:val="24"/>
              </w:rPr>
              <w:t>В тот день, когда окончилась война…» (1948),</w:t>
            </w:r>
            <w:r w:rsidRPr="0064066B">
              <w:rPr>
                <w:rFonts w:ascii="Times New Roman" w:eastAsia="Calibri" w:hAnsi="Times New Roman" w:cs="Times New Roman"/>
                <w:b/>
                <w:bCs/>
                <w:i/>
                <w:iCs/>
                <w:sz w:val="24"/>
                <w:szCs w:val="24"/>
              </w:rPr>
              <w:t xml:space="preserve"> «</w:t>
            </w:r>
            <w:r w:rsidRPr="0064066B">
              <w:rPr>
                <w:rFonts w:ascii="Times New Roman" w:eastAsia="Calibri" w:hAnsi="Times New Roman" w:cs="Times New Roman"/>
                <w:i/>
                <w:iCs/>
                <w:sz w:val="24"/>
                <w:szCs w:val="24"/>
              </w:rPr>
              <w:t xml:space="preserve">О сущем» (1957 – 1958), «Вся суть в одном-единственном завете…» (1958),  «Я знаю, никакой моей вины…» (1966) и др.; «Василий </w:t>
            </w:r>
            <w:r w:rsidRPr="0064066B">
              <w:rPr>
                <w:rFonts w:ascii="Times New Roman" w:eastAsia="Calibri" w:hAnsi="Times New Roman" w:cs="Times New Roman"/>
                <w:i/>
                <w:iCs/>
                <w:sz w:val="24"/>
                <w:szCs w:val="24"/>
              </w:rPr>
              <w:lastRenderedPageBreak/>
              <w:t xml:space="preserve">Теркин» («Книга про бойца») (1942-1945) – </w:t>
            </w:r>
            <w:r w:rsidRPr="0064066B">
              <w:rPr>
                <w:rFonts w:ascii="Times New Roman" w:eastAsia="Calibri" w:hAnsi="Times New Roman" w:cs="Times New Roman"/>
                <w:b/>
                <w:bCs/>
                <w:i/>
                <w:iCs/>
                <w:sz w:val="24"/>
                <w:szCs w:val="24"/>
              </w:rPr>
              <w:t>главы по выбору.</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w:t>
            </w:r>
            <w:r w:rsidRPr="0064066B">
              <w:rPr>
                <w:rFonts w:ascii="Times New Roman" w:eastAsia="Calibri" w:hAnsi="Times New Roman" w:cs="Times New Roman"/>
                <w:b/>
                <w:sz w:val="24"/>
                <w:szCs w:val="24"/>
                <w:shd w:val="clear" w:color="auto" w:fill="FFFFFF"/>
              </w:rPr>
              <w:t>7-8 кл.)</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А.И. Солженицын</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i/>
                <w:iCs/>
                <w:sz w:val="24"/>
                <w:szCs w:val="24"/>
              </w:rPr>
              <w:t>1 рассказ по выбору, например</w:t>
            </w:r>
            <w:r w:rsidRPr="0064066B">
              <w:rPr>
                <w:rFonts w:ascii="Times New Roman" w:eastAsia="Calibri" w:hAnsi="Times New Roman" w:cs="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64066B">
              <w:rPr>
                <w:rFonts w:ascii="Times New Roman" w:eastAsia="Calibri" w:hAnsi="Times New Roman" w:cs="Times New Roman"/>
                <w:sz w:val="24"/>
                <w:szCs w:val="24"/>
              </w:rPr>
              <w:t xml:space="preserve">. </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(7-9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r w:rsidRPr="0064066B">
              <w:rPr>
                <w:rFonts w:ascii="Times New Roman" w:eastAsia="Calibri" w:hAnsi="Times New Roman" w:cs="Times New Roman"/>
                <w:b/>
                <w:bCs/>
                <w:kern w:val="36"/>
                <w:sz w:val="24"/>
                <w:szCs w:val="24"/>
              </w:rPr>
              <w:t>В.М.Шукшин</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1 рассказ по выбору, например</w:t>
            </w:r>
            <w:r w:rsidRPr="0064066B">
              <w:rPr>
                <w:rFonts w:ascii="Times New Roman" w:eastAsia="Calibri" w:hAnsi="Times New Roman" w:cs="Times New Roman"/>
                <w:i/>
                <w:iCs/>
                <w:sz w:val="24"/>
                <w:szCs w:val="24"/>
              </w:rPr>
              <w:t>: «Чудик» (1967), «Срезал» (1970), «Мастер» (1971) и др.</w:t>
            </w:r>
          </w:p>
          <w:p w:rsidR="00241081" w:rsidRPr="0064066B" w:rsidRDefault="00241081" w:rsidP="006B0CE3">
            <w:pPr>
              <w:widowControl w:val="0"/>
              <w:tabs>
                <w:tab w:val="left" w:pos="5760"/>
              </w:tabs>
              <w:spacing w:line="240" w:lineRule="auto"/>
              <w:rPr>
                <w:rFonts w:ascii="Times New Roman" w:eastAsia="Calibri" w:hAnsi="Times New Roman" w:cs="Times New Roman"/>
                <w:b/>
                <w:bCs/>
                <w:kern w:val="36"/>
                <w:sz w:val="24"/>
                <w:szCs w:val="24"/>
              </w:rPr>
            </w:pPr>
            <w:r w:rsidRPr="0064066B">
              <w:rPr>
                <w:rFonts w:ascii="Times New Roman" w:eastAsia="Calibri" w:hAnsi="Times New Roman" w:cs="Times New Roman"/>
                <w:sz w:val="24"/>
                <w:szCs w:val="24"/>
              </w:rPr>
              <w:t>(</w:t>
            </w:r>
            <w:r w:rsidRPr="0064066B">
              <w:rPr>
                <w:rFonts w:ascii="Times New Roman" w:eastAsia="Calibri" w:hAnsi="Times New Roman" w:cs="Times New Roman"/>
                <w:b/>
                <w:bCs/>
                <w:sz w:val="24"/>
                <w:szCs w:val="24"/>
              </w:rPr>
              <w:t>7-9 кл.)</w:t>
            </w:r>
          </w:p>
        </w:tc>
        <w:tc>
          <w:tcPr>
            <w:tcW w:w="3367"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lastRenderedPageBreak/>
              <w:t xml:space="preserve">Проза конца </w:t>
            </w:r>
            <w:r w:rsidRPr="0064066B">
              <w:rPr>
                <w:rFonts w:ascii="Times New Roman" w:eastAsia="Calibri" w:hAnsi="Times New Roman" w:cs="Times New Roman"/>
                <w:b/>
                <w:bCs/>
                <w:i/>
                <w:iCs/>
                <w:sz w:val="24"/>
                <w:szCs w:val="24"/>
                <w:lang w:val="en-US"/>
              </w:rPr>
              <w:t>XIX</w:t>
            </w:r>
            <w:r w:rsidRPr="0064066B">
              <w:rPr>
                <w:rFonts w:ascii="Times New Roman" w:eastAsia="Calibri" w:hAnsi="Times New Roman" w:cs="Times New Roman"/>
                <w:b/>
                <w:bCs/>
                <w:i/>
                <w:iCs/>
                <w:sz w:val="24"/>
                <w:szCs w:val="24"/>
              </w:rPr>
              <w:t xml:space="preserve"> – начала </w:t>
            </w:r>
            <w:r w:rsidRPr="0064066B">
              <w:rPr>
                <w:rFonts w:ascii="Times New Roman" w:eastAsia="Calibri" w:hAnsi="Times New Roman" w:cs="Times New Roman"/>
                <w:b/>
                <w:bCs/>
                <w:i/>
                <w:iCs/>
                <w:sz w:val="24"/>
                <w:szCs w:val="24"/>
                <w:lang w:val="en-US"/>
              </w:rPr>
              <w:t>XX</w:t>
            </w:r>
            <w:r w:rsidRPr="0064066B">
              <w:rPr>
                <w:rFonts w:ascii="Times New Roman" w:eastAsia="Calibri" w:hAnsi="Times New Roman" w:cs="Times New Roman"/>
                <w:b/>
                <w:bCs/>
                <w:i/>
                <w:iCs/>
                <w:sz w:val="24"/>
                <w:szCs w:val="24"/>
              </w:rPr>
              <w:t xml:space="preserve"> вв</w:t>
            </w:r>
            <w:r w:rsidRPr="0064066B">
              <w:rPr>
                <w:rFonts w:ascii="Times New Roman" w:eastAsia="Calibri" w:hAnsi="Times New Roman" w:cs="Times New Roman"/>
                <w:i/>
                <w:iCs/>
                <w:sz w:val="24"/>
                <w:szCs w:val="24"/>
              </w:rPr>
              <w:t>.</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iCs/>
                <w:sz w:val="24"/>
                <w:szCs w:val="24"/>
              </w:rPr>
              <w:t xml:space="preserve"> например:</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М.Горький, А.И.Куприн,</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 xml:space="preserve">Л.Н.Андреев, И.А.Бунин, </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И.С.Шмелев, А.С. Грин</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(2-3 рассказа или повести по выбору</w:t>
            </w:r>
            <w:r w:rsidRPr="0064066B">
              <w:rPr>
                <w:rFonts w:ascii="Times New Roman" w:eastAsia="Calibri" w:hAnsi="Times New Roman" w:cs="Times New Roman"/>
                <w:i/>
                <w:iCs/>
                <w:sz w:val="24"/>
                <w:szCs w:val="24"/>
              </w:rPr>
              <w:t xml:space="preserve">, </w:t>
            </w:r>
            <w:r w:rsidRPr="0064066B">
              <w:rPr>
                <w:rFonts w:ascii="Times New Roman" w:eastAsia="Calibri" w:hAnsi="Times New Roman" w:cs="Times New Roman"/>
                <w:b/>
                <w:bCs/>
                <w:i/>
                <w:sz w:val="24"/>
                <w:szCs w:val="24"/>
              </w:rPr>
              <w:t>5-8 кл.</w:t>
            </w:r>
            <w:r w:rsidRPr="0064066B">
              <w:rPr>
                <w:rFonts w:ascii="Times New Roman" w:eastAsia="Calibri" w:hAnsi="Times New Roman" w:cs="Times New Roman"/>
                <w:b/>
                <w:bCs/>
                <w:i/>
                <w:iCs/>
                <w:sz w:val="24"/>
                <w:szCs w:val="24"/>
              </w:rPr>
              <w:t>)</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i/>
                <w:iCs/>
                <w:sz w:val="24"/>
                <w:szCs w:val="24"/>
              </w:rPr>
            </w:pP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xml:space="preserve">Поэзия конца </w:t>
            </w:r>
            <w:r w:rsidRPr="0064066B">
              <w:rPr>
                <w:rFonts w:ascii="Times New Roman" w:eastAsia="Calibri" w:hAnsi="Times New Roman" w:cs="Times New Roman"/>
                <w:b/>
                <w:bCs/>
                <w:i/>
                <w:iCs/>
                <w:sz w:val="24"/>
                <w:szCs w:val="24"/>
                <w:lang w:val="en-US"/>
              </w:rPr>
              <w:t>XIX</w:t>
            </w:r>
            <w:r w:rsidRPr="0064066B">
              <w:rPr>
                <w:rFonts w:ascii="Times New Roman" w:eastAsia="Calibri" w:hAnsi="Times New Roman" w:cs="Times New Roman"/>
                <w:b/>
                <w:bCs/>
                <w:i/>
                <w:iCs/>
                <w:sz w:val="24"/>
                <w:szCs w:val="24"/>
              </w:rPr>
              <w:t xml:space="preserve"> – начала </w:t>
            </w:r>
            <w:r w:rsidRPr="0064066B">
              <w:rPr>
                <w:rFonts w:ascii="Times New Roman" w:eastAsia="Calibri" w:hAnsi="Times New Roman" w:cs="Times New Roman"/>
                <w:b/>
                <w:bCs/>
                <w:i/>
                <w:iCs/>
                <w:sz w:val="24"/>
                <w:szCs w:val="24"/>
                <w:lang w:val="en-US"/>
              </w:rPr>
              <w:t>XX</w:t>
            </w:r>
            <w:r w:rsidRPr="0064066B">
              <w:rPr>
                <w:rFonts w:ascii="Times New Roman" w:eastAsia="Calibri" w:hAnsi="Times New Roman" w:cs="Times New Roman"/>
                <w:b/>
                <w:bCs/>
                <w:i/>
                <w:iCs/>
                <w:sz w:val="24"/>
                <w:szCs w:val="24"/>
              </w:rPr>
              <w:t xml:space="preserve"> вв</w:t>
            </w:r>
            <w:r w:rsidRPr="0064066B">
              <w:rPr>
                <w:rFonts w:ascii="Times New Roman" w:eastAsia="Calibri" w:hAnsi="Times New Roman" w:cs="Times New Roman"/>
                <w:i/>
                <w:iCs/>
                <w:sz w:val="24"/>
                <w:szCs w:val="24"/>
              </w:rPr>
              <w:t>.</w:t>
            </w:r>
            <w:r w:rsidRPr="0064066B">
              <w:rPr>
                <w:rFonts w:ascii="Times New Roman" w:eastAsia="Calibri" w:hAnsi="Times New Roman" w:cs="Times New Roman"/>
                <w:i/>
                <w:sz w:val="24"/>
                <w:szCs w:val="24"/>
              </w:rPr>
              <w:t>, например</w:t>
            </w:r>
            <w:r w:rsidRPr="0064066B">
              <w:rPr>
                <w:rFonts w:ascii="Times New Roman" w:eastAsia="Calibri" w:hAnsi="Times New Roman" w:cs="Times New Roman"/>
                <w:i/>
                <w:iCs/>
                <w:sz w:val="24"/>
                <w:szCs w:val="24"/>
              </w:rPr>
              <w:t>:</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К.Д.Бальмонт, И.А.Бунин,</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М.А.Волошин, В.Хлебников</w:t>
            </w:r>
            <w:r w:rsidRPr="0064066B">
              <w:rPr>
                <w:rFonts w:ascii="Times New Roman" w:eastAsia="Calibri" w:hAnsi="Times New Roman" w:cs="Times New Roman"/>
                <w:i/>
                <w:iCs/>
                <w:sz w:val="24"/>
                <w:szCs w:val="24"/>
              </w:rPr>
              <w:t xml:space="preserve"> и др.</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 xml:space="preserve">(2-3 стихотворения по выбору, </w:t>
            </w:r>
            <w:r w:rsidRPr="0064066B">
              <w:rPr>
                <w:rFonts w:ascii="Times New Roman" w:eastAsia="Calibri" w:hAnsi="Times New Roman" w:cs="Times New Roman"/>
                <w:b/>
                <w:bCs/>
                <w:i/>
                <w:sz w:val="24"/>
                <w:szCs w:val="24"/>
              </w:rPr>
              <w:t>5-8 кл.</w:t>
            </w:r>
            <w:r w:rsidRPr="0064066B">
              <w:rPr>
                <w:rFonts w:ascii="Times New Roman" w:eastAsia="Calibri" w:hAnsi="Times New Roman" w:cs="Times New Roman"/>
                <w:b/>
                <w:bCs/>
                <w:i/>
                <w:iCs/>
                <w:sz w:val="24"/>
                <w:szCs w:val="24"/>
              </w:rPr>
              <w:t>)</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i/>
                <w:iCs/>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Поэзия 20-50-х годов ХХ в.,</w:t>
            </w:r>
            <w:r w:rsidRPr="0064066B">
              <w:rPr>
                <w:rFonts w:ascii="Times New Roman" w:eastAsia="Calibri" w:hAnsi="Times New Roman" w:cs="Times New Roman"/>
                <w:i/>
                <w:iCs/>
                <w:sz w:val="24"/>
                <w:szCs w:val="24"/>
              </w:rPr>
              <w:t xml:space="preserve"> например:</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 xml:space="preserve">Б.Л.Пастернак, Н.А.Заболоцкий, Д.Хармс, </w:t>
            </w:r>
          </w:p>
          <w:p w:rsidR="00241081" w:rsidRPr="0064066B" w:rsidRDefault="00241081" w:rsidP="006B0CE3">
            <w:pPr>
              <w:widowControl w:val="0"/>
              <w:tabs>
                <w:tab w:val="left" w:pos="5760"/>
              </w:tabs>
              <w:spacing w:after="0"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Н.М.Олейников</w:t>
            </w:r>
            <w:r w:rsidRPr="0064066B">
              <w:rPr>
                <w:rFonts w:ascii="Times New Roman" w:eastAsia="Calibri" w:hAnsi="Times New Roman" w:cs="Times New Roman"/>
                <w:i/>
                <w:iCs/>
                <w:sz w:val="24"/>
                <w:szCs w:val="24"/>
              </w:rPr>
              <w:t xml:space="preserve"> и др.</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(3-4 стихотворения по выбору, 5-9 кл</w:t>
            </w:r>
            <w:r w:rsidRPr="0064066B">
              <w:rPr>
                <w:rFonts w:ascii="Times New Roman" w:eastAsia="Calibri" w:hAnsi="Times New Roman" w:cs="Times New Roman"/>
                <w:i/>
                <w:iCs/>
                <w:sz w:val="24"/>
                <w:szCs w:val="24"/>
              </w:rPr>
              <w:t>.</w:t>
            </w:r>
            <w:r w:rsidRPr="0064066B">
              <w:rPr>
                <w:rFonts w:ascii="Times New Roman" w:eastAsia="Calibri" w:hAnsi="Times New Roman" w:cs="Times New Roman"/>
                <w:b/>
                <w:bCs/>
                <w:i/>
                <w:iCs/>
                <w:sz w:val="24"/>
                <w:szCs w:val="24"/>
              </w:rPr>
              <w:t>)</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i/>
                <w:iCs/>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i/>
                <w:iCs/>
                <w:sz w:val="24"/>
                <w:szCs w:val="24"/>
              </w:rPr>
            </w:pPr>
          </w:p>
          <w:p w:rsidR="00241081" w:rsidRPr="0064066B" w:rsidRDefault="00241081" w:rsidP="006B0CE3">
            <w:pPr>
              <w:widowControl w:val="0"/>
              <w:tabs>
                <w:tab w:val="left" w:pos="5760"/>
              </w:tabs>
              <w:spacing w:after="0"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Проза о Великой Отечественной войне</w:t>
            </w:r>
            <w:r w:rsidRPr="0064066B">
              <w:rPr>
                <w:rFonts w:ascii="Times New Roman" w:eastAsia="Calibri" w:hAnsi="Times New Roman" w:cs="Times New Roman"/>
                <w:i/>
                <w:iCs/>
                <w:sz w:val="24"/>
                <w:szCs w:val="24"/>
              </w:rPr>
              <w:t>, например:</w:t>
            </w:r>
          </w:p>
          <w:p w:rsidR="00241081" w:rsidRPr="0064066B" w:rsidRDefault="00241081" w:rsidP="006B0CE3">
            <w:pPr>
              <w:widowControl w:val="0"/>
              <w:tabs>
                <w:tab w:val="left" w:pos="5760"/>
              </w:tabs>
              <w:spacing w:after="0"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М.А.Шолохов, В.Л.Кондратьев, В.О. Богомолов, Б.Л.Васильев,  В.В.Быков, В.П.Астафьев</w:t>
            </w:r>
            <w:r w:rsidRPr="0064066B">
              <w:rPr>
                <w:rFonts w:ascii="Times New Roman" w:eastAsia="Calibri" w:hAnsi="Times New Roman" w:cs="Times New Roman"/>
                <w:i/>
                <w:iCs/>
                <w:sz w:val="24"/>
                <w:szCs w:val="24"/>
              </w:rPr>
              <w:t xml:space="preserve"> и др.</w:t>
            </w:r>
          </w:p>
          <w:p w:rsidR="00241081" w:rsidRPr="0064066B" w:rsidRDefault="00241081" w:rsidP="006B0CE3">
            <w:pPr>
              <w:widowControl w:val="0"/>
              <w:tabs>
                <w:tab w:val="left" w:pos="5760"/>
              </w:tabs>
              <w:spacing w:after="0" w:line="240" w:lineRule="auto"/>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(1-2 повести или рассказа – по выбору, 6-9 кл</w:t>
            </w:r>
            <w:r w:rsidRPr="0064066B">
              <w:rPr>
                <w:rFonts w:ascii="Times New Roman" w:eastAsia="Calibri" w:hAnsi="Times New Roman" w:cs="Times New Roman"/>
                <w:i/>
                <w:iCs/>
                <w:sz w:val="24"/>
                <w:szCs w:val="24"/>
              </w:rPr>
              <w:t>.</w:t>
            </w:r>
            <w:r w:rsidRPr="0064066B">
              <w:rPr>
                <w:rFonts w:ascii="Times New Roman" w:eastAsia="Calibri" w:hAnsi="Times New Roman" w:cs="Times New Roman"/>
                <w:b/>
                <w:bCs/>
                <w:i/>
                <w:iCs/>
                <w:sz w:val="24"/>
                <w:szCs w:val="24"/>
              </w:rPr>
              <w:t>)</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Художественная проза о человеке и природе, их взаимоотношениях</w:t>
            </w:r>
            <w:r w:rsidRPr="0064066B">
              <w:rPr>
                <w:rFonts w:ascii="Times New Roman" w:eastAsia="Calibri" w:hAnsi="Times New Roman" w:cs="Times New Roman"/>
                <w:i/>
                <w:iCs/>
                <w:sz w:val="24"/>
                <w:szCs w:val="24"/>
              </w:rPr>
              <w:t>, например:</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М.М.Пришвин,</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К.Г.Паустовский</w:t>
            </w:r>
            <w:r w:rsidRPr="0064066B">
              <w:rPr>
                <w:rFonts w:ascii="Times New Roman" w:eastAsia="Calibri" w:hAnsi="Times New Roman" w:cs="Times New Roman"/>
                <w:i/>
                <w:iCs/>
                <w:sz w:val="24"/>
                <w:szCs w:val="24"/>
              </w:rPr>
              <w:t xml:space="preserve"> и др.</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(1-2 произведения – по выбору</w:t>
            </w:r>
            <w:r w:rsidRPr="0064066B">
              <w:rPr>
                <w:rFonts w:ascii="Times New Roman" w:eastAsia="Calibri" w:hAnsi="Times New Roman" w:cs="Times New Roman"/>
                <w:i/>
                <w:iCs/>
                <w:sz w:val="24"/>
                <w:szCs w:val="24"/>
              </w:rPr>
              <w:t>, 5-6 кл.</w:t>
            </w:r>
            <w:r w:rsidRPr="0064066B">
              <w:rPr>
                <w:rFonts w:ascii="Times New Roman" w:eastAsia="Calibri" w:hAnsi="Times New Roman" w:cs="Times New Roman"/>
                <w:b/>
                <w:bCs/>
                <w:i/>
                <w:iCs/>
                <w:sz w:val="24"/>
                <w:szCs w:val="24"/>
              </w:rPr>
              <w:t>)</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i/>
                <w:iCs/>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Проза о детях</w:t>
            </w:r>
            <w:r w:rsidRPr="0064066B">
              <w:rPr>
                <w:rFonts w:ascii="Times New Roman" w:eastAsia="Calibri" w:hAnsi="Times New Roman" w:cs="Times New Roman"/>
                <w:i/>
                <w:iCs/>
                <w:sz w:val="24"/>
                <w:szCs w:val="24"/>
              </w:rPr>
              <w:t>, например:</w:t>
            </w:r>
          </w:p>
          <w:p w:rsidR="00241081" w:rsidRPr="0064066B" w:rsidRDefault="00241081" w:rsidP="006B0CE3">
            <w:pPr>
              <w:widowControl w:val="0"/>
              <w:tabs>
                <w:tab w:val="left" w:pos="5760"/>
              </w:tabs>
              <w:spacing w:after="0" w:line="240" w:lineRule="auto"/>
              <w:jc w:val="both"/>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В.Г.Распутин, В.П.Астафьев, Ф.А.Искандер, Ю.И.Коваль,</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Ю.П.Казаков, В.В.Голявкин</w:t>
            </w:r>
            <w:r w:rsidRPr="0064066B">
              <w:rPr>
                <w:rFonts w:ascii="Times New Roman" w:eastAsia="Calibri" w:hAnsi="Times New Roman" w:cs="Times New Roman"/>
                <w:i/>
                <w:iCs/>
                <w:sz w:val="24"/>
                <w:szCs w:val="24"/>
              </w:rPr>
              <w:t xml:space="preserve"> и др.</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(3-4 произведения по выбору</w:t>
            </w:r>
            <w:r w:rsidRPr="0064066B">
              <w:rPr>
                <w:rFonts w:ascii="Times New Roman" w:eastAsia="Calibri" w:hAnsi="Times New Roman" w:cs="Times New Roman"/>
                <w:i/>
                <w:iCs/>
                <w:sz w:val="24"/>
                <w:szCs w:val="24"/>
              </w:rPr>
              <w:t xml:space="preserve">, </w:t>
            </w:r>
            <w:r w:rsidRPr="0064066B">
              <w:rPr>
                <w:rFonts w:ascii="Times New Roman" w:eastAsia="Calibri" w:hAnsi="Times New Roman" w:cs="Times New Roman"/>
                <w:b/>
                <w:bCs/>
                <w:i/>
                <w:iCs/>
                <w:sz w:val="24"/>
                <w:szCs w:val="24"/>
              </w:rPr>
              <w:t>5-8 кл.)</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Поэзия 2-й половины ХХ в.</w:t>
            </w:r>
            <w:r w:rsidRPr="0064066B">
              <w:rPr>
                <w:rFonts w:ascii="Times New Roman" w:eastAsia="Calibri" w:hAnsi="Times New Roman" w:cs="Times New Roman"/>
                <w:i/>
                <w:iCs/>
                <w:sz w:val="24"/>
                <w:szCs w:val="24"/>
              </w:rPr>
              <w:t>, например:</w:t>
            </w:r>
          </w:p>
          <w:p w:rsidR="00241081" w:rsidRPr="0064066B" w:rsidRDefault="00241081" w:rsidP="006B0CE3">
            <w:pPr>
              <w:widowControl w:val="0"/>
              <w:spacing w:after="0"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64066B">
              <w:rPr>
                <w:rFonts w:ascii="Times New Roman" w:eastAsia="Calibri" w:hAnsi="Times New Roman" w:cs="Times New Roman"/>
                <w:i/>
                <w:iCs/>
                <w:sz w:val="24"/>
                <w:szCs w:val="24"/>
              </w:rPr>
              <w:t>и др.</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 xml:space="preserve"> (3-4 стихотворения по выбору, 5-9 кл.)</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Проза русской эмиграции</w:t>
            </w:r>
            <w:r w:rsidRPr="0064066B">
              <w:rPr>
                <w:rFonts w:ascii="Times New Roman" w:eastAsia="Calibri" w:hAnsi="Times New Roman" w:cs="Times New Roman"/>
                <w:i/>
                <w:iCs/>
                <w:sz w:val="24"/>
                <w:szCs w:val="24"/>
              </w:rPr>
              <w:t>, например:</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И.С.Шмелев, В.В.Набоков,</w:t>
            </w:r>
          </w:p>
          <w:p w:rsidR="00241081" w:rsidRPr="0064066B" w:rsidRDefault="00241081" w:rsidP="006B0CE3">
            <w:pPr>
              <w:widowControl w:val="0"/>
              <w:tabs>
                <w:tab w:val="left" w:pos="5760"/>
              </w:tabs>
              <w:spacing w:after="0"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С.Д.Довлатов</w:t>
            </w:r>
            <w:r w:rsidRPr="0064066B">
              <w:rPr>
                <w:rFonts w:ascii="Times New Roman" w:eastAsia="Calibri" w:hAnsi="Times New Roman" w:cs="Times New Roman"/>
                <w:i/>
                <w:iCs/>
                <w:sz w:val="24"/>
                <w:szCs w:val="24"/>
              </w:rPr>
              <w:t xml:space="preserve"> и др.</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b/>
                <w:bCs/>
                <w:i/>
                <w:iCs/>
                <w:sz w:val="24"/>
                <w:szCs w:val="24"/>
              </w:rPr>
            </w:pPr>
            <w:r w:rsidRPr="0064066B">
              <w:rPr>
                <w:rFonts w:ascii="Times New Roman" w:eastAsia="Calibri" w:hAnsi="Times New Roman" w:cs="Times New Roman"/>
                <w:b/>
                <w:bCs/>
                <w:i/>
                <w:iCs/>
                <w:sz w:val="24"/>
                <w:szCs w:val="24"/>
              </w:rPr>
              <w:t>(1 произведение – по выбору, 5-9 кл.)</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4066B">
              <w:rPr>
                <w:rFonts w:ascii="Times New Roman" w:eastAsia="Calibri" w:hAnsi="Times New Roman" w:cs="Times New Roman"/>
                <w:sz w:val="24"/>
                <w:szCs w:val="24"/>
              </w:rPr>
              <w:t xml:space="preserve"> и др., например:</w:t>
            </w:r>
          </w:p>
          <w:p w:rsidR="00241081" w:rsidRPr="0064066B" w:rsidRDefault="00241081" w:rsidP="006B0CE3">
            <w:pPr>
              <w:widowControl w:val="0"/>
              <w:spacing w:after="0" w:line="240" w:lineRule="auto"/>
              <w:rPr>
                <w:rFonts w:ascii="Times New Roman" w:eastAsia="Calibri" w:hAnsi="Times New Roman" w:cs="Times New Roman"/>
                <w:bCs/>
                <w:i/>
                <w:iCs/>
                <w:sz w:val="24"/>
                <w:szCs w:val="24"/>
              </w:rPr>
            </w:pPr>
            <w:r w:rsidRPr="0064066B">
              <w:rPr>
                <w:rFonts w:ascii="Times New Roman" w:eastAsia="Calibri" w:hAnsi="Times New Roman" w:cs="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4066B">
              <w:rPr>
                <w:rFonts w:ascii="Times New Roman" w:eastAsia="Calibri" w:hAnsi="Times New Roman" w:cs="Times New Roman"/>
                <w:bCs/>
                <w:i/>
                <w:iCs/>
                <w:sz w:val="24"/>
                <w:szCs w:val="24"/>
              </w:rPr>
              <w:t>и др.</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b/>
                <w:i/>
                <w:iCs/>
                <w:sz w:val="24"/>
                <w:szCs w:val="24"/>
              </w:rPr>
            </w:pPr>
            <w:r w:rsidRPr="0064066B">
              <w:rPr>
                <w:rFonts w:ascii="Times New Roman" w:eastAsia="Calibri" w:hAnsi="Times New Roman" w:cs="Times New Roman"/>
                <w:b/>
                <w:i/>
                <w:iCs/>
                <w:sz w:val="24"/>
                <w:szCs w:val="24"/>
              </w:rPr>
              <w:t>(1-2 произведения по выбору, 5-8 кл.)</w:t>
            </w: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after="0" w:line="240" w:lineRule="auto"/>
              <w:jc w:val="center"/>
              <w:rPr>
                <w:rFonts w:ascii="Times New Roman" w:eastAsia="Calibri" w:hAnsi="Times New Roman" w:cs="Times New Roman"/>
                <w:i/>
                <w:iCs/>
                <w:sz w:val="24"/>
                <w:szCs w:val="24"/>
              </w:rPr>
            </w:pPr>
          </w:p>
        </w:tc>
      </w:tr>
      <w:tr w:rsidR="00241081" w:rsidRPr="0064066B" w:rsidTr="00AE73AC">
        <w:tc>
          <w:tcPr>
            <w:tcW w:w="9571" w:type="dxa"/>
            <w:gridSpan w:val="3"/>
          </w:tcPr>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b/>
                <w:bCs/>
                <w:sz w:val="24"/>
                <w:szCs w:val="24"/>
              </w:rPr>
              <w:lastRenderedPageBreak/>
              <w:t xml:space="preserve">Литература народов России </w:t>
            </w:r>
          </w:p>
        </w:tc>
      </w:tr>
      <w:tr w:rsidR="00241081" w:rsidRPr="0064066B" w:rsidTr="00AE73AC">
        <w:tc>
          <w:tcPr>
            <w:tcW w:w="2518" w:type="dxa"/>
          </w:tcPr>
          <w:p w:rsidR="00241081" w:rsidRPr="0064066B" w:rsidRDefault="00241081" w:rsidP="006B0CE3">
            <w:pPr>
              <w:widowControl w:val="0"/>
              <w:tabs>
                <w:tab w:val="left" w:pos="5760"/>
              </w:tabs>
              <w:spacing w:after="0" w:line="240" w:lineRule="auto"/>
              <w:rPr>
                <w:rFonts w:ascii="Times New Roman" w:eastAsia="Calibri" w:hAnsi="Times New Roman" w:cs="Times New Roman"/>
                <w:b/>
                <w:bCs/>
                <w:sz w:val="24"/>
                <w:szCs w:val="24"/>
              </w:rPr>
            </w:pPr>
          </w:p>
        </w:tc>
        <w:tc>
          <w:tcPr>
            <w:tcW w:w="3686" w:type="dxa"/>
          </w:tcPr>
          <w:p w:rsidR="00241081" w:rsidRPr="0064066B" w:rsidRDefault="00241081" w:rsidP="006B0CE3">
            <w:pPr>
              <w:widowControl w:val="0"/>
              <w:tabs>
                <w:tab w:val="left" w:pos="5760"/>
              </w:tabs>
              <w:spacing w:after="0" w:line="240" w:lineRule="auto"/>
              <w:jc w:val="both"/>
              <w:outlineLvl w:val="0"/>
              <w:rPr>
                <w:rFonts w:ascii="Times New Roman" w:eastAsia="Calibri" w:hAnsi="Times New Roman" w:cs="Times New Roman"/>
                <w:b/>
                <w:bCs/>
                <w:kern w:val="36"/>
                <w:sz w:val="24"/>
                <w:szCs w:val="24"/>
              </w:rPr>
            </w:pPr>
          </w:p>
        </w:tc>
        <w:tc>
          <w:tcPr>
            <w:tcW w:w="3367" w:type="dxa"/>
          </w:tcPr>
          <w:p w:rsidR="00241081" w:rsidRPr="0064066B" w:rsidRDefault="00241081" w:rsidP="006B0CE3">
            <w:pPr>
              <w:widowControl w:val="0"/>
              <w:tabs>
                <w:tab w:val="left" w:pos="5760"/>
              </w:tabs>
              <w:spacing w:after="0" w:line="240" w:lineRule="auto"/>
              <w:jc w:val="both"/>
              <w:rPr>
                <w:rFonts w:ascii="Times New Roman" w:eastAsia="Times New Roman" w:hAnsi="Times New Roman" w:cs="Times New Roman"/>
                <w:b/>
                <w:bCs/>
                <w:i/>
                <w:iCs/>
                <w:sz w:val="24"/>
                <w:szCs w:val="24"/>
              </w:rPr>
            </w:pPr>
            <w:r w:rsidRPr="0064066B">
              <w:rPr>
                <w:rFonts w:ascii="Times New Roman" w:eastAsia="Calibri" w:hAnsi="Times New Roman" w:cs="Times New Roman"/>
                <w:b/>
                <w:bCs/>
                <w:i/>
                <w:iCs/>
                <w:sz w:val="24"/>
                <w:szCs w:val="24"/>
              </w:rPr>
              <w:t>Г.Тукай, М.Карим,</w:t>
            </w:r>
          </w:p>
          <w:p w:rsidR="00241081" w:rsidRPr="0064066B" w:rsidRDefault="00241081" w:rsidP="006B0CE3">
            <w:pPr>
              <w:widowControl w:val="0"/>
              <w:tabs>
                <w:tab w:val="left" w:pos="5760"/>
              </w:tabs>
              <w:spacing w:after="0" w:line="240" w:lineRule="auto"/>
              <w:jc w:val="both"/>
              <w:rPr>
                <w:rFonts w:ascii="Times New Roman" w:eastAsia="Times New Roman" w:hAnsi="Times New Roman" w:cs="Times New Roman"/>
                <w:i/>
                <w:iCs/>
                <w:sz w:val="24"/>
                <w:szCs w:val="24"/>
              </w:rPr>
            </w:pPr>
            <w:r w:rsidRPr="0064066B">
              <w:rPr>
                <w:rFonts w:ascii="Times New Roman" w:eastAsia="Calibri" w:hAnsi="Times New Roman" w:cs="Times New Roman"/>
                <w:b/>
                <w:bCs/>
                <w:i/>
                <w:iCs/>
                <w:sz w:val="24"/>
                <w:szCs w:val="24"/>
              </w:rPr>
              <w:t>К.Кулиев, Р.Гамзатов</w:t>
            </w:r>
            <w:r w:rsidRPr="0064066B">
              <w:rPr>
                <w:rFonts w:ascii="Times New Roman" w:eastAsia="Calibri" w:hAnsi="Times New Roman" w:cs="Times New Roman"/>
                <w:i/>
                <w:iCs/>
                <w:sz w:val="24"/>
                <w:szCs w:val="24"/>
              </w:rPr>
              <w:t xml:space="preserve"> и др.</w:t>
            </w:r>
          </w:p>
          <w:p w:rsidR="00241081" w:rsidRPr="0064066B" w:rsidRDefault="00241081" w:rsidP="006B0CE3">
            <w:pPr>
              <w:widowControl w:val="0"/>
              <w:tabs>
                <w:tab w:val="left" w:pos="5760"/>
              </w:tabs>
              <w:spacing w:after="0" w:line="240" w:lineRule="auto"/>
              <w:jc w:val="both"/>
              <w:rPr>
                <w:rFonts w:ascii="Times New Roman" w:eastAsia="Times New Roman" w:hAnsi="Times New Roman" w:cs="Times New Roman"/>
                <w:b/>
                <w:bCs/>
                <w:i/>
                <w:iCs/>
                <w:sz w:val="24"/>
                <w:szCs w:val="24"/>
              </w:rPr>
            </w:pPr>
            <w:r w:rsidRPr="0064066B">
              <w:rPr>
                <w:rFonts w:ascii="Times New Roman" w:eastAsia="Calibri" w:hAnsi="Times New Roman" w:cs="Times New Roman"/>
                <w:b/>
                <w:bCs/>
                <w:i/>
                <w:iCs/>
                <w:sz w:val="24"/>
                <w:szCs w:val="24"/>
              </w:rPr>
              <w:t>(1 произведение по выбору,</w:t>
            </w:r>
          </w:p>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cs="Times New Roman"/>
                <w:b/>
                <w:bCs/>
                <w:i/>
                <w:iCs/>
                <w:sz w:val="24"/>
                <w:szCs w:val="24"/>
              </w:rPr>
            </w:pPr>
            <w:r w:rsidRPr="0064066B">
              <w:rPr>
                <w:rFonts w:ascii="Times New Roman" w:eastAsia="Calibri" w:hAnsi="Times New Roman" w:cs="Times New Roman"/>
                <w:b/>
                <w:bCs/>
                <w:sz w:val="24"/>
                <w:szCs w:val="24"/>
              </w:rPr>
              <w:t>5-9 кл.</w:t>
            </w:r>
            <w:r w:rsidRPr="0064066B">
              <w:rPr>
                <w:rFonts w:ascii="Times New Roman" w:eastAsia="Calibri" w:hAnsi="Times New Roman" w:cs="Times New Roman"/>
                <w:b/>
                <w:bCs/>
                <w:i/>
                <w:iCs/>
                <w:sz w:val="24"/>
                <w:szCs w:val="24"/>
              </w:rPr>
              <w:t>)</w:t>
            </w:r>
          </w:p>
          <w:p w:rsidR="00241081" w:rsidRPr="0064066B" w:rsidRDefault="00241081" w:rsidP="006B0CE3">
            <w:pPr>
              <w:widowControl w:val="0"/>
              <w:tabs>
                <w:tab w:val="left" w:pos="5760"/>
              </w:tabs>
              <w:spacing w:after="0" w:line="240" w:lineRule="auto"/>
              <w:rPr>
                <w:rFonts w:ascii="Times New Roman" w:eastAsia="Calibri" w:hAnsi="Times New Roman" w:cs="Times New Roman"/>
                <w:i/>
                <w:iCs/>
                <w:sz w:val="24"/>
                <w:szCs w:val="24"/>
              </w:rPr>
            </w:pPr>
          </w:p>
        </w:tc>
      </w:tr>
      <w:tr w:rsidR="00241081" w:rsidRPr="0064066B" w:rsidTr="00AE73AC">
        <w:tc>
          <w:tcPr>
            <w:tcW w:w="9571" w:type="dxa"/>
            <w:gridSpan w:val="3"/>
          </w:tcPr>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b/>
                <w:bCs/>
                <w:sz w:val="24"/>
                <w:szCs w:val="24"/>
              </w:rPr>
              <w:t>Зарубежная литература</w:t>
            </w:r>
          </w:p>
        </w:tc>
      </w:tr>
      <w:tr w:rsidR="00241081" w:rsidRPr="0064066B" w:rsidTr="00AE73AC">
        <w:tc>
          <w:tcPr>
            <w:tcW w:w="2518" w:type="dxa"/>
          </w:tcPr>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tc>
        <w:tc>
          <w:tcPr>
            <w:tcW w:w="3686" w:type="dxa"/>
          </w:tcPr>
          <w:p w:rsidR="00241081" w:rsidRPr="0064066B" w:rsidRDefault="00241081" w:rsidP="006B0CE3">
            <w:pPr>
              <w:widowControl w:val="0"/>
              <w:tabs>
                <w:tab w:val="left" w:pos="5760"/>
              </w:tabs>
              <w:spacing w:line="240" w:lineRule="auto"/>
              <w:rPr>
                <w:rFonts w:ascii="Times New Roman" w:eastAsia="Calibri" w:hAnsi="Times New Roman" w:cs="Times New Roman"/>
                <w:b/>
                <w:bCs/>
                <w:i/>
                <w:iCs/>
                <w:sz w:val="24"/>
                <w:szCs w:val="24"/>
              </w:rPr>
            </w:pPr>
            <w:r w:rsidRPr="0064066B">
              <w:rPr>
                <w:rFonts w:ascii="Times New Roman" w:eastAsia="Calibri" w:hAnsi="Times New Roman" w:cs="Times New Roman"/>
                <w:b/>
                <w:bCs/>
                <w:sz w:val="24"/>
                <w:szCs w:val="24"/>
              </w:rPr>
              <w:t>Гомер</w:t>
            </w:r>
            <w:r w:rsidRPr="0064066B">
              <w:rPr>
                <w:rFonts w:ascii="Times New Roman" w:eastAsia="Calibri" w:hAnsi="Times New Roman" w:cs="Times New Roman"/>
                <w:i/>
                <w:iCs/>
                <w:sz w:val="24"/>
                <w:szCs w:val="24"/>
              </w:rPr>
              <w:t xml:space="preserve">«Илиада» (или «Одиссея») </w:t>
            </w:r>
            <w:r w:rsidRPr="0064066B">
              <w:rPr>
                <w:rFonts w:ascii="Times New Roman" w:eastAsia="Calibri" w:hAnsi="Times New Roman" w:cs="Times New Roman"/>
                <w:b/>
                <w:bCs/>
                <w:i/>
                <w:iCs/>
                <w:sz w:val="24"/>
                <w:szCs w:val="24"/>
              </w:rPr>
              <w:t>(фрагменты по выбору)</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(6-8 кл.)</w:t>
            </w: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kern w:val="36"/>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i/>
                <w:iCs/>
                <w:sz w:val="24"/>
                <w:szCs w:val="24"/>
              </w:rPr>
            </w:pPr>
            <w:r w:rsidRPr="0064066B">
              <w:rPr>
                <w:rFonts w:ascii="Times New Roman" w:eastAsia="Calibri" w:hAnsi="Times New Roman" w:cs="Times New Roman"/>
                <w:b/>
                <w:bCs/>
                <w:sz w:val="24"/>
                <w:szCs w:val="24"/>
              </w:rPr>
              <w:t xml:space="preserve">Данте. </w:t>
            </w:r>
            <w:r w:rsidRPr="0064066B">
              <w:rPr>
                <w:rFonts w:ascii="Times New Roman" w:eastAsia="Calibri" w:hAnsi="Times New Roman" w:cs="Times New Roman"/>
                <w:i/>
                <w:iCs/>
                <w:sz w:val="24"/>
                <w:szCs w:val="24"/>
              </w:rPr>
              <w:t>«Божественная комедия»</w:t>
            </w:r>
            <w:r w:rsidRPr="0064066B">
              <w:rPr>
                <w:rFonts w:ascii="Times New Roman" w:eastAsia="Calibri" w:hAnsi="Times New Roman" w:cs="Times New Roman"/>
                <w:b/>
                <w:bCs/>
                <w:i/>
                <w:iCs/>
                <w:sz w:val="24"/>
                <w:szCs w:val="24"/>
              </w:rPr>
              <w:t xml:space="preserve"> (фрагменты по выбору)</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(9 кл.)</w:t>
            </w:r>
          </w:p>
          <w:p w:rsidR="00241081" w:rsidRPr="0064066B" w:rsidRDefault="00241081" w:rsidP="006B0CE3">
            <w:pPr>
              <w:widowControl w:val="0"/>
              <w:tabs>
                <w:tab w:val="left" w:pos="5760"/>
              </w:tabs>
              <w:spacing w:line="240" w:lineRule="auto"/>
              <w:rPr>
                <w:rFonts w:ascii="Times New Roman" w:eastAsia="Calibri" w:hAnsi="Times New Roman" w:cs="Times New Roman"/>
                <w:b/>
                <w:bCs/>
                <w:i/>
                <w:i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i/>
                <w:sz w:val="24"/>
                <w:szCs w:val="24"/>
              </w:rPr>
            </w:pPr>
            <w:r w:rsidRPr="0064066B">
              <w:rPr>
                <w:rFonts w:ascii="Times New Roman" w:eastAsia="Calibri" w:hAnsi="Times New Roman" w:cs="Times New Roman"/>
                <w:b/>
                <w:bCs/>
                <w:sz w:val="24"/>
                <w:szCs w:val="24"/>
              </w:rPr>
              <w:t xml:space="preserve">М. де Сервантес </w:t>
            </w:r>
            <w:r w:rsidRPr="0064066B">
              <w:rPr>
                <w:rFonts w:ascii="Times New Roman" w:eastAsia="Calibri" w:hAnsi="Times New Roman" w:cs="Times New Roman"/>
                <w:i/>
                <w:iCs/>
                <w:sz w:val="24"/>
                <w:szCs w:val="24"/>
              </w:rPr>
              <w:t xml:space="preserve">«Дон Кихот» </w:t>
            </w:r>
            <w:r w:rsidRPr="0064066B">
              <w:rPr>
                <w:rFonts w:ascii="Times New Roman" w:eastAsia="Calibri" w:hAnsi="Times New Roman" w:cs="Times New Roman"/>
                <w:b/>
                <w:bCs/>
                <w:i/>
                <w:iCs/>
                <w:sz w:val="24"/>
                <w:szCs w:val="24"/>
              </w:rPr>
              <w:t>(главы по выбору</w:t>
            </w:r>
            <w:r w:rsidRPr="0064066B">
              <w:rPr>
                <w:rFonts w:ascii="Times New Roman" w:eastAsia="Calibri" w:hAnsi="Times New Roman" w:cs="Times New Roman"/>
                <w:b/>
                <w:i/>
                <w:sz w:val="24"/>
                <w:szCs w:val="24"/>
              </w:rPr>
              <w:t>)</w:t>
            </w:r>
          </w:p>
          <w:p w:rsidR="00241081" w:rsidRPr="0064066B" w:rsidRDefault="00241081" w:rsidP="006B0CE3">
            <w:pPr>
              <w:widowControl w:val="0"/>
              <w:tabs>
                <w:tab w:val="left" w:pos="5760"/>
              </w:tabs>
              <w:spacing w:line="240" w:lineRule="auto"/>
              <w:rPr>
                <w:rFonts w:ascii="Times New Roman" w:eastAsia="Calibri" w:hAnsi="Times New Roman" w:cs="Times New Roman"/>
                <w:b/>
                <w:bCs/>
                <w:kern w:val="36"/>
                <w:sz w:val="24"/>
                <w:szCs w:val="24"/>
              </w:rPr>
            </w:pPr>
            <w:r w:rsidRPr="0064066B">
              <w:rPr>
                <w:rFonts w:ascii="Times New Roman" w:eastAsia="Calibri" w:hAnsi="Times New Roman" w:cs="Times New Roman"/>
                <w:b/>
                <w:iCs/>
                <w:sz w:val="24"/>
                <w:szCs w:val="24"/>
              </w:rPr>
              <w:t>(7-8 кл.)</w:t>
            </w:r>
          </w:p>
        </w:tc>
        <w:tc>
          <w:tcPr>
            <w:tcW w:w="3367"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cs="Times New Roman"/>
                <w:b/>
                <w:sz w:val="24"/>
                <w:szCs w:val="24"/>
              </w:rPr>
            </w:pPr>
            <w:r w:rsidRPr="0064066B">
              <w:rPr>
                <w:rFonts w:ascii="Times New Roman" w:eastAsia="Calibri" w:hAnsi="Times New Roman" w:cs="Times New Roman"/>
                <w:b/>
                <w:i/>
                <w:iCs/>
                <w:sz w:val="24"/>
                <w:szCs w:val="24"/>
              </w:rPr>
              <w:t>Зарубежный фольклорлегенды, баллады, саги, песни</w:t>
            </w:r>
          </w:p>
          <w:p w:rsidR="00241081" w:rsidRPr="0064066B" w:rsidRDefault="00241081" w:rsidP="006B0CE3">
            <w:pPr>
              <w:widowControl w:val="0"/>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(2-3 произведения по выбору, 5-7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p>
        </w:tc>
      </w:tr>
      <w:tr w:rsidR="00241081" w:rsidRPr="0064066B" w:rsidTr="00AE73AC">
        <w:tc>
          <w:tcPr>
            <w:tcW w:w="2518" w:type="dxa"/>
          </w:tcPr>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sz w:val="24"/>
                <w:szCs w:val="24"/>
              </w:rPr>
            </w:pPr>
            <w:r w:rsidRPr="0064066B">
              <w:rPr>
                <w:rFonts w:ascii="Times New Roman" w:eastAsia="Calibri" w:hAnsi="Times New Roman" w:cs="Times New Roman"/>
                <w:b/>
                <w:bCs/>
                <w:sz w:val="24"/>
                <w:szCs w:val="24"/>
              </w:rPr>
              <w:lastRenderedPageBreak/>
              <w:t>В.Шекспир</w:t>
            </w:r>
            <w:r w:rsidRPr="0064066B">
              <w:rPr>
                <w:rFonts w:ascii="Times New Roman" w:eastAsia="Calibri" w:hAnsi="Times New Roman" w:cs="Times New Roman"/>
                <w:sz w:val="24"/>
                <w:szCs w:val="24"/>
              </w:rPr>
              <w:t xml:space="preserve"> «Ромео и Джульетта» (1594 – 1595). </w:t>
            </w:r>
          </w:p>
          <w:p w:rsidR="00241081" w:rsidRPr="0064066B" w:rsidRDefault="00241081" w:rsidP="006B0CE3">
            <w:pPr>
              <w:widowControl w:val="0"/>
              <w:tabs>
                <w:tab w:val="left" w:pos="5760"/>
              </w:tabs>
              <w:spacing w:line="240" w:lineRule="auto"/>
              <w:jc w:val="both"/>
              <w:outlineLvl w:val="0"/>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(8-9 кл.)</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tc>
        <w:tc>
          <w:tcPr>
            <w:tcW w:w="3686"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after="100" w:afterAutospacing="1" w:line="240" w:lineRule="auto"/>
              <w:jc w:val="center"/>
              <w:textAlignment w:val="top"/>
              <w:rPr>
                <w:rFonts w:ascii="Times New Roman" w:eastAsia="Times New Roman" w:hAnsi="Times New Roman" w:cs="Times New Roman"/>
                <w:b/>
                <w:bCs/>
                <w:sz w:val="24"/>
                <w:szCs w:val="24"/>
                <w:lang w:eastAsia="ru-RU"/>
              </w:rPr>
            </w:pPr>
            <w:r w:rsidRPr="0064066B">
              <w:rPr>
                <w:rFonts w:ascii="Times New Roman" w:eastAsia="Times New Roman" w:hAnsi="Times New Roman" w:cs="Times New Roman"/>
                <w:b/>
                <w:bCs/>
                <w:i/>
                <w:iCs/>
                <w:sz w:val="24"/>
                <w:szCs w:val="24"/>
                <w:lang w:eastAsia="ru-RU"/>
              </w:rPr>
              <w:t>1–2 сонета по выбору,  например</w:t>
            </w:r>
            <w:r w:rsidRPr="0064066B">
              <w:rPr>
                <w:rFonts w:ascii="Times New Roman" w:eastAsia="Times New Roman" w:hAnsi="Times New Roman" w:cs="Times New Roman"/>
                <w:b/>
                <w:bCs/>
                <w:sz w:val="24"/>
                <w:szCs w:val="24"/>
                <w:lang w:eastAsia="ru-RU"/>
              </w:rPr>
              <w:t xml:space="preserve">: </w:t>
            </w:r>
          </w:p>
          <w:p w:rsidR="00241081" w:rsidRPr="0064066B" w:rsidRDefault="00241081" w:rsidP="006B0CE3">
            <w:pPr>
              <w:widowControl w:val="0"/>
              <w:tabs>
                <w:tab w:val="left" w:pos="5760"/>
              </w:tabs>
              <w:spacing w:after="100" w:afterAutospacing="1" w:line="240" w:lineRule="auto"/>
              <w:outlineLvl w:val="7"/>
              <w:rPr>
                <w:rFonts w:ascii="Times New Roman" w:eastAsia="Times New Roman" w:hAnsi="Times New Roman" w:cs="Times New Roman"/>
                <w:i/>
                <w:iCs/>
                <w:sz w:val="24"/>
                <w:szCs w:val="24"/>
                <w:lang w:eastAsia="ru-RU" w:bidi="he-IL"/>
              </w:rPr>
            </w:pPr>
            <w:r w:rsidRPr="0064066B">
              <w:rPr>
                <w:rFonts w:ascii="Times New Roman" w:eastAsia="Times New Roman" w:hAnsi="Times New Roman" w:cs="Times New Roman"/>
                <w:i/>
                <w:iCs/>
                <w:sz w:val="24"/>
                <w:szCs w:val="24"/>
                <w:lang w:eastAsia="ru-RU"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241081" w:rsidRPr="0064066B" w:rsidRDefault="00241081" w:rsidP="006B0CE3">
            <w:pPr>
              <w:widowControl w:val="0"/>
              <w:tabs>
                <w:tab w:val="left" w:pos="5760"/>
              </w:tabs>
              <w:spacing w:after="100" w:afterAutospacing="1" w:line="240" w:lineRule="auto"/>
              <w:outlineLvl w:val="7"/>
              <w:rPr>
                <w:rFonts w:ascii="Times New Roman" w:eastAsia="Times New Roman" w:hAnsi="Times New Roman" w:cs="Times New Roman"/>
                <w:b/>
                <w:bCs/>
                <w:sz w:val="24"/>
                <w:szCs w:val="24"/>
                <w:lang w:eastAsia="ru-RU"/>
              </w:rPr>
            </w:pPr>
            <w:r w:rsidRPr="0064066B">
              <w:rPr>
                <w:rFonts w:ascii="Times New Roman" w:eastAsia="Times New Roman" w:hAnsi="Times New Roman" w:cs="Times New Roman"/>
                <w:b/>
                <w:bCs/>
                <w:sz w:val="24"/>
                <w:szCs w:val="24"/>
                <w:lang w:eastAsia="ru-RU" w:bidi="he-IL"/>
              </w:rPr>
              <w:t>(7-8 кл.)</w:t>
            </w:r>
          </w:p>
        </w:tc>
        <w:tc>
          <w:tcPr>
            <w:tcW w:w="3367" w:type="dxa"/>
          </w:tcPr>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tc>
      </w:tr>
      <w:tr w:rsidR="00241081" w:rsidRPr="0064066B" w:rsidTr="00AE73AC">
        <w:tc>
          <w:tcPr>
            <w:tcW w:w="2518" w:type="dxa"/>
          </w:tcPr>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А. де Сент-Экзюпери </w:t>
            </w:r>
            <w:r w:rsidRPr="0064066B">
              <w:rPr>
                <w:rFonts w:ascii="Times New Roman" w:eastAsia="Calibri" w:hAnsi="Times New Roman" w:cs="Times New Roman"/>
                <w:sz w:val="24"/>
                <w:szCs w:val="24"/>
              </w:rPr>
              <w:t>«Маленький принц» (1943)</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(6-7 кл.)</w:t>
            </w:r>
          </w:p>
        </w:tc>
        <w:tc>
          <w:tcPr>
            <w:tcW w:w="3686" w:type="dxa"/>
          </w:tcPr>
          <w:p w:rsidR="00241081" w:rsidRPr="0064066B" w:rsidRDefault="00241081" w:rsidP="006B0CE3">
            <w:pPr>
              <w:widowControl w:val="0"/>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eastAsia="Calibri" w:hAnsi="Times New Roman" w:cs="Times New Roman"/>
                <w:b/>
                <w:bCs/>
                <w:i/>
                <w:iCs/>
                <w:sz w:val="24"/>
                <w:szCs w:val="24"/>
              </w:rPr>
            </w:pPr>
            <w:r w:rsidRPr="0064066B">
              <w:rPr>
                <w:rFonts w:ascii="Times New Roman" w:eastAsia="Calibri" w:hAnsi="Times New Roman" w:cs="Times New Roman"/>
                <w:b/>
                <w:bCs/>
                <w:sz w:val="24"/>
                <w:szCs w:val="24"/>
              </w:rPr>
              <w:lastRenderedPageBreak/>
              <w:t xml:space="preserve">Д.Дефо </w:t>
            </w:r>
            <w:r w:rsidRPr="0064066B">
              <w:rPr>
                <w:rFonts w:ascii="Times New Roman" w:eastAsia="Calibri" w:hAnsi="Times New Roman" w:cs="Times New Roman"/>
                <w:i/>
                <w:iCs/>
                <w:sz w:val="24"/>
                <w:szCs w:val="24"/>
              </w:rPr>
              <w:t xml:space="preserve">«Робинзон Крузо» </w:t>
            </w:r>
            <w:r w:rsidRPr="0064066B">
              <w:rPr>
                <w:rFonts w:ascii="Times New Roman" w:eastAsia="Calibri" w:hAnsi="Times New Roman" w:cs="Times New Roman"/>
                <w:b/>
                <w:bCs/>
                <w:i/>
                <w:iCs/>
                <w:sz w:val="24"/>
                <w:szCs w:val="24"/>
              </w:rPr>
              <w:t>(главы по выбору)</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( 6-7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i/>
                <w:iCs/>
                <w:sz w:val="24"/>
                <w:szCs w:val="24"/>
              </w:rPr>
            </w:pPr>
            <w:r w:rsidRPr="0064066B">
              <w:rPr>
                <w:rFonts w:ascii="Times New Roman" w:eastAsia="Calibri" w:hAnsi="Times New Roman" w:cs="Times New Roman"/>
                <w:b/>
                <w:bCs/>
                <w:sz w:val="24"/>
                <w:szCs w:val="24"/>
              </w:rPr>
              <w:t xml:space="preserve">Дж. Свифт </w:t>
            </w:r>
            <w:r w:rsidRPr="0064066B">
              <w:rPr>
                <w:rFonts w:ascii="Times New Roman" w:eastAsia="Calibri" w:hAnsi="Times New Roman" w:cs="Times New Roman"/>
                <w:i/>
                <w:iCs/>
                <w:sz w:val="24"/>
                <w:szCs w:val="24"/>
              </w:rPr>
              <w:t>«Путешествия Гулливера»</w:t>
            </w:r>
            <w:r w:rsidRPr="0064066B">
              <w:rPr>
                <w:rFonts w:ascii="Times New Roman" w:eastAsia="Calibri" w:hAnsi="Times New Roman" w:cs="Times New Roman"/>
                <w:b/>
                <w:bCs/>
                <w:i/>
                <w:iCs/>
                <w:sz w:val="24"/>
                <w:szCs w:val="24"/>
              </w:rPr>
              <w:t xml:space="preserve"> (фрагменты по выбору)</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(6-7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i/>
                <w:iCs/>
                <w:sz w:val="24"/>
                <w:szCs w:val="24"/>
              </w:rPr>
            </w:pPr>
            <w:r w:rsidRPr="0064066B">
              <w:rPr>
                <w:rFonts w:ascii="Times New Roman" w:eastAsia="Calibri" w:hAnsi="Times New Roman" w:cs="Times New Roman"/>
                <w:b/>
                <w:bCs/>
                <w:sz w:val="24"/>
                <w:szCs w:val="24"/>
              </w:rPr>
              <w:t>Ж-Б. Мольер</w:t>
            </w:r>
            <w:r w:rsidRPr="0064066B">
              <w:rPr>
                <w:rFonts w:ascii="Times New Roman" w:eastAsia="Calibri" w:hAnsi="Times New Roman" w:cs="Times New Roman"/>
                <w:i/>
                <w:iCs/>
                <w:sz w:val="24"/>
                <w:szCs w:val="24"/>
              </w:rPr>
              <w:t xml:space="preserve"> Комедии</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xml:space="preserve">- 1 по выбору, например: </w:t>
            </w:r>
            <w:r w:rsidRPr="0064066B">
              <w:rPr>
                <w:rFonts w:ascii="Times New Roman" w:eastAsia="Calibri" w:hAnsi="Times New Roman" w:cs="Times New Roman"/>
                <w:i/>
                <w:iCs/>
                <w:sz w:val="24"/>
                <w:szCs w:val="24"/>
              </w:rPr>
              <w:t>«Тартюф, или Обманщик» (1664),«Мещанин во дворянстве» (1670).</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(8-9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i/>
                <w:iCs/>
                <w:sz w:val="24"/>
                <w:szCs w:val="24"/>
              </w:rPr>
            </w:pPr>
            <w:r w:rsidRPr="0064066B">
              <w:rPr>
                <w:rFonts w:ascii="Times New Roman" w:eastAsia="Calibri" w:hAnsi="Times New Roman" w:cs="Times New Roman"/>
                <w:b/>
                <w:bCs/>
                <w:sz w:val="24"/>
                <w:szCs w:val="24"/>
              </w:rPr>
              <w:t xml:space="preserve">И.-В. Гете </w:t>
            </w:r>
            <w:r w:rsidRPr="0064066B">
              <w:rPr>
                <w:rFonts w:ascii="Times New Roman" w:eastAsia="Calibri" w:hAnsi="Times New Roman" w:cs="Times New Roman"/>
                <w:i/>
                <w:iCs/>
                <w:sz w:val="24"/>
                <w:szCs w:val="24"/>
              </w:rPr>
              <w:t>«Фауст» (1774 – 1832)</w:t>
            </w:r>
            <w:r w:rsidRPr="0064066B">
              <w:rPr>
                <w:rFonts w:ascii="Times New Roman" w:eastAsia="Calibri" w:hAnsi="Times New Roman" w:cs="Times New Roman"/>
                <w:b/>
                <w:bCs/>
                <w:i/>
                <w:iCs/>
                <w:sz w:val="24"/>
                <w:szCs w:val="24"/>
              </w:rPr>
              <w:t xml:space="preserve"> (фрагменты по выбору) </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( 9-10 кл.)</w:t>
            </w:r>
          </w:p>
          <w:p w:rsidR="00241081" w:rsidRPr="0064066B" w:rsidRDefault="00241081" w:rsidP="006B0CE3">
            <w:pPr>
              <w:widowControl w:val="0"/>
              <w:tabs>
                <w:tab w:val="left" w:pos="5760"/>
              </w:tabs>
              <w:spacing w:line="240" w:lineRule="auto"/>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i/>
                <w:iCs/>
                <w:sz w:val="24"/>
                <w:szCs w:val="24"/>
              </w:rPr>
            </w:pPr>
            <w:r w:rsidRPr="0064066B">
              <w:rPr>
                <w:rFonts w:ascii="Times New Roman" w:eastAsia="Calibri" w:hAnsi="Times New Roman" w:cs="Times New Roman"/>
                <w:b/>
                <w:bCs/>
                <w:sz w:val="24"/>
                <w:szCs w:val="24"/>
              </w:rPr>
              <w:t>Г.Х.Андерсен</w:t>
            </w:r>
            <w:r w:rsidRPr="0064066B">
              <w:rPr>
                <w:rFonts w:ascii="Times New Roman" w:eastAsia="Calibri" w:hAnsi="Times New Roman" w:cs="Times New Roman"/>
                <w:i/>
                <w:iCs/>
                <w:sz w:val="24"/>
                <w:szCs w:val="24"/>
              </w:rPr>
              <w:t>Сказки</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xml:space="preserve">- 1 по выбору, например: </w:t>
            </w:r>
            <w:r w:rsidRPr="0064066B">
              <w:rPr>
                <w:rFonts w:ascii="Times New Roman" w:eastAsia="Calibri" w:hAnsi="Times New Roman" w:cs="Times New Roman"/>
                <w:i/>
                <w:iCs/>
                <w:sz w:val="24"/>
                <w:szCs w:val="24"/>
              </w:rPr>
              <w:t>«Стойкий оловянный солдатик» (1838), «Гадкий утенок» (1843).</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(5 кл.) </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lastRenderedPageBreak/>
              <w:t xml:space="preserve">Дж. Г. Байрон </w:t>
            </w:r>
          </w:p>
          <w:p w:rsidR="00241081" w:rsidRPr="0064066B" w:rsidRDefault="00241081" w:rsidP="006B0CE3">
            <w:pPr>
              <w:widowControl w:val="0"/>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- 1 стихотворение по выбору, например</w:t>
            </w:r>
            <w:r w:rsidRPr="0064066B">
              <w:rPr>
                <w:rFonts w:ascii="Times New Roman" w:eastAsia="Calibri" w:hAnsi="Times New Roman" w:cs="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b/>
                <w:bCs/>
                <w:i/>
                <w:iCs/>
                <w:sz w:val="24"/>
                <w:szCs w:val="24"/>
              </w:rPr>
              <w:t xml:space="preserve">- фрагменты одной из поэм по выбору, например: </w:t>
            </w:r>
            <w:r w:rsidRPr="0064066B">
              <w:rPr>
                <w:rFonts w:ascii="Times New Roman" w:eastAsia="Calibri" w:hAnsi="Times New Roman" w:cs="Times New Roman"/>
                <w:i/>
                <w:iCs/>
                <w:sz w:val="24"/>
                <w:szCs w:val="24"/>
              </w:rPr>
              <w:t xml:space="preserve">«Паломничество Чайльд Гарольда» (1809 – 1811) (пер. В. Левика). </w:t>
            </w:r>
          </w:p>
          <w:p w:rsidR="00241081" w:rsidRPr="0064066B" w:rsidRDefault="00241081" w:rsidP="006B0CE3">
            <w:pPr>
              <w:widowControl w:val="0"/>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(9 кл.)</w:t>
            </w:r>
          </w:p>
          <w:p w:rsidR="00241081" w:rsidRPr="0064066B" w:rsidRDefault="00241081" w:rsidP="006B0CE3">
            <w:pPr>
              <w:widowControl w:val="0"/>
              <w:tabs>
                <w:tab w:val="left" w:pos="5760"/>
              </w:tabs>
              <w:spacing w:line="240" w:lineRule="auto"/>
              <w:rPr>
                <w:rFonts w:ascii="Times New Roman" w:eastAsia="Calibri" w:hAnsi="Times New Roman" w:cs="Times New Roman"/>
                <w:i/>
                <w:iCs/>
                <w:sz w:val="24"/>
                <w:szCs w:val="24"/>
              </w:rPr>
            </w:pPr>
          </w:p>
          <w:p w:rsidR="00241081" w:rsidRPr="0064066B" w:rsidRDefault="00241081" w:rsidP="006B0CE3">
            <w:pPr>
              <w:widowControl w:val="0"/>
              <w:tabs>
                <w:tab w:val="left" w:pos="5760"/>
              </w:tabs>
              <w:spacing w:after="100" w:afterAutospacing="1" w:line="240" w:lineRule="auto"/>
              <w:rPr>
                <w:rFonts w:ascii="Times New Roman" w:eastAsia="Times New Roman" w:hAnsi="Times New Roman" w:cs="Times New Roman"/>
                <w:b/>
                <w:bCs/>
                <w:i/>
                <w:iCs/>
                <w:sz w:val="24"/>
                <w:szCs w:val="24"/>
                <w:lang w:eastAsia="ru-RU"/>
              </w:rPr>
            </w:pPr>
          </w:p>
        </w:tc>
        <w:tc>
          <w:tcPr>
            <w:tcW w:w="3367" w:type="dxa"/>
          </w:tcPr>
          <w:p w:rsidR="00241081" w:rsidRPr="0064066B" w:rsidRDefault="00241081" w:rsidP="006B0CE3">
            <w:pPr>
              <w:widowControl w:val="0"/>
              <w:spacing w:line="240" w:lineRule="auto"/>
              <w:rPr>
                <w:rFonts w:ascii="Times New Roman" w:eastAsia="Calibri" w:hAnsi="Times New Roman" w:cs="Times New Roman"/>
                <w:i/>
                <w:iCs/>
                <w:sz w:val="24"/>
                <w:szCs w:val="24"/>
              </w:rPr>
            </w:pPr>
            <w:r w:rsidRPr="0064066B">
              <w:rPr>
                <w:rFonts w:ascii="Times New Roman" w:eastAsia="Calibri" w:hAnsi="Times New Roman" w:cs="Times New Roman"/>
                <w:i/>
                <w:iCs/>
                <w:sz w:val="24"/>
                <w:szCs w:val="24"/>
              </w:rPr>
              <w:lastRenderedPageBreak/>
              <w:t>Зарубежная сказочная и фантастическая проза, например:</w:t>
            </w:r>
          </w:p>
          <w:p w:rsidR="00241081" w:rsidRPr="0064066B" w:rsidRDefault="00241081" w:rsidP="006B0CE3">
            <w:pPr>
              <w:widowControl w:val="0"/>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Ш.Перро, В.Гауф, Э.Т.А. Гофман, Бр.Гримм,</w:t>
            </w:r>
          </w:p>
          <w:p w:rsidR="00241081" w:rsidRPr="0064066B" w:rsidRDefault="00241081" w:rsidP="006B0CE3">
            <w:pPr>
              <w:widowControl w:val="0"/>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Л.Кэрролл, Л.Ф.Баум, Д.М. Барри, Д.Родари, М.Энде, Д.Р.Р.Толкиен, К.Льюис</w:t>
            </w:r>
            <w:r w:rsidRPr="0064066B">
              <w:rPr>
                <w:rFonts w:ascii="Times New Roman" w:eastAsia="Calibri" w:hAnsi="Times New Roman" w:cs="Times New Roman"/>
                <w:sz w:val="24"/>
                <w:szCs w:val="24"/>
              </w:rPr>
              <w:t xml:space="preserve"> и др.</w:t>
            </w:r>
          </w:p>
          <w:p w:rsidR="00241081" w:rsidRPr="0064066B" w:rsidRDefault="00241081" w:rsidP="006B0CE3">
            <w:pPr>
              <w:widowControl w:val="0"/>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(2-3 произведения по выбору, 5-6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i/>
                <w:iCs/>
                <w:sz w:val="24"/>
                <w:szCs w:val="24"/>
              </w:rPr>
              <w:t xml:space="preserve">Зарубежная новеллистика, например: </w:t>
            </w:r>
          </w:p>
          <w:p w:rsidR="00241081" w:rsidRPr="0064066B" w:rsidRDefault="00241081" w:rsidP="006B0CE3">
            <w:pPr>
              <w:widowControl w:val="0"/>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П.Мериме, Э. По, О`Генри, О.Уайльд, А.К.Дойл, Джером К. Джером, У.Сароян, </w:t>
            </w:r>
            <w:r w:rsidRPr="0064066B">
              <w:rPr>
                <w:rFonts w:ascii="Times New Roman" w:eastAsia="Calibri" w:hAnsi="Times New Roman" w:cs="Times New Roman"/>
                <w:sz w:val="24"/>
                <w:szCs w:val="24"/>
              </w:rPr>
              <w:t>и др.</w:t>
            </w:r>
          </w:p>
          <w:p w:rsidR="00241081" w:rsidRPr="0064066B" w:rsidRDefault="00241081" w:rsidP="006B0CE3">
            <w:pPr>
              <w:widowControl w:val="0"/>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(2-3 произведения по выбору, 7-9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i/>
                <w:iCs/>
                <w:sz w:val="24"/>
                <w:szCs w:val="24"/>
              </w:rPr>
            </w:pPr>
          </w:p>
          <w:p w:rsidR="00241081" w:rsidRPr="0064066B" w:rsidRDefault="00241081" w:rsidP="006B0CE3">
            <w:pPr>
              <w:widowControl w:val="0"/>
              <w:spacing w:line="240" w:lineRule="auto"/>
              <w:jc w:val="center"/>
              <w:rPr>
                <w:rFonts w:ascii="Times New Roman" w:eastAsia="Calibri" w:hAnsi="Times New Roman" w:cs="Times New Roman"/>
                <w:sz w:val="24"/>
                <w:szCs w:val="24"/>
              </w:rPr>
            </w:pPr>
            <w:r w:rsidRPr="0064066B">
              <w:rPr>
                <w:rFonts w:ascii="Times New Roman" w:eastAsia="Calibri" w:hAnsi="Times New Roman" w:cs="Times New Roman"/>
                <w:i/>
                <w:iCs/>
                <w:sz w:val="24"/>
                <w:szCs w:val="24"/>
              </w:rPr>
              <w:t xml:space="preserve">Зарубежная романистика </w:t>
            </w:r>
            <w:r w:rsidRPr="0064066B">
              <w:rPr>
                <w:rFonts w:ascii="Times New Roman" w:eastAsia="Calibri" w:hAnsi="Times New Roman" w:cs="Times New Roman"/>
                <w:i/>
                <w:iCs/>
                <w:sz w:val="24"/>
                <w:szCs w:val="24"/>
                <w:lang w:val="en-US"/>
              </w:rPr>
              <w:t>XIX</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ХХ века, например</w:t>
            </w:r>
            <w:r w:rsidRPr="0064066B">
              <w:rPr>
                <w:rFonts w:ascii="Times New Roman" w:eastAsia="Calibri" w:hAnsi="Times New Roman" w:cs="Times New Roman"/>
                <w:sz w:val="24"/>
                <w:szCs w:val="24"/>
              </w:rPr>
              <w:t>:</w:t>
            </w:r>
          </w:p>
          <w:p w:rsidR="00241081" w:rsidRPr="0064066B" w:rsidRDefault="00241081" w:rsidP="006B0CE3">
            <w:pPr>
              <w:widowControl w:val="0"/>
              <w:spacing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А.Дюма, В.Скотт, В.Гюго, Ч.Диккенс, М.Рид, Ж.Верн, Г.Уэллс, Э.М.Ремарк </w:t>
            </w:r>
            <w:r w:rsidRPr="0064066B">
              <w:rPr>
                <w:rFonts w:ascii="Times New Roman" w:eastAsia="Calibri" w:hAnsi="Times New Roman" w:cs="Times New Roman"/>
                <w:sz w:val="24"/>
                <w:szCs w:val="24"/>
              </w:rPr>
              <w:t xml:space="preserve"> и др.</w:t>
            </w:r>
          </w:p>
          <w:p w:rsidR="00241081" w:rsidRPr="0064066B" w:rsidRDefault="00241081" w:rsidP="006B0CE3">
            <w:pPr>
              <w:widowControl w:val="0"/>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(1-2 романа по выбору, 7-9 </w:t>
            </w:r>
            <w:r w:rsidRPr="0064066B">
              <w:rPr>
                <w:rFonts w:ascii="Times New Roman" w:eastAsia="Calibri" w:hAnsi="Times New Roman" w:cs="Times New Roman"/>
                <w:b/>
                <w:bCs/>
                <w:sz w:val="24"/>
                <w:szCs w:val="24"/>
              </w:rPr>
              <w:lastRenderedPageBreak/>
              <w:t>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i/>
                <w:iCs/>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i/>
                <w:iCs/>
                <w:sz w:val="24"/>
                <w:szCs w:val="24"/>
              </w:rPr>
              <w:t>Зарубежная проза о детях и подростках, например:</w:t>
            </w:r>
          </w:p>
          <w:p w:rsidR="00241081" w:rsidRPr="0064066B" w:rsidRDefault="00241081" w:rsidP="006B0CE3">
            <w:pPr>
              <w:widowControl w:val="0"/>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64066B">
              <w:rPr>
                <w:rFonts w:ascii="Times New Roman" w:eastAsia="Calibri" w:hAnsi="Times New Roman" w:cs="Times New Roman"/>
                <w:b/>
                <w:sz w:val="24"/>
                <w:szCs w:val="24"/>
              </w:rPr>
              <w:t xml:space="preserve"> Э.Портер,  К.Патерсон, Б.Кауфман, Ф.Бёрнетт </w:t>
            </w:r>
            <w:r w:rsidRPr="0064066B">
              <w:rPr>
                <w:rFonts w:ascii="Times New Roman" w:eastAsia="Calibri" w:hAnsi="Times New Roman" w:cs="Times New Roman"/>
                <w:sz w:val="24"/>
                <w:szCs w:val="24"/>
              </w:rPr>
              <w:t>и др.</w:t>
            </w:r>
          </w:p>
          <w:p w:rsidR="00241081" w:rsidRPr="0064066B" w:rsidRDefault="00241081" w:rsidP="006B0CE3">
            <w:pPr>
              <w:widowControl w:val="0"/>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(2 произведения по выбору, </w:t>
            </w:r>
          </w:p>
          <w:p w:rsidR="00241081" w:rsidRPr="0064066B" w:rsidRDefault="00241081" w:rsidP="006B0CE3">
            <w:pPr>
              <w:widowControl w:val="0"/>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5-9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i/>
                <w:iCs/>
                <w:sz w:val="24"/>
                <w:szCs w:val="24"/>
              </w:rPr>
              <w:t>Зарубежная проза о животных и взаимоотношениях человека и природы, например:</w:t>
            </w:r>
          </w:p>
          <w:p w:rsidR="00241081" w:rsidRPr="0064066B" w:rsidRDefault="00241081"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Р.Киплинг, Дж.Лондон,</w:t>
            </w:r>
          </w:p>
          <w:p w:rsidR="00241081" w:rsidRPr="0064066B" w:rsidRDefault="00241081"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Э.Сетон-Томпсон, Д.Дарелл</w:t>
            </w:r>
            <w:r w:rsidRPr="0064066B">
              <w:rPr>
                <w:rFonts w:ascii="Times New Roman" w:eastAsia="Calibri" w:hAnsi="Times New Roman" w:cs="Times New Roman"/>
                <w:sz w:val="24"/>
                <w:szCs w:val="24"/>
              </w:rPr>
              <w:t xml:space="preserve"> и др.</w:t>
            </w:r>
          </w:p>
          <w:p w:rsidR="00241081" w:rsidRPr="0064066B" w:rsidRDefault="00241081"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(1-2 произведения по выбору, 5-7 кл.)</w:t>
            </w:r>
          </w:p>
          <w:p w:rsidR="00241081" w:rsidRPr="0064066B" w:rsidRDefault="00241081" w:rsidP="006B0CE3">
            <w:pPr>
              <w:widowControl w:val="0"/>
              <w:tabs>
                <w:tab w:val="left" w:pos="5760"/>
              </w:tabs>
              <w:spacing w:line="240" w:lineRule="auto"/>
              <w:jc w:val="center"/>
              <w:rPr>
                <w:rFonts w:ascii="Times New Roman" w:eastAsia="Calibri" w:hAnsi="Times New Roman" w:cs="Times New Roman"/>
                <w:b/>
                <w:bCs/>
                <w:sz w:val="24"/>
                <w:szCs w:val="24"/>
              </w:rPr>
            </w:pPr>
          </w:p>
          <w:p w:rsidR="00241081" w:rsidRPr="0064066B" w:rsidRDefault="00241081" w:rsidP="006B0CE3">
            <w:pPr>
              <w:widowControl w:val="0"/>
              <w:tabs>
                <w:tab w:val="left" w:pos="5760"/>
              </w:tabs>
              <w:spacing w:line="240" w:lineRule="auto"/>
              <w:jc w:val="center"/>
              <w:rPr>
                <w:rFonts w:ascii="Times New Roman" w:eastAsia="Calibri" w:hAnsi="Times New Roman" w:cs="Times New Roman"/>
                <w:i/>
                <w:iCs/>
                <w:sz w:val="24"/>
                <w:szCs w:val="24"/>
              </w:rPr>
            </w:pPr>
            <w:r w:rsidRPr="0064066B">
              <w:rPr>
                <w:rFonts w:ascii="Times New Roman" w:eastAsia="Calibri" w:hAnsi="Times New Roman" w:cs="Times New Roman"/>
                <w:i/>
                <w:iCs/>
                <w:sz w:val="24"/>
                <w:szCs w:val="24"/>
              </w:rPr>
              <w:t>Современные зарубежная проза, например:</w:t>
            </w:r>
          </w:p>
          <w:p w:rsidR="00241081" w:rsidRPr="0064066B" w:rsidRDefault="00241081" w:rsidP="006B0CE3">
            <w:pPr>
              <w:widowControl w:val="0"/>
              <w:spacing w:line="240" w:lineRule="auto"/>
              <w:rPr>
                <w:rFonts w:ascii="Times New Roman" w:eastAsia="Calibri" w:hAnsi="Times New Roman" w:cs="Times New Roman"/>
                <w:sz w:val="24"/>
                <w:szCs w:val="24"/>
              </w:rPr>
            </w:pPr>
            <w:r w:rsidRPr="0064066B">
              <w:rPr>
                <w:rFonts w:ascii="Times New Roman" w:eastAsia="Calibri" w:hAnsi="Times New Roman" w:cs="Times New Roman"/>
                <w:b/>
                <w:sz w:val="24"/>
                <w:szCs w:val="24"/>
              </w:rPr>
              <w:t>А. Тор, Д. Пеннак, У.Старк, К. ДиКамилло, М.Парр, Г.Шмидт, Д.Гроссман, С.Каста, Э.Файн, Е.Ельчин</w:t>
            </w:r>
            <w:r w:rsidRPr="0064066B">
              <w:rPr>
                <w:rFonts w:ascii="Times New Roman" w:eastAsia="Calibri" w:hAnsi="Times New Roman" w:cs="Times New Roman"/>
                <w:sz w:val="24"/>
                <w:szCs w:val="24"/>
              </w:rPr>
              <w:t xml:space="preserve"> и др.</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(1 произведение по выбору, </w:t>
            </w:r>
          </w:p>
          <w:p w:rsidR="00241081" w:rsidRPr="0064066B" w:rsidRDefault="00241081" w:rsidP="006B0CE3">
            <w:pPr>
              <w:widowControl w:val="0"/>
              <w:tabs>
                <w:tab w:val="left" w:pos="5760"/>
              </w:tabs>
              <w:spacing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5-8 кл.)</w:t>
            </w:r>
          </w:p>
        </w:tc>
      </w:tr>
    </w:tbl>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p>
    <w:p w:rsidR="00241081" w:rsidRPr="0064066B" w:rsidRDefault="00241081" w:rsidP="006B0CE3">
      <w:pPr>
        <w:widowControl w:val="0"/>
        <w:spacing w:after="0" w:line="240" w:lineRule="auto"/>
        <w:ind w:firstLine="708"/>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 составлении рабочих программ следует учесть:</w:t>
      </w:r>
    </w:p>
    <w:p w:rsidR="00241081" w:rsidRPr="0064066B" w:rsidRDefault="00241081" w:rsidP="006B0CE3">
      <w:pPr>
        <w:widowControl w:val="0"/>
        <w:numPr>
          <w:ilvl w:val="0"/>
          <w:numId w:val="133"/>
        </w:numPr>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241081" w:rsidRPr="0064066B" w:rsidRDefault="00241081" w:rsidP="006B0CE3">
      <w:pPr>
        <w:widowControl w:val="0"/>
        <w:numPr>
          <w:ilvl w:val="0"/>
          <w:numId w:val="133"/>
        </w:numPr>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w:t>
      </w:r>
      <w:r w:rsidRPr="0064066B">
        <w:rPr>
          <w:rFonts w:ascii="Times New Roman" w:eastAsia="Calibri" w:hAnsi="Times New Roman" w:cs="Times New Roman"/>
          <w:sz w:val="24"/>
          <w:szCs w:val="24"/>
          <w:lang w:eastAsia="ru-RU"/>
        </w:rPr>
        <w:lastRenderedPageBreak/>
        <w:t xml:space="preserve">ранее произведений этих авторов и углубление представлений об их творчестве.  </w:t>
      </w:r>
    </w:p>
    <w:p w:rsidR="00241081" w:rsidRPr="0064066B" w:rsidRDefault="00241081"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241081" w:rsidRPr="0064066B" w:rsidRDefault="00241081"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При составлении программ возможно использовать </w:t>
      </w:r>
      <w:r w:rsidRPr="0064066B">
        <w:rPr>
          <w:rFonts w:ascii="Times New Roman" w:eastAsia="Calibri" w:hAnsi="Times New Roman" w:cs="Times New Roman"/>
          <w:b/>
          <w:bCs/>
          <w:sz w:val="24"/>
          <w:szCs w:val="24"/>
        </w:rPr>
        <w:t>жанрово-тематические блоки</w:t>
      </w:r>
      <w:r w:rsidRPr="0064066B">
        <w:rPr>
          <w:rFonts w:ascii="Times New Roman" w:eastAsia="Calibri" w:hAnsi="Times New Roman" w:cs="Times New Roman"/>
          <w:bCs/>
          <w:sz w:val="24"/>
          <w:szCs w:val="24"/>
        </w:rPr>
        <w:t xml:space="preserve">, хорошо зарекомендовавшие себя на практике. </w:t>
      </w:r>
    </w:p>
    <w:p w:rsidR="00241081" w:rsidRPr="0064066B" w:rsidRDefault="00241081" w:rsidP="006B0CE3">
      <w:pPr>
        <w:widowControl w:val="0"/>
        <w:spacing w:after="0" w:line="240" w:lineRule="auto"/>
        <w:ind w:firstLine="708"/>
        <w:jc w:val="both"/>
        <w:outlineLvl w:val="2"/>
        <w:rPr>
          <w:rFonts w:ascii="Times New Roman" w:eastAsia="Times New Roman" w:hAnsi="Times New Roman" w:cs="Times New Roman"/>
          <w:b/>
          <w:bCs/>
          <w:sz w:val="24"/>
          <w:szCs w:val="24"/>
          <w:lang w:eastAsia="ru-RU"/>
        </w:rPr>
      </w:pPr>
    </w:p>
    <w:p w:rsidR="00241081" w:rsidRPr="0064066B" w:rsidRDefault="00241081" w:rsidP="006B0CE3">
      <w:pPr>
        <w:widowControl w:val="0"/>
        <w:spacing w:after="0" w:line="240" w:lineRule="auto"/>
        <w:ind w:firstLine="708"/>
        <w:jc w:val="center"/>
        <w:outlineLvl w:val="2"/>
        <w:rPr>
          <w:rFonts w:ascii="Times New Roman" w:eastAsia="Times New Roman" w:hAnsi="Times New Roman" w:cs="Times New Roman"/>
          <w:b/>
          <w:bCs/>
          <w:sz w:val="24"/>
          <w:szCs w:val="24"/>
          <w:lang w:eastAsia="ru-RU"/>
        </w:rPr>
      </w:pPr>
      <w:r w:rsidRPr="0064066B">
        <w:rPr>
          <w:rFonts w:ascii="Times New Roman" w:eastAsia="Times New Roman" w:hAnsi="Times New Roman" w:cs="Times New Roman"/>
          <w:b/>
          <w:bCs/>
          <w:sz w:val="24"/>
          <w:szCs w:val="24"/>
          <w:lang w:eastAsia="ru-RU"/>
        </w:rPr>
        <w:t>Основные теоретико-литературные понятия, требующие освоения в основной школе</w:t>
      </w:r>
    </w:p>
    <w:p w:rsidR="00241081" w:rsidRPr="0064066B" w:rsidRDefault="00241081" w:rsidP="006B0CE3">
      <w:pPr>
        <w:widowControl w:val="0"/>
        <w:numPr>
          <w:ilvl w:val="0"/>
          <w:numId w:val="13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Художественная литература как искусство слова. Художественный образ. </w:t>
      </w:r>
    </w:p>
    <w:p w:rsidR="00241081" w:rsidRPr="0064066B" w:rsidRDefault="00241081" w:rsidP="006B0CE3">
      <w:pPr>
        <w:widowControl w:val="0"/>
        <w:numPr>
          <w:ilvl w:val="0"/>
          <w:numId w:val="13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Устное народное творчество. Жанры фольклора. Миф и фольклор.</w:t>
      </w:r>
    </w:p>
    <w:p w:rsidR="00241081" w:rsidRPr="0064066B" w:rsidRDefault="00241081" w:rsidP="006B0CE3">
      <w:pPr>
        <w:widowControl w:val="0"/>
        <w:numPr>
          <w:ilvl w:val="0"/>
          <w:numId w:val="13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241081" w:rsidRPr="0064066B" w:rsidRDefault="00241081" w:rsidP="006B0CE3">
      <w:pPr>
        <w:widowControl w:val="0"/>
        <w:numPr>
          <w:ilvl w:val="0"/>
          <w:numId w:val="13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Основные литературные направления: классицизм, сентиментализм, романтизм, реализм, модернизм.</w:t>
      </w:r>
    </w:p>
    <w:p w:rsidR="00241081" w:rsidRPr="0064066B" w:rsidRDefault="00241081" w:rsidP="006B0CE3">
      <w:pPr>
        <w:widowControl w:val="0"/>
        <w:numPr>
          <w:ilvl w:val="0"/>
          <w:numId w:val="13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241081" w:rsidRPr="0064066B" w:rsidRDefault="00241081" w:rsidP="006B0CE3">
      <w:pPr>
        <w:widowControl w:val="0"/>
        <w:numPr>
          <w:ilvl w:val="0"/>
          <w:numId w:val="13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241081" w:rsidRPr="0064066B" w:rsidRDefault="00241081" w:rsidP="006B0CE3">
      <w:pPr>
        <w:widowControl w:val="0"/>
        <w:numPr>
          <w:ilvl w:val="0"/>
          <w:numId w:val="13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Стих и проза. Основы стихосложения: стихотворный метр и размер, ритм, рифма, строфа. </w:t>
      </w:r>
    </w:p>
    <w:p w:rsidR="003607AB" w:rsidRPr="0064066B" w:rsidRDefault="003607AB"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115" w:name="_Toc409691704"/>
      <w:bookmarkStart w:id="116" w:name="_Toc410654030"/>
      <w:bookmarkStart w:id="117" w:name="_Toc414553227"/>
      <w:r w:rsidRPr="0064066B">
        <w:rPr>
          <w:rFonts w:ascii="Times New Roman" w:eastAsia="Times New Roman" w:hAnsi="Times New Roman" w:cs="Times New Roman"/>
          <w:b/>
          <w:bCs/>
          <w:iCs/>
          <w:sz w:val="24"/>
          <w:szCs w:val="24"/>
        </w:rPr>
        <w:t>2.2.2.3. Иностранный язык</w:t>
      </w:r>
      <w:bookmarkEnd w:id="115"/>
      <w:bookmarkEnd w:id="116"/>
      <w:bookmarkEnd w:id="117"/>
    </w:p>
    <w:p w:rsidR="003607AB" w:rsidRPr="0064066B" w:rsidRDefault="003607AB" w:rsidP="006B0CE3">
      <w:pPr>
        <w:widowControl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3607AB" w:rsidRPr="0064066B" w:rsidRDefault="003607AB"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3607AB" w:rsidRPr="0064066B" w:rsidRDefault="003607AB"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Освоение учебного предмета «Иностранный язык» направлено на </w:t>
      </w:r>
      <w:r w:rsidRPr="0064066B">
        <w:rPr>
          <w:rFonts w:ascii="Times New Roman" w:eastAsia="Times New Roman" w:hAnsi="Times New Roman" w:cs="Times New Roman"/>
          <w:sz w:val="24"/>
          <w:szCs w:val="24"/>
          <w:lang w:eastAsia="ru-RU"/>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3607AB" w:rsidRPr="0064066B" w:rsidRDefault="003607AB"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Предметное содержание речи</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 xml:space="preserve">Моя семья. </w:t>
      </w:r>
      <w:r w:rsidRPr="0064066B">
        <w:rPr>
          <w:rFonts w:ascii="Times New Roman" w:eastAsia="Calibri" w:hAnsi="Times New Roman" w:cs="Times New Roman"/>
          <w:sz w:val="24"/>
          <w:szCs w:val="24"/>
        </w:rPr>
        <w:t xml:space="preserve">Взаимоотношения в семье. Конфликтные ситуации и способы их решения. </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 xml:space="preserve">Мои друзья. </w:t>
      </w:r>
      <w:r w:rsidRPr="0064066B">
        <w:rPr>
          <w:rFonts w:ascii="Times New Roman" w:eastAsia="Calibri"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Свободное время.</w:t>
      </w:r>
      <w:r w:rsidRPr="0064066B">
        <w:rPr>
          <w:rFonts w:ascii="Times New Roman" w:eastAsia="Calibri"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Здоровый образ жизни.</w:t>
      </w:r>
      <w:r w:rsidRPr="0064066B">
        <w:rPr>
          <w:rFonts w:ascii="Times New Roman" w:eastAsia="Calibri" w:hAnsi="Times New Roman" w:cs="Times New Roman"/>
          <w:sz w:val="24"/>
          <w:szCs w:val="24"/>
        </w:rPr>
        <w:t xml:space="preserve"> Режим труда и отдыха, занятия спортом, здоровое питание, отказ от вредных привычек.</w:t>
      </w:r>
    </w:p>
    <w:p w:rsidR="003607AB" w:rsidRPr="0064066B" w:rsidRDefault="003607AB" w:rsidP="006B0CE3">
      <w:pPr>
        <w:widowControl w:val="0"/>
        <w:spacing w:after="0" w:line="240" w:lineRule="auto"/>
        <w:ind w:firstLine="709"/>
        <w:jc w:val="both"/>
        <w:rPr>
          <w:rFonts w:ascii="Times New Roman" w:eastAsia="Calibri" w:hAnsi="Times New Roman" w:cs="Times New Roman"/>
          <w:b/>
          <w:i/>
          <w:strike/>
          <w:sz w:val="24"/>
          <w:szCs w:val="24"/>
        </w:rPr>
      </w:pPr>
      <w:r w:rsidRPr="0064066B">
        <w:rPr>
          <w:rFonts w:ascii="Times New Roman" w:eastAsia="Calibri" w:hAnsi="Times New Roman" w:cs="Times New Roman"/>
          <w:b/>
          <w:sz w:val="24"/>
          <w:szCs w:val="24"/>
        </w:rPr>
        <w:t xml:space="preserve">Спорт. </w:t>
      </w:r>
      <w:r w:rsidRPr="0064066B">
        <w:rPr>
          <w:rFonts w:ascii="Times New Roman" w:eastAsia="Calibri" w:hAnsi="Times New Roman" w:cs="Times New Roman"/>
          <w:sz w:val="24"/>
          <w:szCs w:val="24"/>
        </w:rPr>
        <w:t>Виды спорта. Спортивные игры. Спортивные соревнования.</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lastRenderedPageBreak/>
        <w:t>Школа.</w:t>
      </w:r>
      <w:r w:rsidRPr="0064066B">
        <w:rPr>
          <w:rFonts w:ascii="Times New Roman" w:eastAsia="Calibri" w:hAnsi="Times New Roman" w:cs="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sz w:val="24"/>
          <w:szCs w:val="24"/>
        </w:rPr>
        <w:t>Каникулы. Переписка с зарубежными сверстниками.</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Выбор профессии.</w:t>
      </w:r>
      <w:r w:rsidRPr="0064066B">
        <w:rPr>
          <w:rFonts w:ascii="Times New Roman" w:eastAsia="Calibri" w:hAnsi="Times New Roman" w:cs="Times New Roman"/>
          <w:sz w:val="24"/>
          <w:szCs w:val="24"/>
        </w:rPr>
        <w:t xml:space="preserve"> Мир профессий. Проблема выбора профессии. Роль иностранного языка в планах на будущее.</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 xml:space="preserve">Путешествия. </w:t>
      </w:r>
      <w:r w:rsidRPr="0064066B">
        <w:rPr>
          <w:rFonts w:ascii="Times New Roman" w:eastAsia="Calibri" w:hAnsi="Times New Roman" w:cs="Times New Roman"/>
          <w:sz w:val="24"/>
          <w:szCs w:val="24"/>
        </w:rPr>
        <w:t>Путешествия по России и странам изучаемого языка. Транспорт.</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Окружающий мир</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Средства массовой информации</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Страны изучаемого языка и родная страна</w:t>
      </w:r>
    </w:p>
    <w:p w:rsidR="003607AB" w:rsidRPr="0064066B" w:rsidRDefault="003607AB" w:rsidP="006B0CE3">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3607AB" w:rsidRPr="0064066B" w:rsidRDefault="003607AB"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Коммуникативные умения </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Говорение </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Диалогическая речь</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Монологическая речь</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3607AB" w:rsidRPr="0064066B" w:rsidRDefault="003607AB" w:rsidP="006B0CE3">
      <w:pPr>
        <w:widowControl w:val="0"/>
        <w:spacing w:after="0" w:line="240" w:lineRule="auto"/>
        <w:ind w:firstLine="709"/>
        <w:contextualSpacing/>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Аудирование</w:t>
      </w:r>
    </w:p>
    <w:p w:rsidR="003607AB" w:rsidRPr="0064066B" w:rsidRDefault="003607AB" w:rsidP="006B0CE3">
      <w:pPr>
        <w:widowControl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i/>
          <w:sz w:val="24"/>
          <w:szCs w:val="24"/>
        </w:rPr>
        <w:t>Жанры текстов</w:t>
      </w:r>
      <w:r w:rsidRPr="0064066B">
        <w:rPr>
          <w:rFonts w:ascii="Times New Roman" w:eastAsia="Calibri" w:hAnsi="Times New Roman" w:cs="Times New Roman"/>
          <w:sz w:val="24"/>
          <w:szCs w:val="24"/>
        </w:rPr>
        <w:t xml:space="preserve">: прагматические, </w:t>
      </w:r>
      <w:r w:rsidRPr="0064066B">
        <w:rPr>
          <w:rFonts w:ascii="Times New Roman" w:eastAsia="Calibri" w:hAnsi="Times New Roman" w:cs="Times New Roman"/>
          <w:sz w:val="24"/>
          <w:szCs w:val="24"/>
          <w:lang w:bidi="en-US"/>
        </w:rPr>
        <w:t>информационные, научно-популярные.</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i/>
          <w:sz w:val="24"/>
          <w:szCs w:val="24"/>
          <w:lang w:bidi="en-US"/>
        </w:rPr>
        <w:t>Типы текстов</w:t>
      </w:r>
      <w:r w:rsidRPr="0064066B">
        <w:rPr>
          <w:rFonts w:ascii="Times New Roman" w:eastAsia="Calibri" w:hAnsi="Times New Roman" w:cs="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Аудирование </w:t>
      </w:r>
      <w:r w:rsidRPr="0064066B">
        <w:rPr>
          <w:rFonts w:ascii="Times New Roman" w:eastAsia="Calibri" w:hAnsi="Times New Roman" w:cs="Times New Roman"/>
          <w:i/>
          <w:sz w:val="24"/>
          <w:szCs w:val="24"/>
        </w:rPr>
        <w:t xml:space="preserve">с пониманием основного содержания </w:t>
      </w:r>
      <w:r w:rsidRPr="0064066B">
        <w:rPr>
          <w:rFonts w:ascii="Times New Roman" w:eastAsia="Calibri" w:hAnsi="Times New Roman" w:cs="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Аудирование </w:t>
      </w:r>
      <w:r w:rsidRPr="0064066B">
        <w:rPr>
          <w:rFonts w:ascii="Times New Roman" w:eastAsia="Calibri" w:hAnsi="Times New Roman" w:cs="Times New Roman"/>
          <w:i/>
          <w:sz w:val="24"/>
          <w:szCs w:val="24"/>
        </w:rPr>
        <w:t>с выборочным пониманием нужной/ интересующей/ запрашиваемой информации</w:t>
      </w:r>
      <w:r w:rsidRPr="0064066B">
        <w:rPr>
          <w:rFonts w:ascii="Times New Roman" w:eastAsia="Calibri" w:hAnsi="Times New Roman" w:cs="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Чтение</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lastRenderedPageBreak/>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i/>
          <w:sz w:val="24"/>
          <w:szCs w:val="24"/>
          <w:lang w:bidi="en-US"/>
        </w:rPr>
        <w:t>Жанры текстов</w:t>
      </w:r>
      <w:r w:rsidRPr="0064066B">
        <w:rPr>
          <w:rFonts w:ascii="Times New Roman" w:eastAsia="Calibri" w:hAnsi="Times New Roman" w:cs="Times New Roman"/>
          <w:sz w:val="24"/>
          <w:szCs w:val="24"/>
          <w:lang w:bidi="en-US"/>
        </w:rPr>
        <w:t xml:space="preserve">: научно-популярные, публицистические, художественные, прагматические. </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i/>
          <w:sz w:val="24"/>
          <w:szCs w:val="24"/>
          <w:lang w:bidi="en-US"/>
        </w:rPr>
        <w:t>Типы текстов</w:t>
      </w:r>
      <w:r w:rsidRPr="0064066B">
        <w:rPr>
          <w:rFonts w:ascii="Times New Roman" w:eastAsia="Calibri" w:hAnsi="Times New Roman" w:cs="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Независимо от вида чтения возможно использование двуязычного словаря. </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Письменная речь</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Дальнейшее развитие и совершенствование письменной речи, а именно умений:</w:t>
      </w:r>
    </w:p>
    <w:p w:rsidR="003607AB" w:rsidRPr="0064066B" w:rsidRDefault="003607AB" w:rsidP="006B0CE3">
      <w:pPr>
        <w:widowControl w:val="0"/>
        <w:numPr>
          <w:ilvl w:val="0"/>
          <w:numId w:val="135"/>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заполнение анкет и формуляров (указывать имя, фамилию, пол, гражданство, национальность, адрес);</w:t>
      </w:r>
    </w:p>
    <w:p w:rsidR="003607AB" w:rsidRPr="0064066B" w:rsidRDefault="003607AB" w:rsidP="006B0CE3">
      <w:pPr>
        <w:widowControl w:val="0"/>
        <w:numPr>
          <w:ilvl w:val="0"/>
          <w:numId w:val="135"/>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3607AB" w:rsidRPr="0064066B" w:rsidRDefault="003607AB" w:rsidP="006B0CE3">
      <w:pPr>
        <w:widowControl w:val="0"/>
        <w:numPr>
          <w:ilvl w:val="0"/>
          <w:numId w:val="135"/>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3607AB" w:rsidRPr="0064066B" w:rsidRDefault="003607AB" w:rsidP="006B0CE3">
      <w:pPr>
        <w:widowControl w:val="0"/>
        <w:numPr>
          <w:ilvl w:val="0"/>
          <w:numId w:val="135"/>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3607AB" w:rsidRPr="0064066B" w:rsidRDefault="003607AB" w:rsidP="006B0CE3">
      <w:pPr>
        <w:widowControl w:val="0"/>
        <w:numPr>
          <w:ilvl w:val="0"/>
          <w:numId w:val="135"/>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Языковые средства и навыки оперирования ими</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Орфография и пунктуация</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Фонетическая сторона речи</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Лексическая сторона речи</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Грамматическая сторона речи</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 xml:space="preserve">Навыки распознавания и употребления в речи нераспространенных и распространенных </w:t>
      </w:r>
      <w:r w:rsidRPr="0064066B">
        <w:rPr>
          <w:rFonts w:ascii="Times New Roman" w:eastAsia="Calibri" w:hAnsi="Times New Roman" w:cs="Times New Roman"/>
          <w:sz w:val="24"/>
          <w:szCs w:val="24"/>
          <w:lang w:bidi="en-US"/>
        </w:rPr>
        <w:lastRenderedPageBreak/>
        <w:t>простых предложений, сложносочиненных и сложноподчиненных предложений.</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Социокультурные знания и умения.</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3607AB" w:rsidRPr="0064066B" w:rsidRDefault="003607AB" w:rsidP="006B0CE3">
      <w:pPr>
        <w:widowControl w:val="0"/>
        <w:numPr>
          <w:ilvl w:val="0"/>
          <w:numId w:val="136"/>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знаниями о значении родного и иностранного языков в современном мире;</w:t>
      </w:r>
    </w:p>
    <w:p w:rsidR="003607AB" w:rsidRPr="0064066B" w:rsidRDefault="003607AB" w:rsidP="006B0CE3">
      <w:pPr>
        <w:widowControl w:val="0"/>
        <w:numPr>
          <w:ilvl w:val="0"/>
          <w:numId w:val="136"/>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3607AB" w:rsidRPr="0064066B" w:rsidRDefault="003607AB" w:rsidP="006B0CE3">
      <w:pPr>
        <w:widowControl w:val="0"/>
        <w:numPr>
          <w:ilvl w:val="0"/>
          <w:numId w:val="136"/>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3607AB" w:rsidRPr="0064066B" w:rsidRDefault="003607AB" w:rsidP="006B0CE3">
      <w:pPr>
        <w:widowControl w:val="0"/>
        <w:numPr>
          <w:ilvl w:val="0"/>
          <w:numId w:val="136"/>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знаниями о реалиях страны/стран изучаемого языка: традициях (в пита</w:t>
      </w:r>
      <w:r w:rsidRPr="0064066B">
        <w:rPr>
          <w:rFonts w:ascii="Times New Roman" w:eastAsia="Calibri"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3607AB" w:rsidRPr="0064066B" w:rsidRDefault="003607AB" w:rsidP="006B0CE3">
      <w:pPr>
        <w:widowControl w:val="0"/>
        <w:numPr>
          <w:ilvl w:val="0"/>
          <w:numId w:val="136"/>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3607AB" w:rsidRPr="0064066B" w:rsidRDefault="003607AB" w:rsidP="006B0CE3">
      <w:pPr>
        <w:widowControl w:val="0"/>
        <w:numPr>
          <w:ilvl w:val="0"/>
          <w:numId w:val="136"/>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3607AB" w:rsidRPr="0064066B" w:rsidRDefault="003607AB" w:rsidP="006B0CE3">
      <w:pPr>
        <w:widowControl w:val="0"/>
        <w:numPr>
          <w:ilvl w:val="0"/>
          <w:numId w:val="136"/>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3607AB" w:rsidRPr="0064066B" w:rsidRDefault="003607AB" w:rsidP="006B0CE3">
      <w:pPr>
        <w:widowControl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Компенсаторные умения</w:t>
      </w:r>
    </w:p>
    <w:p w:rsidR="003607AB" w:rsidRPr="0064066B" w:rsidRDefault="003607AB" w:rsidP="006B0CE3">
      <w:pPr>
        <w:widowControl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lang w:bidi="en-US"/>
        </w:rPr>
        <w:t>Совершенствование умений:</w:t>
      </w:r>
    </w:p>
    <w:p w:rsidR="003607AB" w:rsidRPr="0064066B" w:rsidRDefault="003607AB" w:rsidP="006B0CE3">
      <w:pPr>
        <w:widowControl w:val="0"/>
        <w:numPr>
          <w:ilvl w:val="0"/>
          <w:numId w:val="137"/>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переспрашивать, просить повторить, уточняя значение незнакомых слов;</w:t>
      </w:r>
    </w:p>
    <w:p w:rsidR="003607AB" w:rsidRPr="0064066B" w:rsidRDefault="003607AB" w:rsidP="006B0CE3">
      <w:pPr>
        <w:widowControl w:val="0"/>
        <w:numPr>
          <w:ilvl w:val="0"/>
          <w:numId w:val="137"/>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3607AB" w:rsidRPr="0064066B" w:rsidRDefault="003607AB" w:rsidP="006B0CE3">
      <w:pPr>
        <w:widowControl w:val="0"/>
        <w:numPr>
          <w:ilvl w:val="0"/>
          <w:numId w:val="137"/>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3607AB" w:rsidRPr="0064066B" w:rsidRDefault="003607AB" w:rsidP="006B0CE3">
      <w:pPr>
        <w:widowControl w:val="0"/>
        <w:numPr>
          <w:ilvl w:val="0"/>
          <w:numId w:val="137"/>
        </w:numPr>
        <w:tabs>
          <w:tab w:val="left" w:pos="993"/>
        </w:tabs>
        <w:spacing w:after="0" w:line="240" w:lineRule="auto"/>
        <w:ind w:left="0" w:firstLine="709"/>
        <w:jc w:val="both"/>
        <w:rPr>
          <w:rFonts w:ascii="Times New Roman" w:eastAsia="Calibri" w:hAnsi="Times New Roman" w:cs="Times New Roman"/>
          <w:sz w:val="24"/>
          <w:szCs w:val="24"/>
          <w:lang w:bidi="en-US"/>
        </w:rPr>
      </w:pPr>
      <w:r w:rsidRPr="0064066B">
        <w:rPr>
          <w:rFonts w:ascii="Times New Roman" w:eastAsia="Calibri"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3607AB" w:rsidRPr="0064066B" w:rsidRDefault="003607AB" w:rsidP="006B0CE3">
      <w:pPr>
        <w:widowControl w:val="0"/>
        <w:numPr>
          <w:ilvl w:val="0"/>
          <w:numId w:val="137"/>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lang w:bidi="en-US"/>
        </w:rPr>
        <w:t>использовать синонимы, антонимы, описание понятия при дефиците языковых средств.</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Общеучебные умения и универсальные способы деятельности</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Формирование и совершенствование умений:</w:t>
      </w:r>
    </w:p>
    <w:p w:rsidR="003607AB" w:rsidRPr="0064066B" w:rsidRDefault="003607AB" w:rsidP="006B0CE3">
      <w:pPr>
        <w:widowControl w:val="0"/>
        <w:numPr>
          <w:ilvl w:val="0"/>
          <w:numId w:val="138"/>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3607AB" w:rsidRPr="0064066B" w:rsidRDefault="003607AB" w:rsidP="006B0CE3">
      <w:pPr>
        <w:widowControl w:val="0"/>
        <w:numPr>
          <w:ilvl w:val="0"/>
          <w:numId w:val="138"/>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3607AB" w:rsidRPr="0064066B" w:rsidRDefault="003607AB" w:rsidP="006B0CE3">
      <w:pPr>
        <w:widowControl w:val="0"/>
        <w:numPr>
          <w:ilvl w:val="0"/>
          <w:numId w:val="138"/>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w:t>
      </w:r>
      <w:r w:rsidRPr="0064066B">
        <w:rPr>
          <w:rFonts w:ascii="Times New Roman" w:eastAsia="Calibri" w:hAnsi="Times New Roman" w:cs="Times New Roman"/>
          <w:sz w:val="24"/>
          <w:szCs w:val="24"/>
        </w:rPr>
        <w:lastRenderedPageBreak/>
        <w:t>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3607AB" w:rsidRPr="0064066B" w:rsidRDefault="003607AB" w:rsidP="006B0CE3">
      <w:pPr>
        <w:widowControl w:val="0"/>
        <w:numPr>
          <w:ilvl w:val="0"/>
          <w:numId w:val="138"/>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самостоятельно работать в классе и дома. </w:t>
      </w:r>
    </w:p>
    <w:p w:rsidR="003607AB" w:rsidRPr="0064066B" w:rsidRDefault="003607AB"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Специальные учебные умения</w:t>
      </w:r>
    </w:p>
    <w:p w:rsidR="003607AB" w:rsidRPr="0064066B" w:rsidRDefault="003607AB"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Формирование и совершенствование умений:</w:t>
      </w:r>
    </w:p>
    <w:p w:rsidR="003607AB" w:rsidRPr="0064066B" w:rsidRDefault="003607AB" w:rsidP="006B0CE3">
      <w:pPr>
        <w:widowControl w:val="0"/>
        <w:numPr>
          <w:ilvl w:val="0"/>
          <w:numId w:val="139"/>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находить ключевые слова и социокультурные реалии в работе над текстом;</w:t>
      </w:r>
    </w:p>
    <w:p w:rsidR="003607AB" w:rsidRPr="0064066B" w:rsidRDefault="003607AB" w:rsidP="006B0CE3">
      <w:pPr>
        <w:widowControl w:val="0"/>
        <w:numPr>
          <w:ilvl w:val="0"/>
          <w:numId w:val="139"/>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семантизировать слова на основе языковой догадки;</w:t>
      </w:r>
    </w:p>
    <w:p w:rsidR="003607AB" w:rsidRPr="0064066B" w:rsidRDefault="003607AB" w:rsidP="006B0CE3">
      <w:pPr>
        <w:widowControl w:val="0"/>
        <w:numPr>
          <w:ilvl w:val="0"/>
          <w:numId w:val="139"/>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осуществлять словообразовательный анализ;</w:t>
      </w:r>
    </w:p>
    <w:p w:rsidR="003607AB" w:rsidRPr="0064066B" w:rsidRDefault="003607AB" w:rsidP="006B0CE3">
      <w:pPr>
        <w:widowControl w:val="0"/>
        <w:numPr>
          <w:ilvl w:val="0"/>
          <w:numId w:val="139"/>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3607AB" w:rsidRPr="0064066B" w:rsidRDefault="003607AB" w:rsidP="006B0CE3">
      <w:pPr>
        <w:widowControl w:val="0"/>
        <w:numPr>
          <w:ilvl w:val="0"/>
          <w:numId w:val="139"/>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участвовать в проектной деятельности меж- и метапредметного характера.</w:t>
      </w:r>
    </w:p>
    <w:p w:rsidR="002C74BA" w:rsidRPr="0064066B" w:rsidRDefault="002C74BA"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118" w:name="_Toc409691705"/>
      <w:bookmarkStart w:id="119" w:name="_Toc410654031"/>
      <w:bookmarkStart w:id="120" w:name="_Toc414553229"/>
      <w:r w:rsidRPr="0064066B">
        <w:rPr>
          <w:rFonts w:ascii="Times New Roman" w:eastAsia="Times New Roman" w:hAnsi="Times New Roman" w:cs="Times New Roman"/>
          <w:b/>
          <w:bCs/>
          <w:iCs/>
          <w:sz w:val="24"/>
          <w:szCs w:val="24"/>
        </w:rPr>
        <w:t>2.2.2.4. История России. Всеобщая история</w:t>
      </w:r>
      <w:bookmarkEnd w:id="118"/>
      <w:bookmarkEnd w:id="119"/>
      <w:bookmarkEnd w:id="120"/>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b/>
          <w:i/>
          <w:sz w:val="24"/>
          <w:szCs w:val="24"/>
        </w:rPr>
      </w:pPr>
      <w:r w:rsidRPr="0064066B">
        <w:rPr>
          <w:rFonts w:ascii="Times New Roman" w:eastAsia="Calibri"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Общая характеристика примерной программы по истории.</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Целью школьного исторического образования</w:t>
      </w:r>
      <w:r w:rsidRPr="0064066B">
        <w:rPr>
          <w:rFonts w:ascii="Times New Roman" w:eastAsia="Calibri"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4066B">
        <w:rPr>
          <w:rFonts w:ascii="Times New Roman" w:eastAsia="Calibri" w:hAnsi="Times New Roman" w:cs="Times New Roman"/>
          <w:b/>
          <w:sz w:val="24"/>
          <w:szCs w:val="24"/>
        </w:rPr>
        <w:t>задачи изучения истории в школе</w:t>
      </w:r>
      <w:r w:rsidRPr="0064066B">
        <w:rPr>
          <w:rFonts w:ascii="Times New Roman" w:eastAsia="Calibri" w:hAnsi="Times New Roman" w:cs="Times New Roman"/>
          <w:sz w:val="24"/>
          <w:szCs w:val="24"/>
        </w:rPr>
        <w:t xml:space="preserve">: </w:t>
      </w:r>
    </w:p>
    <w:p w:rsidR="002C74BA" w:rsidRPr="0064066B" w:rsidRDefault="002C74BA" w:rsidP="006B0CE3">
      <w:pPr>
        <w:widowControl w:val="0"/>
        <w:numPr>
          <w:ilvl w:val="0"/>
          <w:numId w:val="141"/>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2C74BA" w:rsidRPr="0064066B" w:rsidRDefault="002C74BA" w:rsidP="006B0CE3">
      <w:pPr>
        <w:widowControl w:val="0"/>
        <w:numPr>
          <w:ilvl w:val="0"/>
          <w:numId w:val="141"/>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2C74BA" w:rsidRPr="0064066B" w:rsidRDefault="002C74BA" w:rsidP="006B0CE3">
      <w:pPr>
        <w:widowControl w:val="0"/>
        <w:numPr>
          <w:ilvl w:val="0"/>
          <w:numId w:val="141"/>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2C74BA" w:rsidRPr="0064066B" w:rsidRDefault="002C74BA" w:rsidP="006B0CE3">
      <w:pPr>
        <w:widowControl w:val="0"/>
        <w:numPr>
          <w:ilvl w:val="0"/>
          <w:numId w:val="141"/>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2C74BA" w:rsidRPr="0064066B" w:rsidRDefault="002C74BA" w:rsidP="006B0CE3">
      <w:pPr>
        <w:widowControl w:val="0"/>
        <w:numPr>
          <w:ilvl w:val="0"/>
          <w:numId w:val="141"/>
        </w:numPr>
        <w:tabs>
          <w:tab w:val="left" w:pos="993"/>
        </w:tabs>
        <w:suppressAutoHyphen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 соответствии с Концепцией нового учебно-методического комплекса по отечественной истории </w:t>
      </w:r>
      <w:r w:rsidRPr="0064066B">
        <w:rPr>
          <w:rFonts w:ascii="Times New Roman" w:eastAsia="Calibri" w:hAnsi="Times New Roman" w:cs="Times New Roman"/>
          <w:b/>
          <w:sz w:val="24"/>
          <w:szCs w:val="24"/>
        </w:rPr>
        <w:t>базовыми принципами</w:t>
      </w:r>
      <w:r w:rsidRPr="0064066B">
        <w:rPr>
          <w:rFonts w:ascii="Times New Roman" w:eastAsia="Calibri" w:hAnsi="Times New Roman" w:cs="Times New Roman"/>
          <w:sz w:val="24"/>
          <w:szCs w:val="24"/>
        </w:rPr>
        <w:t xml:space="preserve"> школьного исторического образования являются: </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идея преемственности исторических периодов, в т.ч. </w:t>
      </w:r>
      <w:r w:rsidRPr="0064066B">
        <w:rPr>
          <w:rFonts w:ascii="Times New Roman" w:eastAsia="Calibri" w:hAnsi="Times New Roman" w:cs="Times New Roman"/>
          <w:iCs/>
          <w:sz w:val="24"/>
          <w:szCs w:val="24"/>
        </w:rPr>
        <w:t>непрерывности</w:t>
      </w:r>
      <w:r w:rsidRPr="0064066B">
        <w:rPr>
          <w:rFonts w:ascii="Times New Roman" w:eastAsia="Calibri" w:hAnsi="Times New Roman" w:cs="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рассмотрение истории России как </w:t>
      </w:r>
      <w:r w:rsidRPr="0064066B">
        <w:rPr>
          <w:rFonts w:ascii="Times New Roman" w:eastAsia="Calibri" w:hAnsi="Times New Roman" w:cs="Times New Roman"/>
          <w:iCs/>
          <w:sz w:val="24"/>
          <w:szCs w:val="24"/>
        </w:rPr>
        <w:t>неотъемлемой части мирового исторического процесса</w:t>
      </w:r>
      <w:r w:rsidRPr="0064066B">
        <w:rPr>
          <w:rFonts w:ascii="Times New Roman" w:eastAsia="Calibri" w:hAnsi="Times New Roman" w:cs="Times New Roman"/>
          <w:sz w:val="24"/>
          <w:szCs w:val="24"/>
        </w:rPr>
        <w:t xml:space="preserve">, понимание особенностей ее развития, места и роли в мировой истории и в современном мире; </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ценности гражданского общества – верховенство права, социальная солидарность, </w:t>
      </w:r>
      <w:r w:rsidRPr="0064066B">
        <w:rPr>
          <w:rFonts w:ascii="Times New Roman" w:eastAsia="Calibri" w:hAnsi="Times New Roman" w:cs="Times New Roman"/>
          <w:sz w:val="24"/>
          <w:szCs w:val="24"/>
        </w:rPr>
        <w:lastRenderedPageBreak/>
        <w:t xml:space="preserve">безопасность, свобода и ответственность; </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познавательное значение российской, региональной и мировой истории;</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формирование требований к каждой ступени непрерывного исторического образования на протяжении всей жизни.</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принцип научности, определяющий соответствие учебных единиц основным результатам научных исследований;</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многофакторный подход к освещению истории всех сторон жизни государства и общества; </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антропологический подход, формирующий личностное эмоционально окрашенное восприятие прошлого;</w:t>
      </w:r>
    </w:p>
    <w:p w:rsidR="002C74BA" w:rsidRPr="0064066B" w:rsidRDefault="002C74BA" w:rsidP="006B0CE3">
      <w:pPr>
        <w:widowControl w:val="0"/>
        <w:numPr>
          <w:ilvl w:val="0"/>
          <w:numId w:val="140"/>
        </w:numPr>
        <w:tabs>
          <w:tab w:val="left" w:pos="993"/>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2C74BA" w:rsidRPr="0064066B" w:rsidRDefault="002C74BA" w:rsidP="006B0CE3">
      <w:pPr>
        <w:widowControl w:val="0"/>
        <w:spacing w:after="0" w:line="240" w:lineRule="auto"/>
        <w:ind w:firstLine="709"/>
        <w:jc w:val="both"/>
        <w:rPr>
          <w:rFonts w:ascii="Times New Roman" w:eastAsia="Calibri" w:hAnsi="Times New Roman" w:cs="Times New Roman"/>
          <w:b/>
          <w:i/>
          <w:sz w:val="24"/>
          <w:szCs w:val="24"/>
        </w:rPr>
      </w:pPr>
    </w:p>
    <w:p w:rsidR="002C74BA" w:rsidRPr="0064066B" w:rsidRDefault="002C74B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Место учебного предмета «История» в Примерном учебном плане основного общего образования.</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Структурно предмет «История» включает учебные курсы по всеобщей истории и истории России.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64066B">
        <w:rPr>
          <w:rFonts w:ascii="Times New Roman" w:eastAsia="Calibri" w:hAnsi="Times New Roman" w:cs="Times New Roman"/>
          <w:b/>
          <w:sz w:val="24"/>
          <w:szCs w:val="24"/>
        </w:rPr>
        <w:t>всеобщей истории</w:t>
      </w:r>
      <w:r w:rsidRPr="0064066B">
        <w:rPr>
          <w:rFonts w:ascii="Times New Roman" w:eastAsia="Calibri"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w:t>
      </w:r>
      <w:r w:rsidRPr="0064066B">
        <w:rPr>
          <w:rFonts w:ascii="Times New Roman" w:eastAsia="Calibri" w:hAnsi="Times New Roman" w:cs="Times New Roman"/>
          <w:sz w:val="24"/>
          <w:szCs w:val="24"/>
        </w:rPr>
        <w:lastRenderedPageBreak/>
        <w:t xml:space="preserve">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Курс </w:t>
      </w:r>
      <w:r w:rsidRPr="0064066B">
        <w:rPr>
          <w:rFonts w:ascii="Times New Roman" w:eastAsia="Calibri" w:hAnsi="Times New Roman" w:cs="Times New Roman"/>
          <w:b/>
          <w:sz w:val="24"/>
          <w:szCs w:val="24"/>
        </w:rPr>
        <w:t>отечественной истории</w:t>
      </w:r>
      <w:r w:rsidRPr="0064066B">
        <w:rPr>
          <w:rFonts w:ascii="Times New Roman" w:eastAsia="Calibri"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4066B">
        <w:rPr>
          <w:rFonts w:ascii="Times New Roman" w:eastAsia="Calibri" w:hAnsi="Times New Roman" w:cs="Times New Roman"/>
          <w:b/>
          <w:sz w:val="24"/>
          <w:szCs w:val="24"/>
        </w:rPr>
        <w:t>синхронизации курсов истории России и всеобщей истории</w:t>
      </w:r>
      <w:r w:rsidRPr="0064066B">
        <w:rPr>
          <w:rFonts w:ascii="Times New Roman" w:eastAsia="Calibri"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Патриотическая основа</w:t>
      </w:r>
      <w:r w:rsidRPr="0064066B">
        <w:rPr>
          <w:rFonts w:ascii="Times New Roman" w:eastAsia="Calibri"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4066B">
        <w:rPr>
          <w:rFonts w:ascii="Times New Roman" w:eastAsia="Calibri" w:hAnsi="Times New Roman" w:cs="Times New Roman"/>
          <w:b/>
          <w:sz w:val="24"/>
          <w:szCs w:val="24"/>
        </w:rPr>
        <w:t>взаимодействии культур и религий</w:t>
      </w:r>
      <w:r w:rsidRPr="0064066B">
        <w:rPr>
          <w:rFonts w:ascii="Times New Roman" w:eastAsia="Calibri" w:hAnsi="Times New Roman" w:cs="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Одной из главных задач школьного курса истории является </w:t>
      </w:r>
      <w:r w:rsidRPr="0064066B">
        <w:rPr>
          <w:rFonts w:ascii="Times New Roman" w:eastAsia="Calibri" w:hAnsi="Times New Roman" w:cs="Times New Roman"/>
          <w:b/>
          <w:sz w:val="24"/>
          <w:szCs w:val="24"/>
        </w:rPr>
        <w:t>формирование гражданской общероссийской идентичности</w:t>
      </w:r>
      <w:r w:rsidRPr="0064066B">
        <w:rPr>
          <w:rFonts w:ascii="Times New Roman" w:eastAsia="Calibri"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w:t>
      </w:r>
      <w:r w:rsidRPr="0064066B">
        <w:rPr>
          <w:rFonts w:ascii="Times New Roman" w:eastAsia="Calibri" w:hAnsi="Times New Roman" w:cs="Times New Roman"/>
          <w:sz w:val="24"/>
          <w:szCs w:val="24"/>
        </w:rPr>
        <w:lastRenderedPageBreak/>
        <w:t xml:space="preserve">и организации, общества взаимопомощи, кооперативы и т. д.), сословного представительства.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Необходимо увеличить количество учебного времени на изучение материалов по </w:t>
      </w:r>
      <w:r w:rsidRPr="0064066B">
        <w:rPr>
          <w:rFonts w:ascii="Times New Roman" w:eastAsia="Calibri" w:hAnsi="Times New Roman" w:cs="Times New Roman"/>
          <w:b/>
          <w:sz w:val="24"/>
          <w:szCs w:val="24"/>
        </w:rPr>
        <w:t>истории культуры</w:t>
      </w:r>
      <w:r w:rsidRPr="0064066B">
        <w:rPr>
          <w:rFonts w:ascii="Times New Roman" w:eastAsia="Calibri"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w:t>
      </w:r>
      <w:r w:rsidRPr="0064066B">
        <w:rPr>
          <w:rFonts w:ascii="Times New Roman" w:eastAsia="Calibri" w:hAnsi="Times New Roman" w:cs="Times New Roman"/>
          <w:b/>
          <w:sz w:val="24"/>
          <w:szCs w:val="24"/>
        </w:rPr>
        <w:t>изучение истории будет строиться по линейной системе с 5 по 10 классы</w:t>
      </w:r>
      <w:r w:rsidRPr="0064066B">
        <w:rPr>
          <w:rFonts w:ascii="Times New Roman" w:eastAsia="Calibri"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2C74BA" w:rsidRPr="0064066B" w:rsidRDefault="002C74B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История России. Всеобщая история</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sz w:val="24"/>
          <w:szCs w:val="24"/>
        </w:rPr>
        <w:t>История России</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От Древней Руси к Российскому государству</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Введение</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Народы и государства на территории нашей страны в древности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Заселение территории нашей страны человеком. Каменный век. </w:t>
      </w:r>
      <w:r w:rsidRPr="0064066B">
        <w:rPr>
          <w:rFonts w:ascii="Times New Roman" w:eastAsia="Calibri" w:hAnsi="Times New Roman" w:cs="Times New Roman"/>
          <w:i/>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Народы, проживавшие на этой территории до середины I тысячелетия до н.э. </w:t>
      </w:r>
      <w:r w:rsidRPr="0064066B">
        <w:rPr>
          <w:rFonts w:ascii="Times New Roman" w:eastAsia="Calibri" w:hAnsi="Times New Roman" w:cs="Times New Roman"/>
          <w:i/>
          <w:sz w:val="24"/>
          <w:szCs w:val="24"/>
        </w:rPr>
        <w:t xml:space="preserve">Античные города-государства Северного Причерноморья. Боспорское царство. Скифское царство. Дербент.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Восточная Европа в середине I тыс. н.э.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i/>
          <w:sz w:val="24"/>
          <w:szCs w:val="24"/>
        </w:rPr>
      </w:pPr>
      <w:r w:rsidRPr="0064066B">
        <w:rPr>
          <w:rFonts w:ascii="Times New Roman" w:eastAsia="Calibri" w:hAnsi="Times New Roman" w:cs="Times New Roman"/>
          <w:sz w:val="24"/>
          <w:szCs w:val="24"/>
        </w:rPr>
        <w:t xml:space="preserve">Великое переселение народов. </w:t>
      </w:r>
      <w:r w:rsidRPr="0064066B">
        <w:rPr>
          <w:rFonts w:ascii="Times New Roman" w:eastAsia="Calibri" w:hAnsi="Times New Roman" w:cs="Times New Roman"/>
          <w:i/>
          <w:sz w:val="24"/>
          <w:szCs w:val="24"/>
        </w:rPr>
        <w:t>Миграция готов. Нашествие гуннов.</w:t>
      </w:r>
      <w:r w:rsidRPr="0064066B">
        <w:rPr>
          <w:rFonts w:ascii="Times New Roman" w:eastAsia="Calibri"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64066B">
        <w:rPr>
          <w:rFonts w:ascii="Times New Roman" w:eastAsia="Calibri" w:hAnsi="Times New Roman" w:cs="Times New Roman"/>
          <w:i/>
          <w:sz w:val="24"/>
          <w:szCs w:val="24"/>
        </w:rPr>
        <w:t>Славянские общности Восточной Европы.</w:t>
      </w:r>
      <w:r w:rsidRPr="0064066B">
        <w:rPr>
          <w:rFonts w:ascii="Times New Roman" w:eastAsia="Calibri" w:hAnsi="Times New Roman" w:cs="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64066B">
        <w:rPr>
          <w:rFonts w:ascii="Times New Roman" w:eastAsia="Calibri" w:hAnsi="Times New Roman" w:cs="Times New Roman"/>
          <w:i/>
          <w:sz w:val="24"/>
          <w:szCs w:val="24"/>
        </w:rPr>
        <w:t xml:space="preserve">. Тюркский каганат. Хазарский каганат. Волжская Булгария.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Образование государства Русь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Государства Центральной и Западной Европы. Первые известия о Руси.</w:t>
      </w:r>
      <w:r w:rsidRPr="0064066B">
        <w:rPr>
          <w:rFonts w:ascii="Times New Roman" w:eastAsia="Calibri" w:hAnsi="Times New Roman" w:cs="Times New Roman"/>
          <w:sz w:val="24"/>
          <w:szCs w:val="24"/>
        </w:rPr>
        <w:t xml:space="preserve"> Проблема образования Древнерусского государства. Начало династии Рюриковичей.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Принятие христианства и его значение. Византийское наследие на Руси.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lastRenderedPageBreak/>
        <w:t xml:space="preserve">Русь в конце X – начале XII 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64066B">
        <w:rPr>
          <w:rFonts w:ascii="Times New Roman" w:eastAsia="Calibri" w:hAnsi="Times New Roman" w:cs="Times New Roman"/>
          <w:i/>
          <w:sz w:val="24"/>
          <w:szCs w:val="24"/>
        </w:rPr>
        <w:t>церковные уставы.</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64066B">
        <w:rPr>
          <w:rFonts w:ascii="Times New Roman" w:eastAsia="Calibri" w:hAnsi="Times New Roman" w:cs="Times New Roman"/>
          <w:i/>
          <w:sz w:val="24"/>
          <w:szCs w:val="24"/>
        </w:rPr>
        <w:t>(Дешт-и-Кипчак</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странами Центральной, Западной и Северной Европы.</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Культурное пространство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64066B">
        <w:rPr>
          <w:rFonts w:ascii="Times New Roman" w:eastAsia="Calibri" w:hAnsi="Times New Roman" w:cs="Times New Roman"/>
          <w:i/>
          <w:sz w:val="24"/>
          <w:szCs w:val="24"/>
        </w:rPr>
        <w:t>«Новгородская псалтирь». «Остромирово Евангелие».</w:t>
      </w:r>
      <w:r w:rsidRPr="0064066B">
        <w:rPr>
          <w:rFonts w:ascii="Times New Roman" w:eastAsia="Calibri" w:hAnsi="Times New Roman" w:cs="Times New Roman"/>
          <w:sz w:val="24"/>
          <w:szCs w:val="24"/>
        </w:rPr>
        <w:t xml:space="preserve"> Появление древнерусской литературы. </w:t>
      </w:r>
      <w:r w:rsidRPr="0064066B">
        <w:rPr>
          <w:rFonts w:ascii="Times New Roman" w:eastAsia="Calibri" w:hAnsi="Times New Roman" w:cs="Times New Roman"/>
          <w:i/>
          <w:sz w:val="24"/>
          <w:szCs w:val="24"/>
        </w:rPr>
        <w:t>«Слово о Законе и Благодати».</w:t>
      </w:r>
      <w:r w:rsidRPr="0064066B">
        <w:rPr>
          <w:rFonts w:ascii="Times New Roman" w:eastAsia="Calibri" w:hAnsi="Times New Roman"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Русь в середине XII – начале XIII 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64066B">
        <w:rPr>
          <w:rFonts w:ascii="Times New Roman" w:eastAsia="Calibri" w:hAnsi="Times New Roman" w:cs="Times New Roman"/>
          <w:i/>
          <w:sz w:val="24"/>
          <w:szCs w:val="24"/>
        </w:rPr>
        <w:t xml:space="preserve">Эволюция общественного строя и права. Внешняя политика русских земель в евразийском контексте.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Русские земли в середине XIII - XIV в</w:t>
      </w:r>
      <w:r w:rsidRPr="0064066B">
        <w:rPr>
          <w:rFonts w:ascii="Times New Roman" w:eastAsia="Calibri" w:hAnsi="Times New Roman" w:cs="Times New Roman"/>
          <w:sz w:val="24"/>
          <w:szCs w:val="24"/>
        </w:rPr>
        <w:t xml:space="preserve">.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64066B">
        <w:rPr>
          <w:rFonts w:ascii="Times New Roman" w:eastAsia="Calibri" w:hAnsi="Times New Roman" w:cs="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Народы и государства степной зоны Восточной Европы и Сибири в XIII-XV вв.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64066B">
        <w:rPr>
          <w:rFonts w:ascii="Times New Roman" w:eastAsia="Calibri" w:hAnsi="Times New Roman" w:cs="Times New Roman"/>
          <w:i/>
          <w:sz w:val="24"/>
          <w:szCs w:val="24"/>
        </w:rPr>
        <w:t>Касимовское ханство.</w:t>
      </w:r>
      <w:r w:rsidRPr="0064066B">
        <w:rPr>
          <w:rFonts w:ascii="Times New Roman" w:eastAsia="Calibri" w:hAnsi="Times New Roman" w:cs="Times New Roman"/>
          <w:sz w:val="24"/>
          <w:szCs w:val="24"/>
        </w:rPr>
        <w:t xml:space="preserve"> Дикое поле. Народы Северного Кавказа. </w:t>
      </w:r>
      <w:r w:rsidRPr="0064066B">
        <w:rPr>
          <w:rFonts w:ascii="Times New Roman" w:eastAsia="Calibri" w:hAnsi="Times New Roman" w:cs="Times New Roman"/>
          <w:i/>
          <w:sz w:val="24"/>
          <w:szCs w:val="24"/>
        </w:rPr>
        <w:t xml:space="preserve">Итальянские фактории Причерноморья (Каффа, Тана, Солдайя и др) и </w:t>
      </w:r>
      <w:r w:rsidRPr="0064066B">
        <w:rPr>
          <w:rFonts w:ascii="Times New Roman" w:eastAsia="Calibri" w:hAnsi="Times New Roman" w:cs="Times New Roman"/>
          <w:i/>
          <w:sz w:val="24"/>
          <w:szCs w:val="24"/>
        </w:rPr>
        <w:lastRenderedPageBreak/>
        <w:t>их роль в системе торговых и политических связей Руси с Западом и Востоком.</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Культурное пространство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Изменения в представлениях о картине мира в Евразии в связи с завершением монгольских завоеваний.</w:t>
      </w:r>
      <w:r w:rsidRPr="0064066B">
        <w:rPr>
          <w:rFonts w:ascii="Times New Roman" w:eastAsia="Calibri" w:hAnsi="Times New Roman"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Формирование единого Русского государства в XV веке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64066B">
        <w:rPr>
          <w:rFonts w:ascii="Times New Roman" w:eastAsia="Calibri" w:hAnsi="Times New Roman" w:cs="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64066B">
        <w:rPr>
          <w:rFonts w:ascii="Times New Roman" w:eastAsia="Calibri"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64066B">
        <w:rPr>
          <w:rFonts w:ascii="Times New Roman" w:eastAsia="Calibri" w:hAnsi="Times New Roman" w:cs="Times New Roman"/>
          <w:i/>
          <w:sz w:val="24"/>
          <w:szCs w:val="24"/>
        </w:rPr>
        <w:t>Формирование аппарата управления единого государства. Перемены в устройстве двора великого князя:</w:t>
      </w:r>
      <w:r w:rsidRPr="0064066B">
        <w:rPr>
          <w:rFonts w:ascii="Times New Roman" w:eastAsia="Calibri" w:hAnsi="Times New Roman" w:cs="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Культурное пространство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64066B">
        <w:rPr>
          <w:rFonts w:ascii="Times New Roman" w:eastAsia="Calibri" w:hAnsi="Times New Roman" w:cs="Times New Roman"/>
          <w:i/>
          <w:sz w:val="24"/>
          <w:szCs w:val="24"/>
        </w:rPr>
        <w:t>Внутрицерковная борьба (иосифляне и нестяжатели, ереси).</w:t>
      </w:r>
      <w:r w:rsidRPr="0064066B">
        <w:rPr>
          <w:rFonts w:ascii="Times New Roman" w:eastAsia="Calibri" w:hAnsi="Times New Roman" w:cs="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64066B">
        <w:rPr>
          <w:rFonts w:ascii="Times New Roman" w:eastAsia="Calibri" w:hAnsi="Times New Roman" w:cs="Times New Roman"/>
          <w:i/>
          <w:sz w:val="24"/>
          <w:szCs w:val="24"/>
        </w:rPr>
        <w:t>Повседневная жизнь горожан и сельских жителей в древнерусский и раннемосковский периоды.</w:t>
      </w:r>
    </w:p>
    <w:p w:rsidR="002C74BA" w:rsidRPr="0064066B" w:rsidRDefault="002C74B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Региональный компонент</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Наш регион в древности и средневековье.</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Россия В XVI – XVII вв.: от великого княжества к царству Россия в XVI веке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64066B">
        <w:rPr>
          <w:rFonts w:ascii="Times New Roman" w:eastAsia="Calibri" w:hAnsi="Times New Roman" w:cs="Times New Roman"/>
          <w:i/>
          <w:sz w:val="24"/>
          <w:szCs w:val="24"/>
        </w:rPr>
        <w:t>«Малая дума».</w:t>
      </w:r>
      <w:r w:rsidRPr="0064066B">
        <w:rPr>
          <w:rFonts w:ascii="Times New Roman" w:eastAsia="Calibri" w:hAnsi="Times New Roman" w:cs="Times New Roman"/>
          <w:sz w:val="24"/>
          <w:szCs w:val="24"/>
        </w:rPr>
        <w:t xml:space="preserve"> Местничество. Местное управление: наместники и волостели, система кормлений. Государство и церковь.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Регентство Елены Глинской. Сопротивление удельных князей великокняжеской власти. </w:t>
      </w:r>
      <w:r w:rsidRPr="0064066B">
        <w:rPr>
          <w:rFonts w:ascii="Times New Roman" w:eastAsia="Calibri" w:hAnsi="Times New Roman" w:cs="Times New Roman"/>
          <w:i/>
          <w:sz w:val="24"/>
          <w:szCs w:val="24"/>
        </w:rPr>
        <w:t>Мятеж князя Андрея Старицкого.</w:t>
      </w:r>
      <w:r w:rsidRPr="0064066B">
        <w:rPr>
          <w:rFonts w:ascii="Times New Roman" w:eastAsia="Calibri" w:hAnsi="Times New Roman" w:cs="Times New Roman"/>
          <w:sz w:val="24"/>
          <w:szCs w:val="24"/>
        </w:rPr>
        <w:t xml:space="preserve"> Унификация денежной системы. </w:t>
      </w:r>
      <w:r w:rsidRPr="0064066B">
        <w:rPr>
          <w:rFonts w:ascii="Times New Roman" w:eastAsia="Calibri" w:hAnsi="Times New Roman" w:cs="Times New Roman"/>
          <w:i/>
          <w:sz w:val="24"/>
          <w:szCs w:val="24"/>
        </w:rPr>
        <w:t>Стародубская война с Польшей и Литвой.</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64066B">
        <w:rPr>
          <w:rFonts w:ascii="Times New Roman" w:eastAsia="Calibri" w:hAnsi="Times New Roman" w:cs="Times New Roman"/>
          <w:i/>
          <w:sz w:val="24"/>
          <w:szCs w:val="24"/>
        </w:rPr>
        <w:t xml:space="preserve">Ереси Матвея Башкина и Феодосия Косого.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64066B">
        <w:rPr>
          <w:rFonts w:ascii="Times New Roman" w:eastAsia="Calibri" w:hAnsi="Times New Roman" w:cs="Times New Roman"/>
          <w:i/>
          <w:sz w:val="24"/>
          <w:szCs w:val="24"/>
        </w:rPr>
        <w:t>дискуссии о характере народного представительства.</w:t>
      </w:r>
      <w:r w:rsidRPr="0064066B">
        <w:rPr>
          <w:rFonts w:ascii="Times New Roman" w:eastAsia="Calibri" w:hAnsi="Times New Roman"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 xml:space="preserve">Социальная структура российского общества. Дворянство. </w:t>
      </w:r>
      <w:r w:rsidRPr="0064066B">
        <w:rPr>
          <w:rFonts w:ascii="Times New Roman" w:eastAsia="Calibri" w:hAnsi="Times New Roman" w:cs="Times New Roman"/>
          <w:i/>
          <w:sz w:val="24"/>
          <w:szCs w:val="24"/>
        </w:rPr>
        <w:t>Служилые и неслужилые люди. Формирование Государева двора и «служилых городов».</w:t>
      </w:r>
      <w:r w:rsidRPr="0064066B">
        <w:rPr>
          <w:rFonts w:ascii="Times New Roman" w:eastAsia="Calibri" w:hAnsi="Times New Roman" w:cs="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Многонациональный состав населения Русского государства. </w:t>
      </w:r>
      <w:r w:rsidRPr="0064066B">
        <w:rPr>
          <w:rFonts w:ascii="Times New Roman" w:eastAsia="Calibri" w:hAnsi="Times New Roman" w:cs="Times New Roman"/>
          <w:i/>
          <w:sz w:val="24"/>
          <w:szCs w:val="24"/>
        </w:rPr>
        <w:t>Финно-угорские народы</w:t>
      </w:r>
      <w:r w:rsidRPr="0064066B">
        <w:rPr>
          <w:rFonts w:ascii="Times New Roman" w:eastAsia="Calibri" w:hAnsi="Times New Roman" w:cs="Times New Roman"/>
          <w:sz w:val="24"/>
          <w:szCs w:val="24"/>
        </w:rPr>
        <w:t xml:space="preserve">. Народы Поволжья после присоединения к России. </w:t>
      </w:r>
      <w:r w:rsidRPr="0064066B">
        <w:rPr>
          <w:rFonts w:ascii="Times New Roman" w:eastAsia="Calibri" w:hAnsi="Times New Roman" w:cs="Times New Roman"/>
          <w:i/>
          <w:sz w:val="24"/>
          <w:szCs w:val="24"/>
        </w:rPr>
        <w:t>Служилые татары.</w:t>
      </w:r>
      <w:r w:rsidR="00AE73AC"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Выходцы из стран Европы на государевой службе.</w:t>
      </w:r>
      <w:r w:rsidR="00AE73AC"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Сосуществование религий в Российском государстве.</w:t>
      </w:r>
      <w:r w:rsidRPr="0064066B">
        <w:rPr>
          <w:rFonts w:ascii="Times New Roman" w:eastAsia="Calibri" w:hAnsi="Times New Roman" w:cs="Times New Roman"/>
          <w:sz w:val="24"/>
          <w:szCs w:val="24"/>
        </w:rPr>
        <w:t xml:space="preserve"> Русская Православная церковь. </w:t>
      </w:r>
      <w:r w:rsidRPr="0064066B">
        <w:rPr>
          <w:rFonts w:ascii="Times New Roman" w:eastAsia="Calibri" w:hAnsi="Times New Roman" w:cs="Times New Roman"/>
          <w:i/>
          <w:sz w:val="24"/>
          <w:szCs w:val="24"/>
        </w:rPr>
        <w:t>Мусульманское духовенство.</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64066B">
        <w:rPr>
          <w:rFonts w:ascii="Times New Roman" w:eastAsia="Calibri" w:hAnsi="Times New Roman" w:cs="Times New Roman"/>
          <w:i/>
          <w:sz w:val="24"/>
          <w:szCs w:val="24"/>
        </w:rPr>
        <w:t xml:space="preserve">Московские казни 1570 г. </w:t>
      </w:r>
      <w:r w:rsidRPr="0064066B">
        <w:rPr>
          <w:rFonts w:ascii="Times New Roman" w:eastAsia="Calibri" w:hAnsi="Times New Roman" w:cs="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64066B">
        <w:rPr>
          <w:rFonts w:ascii="Times New Roman" w:eastAsia="Calibri" w:hAnsi="Times New Roman" w:cs="Times New Roman"/>
          <w:i/>
          <w:sz w:val="24"/>
          <w:szCs w:val="24"/>
        </w:rPr>
        <w:t>Тявзинский мирный договор со Швецией:</w:t>
      </w:r>
      <w:r w:rsidR="00AE73AC"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восстановление позиций России в Прибалтике.</w:t>
      </w:r>
      <w:r w:rsidRPr="0064066B">
        <w:rPr>
          <w:rFonts w:ascii="Times New Roman" w:eastAsia="Calibri" w:hAnsi="Times New Roman" w:cs="Times New Roman"/>
          <w:sz w:val="24"/>
          <w:szCs w:val="24"/>
        </w:rPr>
        <w:t xml:space="preserve"> Противостояние с Крымским ханством. </w:t>
      </w:r>
      <w:r w:rsidRPr="0064066B">
        <w:rPr>
          <w:rFonts w:ascii="Times New Roman" w:eastAsia="Calibri" w:hAnsi="Times New Roman" w:cs="Times New Roman"/>
          <w:i/>
          <w:sz w:val="24"/>
          <w:szCs w:val="24"/>
        </w:rPr>
        <w:t>Отражение набега Гази-Гирея в 1591 г.</w:t>
      </w:r>
      <w:r w:rsidRPr="0064066B">
        <w:rPr>
          <w:rFonts w:ascii="Times New Roman" w:eastAsia="Calibri" w:hAnsi="Times New Roman" w:cs="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Смута в России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64066B">
        <w:rPr>
          <w:rFonts w:ascii="Times New Roman" w:eastAsia="Calibri" w:hAnsi="Times New Roman" w:cs="Times New Roman"/>
          <w:i/>
          <w:sz w:val="24"/>
          <w:szCs w:val="24"/>
        </w:rPr>
        <w:t>в т.ч. в отношении боярства. Опала семейства Романовых.</w:t>
      </w:r>
      <w:r w:rsidRPr="0064066B">
        <w:rPr>
          <w:rFonts w:ascii="Times New Roman" w:eastAsia="Calibri" w:hAnsi="Times New Roman" w:cs="Times New Roman"/>
          <w:sz w:val="24"/>
          <w:szCs w:val="24"/>
        </w:rPr>
        <w:t xml:space="preserve"> Голод 1601-1603 гг. и обострение социально-экономического кризиса.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64066B">
        <w:rPr>
          <w:rFonts w:ascii="Times New Roman" w:eastAsia="Calibri" w:hAnsi="Times New Roman" w:cs="Times New Roman"/>
          <w:i/>
          <w:sz w:val="24"/>
          <w:szCs w:val="24"/>
        </w:rPr>
        <w:t xml:space="preserve">Выборгский договор между Россией и Швецией. </w:t>
      </w:r>
      <w:r w:rsidRPr="0064066B">
        <w:rPr>
          <w:rFonts w:ascii="Times New Roman" w:eastAsia="Calibri" w:hAnsi="Times New Roman" w:cs="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64066B">
        <w:rPr>
          <w:rFonts w:ascii="Times New Roman" w:eastAsia="Calibri" w:hAnsi="Times New Roman" w:cs="Times New Roman"/>
          <w:i/>
          <w:sz w:val="24"/>
          <w:szCs w:val="24"/>
        </w:rPr>
        <w:t xml:space="preserve">Борьба с казачьими выступлениями против центральной власти. </w:t>
      </w:r>
      <w:r w:rsidRPr="0064066B">
        <w:rPr>
          <w:rFonts w:ascii="Times New Roman" w:eastAsia="Calibri" w:hAnsi="Times New Roman" w:cs="Times New Roman"/>
          <w:sz w:val="24"/>
          <w:szCs w:val="24"/>
        </w:rPr>
        <w:t xml:space="preserve">Столбовский мир со Швецией: утрата выхода к Балтийскому морю. </w:t>
      </w:r>
      <w:r w:rsidRPr="0064066B">
        <w:rPr>
          <w:rFonts w:ascii="Times New Roman" w:eastAsia="Calibri" w:hAnsi="Times New Roman" w:cs="Times New Roman"/>
          <w:i/>
          <w:sz w:val="24"/>
          <w:szCs w:val="24"/>
        </w:rPr>
        <w:t>Продолжение войны с Речью Посполитой. Поход принца Владислава на Москву.</w:t>
      </w:r>
      <w:r w:rsidRPr="0064066B">
        <w:rPr>
          <w:rFonts w:ascii="Times New Roman" w:eastAsia="Calibri" w:hAnsi="Times New Roman" w:cs="Times New Roman"/>
          <w:sz w:val="24"/>
          <w:szCs w:val="24"/>
        </w:rPr>
        <w:t xml:space="preserve"> Заключение Деулинского перемирия с Речью Посполитой. Итоги и последствия Смутного времени.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Россия в XVII веке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64066B">
        <w:rPr>
          <w:rFonts w:ascii="Times New Roman" w:eastAsia="Calibri" w:hAnsi="Times New Roman" w:cs="Times New Roman"/>
          <w:i/>
          <w:sz w:val="24"/>
          <w:szCs w:val="24"/>
        </w:rPr>
        <w:t>Продолжение закрепощения крестьян.</w:t>
      </w:r>
      <w:r w:rsidRPr="0064066B">
        <w:rPr>
          <w:rFonts w:ascii="Times New Roman" w:eastAsia="Calibri" w:hAnsi="Times New Roman" w:cs="Times New Roman"/>
          <w:sz w:val="24"/>
          <w:szCs w:val="24"/>
        </w:rPr>
        <w:t xml:space="preserve"> Земские соборы. Роль патриарха Филарета в управлении государством.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64066B">
        <w:rPr>
          <w:rFonts w:ascii="Times New Roman" w:eastAsia="Calibri" w:hAnsi="Times New Roman" w:cs="Times New Roman"/>
          <w:i/>
          <w:sz w:val="24"/>
          <w:szCs w:val="24"/>
        </w:rPr>
        <w:t>Приказ Тайных дел.</w:t>
      </w:r>
      <w:r w:rsidRPr="0064066B">
        <w:rPr>
          <w:rFonts w:ascii="Times New Roman" w:eastAsia="Calibri" w:hAnsi="Times New Roman"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64066B">
        <w:rPr>
          <w:rFonts w:ascii="Times New Roman" w:eastAsia="Calibri" w:hAnsi="Times New Roman" w:cs="Times New Roman"/>
          <w:i/>
          <w:sz w:val="24"/>
          <w:szCs w:val="24"/>
        </w:rPr>
        <w:t xml:space="preserve">Правительство Б.И. Морозова и И.Д. Милославского: итоги его деятельности. </w:t>
      </w:r>
      <w:r w:rsidRPr="0064066B">
        <w:rPr>
          <w:rFonts w:ascii="Times New Roman" w:eastAsia="Calibri" w:hAnsi="Times New Roman" w:cs="Times New Roman"/>
          <w:sz w:val="24"/>
          <w:szCs w:val="24"/>
        </w:rPr>
        <w:t xml:space="preserve">Патриарх Никон. Раскол в Церкви. Протопоп Аввакум, формирование религиозной традиции старообрядчества.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Царь Федор Алексеевич. Отмена местничества. Налоговая (податная) реформа.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64066B">
        <w:rPr>
          <w:rFonts w:ascii="Times New Roman" w:eastAsia="Calibri" w:hAnsi="Times New Roman" w:cs="Times New Roman"/>
          <w:i/>
          <w:sz w:val="24"/>
          <w:szCs w:val="24"/>
        </w:rPr>
        <w:t>Торговый и Новоторговый уставы.</w:t>
      </w:r>
      <w:r w:rsidRPr="0064066B">
        <w:rPr>
          <w:rFonts w:ascii="Times New Roman" w:eastAsia="Calibri" w:hAnsi="Times New Roman" w:cs="Times New Roman"/>
          <w:sz w:val="24"/>
          <w:szCs w:val="24"/>
        </w:rPr>
        <w:t xml:space="preserve"> Торговля с европейскими странами, Прибалтикой, </w:t>
      </w:r>
      <w:r w:rsidRPr="0064066B">
        <w:rPr>
          <w:rFonts w:ascii="Times New Roman" w:eastAsia="Calibri" w:hAnsi="Times New Roman" w:cs="Times New Roman"/>
          <w:sz w:val="24"/>
          <w:szCs w:val="24"/>
        </w:rPr>
        <w:lastRenderedPageBreak/>
        <w:t xml:space="preserve">Востоком.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64066B">
        <w:rPr>
          <w:rFonts w:ascii="Times New Roman" w:eastAsia="Calibri" w:hAnsi="Times New Roman" w:cs="Times New Roman"/>
          <w:i/>
          <w:sz w:val="24"/>
          <w:szCs w:val="24"/>
        </w:rPr>
        <w:t>Денежная реформа 1654 г.</w:t>
      </w:r>
      <w:r w:rsidRPr="0064066B">
        <w:rPr>
          <w:rFonts w:ascii="Times New Roman" w:eastAsia="Calibri" w:hAnsi="Times New Roman" w:cs="Times New Roman"/>
          <w:sz w:val="24"/>
          <w:szCs w:val="24"/>
        </w:rPr>
        <w:t xml:space="preserve"> Медный бунт. Побеги крестьян на Дон и в Сибирь. Восстание Степана Разина.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64066B">
        <w:rPr>
          <w:rFonts w:ascii="Times New Roman" w:eastAsia="Calibri" w:hAnsi="Times New Roman" w:cs="Times New Roman"/>
          <w:i/>
          <w:sz w:val="24"/>
          <w:szCs w:val="24"/>
        </w:rPr>
        <w:t>Контакты с православным населением Речи Посполитой: противодействие полонизации, распространению католичества.</w:t>
      </w:r>
      <w:r w:rsidRPr="0064066B">
        <w:rPr>
          <w:rFonts w:ascii="Times New Roman" w:eastAsia="Calibri" w:hAnsi="Times New Roman" w:cs="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64066B">
        <w:rPr>
          <w:rFonts w:ascii="Times New Roman" w:eastAsia="Calibri" w:hAnsi="Times New Roman" w:cs="Times New Roman"/>
          <w:i/>
          <w:sz w:val="24"/>
          <w:szCs w:val="24"/>
        </w:rPr>
        <w:t xml:space="preserve">Отношения России со странами Западной Европы. Военные столкновения с манчжурами и империей Цин.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Культурное пространство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64066B">
        <w:rPr>
          <w:rFonts w:ascii="Times New Roman" w:eastAsia="Calibri" w:hAnsi="Times New Roman" w:cs="Times New Roman"/>
          <w:i/>
          <w:sz w:val="24"/>
          <w:szCs w:val="24"/>
        </w:rPr>
        <w:t>Коч – корабль русских первопроходцев.</w:t>
      </w:r>
      <w:r w:rsidRPr="0064066B">
        <w:rPr>
          <w:rFonts w:ascii="Times New Roman" w:eastAsia="Calibri" w:hAnsi="Times New Roman" w:cs="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64066B">
        <w:rPr>
          <w:rFonts w:ascii="Times New Roman" w:eastAsia="Calibri" w:hAnsi="Times New Roman" w:cs="Times New Roman"/>
          <w:i/>
          <w:sz w:val="24"/>
          <w:szCs w:val="24"/>
        </w:rPr>
        <w:t xml:space="preserve">Миссионерство и христианизация. Межэтнические отношения. </w:t>
      </w:r>
      <w:r w:rsidRPr="0064066B">
        <w:rPr>
          <w:rFonts w:ascii="Times New Roman" w:eastAsia="Calibri" w:hAnsi="Times New Roman" w:cs="Times New Roman"/>
          <w:sz w:val="24"/>
          <w:szCs w:val="24"/>
        </w:rPr>
        <w:t xml:space="preserve">Формирование многонациональной элиты.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Изменения в картине мира человека в XVI–XVII вв. и повседневная жизнь.</w:t>
      </w:r>
      <w:r w:rsidRPr="0064066B">
        <w:rPr>
          <w:rFonts w:ascii="Times New Roman" w:eastAsia="Calibri" w:hAnsi="Times New Roman" w:cs="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64066B">
        <w:rPr>
          <w:rFonts w:ascii="Times New Roman" w:eastAsia="Calibri" w:hAnsi="Times New Roman" w:cs="Times New Roman"/>
          <w:i/>
          <w:sz w:val="24"/>
          <w:szCs w:val="24"/>
        </w:rPr>
        <w:t xml:space="preserve">Антонио Солари, Алевиз Фрязин, Петрок Малой. </w:t>
      </w:r>
      <w:r w:rsidRPr="0064066B">
        <w:rPr>
          <w:rFonts w:ascii="Times New Roman" w:eastAsia="Calibri"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64066B">
        <w:rPr>
          <w:rFonts w:ascii="Times New Roman" w:eastAsia="Calibri" w:hAnsi="Times New Roman" w:cs="Times New Roman"/>
          <w:i/>
          <w:sz w:val="24"/>
          <w:szCs w:val="24"/>
        </w:rPr>
        <w:t>Приказ каменных дел.</w:t>
      </w:r>
      <w:r w:rsidRPr="0064066B">
        <w:rPr>
          <w:rFonts w:ascii="Times New Roman" w:eastAsia="Calibri" w:hAnsi="Times New Roman" w:cs="Times New Roman"/>
          <w:sz w:val="24"/>
          <w:szCs w:val="24"/>
        </w:rPr>
        <w:t xml:space="preserve"> Деревянное зодчество.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Изобразительное искусство. Симон Ушаков. Ярославская школа иконописи. Парсунная живопись.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Летописание и начало книгопечатания. Лицевой свод. Домострой. </w:t>
      </w:r>
      <w:r w:rsidRPr="0064066B">
        <w:rPr>
          <w:rFonts w:ascii="Times New Roman" w:eastAsia="Calibri" w:hAnsi="Times New Roman" w:cs="Times New Roman"/>
          <w:i/>
          <w:sz w:val="24"/>
          <w:szCs w:val="24"/>
        </w:rPr>
        <w:t xml:space="preserve">Переписка Ивана Грозного с князем Андреем Курбским. Публицистика Смутного времени. </w:t>
      </w:r>
      <w:r w:rsidRPr="0064066B">
        <w:rPr>
          <w:rFonts w:ascii="Times New Roman" w:eastAsia="Calibri"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64066B">
        <w:rPr>
          <w:rFonts w:ascii="Times New Roman" w:eastAsia="Calibri" w:hAnsi="Times New Roman" w:cs="Times New Roman"/>
          <w:i/>
          <w:sz w:val="24"/>
          <w:szCs w:val="24"/>
        </w:rPr>
        <w:t xml:space="preserve">Посадская сатира XVII 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2C74BA" w:rsidRPr="0064066B" w:rsidRDefault="002C74B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Региональный компонент</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Наш регион в </w:t>
      </w:r>
      <w:r w:rsidRPr="0064066B">
        <w:rPr>
          <w:rFonts w:ascii="Times New Roman" w:eastAsia="Calibri" w:hAnsi="Times New Roman" w:cs="Times New Roman"/>
          <w:sz w:val="24"/>
          <w:szCs w:val="24"/>
          <w:lang w:val="en-US"/>
        </w:rPr>
        <w:t>XVI</w:t>
      </w:r>
      <w:r w:rsidRPr="0064066B">
        <w:rPr>
          <w:rFonts w:ascii="Times New Roman" w:eastAsia="Calibri" w:hAnsi="Times New Roman" w:cs="Times New Roman"/>
          <w:sz w:val="24"/>
          <w:szCs w:val="24"/>
        </w:rPr>
        <w:t xml:space="preserve"> – </w:t>
      </w:r>
      <w:r w:rsidRPr="0064066B">
        <w:rPr>
          <w:rFonts w:ascii="Times New Roman" w:eastAsia="Calibri" w:hAnsi="Times New Roman" w:cs="Times New Roman"/>
          <w:sz w:val="24"/>
          <w:szCs w:val="24"/>
          <w:lang w:val="en-US"/>
        </w:rPr>
        <w:t>XVII</w:t>
      </w:r>
      <w:r w:rsidRPr="0064066B">
        <w:rPr>
          <w:rFonts w:ascii="Times New Roman" w:eastAsia="Calibri" w:hAnsi="Times New Roman" w:cs="Times New Roman"/>
          <w:sz w:val="24"/>
          <w:szCs w:val="24"/>
        </w:rPr>
        <w:t xml:space="preserve"> вв.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Россия в конце</w:t>
      </w:r>
      <w:r w:rsidR="006F1EB5" w:rsidRPr="0064066B">
        <w:rPr>
          <w:rFonts w:ascii="Times New Roman" w:eastAsia="Calibri" w:hAnsi="Times New Roman" w:cs="Times New Roman"/>
          <w:b/>
          <w:bCs/>
          <w:sz w:val="24"/>
          <w:szCs w:val="24"/>
        </w:rPr>
        <w:t xml:space="preserve"> </w:t>
      </w:r>
      <w:r w:rsidRPr="0064066B">
        <w:rPr>
          <w:rFonts w:ascii="Times New Roman" w:eastAsia="Calibri" w:hAnsi="Times New Roman" w:cs="Times New Roman"/>
          <w:b/>
          <w:bCs/>
          <w:sz w:val="24"/>
          <w:szCs w:val="24"/>
        </w:rPr>
        <w:t>XVII - XVIII ВЕКАХ: от царства к империи</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Россия в эпоху преобразований Петра I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Экономическая политика.</w:t>
      </w:r>
      <w:r w:rsidRPr="0064066B">
        <w:rPr>
          <w:rFonts w:ascii="Times New Roman" w:eastAsia="Calibri"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w:t>
      </w:r>
      <w:r w:rsidRPr="0064066B">
        <w:rPr>
          <w:rFonts w:ascii="Times New Roman" w:eastAsia="Calibri" w:hAnsi="Times New Roman" w:cs="Times New Roman"/>
          <w:sz w:val="24"/>
          <w:szCs w:val="24"/>
        </w:rPr>
        <w:lastRenderedPageBreak/>
        <w:t xml:space="preserve">труда. Принципы меркантилизма и протекционизма. Таможенный тариф 1724 г. Введение подушной подати.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Социальная политика.</w:t>
      </w:r>
      <w:r w:rsidR="006F1EB5" w:rsidRPr="0064066B">
        <w:rPr>
          <w:rFonts w:ascii="Times New Roman" w:eastAsia="Calibri" w:hAnsi="Times New Roman" w:cs="Times New Roman"/>
          <w:b/>
          <w:bCs/>
          <w:sz w:val="24"/>
          <w:szCs w:val="24"/>
        </w:rPr>
        <w:t xml:space="preserve"> </w:t>
      </w:r>
      <w:r w:rsidRPr="0064066B">
        <w:rPr>
          <w:rFonts w:ascii="Times New Roman" w:eastAsia="Calibri"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Реформы управления.</w:t>
      </w:r>
      <w:r w:rsidRPr="0064066B">
        <w:rPr>
          <w:rFonts w:ascii="Times New Roman" w:eastAsia="Calibri"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Первые гвардейские полки. Создание регулярной армии, военного флота. Рекрутские наборы.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Церковная реформа</w:t>
      </w:r>
      <w:r w:rsidRPr="0064066B">
        <w:rPr>
          <w:rFonts w:ascii="Times New Roman" w:eastAsia="Calibri" w:hAnsi="Times New Roman" w:cs="Times New Roman"/>
          <w:b/>
          <w:sz w:val="24"/>
          <w:szCs w:val="24"/>
        </w:rPr>
        <w:t>.</w:t>
      </w:r>
      <w:r w:rsidRPr="0064066B">
        <w:rPr>
          <w:rFonts w:ascii="Times New Roman" w:eastAsia="Calibri" w:hAnsi="Times New Roman" w:cs="Times New Roman"/>
          <w:sz w:val="24"/>
          <w:szCs w:val="24"/>
        </w:rPr>
        <w:t xml:space="preserve"> Упразднение патриаршества, учреждение синода. Положение конфессий.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Оппозиция реформам Петра I.</w:t>
      </w:r>
      <w:r w:rsidR="006F1EB5" w:rsidRPr="0064066B">
        <w:rPr>
          <w:rFonts w:ascii="Times New Roman" w:eastAsia="Calibri" w:hAnsi="Times New Roman" w:cs="Times New Roman"/>
          <w:b/>
          <w:bCs/>
          <w:sz w:val="24"/>
          <w:szCs w:val="24"/>
        </w:rPr>
        <w:t xml:space="preserve"> </w:t>
      </w:r>
      <w:r w:rsidRPr="0064066B">
        <w:rPr>
          <w:rFonts w:ascii="Times New Roman" w:eastAsia="Calibri" w:hAnsi="Times New Roman" w:cs="Times New Roman"/>
          <w:sz w:val="24"/>
          <w:szCs w:val="24"/>
        </w:rPr>
        <w:t xml:space="preserve">Социальные движения в первой четверти XVIII в. </w:t>
      </w:r>
      <w:r w:rsidRPr="0064066B">
        <w:rPr>
          <w:rFonts w:ascii="Times New Roman" w:eastAsia="Calibri" w:hAnsi="Times New Roman" w:cs="Times New Roman"/>
          <w:i/>
          <w:sz w:val="24"/>
          <w:szCs w:val="24"/>
        </w:rPr>
        <w:t>Восстания в Астрахани, Башкирии, на Дону.</w:t>
      </w:r>
      <w:r w:rsidRPr="0064066B">
        <w:rPr>
          <w:rFonts w:ascii="Times New Roman" w:eastAsia="Calibri" w:hAnsi="Times New Roman" w:cs="Times New Roman"/>
          <w:sz w:val="24"/>
          <w:szCs w:val="24"/>
        </w:rPr>
        <w:t xml:space="preserve"> Дело царевича Алексея.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Внешняя политика.</w:t>
      </w:r>
      <w:r w:rsidRPr="0064066B">
        <w:rPr>
          <w:rFonts w:ascii="Times New Roman" w:eastAsia="Calibri"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Преобразования Петра I в области культуры.</w:t>
      </w:r>
      <w:r w:rsidR="006F1EB5" w:rsidRPr="0064066B">
        <w:rPr>
          <w:rFonts w:ascii="Times New Roman" w:eastAsia="Calibri" w:hAnsi="Times New Roman" w:cs="Times New Roman"/>
          <w:b/>
          <w:bCs/>
          <w:sz w:val="24"/>
          <w:szCs w:val="24"/>
        </w:rPr>
        <w:t xml:space="preserve"> </w:t>
      </w:r>
      <w:r w:rsidRPr="0064066B">
        <w:rPr>
          <w:rFonts w:ascii="Times New Roman" w:eastAsia="Calibri" w:hAnsi="Times New Roman"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64066B">
        <w:rPr>
          <w:rFonts w:ascii="Times New Roman" w:eastAsia="Calibri" w:hAnsi="Times New Roman" w:cs="Times New Roman"/>
          <w:i/>
          <w:sz w:val="24"/>
          <w:szCs w:val="24"/>
        </w:rPr>
        <w:t xml:space="preserve">Новые формы социальной коммуникации в дворянской среде. </w:t>
      </w:r>
      <w:r w:rsidRPr="0064066B">
        <w:rPr>
          <w:rFonts w:ascii="Times New Roman" w:eastAsia="Calibri" w:hAnsi="Times New Roman" w:cs="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Итоги, последствия и значение петровских преобразований. Образ Петра I в русской культуре.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После Петра Великого: эпоха «дворцовых переворотов»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Укрепление границ империи на Украине и на юго-восточной окраине. </w:t>
      </w:r>
      <w:r w:rsidRPr="0064066B">
        <w:rPr>
          <w:rFonts w:ascii="Times New Roman" w:eastAsia="Calibri" w:hAnsi="Times New Roman" w:cs="Times New Roman"/>
          <w:i/>
          <w:sz w:val="24"/>
          <w:szCs w:val="24"/>
        </w:rPr>
        <w:t xml:space="preserve">Переход Младшего жуза в Казахстане под суверенитет Российской империи. Война с Османской империей.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Россия в международных конфликтах 1740-х – 1750-х гг. Участие в Семилетней войне.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Петр III. Манифест «о вольности дворянской». Переворот 28 июня 1762 г.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Россия в 1760-х – 1790- гг. Правление Екатерины II и Павла I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64066B">
        <w:rPr>
          <w:rFonts w:ascii="Times New Roman" w:eastAsia="Calibri" w:hAnsi="Times New Roman" w:cs="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 xml:space="preserve">Национальная политика. </w:t>
      </w:r>
      <w:r w:rsidRPr="0064066B">
        <w:rPr>
          <w:rFonts w:ascii="Times New Roman" w:eastAsia="Calibri" w:hAnsi="Times New Roman" w:cs="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6F1EB5"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Активизация деятельности по привлечению иностранцев в Россию.</w:t>
      </w:r>
      <w:r w:rsidRPr="0064066B">
        <w:rPr>
          <w:rFonts w:ascii="Times New Roman" w:eastAsia="Calibri" w:hAnsi="Times New Roman"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64066B">
        <w:rPr>
          <w:rFonts w:ascii="Times New Roman" w:eastAsia="Calibri" w:hAnsi="Times New Roman" w:cs="Times New Roman"/>
          <w:i/>
          <w:sz w:val="24"/>
          <w:szCs w:val="24"/>
        </w:rPr>
        <w:t>Дворовые люди.</w:t>
      </w:r>
      <w:r w:rsidRPr="0064066B">
        <w:rPr>
          <w:rFonts w:ascii="Times New Roman" w:eastAsia="Calibri" w:hAnsi="Times New Roman" w:cs="Times New Roman"/>
          <w:sz w:val="24"/>
          <w:szCs w:val="24"/>
        </w:rPr>
        <w:t xml:space="preserve"> Роль крепостного строя в экономике страны.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64066B">
        <w:rPr>
          <w:rFonts w:ascii="Times New Roman" w:eastAsia="Calibri" w:hAnsi="Times New Roman" w:cs="Times New Roman"/>
          <w:i/>
          <w:sz w:val="24"/>
          <w:szCs w:val="24"/>
        </w:rPr>
        <w:t xml:space="preserve">Крепостной и вольнонаемный труд. Привлечение крепостных оброчных крестьян к работе на мануфактурах. </w:t>
      </w:r>
      <w:r w:rsidRPr="0064066B">
        <w:rPr>
          <w:rFonts w:ascii="Times New Roman" w:eastAsia="Calibri" w:hAnsi="Times New Roman" w:cs="Times New Roman"/>
          <w:sz w:val="24"/>
          <w:szCs w:val="24"/>
        </w:rPr>
        <w:t>Развитие крестьянских промыслов.</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Внутренняя и внешняя торговля. Торговые пути внутри страны. </w:t>
      </w:r>
      <w:r w:rsidRPr="0064066B">
        <w:rPr>
          <w:rFonts w:ascii="Times New Roman" w:eastAsia="Calibri" w:hAnsi="Times New Roman" w:cs="Times New Roman"/>
          <w:i/>
          <w:sz w:val="24"/>
          <w:szCs w:val="24"/>
        </w:rPr>
        <w:t>Водно-транспортные системы: Вышневолоцкая, Тихвинская, Мариинская и др.</w:t>
      </w:r>
      <w:r w:rsidRPr="0064066B">
        <w:rPr>
          <w:rFonts w:ascii="Times New Roman" w:eastAsia="Calibri" w:hAnsi="Times New Roman" w:cs="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64066B">
        <w:rPr>
          <w:rFonts w:ascii="Times New Roman" w:eastAsia="Calibri" w:hAnsi="Times New Roman" w:cs="Times New Roman"/>
          <w:i/>
          <w:sz w:val="24"/>
          <w:szCs w:val="24"/>
        </w:rPr>
        <w:t xml:space="preserve">Партнеры России во внешней торговле в Европе и в мире. Обеспечение активного внешнеторгового баланса.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Обострение социальных противоречий. </w:t>
      </w:r>
      <w:r w:rsidRPr="0064066B">
        <w:rPr>
          <w:rFonts w:ascii="Times New Roman" w:eastAsia="Calibri" w:hAnsi="Times New Roman" w:cs="Times New Roman"/>
          <w:i/>
          <w:sz w:val="24"/>
          <w:szCs w:val="24"/>
        </w:rPr>
        <w:t>Чумной бунт в Москве.</w:t>
      </w:r>
      <w:r w:rsidRPr="0064066B">
        <w:rPr>
          <w:rFonts w:ascii="Times New Roman" w:eastAsia="Calibri" w:hAnsi="Times New Roman" w:cs="Times New Roman"/>
          <w:sz w:val="24"/>
          <w:szCs w:val="24"/>
        </w:rPr>
        <w:t xml:space="preserve"> Восстание под предводительством Емельяна Пугачева. </w:t>
      </w:r>
      <w:r w:rsidRPr="0064066B">
        <w:rPr>
          <w:rFonts w:ascii="Times New Roman" w:eastAsia="Calibri" w:hAnsi="Times New Roman" w:cs="Times New Roman"/>
          <w:i/>
          <w:sz w:val="24"/>
          <w:szCs w:val="24"/>
        </w:rPr>
        <w:t>Антидворянский и антикрепостнический характер движения. Роль казачества, народов Урала и Поволжья в восстании.</w:t>
      </w:r>
      <w:r w:rsidRPr="0064066B">
        <w:rPr>
          <w:rFonts w:ascii="Times New Roman" w:eastAsia="Calibri" w:hAnsi="Times New Roman" w:cs="Times New Roman"/>
          <w:sz w:val="24"/>
          <w:szCs w:val="24"/>
        </w:rPr>
        <w:t xml:space="preserve"> Влияние восстания на внутреннюю политику и развитие общественной мысли.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Внешняя политика России второй половины XVIII в., ее основные задачи. Н.И. Панин и А.А.</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 xml:space="preserve">Безбородко.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Борьба России за выход к Черному морю. Войны с Османской империей. П.А.</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Румянцев, А.</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Суворов, Ф.Ф.</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 xml:space="preserve">Потемкин. Путешествие Екатерины II на юг в 1787 г.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Участие России в разделах Речи Посполитой. </w:t>
      </w:r>
      <w:r w:rsidRPr="0064066B">
        <w:rPr>
          <w:rFonts w:ascii="Times New Roman" w:eastAsia="Calibri" w:hAnsi="Times New Roman"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64066B">
        <w:rPr>
          <w:rFonts w:ascii="Times New Roman" w:eastAsia="Calibri" w:hAnsi="Times New Roman" w:cs="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64066B">
        <w:rPr>
          <w:rFonts w:ascii="Times New Roman" w:eastAsia="Calibri" w:hAnsi="Times New Roman" w:cs="Times New Roman"/>
          <w:i/>
          <w:sz w:val="24"/>
          <w:szCs w:val="24"/>
        </w:rPr>
        <w:t xml:space="preserve">Восстание под предводительством Тадеуша Костюшко.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Культурное пространство Российской империи в XVIII 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Сумарокова, Г.Р.</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Державина, Д.И.</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 xml:space="preserve">Фонвизина. </w:t>
      </w:r>
      <w:r w:rsidRPr="0064066B">
        <w:rPr>
          <w:rFonts w:ascii="Times New Roman" w:eastAsia="Calibri" w:hAnsi="Times New Roman" w:cs="Times New Roman"/>
          <w:i/>
          <w:sz w:val="24"/>
          <w:szCs w:val="24"/>
        </w:rPr>
        <w:t>Н.И.</w:t>
      </w:r>
      <w:r w:rsidR="006F1EB5"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Новиков, материалы о положении крепостных крестьян в его журналах.</w:t>
      </w:r>
      <w:r w:rsidRPr="0064066B">
        <w:rPr>
          <w:rFonts w:ascii="Times New Roman" w:eastAsia="Calibri" w:hAnsi="Times New Roman" w:cs="Times New Roman"/>
          <w:sz w:val="24"/>
          <w:szCs w:val="24"/>
        </w:rPr>
        <w:t xml:space="preserve"> А.Н.</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 xml:space="preserve">Радищев и его «Путешествие из Петербурга в Москву».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64066B">
        <w:rPr>
          <w:rFonts w:ascii="Times New Roman" w:eastAsia="Calibri" w:hAnsi="Times New Roman" w:cs="Times New Roman"/>
          <w:i/>
          <w:sz w:val="24"/>
          <w:szCs w:val="24"/>
        </w:rPr>
        <w:t>Вклад в развитие русской культуры ученых, художников, мастеров, прибывших из-за рубежа.</w:t>
      </w:r>
      <w:r w:rsidRPr="0064066B">
        <w:rPr>
          <w:rFonts w:ascii="Times New Roman" w:eastAsia="Calibri" w:hAnsi="Times New Roman" w:cs="Times New Roman"/>
          <w:sz w:val="24"/>
          <w:szCs w:val="24"/>
        </w:rPr>
        <w:t xml:space="preserve"> Усиление внимания к жизни и культуре русского народа и историческому прошлому России к концу столетия.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Российская наука в XVIII веке. Академия наук в Петербурге. Изучение страны – главная </w:t>
      </w:r>
      <w:r w:rsidRPr="0064066B">
        <w:rPr>
          <w:rFonts w:ascii="Times New Roman" w:eastAsia="Calibri" w:hAnsi="Times New Roman" w:cs="Times New Roman"/>
          <w:sz w:val="24"/>
          <w:szCs w:val="24"/>
        </w:rPr>
        <w:lastRenderedPageBreak/>
        <w:t xml:space="preserve">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64066B">
        <w:rPr>
          <w:rFonts w:ascii="Times New Roman" w:eastAsia="Calibri" w:hAnsi="Times New Roman" w:cs="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6F1EB5"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Дашкова.</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М.В. Ломоносов и его выдающаяся роль в становлении российской науки и образования.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Образование в России в XVIII в. </w:t>
      </w:r>
      <w:r w:rsidRPr="0064066B">
        <w:rPr>
          <w:rFonts w:ascii="Times New Roman" w:eastAsia="Calibri" w:hAnsi="Times New Roman" w:cs="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64066B">
        <w:rPr>
          <w:rFonts w:ascii="Times New Roman" w:eastAsia="Calibri" w:hAnsi="Times New Roman" w:cs="Times New Roman"/>
          <w:sz w:val="24"/>
          <w:szCs w:val="24"/>
        </w:rPr>
        <w:t xml:space="preserve"> Московский университет – первый российский университет.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Русская архитектура XVIII в. Строительство Петербурга, формирование его городского плана. </w:t>
      </w:r>
      <w:r w:rsidRPr="0064066B">
        <w:rPr>
          <w:rFonts w:ascii="Times New Roman" w:eastAsia="Calibri" w:hAnsi="Times New Roman" w:cs="Times New Roman"/>
          <w:i/>
          <w:sz w:val="24"/>
          <w:szCs w:val="24"/>
        </w:rPr>
        <w:t>Регулярный характер застройки Петербурга и других городов. Барокко в архитектуре Москвы и Петербурга.</w:t>
      </w:r>
      <w:r w:rsidRPr="0064066B">
        <w:rPr>
          <w:rFonts w:ascii="Times New Roman" w:eastAsia="Calibri" w:hAnsi="Times New Roman" w:cs="Times New Roman"/>
          <w:sz w:val="24"/>
          <w:szCs w:val="24"/>
        </w:rPr>
        <w:t xml:space="preserve"> Переход к классицизму, </w:t>
      </w:r>
      <w:r w:rsidRPr="0064066B">
        <w:rPr>
          <w:rFonts w:ascii="Times New Roman" w:eastAsia="Calibri" w:hAnsi="Times New Roman" w:cs="Times New Roman"/>
          <w:i/>
          <w:sz w:val="24"/>
          <w:szCs w:val="24"/>
        </w:rPr>
        <w:t xml:space="preserve">создание архитектурных ассамблей в стиле классицизма в обеих столицах. </w:t>
      </w:r>
      <w:r w:rsidRPr="0064066B">
        <w:rPr>
          <w:rFonts w:ascii="Times New Roman" w:eastAsia="Calibri" w:hAnsi="Times New Roman" w:cs="Times New Roman"/>
          <w:sz w:val="24"/>
          <w:szCs w:val="24"/>
        </w:rPr>
        <w:t>В.И. Баженов, М.Ф.</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 xml:space="preserve">Казаков.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64066B">
        <w:rPr>
          <w:rFonts w:ascii="Times New Roman" w:eastAsia="Calibri" w:hAnsi="Times New Roman" w:cs="Times New Roman"/>
          <w:i/>
          <w:sz w:val="24"/>
          <w:szCs w:val="24"/>
        </w:rPr>
        <w:t xml:space="preserve">Новые веяния в изобразительном искусстве в конце столетия.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Народы России в XVIII 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Россия при Павле I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Основные принципы внутренней политики Павла I. Укрепление абсолютизма </w:t>
      </w:r>
      <w:r w:rsidRPr="0064066B">
        <w:rPr>
          <w:rFonts w:ascii="Times New Roman" w:eastAsia="Calibri" w:hAnsi="Times New Roman" w:cs="Times New Roman"/>
          <w:i/>
          <w:sz w:val="24"/>
          <w:szCs w:val="24"/>
        </w:rPr>
        <w:t>через отказ от принципов «просвещенного абсолютизма» и</w:t>
      </w:r>
      <w:r w:rsidRPr="0064066B">
        <w:rPr>
          <w:rFonts w:ascii="Times New Roman" w:eastAsia="Calibri" w:hAnsi="Times New Roman" w:cs="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Внутренняя политика. Ограничение дворянских привилегий. </w:t>
      </w:r>
    </w:p>
    <w:p w:rsidR="002C74BA" w:rsidRPr="0064066B" w:rsidRDefault="002C74B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Региональный компонент</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Наш регион </w:t>
      </w:r>
      <w:r w:rsidRPr="0064066B">
        <w:rPr>
          <w:rFonts w:ascii="Times New Roman" w:eastAsia="Calibri" w:hAnsi="Times New Roman" w:cs="Times New Roman"/>
          <w:bCs/>
          <w:sz w:val="24"/>
          <w:szCs w:val="24"/>
        </w:rPr>
        <w:t>в XVIII в.</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Российфская империя в XIX – начале XX вв.</w:t>
      </w:r>
    </w:p>
    <w:p w:rsidR="002C74BA" w:rsidRPr="0064066B" w:rsidRDefault="002C74BA" w:rsidP="006B0CE3">
      <w:pPr>
        <w:widowControl w:val="0"/>
        <w:spacing w:after="0" w:line="240" w:lineRule="auto"/>
        <w:ind w:firstLine="709"/>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Россия на пути к реформам (1801–1861)</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Александровская эпоха: государственный либерализм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Отечественная война 1812 г.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Либеральные и охранительные тенденции во внутренней политике. Польская конституция 1815 г. </w:t>
      </w:r>
      <w:r w:rsidRPr="0064066B">
        <w:rPr>
          <w:rFonts w:ascii="Times New Roman" w:eastAsia="Calibri" w:hAnsi="Times New Roman" w:cs="Times New Roman"/>
          <w:i/>
          <w:sz w:val="24"/>
          <w:szCs w:val="24"/>
        </w:rPr>
        <w:t>Военные поселения. Дворянская оппозиция самодержавию.</w:t>
      </w:r>
      <w:r w:rsidRPr="0064066B">
        <w:rPr>
          <w:rFonts w:ascii="Times New Roman" w:eastAsia="Calibri" w:hAnsi="Times New Roman"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Николаевское самодержавие: государственный консерватизм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64066B">
        <w:rPr>
          <w:rFonts w:ascii="Times New Roman" w:eastAsia="Calibri" w:hAnsi="Times New Roman" w:cs="Times New Roman"/>
          <w:i/>
          <w:sz w:val="24"/>
          <w:szCs w:val="24"/>
        </w:rPr>
        <w:t>централизация управления, политическая полиция, кодификация законов, цензура, попечительство об образовании.</w:t>
      </w:r>
      <w:r w:rsidRPr="0064066B">
        <w:rPr>
          <w:rFonts w:ascii="Times New Roman" w:eastAsia="Calibri" w:hAnsi="Times New Roman" w:cs="Times New Roman"/>
          <w:sz w:val="24"/>
          <w:szCs w:val="24"/>
        </w:rPr>
        <w:t xml:space="preserve"> Крестьянский вопрос. Реформа государственных крестьян П.Д.</w:t>
      </w:r>
      <w:r w:rsidR="006F1EB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 xml:space="preserve">Киселева 1837-1841 гг. Официальная идеология: «православие, самодержавие, народность». </w:t>
      </w:r>
      <w:r w:rsidRPr="0064066B">
        <w:rPr>
          <w:rFonts w:ascii="Times New Roman" w:eastAsia="Calibri" w:hAnsi="Times New Roman" w:cs="Times New Roman"/>
          <w:i/>
          <w:sz w:val="24"/>
          <w:szCs w:val="24"/>
        </w:rPr>
        <w:t xml:space="preserve">Формирование профессиональной бюрократии. Прогрессивное чиновничество: у истоков либерального </w:t>
      </w:r>
      <w:r w:rsidRPr="0064066B">
        <w:rPr>
          <w:rFonts w:ascii="Times New Roman" w:eastAsia="Calibri" w:hAnsi="Times New Roman" w:cs="Times New Roman"/>
          <w:i/>
          <w:sz w:val="24"/>
          <w:szCs w:val="24"/>
        </w:rPr>
        <w:lastRenderedPageBreak/>
        <w:t xml:space="preserve">реформаторства.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Крепостнический социум. Деревня и город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Сословная структура российского общества. Крепостное хозяйство. </w:t>
      </w:r>
      <w:r w:rsidRPr="0064066B">
        <w:rPr>
          <w:rFonts w:ascii="Times New Roman" w:eastAsia="Calibri" w:hAnsi="Times New Roman" w:cs="Times New Roman"/>
          <w:i/>
          <w:sz w:val="24"/>
          <w:szCs w:val="24"/>
        </w:rPr>
        <w:t>Помещик и крестьянин, конфликты и сотрудничество.</w:t>
      </w:r>
      <w:r w:rsidRPr="0064066B">
        <w:rPr>
          <w:rFonts w:ascii="Times New Roman" w:eastAsia="Calibri" w:hAnsi="Times New Roman" w:cs="Times New Roman"/>
          <w:sz w:val="24"/>
          <w:szCs w:val="24"/>
        </w:rPr>
        <w:t xml:space="preserve"> Промышленный переворот и его особенности в России. Начало железнодорожного строительства. </w:t>
      </w:r>
      <w:r w:rsidRPr="0064066B">
        <w:rPr>
          <w:rFonts w:ascii="Times New Roman" w:eastAsia="Calibri" w:hAnsi="Times New Roman" w:cs="Times New Roman"/>
          <w:i/>
          <w:sz w:val="24"/>
          <w:szCs w:val="24"/>
        </w:rPr>
        <w:t>Москва и Петербург: спор двух столиц.</w:t>
      </w:r>
      <w:r w:rsidRPr="0064066B">
        <w:rPr>
          <w:rFonts w:ascii="Times New Roman" w:eastAsia="Calibri" w:hAnsi="Times New Roman" w:cs="Times New Roman"/>
          <w:sz w:val="24"/>
          <w:szCs w:val="24"/>
        </w:rPr>
        <w:t xml:space="preserve"> Города как административные, торговые и промышленные центры. Городское самоуправление.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Культурное пространство империи в первой половине XIX в.</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64066B">
        <w:rPr>
          <w:rFonts w:ascii="Times New Roman" w:eastAsia="Calibri" w:hAnsi="Times New Roman" w:cs="Times New Roman"/>
          <w:i/>
          <w:sz w:val="24"/>
          <w:szCs w:val="24"/>
        </w:rPr>
        <w:t>Культура повседневности: обретение комфорта. Жизнь в городе и в усадьбе.</w:t>
      </w:r>
      <w:r w:rsidRPr="0064066B">
        <w:rPr>
          <w:rFonts w:ascii="Times New Roman" w:eastAsia="Calibri" w:hAnsi="Times New Roman" w:cs="Times New Roman"/>
          <w:sz w:val="24"/>
          <w:szCs w:val="24"/>
        </w:rPr>
        <w:t xml:space="preserve"> Российская культура как часть европейской культуры.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Пространство империи: этнокультурный облик страны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64066B">
        <w:rPr>
          <w:rFonts w:ascii="Times New Roman" w:eastAsia="Calibri" w:hAnsi="Times New Roman" w:cs="Times New Roman"/>
          <w:i/>
          <w:sz w:val="24"/>
          <w:szCs w:val="24"/>
        </w:rPr>
        <w:t>Польское восстание 1830–1831 гг.</w:t>
      </w:r>
      <w:r w:rsidRPr="0064066B">
        <w:rPr>
          <w:rFonts w:ascii="Times New Roman" w:eastAsia="Calibri" w:hAnsi="Times New Roman" w:cs="Times New Roman"/>
          <w:sz w:val="24"/>
          <w:szCs w:val="24"/>
        </w:rPr>
        <w:t xml:space="preserve"> Присоединение Грузии и Закавказья. Кавказская война. Движение Шамиля.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Формирование гражданского правосознания. Основные течения общественной мысли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64066B">
        <w:rPr>
          <w:rFonts w:ascii="Times New Roman" w:eastAsia="Calibri" w:hAnsi="Times New Roman" w:cs="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64066B">
        <w:rPr>
          <w:rFonts w:ascii="Times New Roman" w:eastAsia="Calibri" w:hAnsi="Times New Roman" w:cs="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2C74BA" w:rsidRPr="0064066B" w:rsidRDefault="002C74BA" w:rsidP="006B0CE3">
      <w:pPr>
        <w:widowControl w:val="0"/>
        <w:spacing w:after="0" w:line="240" w:lineRule="auto"/>
        <w:ind w:firstLine="709"/>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Россия в эпоху реформ</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Преобразования Александра II: социальная и правовая модернизация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64066B">
        <w:rPr>
          <w:rFonts w:ascii="Times New Roman" w:eastAsia="Calibri" w:hAnsi="Times New Roman" w:cs="Times New Roman"/>
          <w:i/>
          <w:sz w:val="24"/>
          <w:szCs w:val="24"/>
        </w:rPr>
        <w:t>Утверждение начал всесословности в правовом строе страны.</w:t>
      </w:r>
      <w:r w:rsidRPr="0064066B">
        <w:rPr>
          <w:rFonts w:ascii="Times New Roman" w:eastAsia="Calibri" w:hAnsi="Times New Roman" w:cs="Times New Roman"/>
          <w:sz w:val="24"/>
          <w:szCs w:val="24"/>
        </w:rPr>
        <w:t xml:space="preserve"> Конституционный вопрос.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«Народное самодержавие» Александра III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Идеология самобытного развития России. Государственный национализм. Реформы и «контрреформы». </w:t>
      </w:r>
      <w:r w:rsidRPr="0064066B">
        <w:rPr>
          <w:rFonts w:ascii="Times New Roman" w:eastAsia="Calibri" w:hAnsi="Times New Roman" w:cs="Times New Roman"/>
          <w:i/>
          <w:sz w:val="24"/>
          <w:szCs w:val="24"/>
        </w:rPr>
        <w:t>Политика консервативной стабилизации. Ограничение общественной самодеятельности.</w:t>
      </w:r>
      <w:r w:rsidRPr="0064066B">
        <w:rPr>
          <w:rFonts w:ascii="Times New Roman" w:eastAsia="Calibri" w:hAnsi="Times New Roman" w:cs="Times New Roman"/>
          <w:sz w:val="24"/>
          <w:szCs w:val="24"/>
        </w:rPr>
        <w:t xml:space="preserve"> Местное самоуправление и самодержавие. Независимость суда и администрация. </w:t>
      </w:r>
      <w:r w:rsidRPr="0064066B">
        <w:rPr>
          <w:rFonts w:ascii="Times New Roman" w:eastAsia="Calibri" w:hAnsi="Times New Roman" w:cs="Times New Roman"/>
          <w:i/>
          <w:sz w:val="24"/>
          <w:szCs w:val="24"/>
        </w:rPr>
        <w:t>Права университетов и власть попечителей.</w:t>
      </w:r>
      <w:r w:rsidRPr="0064066B">
        <w:rPr>
          <w:rFonts w:ascii="Times New Roman" w:eastAsia="Calibri" w:hAnsi="Times New Roman" w:cs="Times New Roman"/>
          <w:sz w:val="24"/>
          <w:szCs w:val="24"/>
        </w:rPr>
        <w:t xml:space="preserve"> Печать и цензура. Экономическая модернизация через </w:t>
      </w:r>
      <w:r w:rsidRPr="0064066B">
        <w:rPr>
          <w:rFonts w:ascii="Times New Roman" w:eastAsia="Calibri" w:hAnsi="Times New Roman" w:cs="Times New Roman"/>
          <w:sz w:val="24"/>
          <w:szCs w:val="24"/>
        </w:rPr>
        <w:lastRenderedPageBreak/>
        <w:t xml:space="preserve">государственное вмешательство в экономику. Форсированное развитие промышленности. </w:t>
      </w:r>
      <w:r w:rsidRPr="0064066B">
        <w:rPr>
          <w:rFonts w:ascii="Times New Roman" w:eastAsia="Calibri" w:hAnsi="Times New Roman" w:cs="Times New Roman"/>
          <w:i/>
          <w:sz w:val="24"/>
          <w:szCs w:val="24"/>
        </w:rPr>
        <w:t>Финансовая политика</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 xml:space="preserve">Консервация аграрных отношений.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64066B">
        <w:rPr>
          <w:rFonts w:ascii="Times New Roman" w:eastAsia="Calibri" w:hAnsi="Times New Roman" w:cs="Times New Roman"/>
          <w:i/>
          <w:sz w:val="24"/>
          <w:szCs w:val="24"/>
        </w:rPr>
        <w:t xml:space="preserve">Освоение государственной территории.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Пореформенный социум. Сельское хозяйство и промышленность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64066B">
        <w:rPr>
          <w:rFonts w:ascii="Times New Roman" w:eastAsia="Calibri" w:hAnsi="Times New Roman" w:cs="Times New Roman"/>
          <w:i/>
          <w:sz w:val="24"/>
          <w:szCs w:val="24"/>
        </w:rPr>
        <w:t>Помещичье «оскудение». Социальные типы крестьян и помещиков.</w:t>
      </w:r>
      <w:r w:rsidRPr="0064066B">
        <w:rPr>
          <w:rFonts w:ascii="Times New Roman" w:eastAsia="Calibri" w:hAnsi="Times New Roman" w:cs="Times New Roman"/>
          <w:sz w:val="24"/>
          <w:szCs w:val="24"/>
        </w:rPr>
        <w:t xml:space="preserve"> Дворяне-предприниматели.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64066B">
        <w:rPr>
          <w:rFonts w:ascii="Times New Roman" w:eastAsia="Calibri" w:hAnsi="Times New Roman" w:cs="Times New Roman"/>
          <w:i/>
          <w:sz w:val="24"/>
          <w:szCs w:val="24"/>
        </w:rPr>
        <w:t xml:space="preserve">Государственные, общественные и частнопредпринимательские способы его решения.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Культурное пространство империи во второй половине XIX 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64066B">
        <w:rPr>
          <w:rFonts w:ascii="Times New Roman" w:eastAsia="Calibri" w:hAnsi="Times New Roman" w:cs="Times New Roman"/>
          <w:i/>
          <w:sz w:val="24"/>
          <w:szCs w:val="24"/>
        </w:rPr>
        <w:t xml:space="preserve">Роль печатного слова в формировании общественного мнения. Народная, элитарная и массовая культура. </w:t>
      </w:r>
      <w:r w:rsidRPr="0064066B">
        <w:rPr>
          <w:rFonts w:ascii="Times New Roman" w:eastAsia="Calibri" w:hAnsi="Times New Roman"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Этнокультурный облик империи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64066B">
        <w:rPr>
          <w:rFonts w:ascii="Times New Roman" w:eastAsia="Calibri" w:hAnsi="Times New Roman" w:cs="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64066B">
        <w:rPr>
          <w:rFonts w:ascii="Times New Roman" w:eastAsia="Calibri" w:hAnsi="Times New Roman" w:cs="Times New Roman"/>
          <w:sz w:val="24"/>
          <w:szCs w:val="24"/>
        </w:rPr>
        <w:t xml:space="preserve"> Национальные движения народов России. Взаимодействие национальных культур и народов.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Формирование гражданского общества и основные направления общественных движений</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64066B">
        <w:rPr>
          <w:rFonts w:ascii="Times New Roman" w:eastAsia="Calibri" w:hAnsi="Times New Roman" w:cs="Times New Roman"/>
          <w:i/>
          <w:sz w:val="24"/>
          <w:szCs w:val="24"/>
        </w:rPr>
        <w:t xml:space="preserve">Студенческое движение. Рабочее движение. Женское движение.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Идейные течения и общественное движение. </w:t>
      </w:r>
      <w:r w:rsidRPr="0064066B">
        <w:rPr>
          <w:rFonts w:ascii="Times New Roman" w:eastAsia="Calibri" w:hAnsi="Times New Roman" w:cs="Times New Roman"/>
          <w:i/>
          <w:sz w:val="24"/>
          <w:szCs w:val="24"/>
        </w:rPr>
        <w:t xml:space="preserve">Влияние позитивизма, дарвинизма, марксизма и других направлений европейской общественной мысли. </w:t>
      </w:r>
      <w:r w:rsidRPr="0064066B">
        <w:rPr>
          <w:rFonts w:ascii="Times New Roman" w:eastAsia="Calibri" w:hAnsi="Times New Roman" w:cs="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64066B">
        <w:rPr>
          <w:rFonts w:ascii="Times New Roman" w:eastAsia="Calibri" w:hAnsi="Times New Roman" w:cs="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64066B">
        <w:rPr>
          <w:rFonts w:ascii="Times New Roman" w:eastAsia="Calibri" w:hAnsi="Times New Roman" w:cs="Times New Roman"/>
          <w:sz w:val="24"/>
          <w:szCs w:val="24"/>
        </w:rPr>
        <w:t xml:space="preserve"> Политический терроризм. Распространение марксизма и формирование социал-демократии. </w:t>
      </w:r>
      <w:r w:rsidRPr="0064066B">
        <w:rPr>
          <w:rFonts w:ascii="Times New Roman" w:eastAsia="Calibri" w:hAnsi="Times New Roman" w:cs="Times New Roman"/>
          <w:i/>
          <w:sz w:val="24"/>
          <w:szCs w:val="24"/>
        </w:rPr>
        <w:t xml:space="preserve">Группа «Освобождение труда». «Союз борьбы за освобождение рабочего класса». I съезд РСДРП.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Кризис империи в начале ХХ века</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64066B">
        <w:rPr>
          <w:rFonts w:ascii="Times New Roman" w:eastAsia="Calibri" w:hAnsi="Times New Roman" w:cs="Times New Roman"/>
          <w:i/>
          <w:sz w:val="24"/>
          <w:szCs w:val="24"/>
        </w:rPr>
        <w:t>Отечественный и иностранный капитал, его роль в индустриализации страны.</w:t>
      </w:r>
      <w:r w:rsidRPr="0064066B">
        <w:rPr>
          <w:rFonts w:ascii="Times New Roman" w:eastAsia="Calibri" w:hAnsi="Times New Roman" w:cs="Times New Roman"/>
          <w:sz w:val="24"/>
          <w:szCs w:val="24"/>
        </w:rPr>
        <w:t xml:space="preserve"> Россия – мировой экспортер хлеба. Аграрный вопрос.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64066B">
        <w:rPr>
          <w:rFonts w:ascii="Times New Roman" w:eastAsia="Calibri" w:hAnsi="Times New Roman" w:cs="Times New Roman"/>
          <w:i/>
          <w:sz w:val="24"/>
          <w:szCs w:val="24"/>
        </w:rPr>
        <w:lastRenderedPageBreak/>
        <w:t xml:space="preserve">Положение женщины в обществе. Церковь в условиях кризиса имперской идеологии. Распространение светской этики и культуры.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Первая российская революция 1905-1907 гг. Начало парламентаризма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64066B">
        <w:rPr>
          <w:rFonts w:ascii="Times New Roman" w:eastAsia="Calibri" w:hAnsi="Times New Roman" w:cs="Times New Roman"/>
          <w:i/>
          <w:sz w:val="24"/>
          <w:szCs w:val="24"/>
        </w:rPr>
        <w:t xml:space="preserve">«Союз освобождения». «Банкетная кампания». </w:t>
      </w:r>
    </w:p>
    <w:p w:rsidR="002C74BA" w:rsidRPr="0064066B" w:rsidRDefault="002C74B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64066B">
        <w:rPr>
          <w:rFonts w:ascii="Times New Roman" w:eastAsia="Calibri" w:hAnsi="Times New Roman" w:cs="Times New Roman"/>
          <w:i/>
          <w:sz w:val="24"/>
          <w:szCs w:val="24"/>
        </w:rPr>
        <w:t xml:space="preserve">Политический терроризм.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Формирование многопартийной системы. Политические партии, массовые движения и их лидеры. </w:t>
      </w:r>
      <w:r w:rsidRPr="0064066B">
        <w:rPr>
          <w:rFonts w:ascii="Times New Roman" w:eastAsia="Calibri" w:hAnsi="Times New Roman" w:cs="Times New Roman"/>
          <w:i/>
          <w:sz w:val="24"/>
          <w:szCs w:val="24"/>
        </w:rPr>
        <w:t>Неонароднические партии и организации (социалисты-революционеры).</w:t>
      </w:r>
      <w:r w:rsidRPr="0064066B">
        <w:rPr>
          <w:rFonts w:ascii="Times New Roman" w:eastAsia="Calibri" w:hAnsi="Times New Roman" w:cs="Times New Roman"/>
          <w:sz w:val="24"/>
          <w:szCs w:val="24"/>
        </w:rPr>
        <w:t xml:space="preserve"> Социал-демократия: большевики и меньшевики. Либеральные партии (кадеты, октябристы). </w:t>
      </w:r>
      <w:r w:rsidRPr="0064066B">
        <w:rPr>
          <w:rFonts w:ascii="Times New Roman" w:eastAsia="Calibri" w:hAnsi="Times New Roman" w:cs="Times New Roman"/>
          <w:i/>
          <w:sz w:val="24"/>
          <w:szCs w:val="24"/>
        </w:rPr>
        <w:t>Национальные партии</w:t>
      </w:r>
      <w:r w:rsidRPr="0064066B">
        <w:rPr>
          <w:rFonts w:ascii="Times New Roman" w:eastAsia="Calibri" w:hAnsi="Times New Roman" w:cs="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64066B">
        <w:rPr>
          <w:rFonts w:ascii="Times New Roman" w:eastAsia="Calibri" w:hAnsi="Times New Roman" w:cs="Times New Roman"/>
          <w:sz w:val="24"/>
          <w:szCs w:val="24"/>
        </w:rPr>
        <w:t xml:space="preserve"> Деятельность I и II Государственной думы: итоги и уроки.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Общество и власть после революции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64066B">
        <w:rPr>
          <w:rFonts w:ascii="Times New Roman" w:eastAsia="Calibri" w:hAnsi="Times New Roman" w:cs="Times New Roman"/>
          <w:i/>
          <w:sz w:val="24"/>
          <w:szCs w:val="24"/>
        </w:rPr>
        <w:t xml:space="preserve">Национальные партии и фракции в Государственной Думе.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2C74BA" w:rsidRPr="0064066B" w:rsidRDefault="002C74B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«Серебряный век» российской культуры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2C74BA" w:rsidRPr="0064066B" w:rsidRDefault="002C74B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Региональный компонент</w:t>
      </w:r>
    </w:p>
    <w:p w:rsidR="002C74BA" w:rsidRPr="0064066B" w:rsidRDefault="002C74B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Наш регион </w:t>
      </w:r>
      <w:r w:rsidRPr="0064066B">
        <w:rPr>
          <w:rFonts w:ascii="Times New Roman" w:eastAsia="Calibri" w:hAnsi="Times New Roman" w:cs="Times New Roman"/>
          <w:bCs/>
          <w:sz w:val="24"/>
          <w:szCs w:val="24"/>
        </w:rPr>
        <w:t>в XI</w:t>
      </w:r>
      <w:r w:rsidRPr="0064066B">
        <w:rPr>
          <w:rFonts w:ascii="Times New Roman" w:eastAsia="Calibri" w:hAnsi="Times New Roman" w:cs="Times New Roman"/>
          <w:bCs/>
          <w:sz w:val="24"/>
          <w:szCs w:val="24"/>
          <w:lang w:val="en-US"/>
        </w:rPr>
        <w:t>X</w:t>
      </w:r>
      <w:r w:rsidRPr="0064066B">
        <w:rPr>
          <w:rFonts w:ascii="Times New Roman" w:eastAsia="Calibri" w:hAnsi="Times New Roman" w:cs="Times New Roman"/>
          <w:bCs/>
          <w:sz w:val="24"/>
          <w:szCs w:val="24"/>
        </w:rPr>
        <w:t xml:space="preserve"> 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Всеобщая история</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b/>
          <w:sz w:val="24"/>
          <w:szCs w:val="24"/>
        </w:rPr>
        <w:t>История Древнего мира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Первобытность.</w:t>
      </w:r>
      <w:r w:rsidR="006F1EB5" w:rsidRPr="0064066B">
        <w:rPr>
          <w:rFonts w:ascii="Times New Roman" w:eastAsia="Calibri" w:hAnsi="Times New Roman" w:cs="Times New Roman"/>
          <w:b/>
          <w:bCs/>
          <w:sz w:val="24"/>
          <w:szCs w:val="24"/>
        </w:rPr>
        <w:t xml:space="preserve"> </w:t>
      </w:r>
      <w:r w:rsidRPr="0064066B">
        <w:rPr>
          <w:rFonts w:ascii="Times New Roman" w:eastAsia="Calibri"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Древний мир: </w:t>
      </w:r>
      <w:r w:rsidRPr="0064066B">
        <w:rPr>
          <w:rFonts w:ascii="Times New Roman" w:eastAsia="Calibri" w:hAnsi="Times New Roman" w:cs="Times New Roman"/>
          <w:sz w:val="24"/>
          <w:szCs w:val="24"/>
        </w:rPr>
        <w:t>понятие и хронология. Карта Древнего мира.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Древний Восток</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 xml:space="preserve">Древний Египет. Условия жизни и занятия населения. Управление государством (фараон, чиновники). Религиозные верования египтян. Жрецы. </w:t>
      </w:r>
      <w:r w:rsidRPr="0064066B">
        <w:rPr>
          <w:rFonts w:ascii="Times New Roman" w:eastAsia="Calibri" w:hAnsi="Times New Roman" w:cs="Times New Roman"/>
          <w:i/>
          <w:sz w:val="24"/>
          <w:szCs w:val="24"/>
        </w:rPr>
        <w:t xml:space="preserve">Фараон-реформатор Эхнатон. </w:t>
      </w:r>
      <w:r w:rsidRPr="0064066B">
        <w:rPr>
          <w:rFonts w:ascii="Times New Roman" w:eastAsia="Calibri" w:hAnsi="Times New Roman" w:cs="Times New Roman"/>
          <w:sz w:val="24"/>
          <w:szCs w:val="24"/>
        </w:rPr>
        <w:t>Военные походы. Рабы. Познания древних египтян. Письменность. Храмы и пирамиды.</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Античный мир: </w:t>
      </w:r>
      <w:r w:rsidRPr="0064066B">
        <w:rPr>
          <w:rFonts w:ascii="Times New Roman" w:eastAsia="Calibri" w:hAnsi="Times New Roman" w:cs="Times New Roman"/>
          <w:sz w:val="24"/>
          <w:szCs w:val="24"/>
        </w:rPr>
        <w:t>понятие. Карта античного мира.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Древняя Греция</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Население Древней Греции: условия жизни и занятия. Древнейшие государства на Крите. </w:t>
      </w:r>
      <w:r w:rsidRPr="0064066B">
        <w:rPr>
          <w:rFonts w:ascii="Times New Roman" w:eastAsia="Calibri" w:hAnsi="Times New Roman" w:cs="Times New Roman"/>
          <w:i/>
          <w:sz w:val="24"/>
          <w:szCs w:val="24"/>
        </w:rPr>
        <w:t>Государства ахейской Греции (Микены, Тиринф и др.).</w:t>
      </w:r>
      <w:r w:rsidRPr="0064066B">
        <w:rPr>
          <w:rFonts w:ascii="Times New Roman" w:eastAsia="Calibri" w:hAnsi="Times New Roman" w:cs="Times New Roman"/>
          <w:sz w:val="24"/>
          <w:szCs w:val="24"/>
        </w:rPr>
        <w:t xml:space="preserve"> Троянская война. «Илиада» и «Одиссея». Верования древних греков. Сказания о богах и героях.</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64066B">
        <w:rPr>
          <w:rFonts w:ascii="Times New Roman" w:eastAsia="Calibri" w:hAnsi="Times New Roman" w:cs="Times New Roman"/>
          <w:i/>
          <w:sz w:val="24"/>
          <w:szCs w:val="24"/>
        </w:rPr>
        <w:t xml:space="preserve">реформы Клисфена. </w:t>
      </w:r>
      <w:r w:rsidRPr="0064066B">
        <w:rPr>
          <w:rFonts w:ascii="Times New Roman" w:eastAsia="Calibri" w:hAnsi="Times New Roman" w:cs="Times New Roman"/>
          <w:sz w:val="24"/>
          <w:szCs w:val="24"/>
        </w:rPr>
        <w:t>Спарта: основные группы населения, политическое устройство. Спартанское воспитание. Организация военного дела.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Древний Рим</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64066B">
        <w:rPr>
          <w:rFonts w:ascii="Times New Roman" w:eastAsia="Calibri" w:hAnsi="Times New Roman" w:cs="Times New Roman"/>
          <w:i/>
          <w:sz w:val="24"/>
          <w:szCs w:val="24"/>
        </w:rPr>
        <w:t>Реформы Гракхов. Рабство в Древнем Риме.</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Историческое и культурное наследие древних цивилизаций.</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История средних веков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Средние века: понятие и хронологические рамки.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Раннее Средневековье</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Начало Средневековья. Великое переселение народов. Образование варварских королевств.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Народы Европы в раннее Средневековье. Франки: расселение, занятия, общественное устройство. </w:t>
      </w:r>
      <w:r w:rsidRPr="0064066B">
        <w:rPr>
          <w:rFonts w:ascii="Times New Roman" w:eastAsia="Calibri" w:hAnsi="Times New Roman" w:cs="Times New Roman"/>
          <w:i/>
          <w:sz w:val="24"/>
          <w:szCs w:val="24"/>
        </w:rPr>
        <w:t>Законы франков; «Салическая правда».</w:t>
      </w:r>
      <w:r w:rsidRPr="0064066B">
        <w:rPr>
          <w:rFonts w:ascii="Times New Roman" w:eastAsia="Calibri" w:hAnsi="Times New Roman" w:cs="Times New Roman"/>
          <w:sz w:val="24"/>
          <w:szCs w:val="24"/>
        </w:rPr>
        <w:t xml:space="preserve"> Держава Каролингов: этапы формирования, </w:t>
      </w:r>
      <w:r w:rsidRPr="0064066B">
        <w:rPr>
          <w:rFonts w:ascii="Times New Roman" w:eastAsia="Calibri" w:hAnsi="Times New Roman" w:cs="Times New Roman"/>
          <w:sz w:val="24"/>
          <w:szCs w:val="24"/>
        </w:rPr>
        <w:lastRenderedPageBreak/>
        <w:t>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Зрелое Средневековье</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Крестьянство: феодальная зависимость, повинности, условия жизни. Крестьянская община.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64066B">
        <w:rPr>
          <w:rFonts w:ascii="Times New Roman" w:eastAsia="Calibri" w:hAnsi="Times New Roman" w:cs="Times New Roman"/>
          <w:i/>
          <w:sz w:val="24"/>
          <w:szCs w:val="24"/>
        </w:rPr>
        <w:t>Ереси: причины возникновения и распространения. Преследование еретиков.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64066B">
        <w:rPr>
          <w:rFonts w:ascii="Times New Roman" w:eastAsia="Calibri" w:hAnsi="Times New Roman" w:cs="Times New Roman"/>
          <w:i/>
          <w:sz w:val="24"/>
          <w:szCs w:val="24"/>
        </w:rPr>
        <w:t>(Жакерия, восстание Уота Тайлера).</w:t>
      </w:r>
      <w:r w:rsidRPr="0064066B">
        <w:rPr>
          <w:rFonts w:ascii="Times New Roman" w:eastAsia="Calibri" w:hAnsi="Times New Roman" w:cs="Times New Roman"/>
          <w:sz w:val="24"/>
          <w:szCs w:val="24"/>
        </w:rPr>
        <w:t xml:space="preserve"> Гуситское движение в Чехии.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Византийская империя и славянские государства в XII—XV вв. Экспансия турок-османов и падение Византии.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Страны Востока в Средние века. </w:t>
      </w:r>
      <w:r w:rsidRPr="0064066B">
        <w:rPr>
          <w:rFonts w:ascii="Times New Roman" w:eastAsia="Calibri" w:hAnsi="Times New Roman" w:cs="Times New Roman"/>
          <w:sz w:val="24"/>
          <w:szCs w:val="24"/>
        </w:rPr>
        <w:t xml:space="preserve">Османская империя: завоевания турок-османов, управление империей, </w:t>
      </w:r>
      <w:r w:rsidRPr="0064066B">
        <w:rPr>
          <w:rFonts w:ascii="Times New Roman" w:eastAsia="Calibri" w:hAnsi="Times New Roman" w:cs="Times New Roman"/>
          <w:i/>
          <w:sz w:val="24"/>
          <w:szCs w:val="24"/>
        </w:rPr>
        <w:t>положение покоренных народов</w:t>
      </w:r>
      <w:r w:rsidRPr="0064066B">
        <w:rPr>
          <w:rFonts w:ascii="Times New Roman" w:eastAsia="Calibri"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64066B">
        <w:rPr>
          <w:rFonts w:ascii="Times New Roman" w:eastAsia="Calibri" w:hAnsi="Times New Roman" w:cs="Times New Roman"/>
          <w:i/>
          <w:sz w:val="24"/>
          <w:szCs w:val="24"/>
        </w:rPr>
        <w:t xml:space="preserve">Делийский султанат. </w:t>
      </w:r>
      <w:r w:rsidRPr="0064066B">
        <w:rPr>
          <w:rFonts w:ascii="Times New Roman" w:eastAsia="Calibri" w:hAnsi="Times New Roman" w:cs="Times New Roman"/>
          <w:sz w:val="24"/>
          <w:szCs w:val="24"/>
        </w:rPr>
        <w:t>Культура народов Востока. Литература. Архитектура. Традиционные искусства и ремесла.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Государства доколумбовой Америки.</w:t>
      </w:r>
      <w:r w:rsidRPr="0064066B">
        <w:rPr>
          <w:rFonts w:ascii="Times New Roman" w:eastAsia="Calibri" w:hAnsi="Times New Roman" w:cs="Times New Roman"/>
          <w:sz w:val="24"/>
          <w:szCs w:val="24"/>
        </w:rPr>
        <w:t>Общественный строй. Религиозные верования населения. Культура.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Историческое и культурное наследие Средневековья.</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История Нового времени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Новое время: понятие и хронологические рамки. </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bCs/>
          <w:sz w:val="24"/>
          <w:szCs w:val="24"/>
        </w:rPr>
        <w:t>Европа в конце ХV</w:t>
      </w:r>
      <w:r w:rsidRPr="0064066B">
        <w:rPr>
          <w:rFonts w:ascii="Times New Roman" w:eastAsia="Calibri" w:hAnsi="Times New Roman" w:cs="Times New Roman"/>
          <w:b/>
          <w:sz w:val="24"/>
          <w:szCs w:val="24"/>
        </w:rPr>
        <w:t xml:space="preserve">— </w:t>
      </w:r>
      <w:r w:rsidRPr="0064066B">
        <w:rPr>
          <w:rFonts w:ascii="Times New Roman" w:eastAsia="Calibri" w:hAnsi="Times New Roman" w:cs="Times New Roman"/>
          <w:b/>
          <w:bCs/>
          <w:sz w:val="24"/>
          <w:szCs w:val="24"/>
        </w:rPr>
        <w:t>начале XVII 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Начало Реформации; М. Лютер. Развитие Реформации и Крестьянская война в Германии. </w:t>
      </w:r>
      <w:r w:rsidRPr="0064066B">
        <w:rPr>
          <w:rFonts w:ascii="Times New Roman" w:eastAsia="Calibri" w:hAnsi="Times New Roman" w:cs="Times New Roman"/>
          <w:sz w:val="24"/>
          <w:szCs w:val="24"/>
        </w:rPr>
        <w:lastRenderedPageBreak/>
        <w:t>Распространение протестантизма в Европе. Борьба католической церкви против реформационного движения. Религиозные войны.</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Нидерландская революция: цели, участники, формы борьбы. Итоги и значение революции.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Страны Европы и Северной Америки в середине XVII—ХVIII 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64066B">
        <w:rPr>
          <w:rFonts w:ascii="Times New Roman" w:eastAsia="Calibri" w:hAnsi="Times New Roman" w:cs="Times New Roman"/>
          <w:i/>
          <w:sz w:val="24"/>
          <w:szCs w:val="24"/>
        </w:rPr>
        <w:t>Программные и государственные документы. Революционные войны.</w:t>
      </w:r>
      <w:r w:rsidRPr="0064066B">
        <w:rPr>
          <w:rFonts w:ascii="Times New Roman" w:eastAsia="Calibri" w:hAnsi="Times New Roman" w:cs="Times New Roman"/>
          <w:sz w:val="24"/>
          <w:szCs w:val="24"/>
        </w:rPr>
        <w:t xml:space="preserve"> Итоги и значение революции.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Страны Востока в XVI—XVIII вв.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64066B">
        <w:rPr>
          <w:rFonts w:ascii="Times New Roman" w:eastAsia="Calibri" w:hAnsi="Times New Roman" w:cs="Times New Roman"/>
          <w:i/>
          <w:sz w:val="24"/>
          <w:szCs w:val="24"/>
        </w:rPr>
        <w:t>Образование централизованного государства и установление сегуната Токугава в Японии.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Страны Европы и Северной Америки в первой половине ХIХ 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Страны Европы и Северной Америки во второй половине ХIХ 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64066B">
        <w:rPr>
          <w:rFonts w:ascii="Times New Roman" w:eastAsia="Calibri" w:hAnsi="Times New Roman" w:cs="Times New Roman"/>
          <w:i/>
          <w:sz w:val="24"/>
          <w:szCs w:val="24"/>
        </w:rPr>
        <w:t>внутренняя и внешняя политика, франко-германская война, колониальные войны.</w:t>
      </w:r>
      <w:r w:rsidRPr="0064066B">
        <w:rPr>
          <w:rFonts w:ascii="Times New Roman" w:eastAsia="Calibri" w:hAnsi="Times New Roman" w:cs="Times New Roman"/>
          <w:sz w:val="24"/>
          <w:szCs w:val="24"/>
        </w:rPr>
        <w:t xml:space="preserve"> Образование единого государства в Италии; </w:t>
      </w:r>
      <w:r w:rsidRPr="0064066B">
        <w:rPr>
          <w:rFonts w:ascii="Times New Roman" w:eastAsia="Calibri" w:hAnsi="Times New Roman" w:cs="Times New Roman"/>
          <w:i/>
          <w:sz w:val="24"/>
          <w:szCs w:val="24"/>
        </w:rPr>
        <w:t>К. Кавур, Дж. Гарибальди.</w:t>
      </w:r>
      <w:r w:rsidRPr="0064066B">
        <w:rPr>
          <w:rFonts w:ascii="Times New Roman" w:eastAsia="Calibri" w:hAnsi="Times New Roman" w:cs="Times New Roman"/>
          <w:sz w:val="24"/>
          <w:szCs w:val="24"/>
        </w:rPr>
        <w:t xml:space="preserve"> Объединение германских государств, провозглашение Германской империи; О. Бисмарк. </w:t>
      </w:r>
      <w:r w:rsidRPr="0064066B">
        <w:rPr>
          <w:rFonts w:ascii="Times New Roman" w:eastAsia="Calibri" w:hAnsi="Times New Roman" w:cs="Times New Roman"/>
          <w:i/>
          <w:sz w:val="24"/>
          <w:szCs w:val="24"/>
        </w:rPr>
        <w:t>Габсбургская монархия: австро-венгерский дуализм.</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Экономическое и социально-политическое развитие стран Европы и США в конце ХIХ 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64066B">
        <w:rPr>
          <w:rFonts w:ascii="Times New Roman" w:eastAsia="Calibri" w:hAnsi="Times New Roman" w:cs="Times New Roman"/>
          <w:i/>
          <w:sz w:val="24"/>
          <w:szCs w:val="24"/>
        </w:rPr>
        <w:t xml:space="preserve">Расширение спектра общественных движений. </w:t>
      </w:r>
      <w:r w:rsidRPr="0064066B">
        <w:rPr>
          <w:rFonts w:ascii="Times New Roman" w:eastAsia="Calibri"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Страны Азии в ХIХ 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Османская империя: традиционные устои и попытки проведения реформ. Индия: распад </w:t>
      </w:r>
      <w:r w:rsidRPr="0064066B">
        <w:rPr>
          <w:rFonts w:ascii="Times New Roman" w:eastAsia="Calibri" w:hAnsi="Times New Roman" w:cs="Times New Roman"/>
          <w:sz w:val="24"/>
          <w:szCs w:val="24"/>
        </w:rPr>
        <w:lastRenderedPageBreak/>
        <w:t xml:space="preserve">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64066B">
        <w:rPr>
          <w:rFonts w:ascii="Times New Roman" w:eastAsia="Calibri" w:hAnsi="Times New Roman" w:cs="Times New Roman"/>
          <w:i/>
          <w:sz w:val="24"/>
          <w:szCs w:val="24"/>
        </w:rPr>
        <w:t>Япония: внутренняя и внешняя политика сегуната Токугава, преобразования эпохи Мэйдзи.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Война за независимость в Латинской Америке</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Колониальное общество. Освободительная борьба: задачи, участники, формы выступлений. </w:t>
      </w:r>
      <w:r w:rsidRPr="0064066B">
        <w:rPr>
          <w:rFonts w:ascii="Times New Roman" w:eastAsia="Calibri" w:hAnsi="Times New Roman" w:cs="Times New Roman"/>
          <w:i/>
          <w:sz w:val="24"/>
          <w:szCs w:val="24"/>
        </w:rPr>
        <w:t>П. Д. Туссен-Лувертюр, С. Боливар.</w:t>
      </w:r>
      <w:r w:rsidRPr="0064066B">
        <w:rPr>
          <w:rFonts w:ascii="Times New Roman" w:eastAsia="Calibri" w:hAnsi="Times New Roman" w:cs="Times New Roman"/>
          <w:sz w:val="24"/>
          <w:szCs w:val="24"/>
        </w:rPr>
        <w:t xml:space="preserve"> Провозглашение независимых государств.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Народы Африки в Новое время</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Развитие культуры в XIX 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Международные отношения в XIX 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Историческое и культурное наследие Нового времени.</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Новейшая история. </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Мир к началу XX в. Новейшая история: понятие, периодизация.</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Мир в 1900—1914 гг.</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64066B">
        <w:rPr>
          <w:rFonts w:ascii="Times New Roman" w:eastAsia="Calibri" w:hAnsi="Times New Roman" w:cs="Times New Roman"/>
          <w:i/>
          <w:sz w:val="24"/>
          <w:szCs w:val="24"/>
        </w:rPr>
        <w:t>Социальные и политические реформы; Д. Ллойд Джордж.</w:t>
      </w:r>
    </w:p>
    <w:p w:rsidR="002C74BA" w:rsidRPr="0064066B" w:rsidRDefault="002C74BA" w:rsidP="006B0CE3">
      <w:pPr>
        <w:widowControl w:val="0"/>
        <w:shd w:val="clear" w:color="auto" w:fill="FFFFFF"/>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64066B">
        <w:rPr>
          <w:rFonts w:ascii="Times New Roman" w:eastAsia="Calibri" w:hAnsi="Times New Roman" w:cs="Times New Roman"/>
          <w:i/>
          <w:sz w:val="24"/>
          <w:szCs w:val="24"/>
        </w:rPr>
        <w:t>Руководители освободительной борьбы (Сунь Ятсен, Э. Сапата, Ф. Вилья).</w:t>
      </w:r>
    </w:p>
    <w:p w:rsidR="002C74BA" w:rsidRPr="0064066B" w:rsidRDefault="002C74BA" w:rsidP="006B0CE3">
      <w:pPr>
        <w:widowControl w:val="0"/>
        <w:spacing w:after="0" w:line="240" w:lineRule="auto"/>
        <w:ind w:firstLine="709"/>
        <w:jc w:val="both"/>
        <w:rPr>
          <w:rFonts w:ascii="Times New Roman" w:eastAsia="Calibri" w:hAnsi="Times New Roman" w:cs="Times New Roman"/>
          <w:b/>
          <w:sz w:val="24"/>
          <w:szCs w:val="24"/>
        </w:rPr>
      </w:pPr>
    </w:p>
    <w:p w:rsidR="002C74BA" w:rsidRPr="0064066B" w:rsidRDefault="002C74B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2C74BA" w:rsidRPr="0064066B" w:rsidTr="00AE73AC">
        <w:tc>
          <w:tcPr>
            <w:tcW w:w="1132" w:type="dxa"/>
          </w:tcPr>
          <w:p w:rsidR="002C74BA" w:rsidRPr="0064066B" w:rsidRDefault="002C74BA" w:rsidP="006B0CE3">
            <w:pPr>
              <w:widowControl w:val="0"/>
              <w:spacing w:after="0" w:line="240" w:lineRule="auto"/>
              <w:jc w:val="center"/>
              <w:rPr>
                <w:rFonts w:ascii="Times New Roman" w:eastAsia="Calibri" w:hAnsi="Times New Roman" w:cs="Times New Roman"/>
                <w:sz w:val="24"/>
                <w:szCs w:val="24"/>
              </w:rPr>
            </w:pPr>
          </w:p>
        </w:tc>
        <w:tc>
          <w:tcPr>
            <w:tcW w:w="4397" w:type="dxa"/>
          </w:tcPr>
          <w:p w:rsidR="002C74BA" w:rsidRPr="0064066B" w:rsidRDefault="002C74BA" w:rsidP="006B0CE3">
            <w:pPr>
              <w:widowControl w:val="0"/>
              <w:spacing w:after="0" w:line="240" w:lineRule="auto"/>
              <w:jc w:val="center"/>
              <w:rPr>
                <w:rFonts w:ascii="Times New Roman" w:eastAsia="Calibri" w:hAnsi="Times New Roman" w:cs="Times New Roman"/>
                <w:b/>
                <w:sz w:val="24"/>
                <w:szCs w:val="24"/>
              </w:rPr>
            </w:pPr>
          </w:p>
          <w:p w:rsidR="002C74BA" w:rsidRPr="0064066B" w:rsidRDefault="002C74BA" w:rsidP="006B0CE3">
            <w:pPr>
              <w:widowControl w:val="0"/>
              <w:spacing w:after="0" w:line="240" w:lineRule="auto"/>
              <w:jc w:val="center"/>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Всеобщая история</w:t>
            </w:r>
          </w:p>
        </w:tc>
        <w:tc>
          <w:tcPr>
            <w:tcW w:w="4961" w:type="dxa"/>
          </w:tcPr>
          <w:p w:rsidR="002C74BA" w:rsidRPr="0064066B" w:rsidRDefault="002C74BA" w:rsidP="006B0CE3">
            <w:pPr>
              <w:widowControl w:val="0"/>
              <w:spacing w:after="0" w:line="240" w:lineRule="auto"/>
              <w:jc w:val="center"/>
              <w:rPr>
                <w:rFonts w:ascii="Times New Roman" w:eastAsia="Calibri" w:hAnsi="Times New Roman" w:cs="Times New Roman"/>
                <w:b/>
                <w:sz w:val="24"/>
                <w:szCs w:val="24"/>
              </w:rPr>
            </w:pPr>
          </w:p>
          <w:p w:rsidR="002C74BA" w:rsidRPr="0064066B" w:rsidRDefault="002C74BA" w:rsidP="006B0CE3">
            <w:pPr>
              <w:widowControl w:val="0"/>
              <w:spacing w:after="0" w:line="240" w:lineRule="auto"/>
              <w:jc w:val="center"/>
              <w:rPr>
                <w:rFonts w:ascii="Times New Roman" w:eastAsia="Calibri" w:hAnsi="Times New Roman" w:cs="Times New Roman"/>
                <w:b/>
                <w:sz w:val="24"/>
                <w:szCs w:val="24"/>
              </w:rPr>
            </w:pPr>
            <w:r w:rsidRPr="0064066B">
              <w:rPr>
                <w:rFonts w:ascii="Times New Roman" w:eastAsia="Calibri" w:hAnsi="Times New Roman" w:cs="Times New Roman"/>
                <w:b/>
                <w:sz w:val="24"/>
                <w:szCs w:val="24"/>
              </w:rPr>
              <w:t>История России</w:t>
            </w:r>
          </w:p>
        </w:tc>
      </w:tr>
      <w:tr w:rsidR="002C74BA" w:rsidRPr="0064066B" w:rsidTr="00AE73AC">
        <w:tc>
          <w:tcPr>
            <w:tcW w:w="1132" w:type="dxa"/>
          </w:tcPr>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sz w:val="24"/>
                <w:szCs w:val="24"/>
              </w:rPr>
              <w:t>5 класс</w:t>
            </w:r>
          </w:p>
        </w:tc>
        <w:tc>
          <w:tcPr>
            <w:tcW w:w="4397" w:type="dxa"/>
          </w:tcPr>
          <w:p w:rsidR="002C74BA" w:rsidRPr="0064066B" w:rsidRDefault="002C74BA"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ИСТОРИЯ ДРЕВНЕГО МИРА</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Первобытность.</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Древний Восток</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Античный мир. Древняя Греция. Древний Рим.</w:t>
            </w:r>
          </w:p>
          <w:p w:rsidR="002C74BA" w:rsidRPr="0064066B" w:rsidRDefault="002C74BA" w:rsidP="006B0CE3">
            <w:pPr>
              <w:widowControl w:val="0"/>
              <w:spacing w:after="0" w:line="240" w:lineRule="auto"/>
              <w:rPr>
                <w:rFonts w:ascii="Times New Roman" w:eastAsia="Calibri" w:hAnsi="Times New Roman" w:cs="Times New Roman"/>
                <w:sz w:val="24"/>
                <w:szCs w:val="24"/>
              </w:rPr>
            </w:pPr>
          </w:p>
        </w:tc>
        <w:tc>
          <w:tcPr>
            <w:tcW w:w="4961" w:type="dxa"/>
          </w:tcPr>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Народы и государства на территории нашей страны в древности</w:t>
            </w:r>
          </w:p>
        </w:tc>
      </w:tr>
      <w:tr w:rsidR="002C74BA" w:rsidRPr="0064066B" w:rsidTr="00AE73AC">
        <w:tc>
          <w:tcPr>
            <w:tcW w:w="1132" w:type="dxa"/>
          </w:tcPr>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6 класс </w:t>
            </w:r>
          </w:p>
        </w:tc>
        <w:tc>
          <w:tcPr>
            <w:tcW w:w="4397" w:type="dxa"/>
          </w:tcPr>
          <w:p w:rsidR="002C74BA" w:rsidRPr="0064066B" w:rsidRDefault="002C74BA" w:rsidP="006B0CE3">
            <w:pPr>
              <w:widowControl w:val="0"/>
              <w:shd w:val="clear" w:color="auto" w:fill="FFFFFF"/>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ИСТОРИЯ СРЕДНИХ ВЕКОВ. </w:t>
            </w:r>
            <w:r w:rsidRPr="0064066B">
              <w:rPr>
                <w:rFonts w:ascii="Times New Roman" w:eastAsia="Calibri" w:hAnsi="Times New Roman" w:cs="Times New Roman"/>
                <w:b/>
                <w:sz w:val="24"/>
                <w:szCs w:val="24"/>
                <w:lang w:val="en-US"/>
              </w:rPr>
              <w:t>VI</w:t>
            </w:r>
            <w:r w:rsidRPr="0064066B">
              <w:rPr>
                <w:rFonts w:ascii="Times New Roman" w:eastAsia="Calibri" w:hAnsi="Times New Roman" w:cs="Times New Roman"/>
                <w:b/>
                <w:sz w:val="24"/>
                <w:szCs w:val="24"/>
              </w:rPr>
              <w:t>-</w:t>
            </w:r>
            <w:r w:rsidRPr="0064066B">
              <w:rPr>
                <w:rFonts w:ascii="Times New Roman" w:eastAsia="Calibri" w:hAnsi="Times New Roman" w:cs="Times New Roman"/>
                <w:b/>
                <w:sz w:val="24"/>
                <w:szCs w:val="24"/>
                <w:lang w:val="en-US"/>
              </w:rPr>
              <w:t>XV</w:t>
            </w:r>
            <w:r w:rsidRPr="0064066B">
              <w:rPr>
                <w:rFonts w:ascii="Times New Roman" w:eastAsia="Calibri" w:hAnsi="Times New Roman" w:cs="Times New Roman"/>
                <w:b/>
                <w:sz w:val="24"/>
                <w:szCs w:val="24"/>
              </w:rPr>
              <w:t xml:space="preserve"> вв.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Раннее Средневековье</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Зрелое Средневековье</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Страны Востока в Средние века</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Государства доколумбовой Америки.</w:t>
            </w:r>
          </w:p>
          <w:p w:rsidR="002C74BA" w:rsidRPr="0064066B" w:rsidRDefault="002C74BA" w:rsidP="006B0CE3">
            <w:pPr>
              <w:widowControl w:val="0"/>
              <w:spacing w:after="0" w:line="240" w:lineRule="auto"/>
              <w:rPr>
                <w:rFonts w:ascii="Times New Roman" w:eastAsia="Calibri" w:hAnsi="Times New Roman" w:cs="Times New Roman"/>
                <w:sz w:val="24"/>
                <w:szCs w:val="24"/>
              </w:rPr>
            </w:pPr>
          </w:p>
        </w:tc>
        <w:tc>
          <w:tcPr>
            <w:tcW w:w="4961" w:type="dxa"/>
          </w:tcPr>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ОТ ДРЕВНЕЙ РУСИ К РОССИЙСКОМУ ГОСУДАРСТВУ.</w:t>
            </w:r>
            <w:r w:rsidRPr="0064066B">
              <w:rPr>
                <w:rFonts w:ascii="Times New Roman" w:eastAsia="Calibri" w:hAnsi="Times New Roman" w:cs="Times New Roman"/>
                <w:b/>
                <w:sz w:val="24"/>
                <w:szCs w:val="24"/>
                <w:lang w:val="en-US"/>
              </w:rPr>
              <w:t>VIII</w:t>
            </w:r>
            <w:r w:rsidRPr="0064066B">
              <w:rPr>
                <w:rFonts w:ascii="Times New Roman" w:eastAsia="Calibri" w:hAnsi="Times New Roman" w:cs="Times New Roman"/>
                <w:b/>
                <w:sz w:val="24"/>
                <w:szCs w:val="24"/>
              </w:rPr>
              <w:t xml:space="preserve"> –</w:t>
            </w:r>
            <w:r w:rsidRPr="0064066B">
              <w:rPr>
                <w:rFonts w:ascii="Times New Roman" w:eastAsia="Calibri" w:hAnsi="Times New Roman" w:cs="Times New Roman"/>
                <w:b/>
                <w:sz w:val="24"/>
                <w:szCs w:val="24"/>
                <w:lang w:val="en-US"/>
              </w:rPr>
              <w:t>XV</w:t>
            </w:r>
            <w:r w:rsidRPr="0064066B">
              <w:rPr>
                <w:rFonts w:ascii="Times New Roman" w:eastAsia="Calibri" w:hAnsi="Times New Roman" w:cs="Times New Roman"/>
                <w:b/>
                <w:sz w:val="24"/>
                <w:szCs w:val="24"/>
              </w:rPr>
              <w:t xml:space="preserve"> вв.</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Восточная Европа в середине I тыс. н.э.</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Образование государства Русь</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Русь в конце X – начале XII в.</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Культурное пространство</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Русь в середине XII – начале XIII в. </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Русские земли в середине XIII - XIV в</w:t>
            </w:r>
            <w:r w:rsidRPr="0064066B">
              <w:rPr>
                <w:rFonts w:ascii="Times New Roman" w:eastAsia="Calibri" w:hAnsi="Times New Roman" w:cs="Times New Roman"/>
                <w:sz w:val="24"/>
                <w:szCs w:val="24"/>
              </w:rPr>
              <w:t>.</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Народы и государства степной зоны Восточной Европы и Сибири в XIII-XV вв. </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Культурное пространство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lastRenderedPageBreak/>
              <w:t>Формирование единого Русского государства в XV веке</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Культурное пространство</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sz w:val="24"/>
                <w:szCs w:val="24"/>
              </w:rPr>
              <w:t>Региональный компонент</w:t>
            </w:r>
          </w:p>
          <w:p w:rsidR="002C74BA" w:rsidRPr="0064066B" w:rsidRDefault="002C74BA" w:rsidP="006B0CE3">
            <w:pPr>
              <w:widowControl w:val="0"/>
              <w:spacing w:after="0" w:line="240" w:lineRule="auto"/>
              <w:rPr>
                <w:rFonts w:ascii="Times New Roman" w:eastAsia="Calibri" w:hAnsi="Times New Roman" w:cs="Times New Roman"/>
                <w:sz w:val="24"/>
                <w:szCs w:val="24"/>
              </w:rPr>
            </w:pPr>
          </w:p>
        </w:tc>
      </w:tr>
      <w:tr w:rsidR="002C74BA" w:rsidRPr="0064066B" w:rsidTr="00AE73AC">
        <w:tc>
          <w:tcPr>
            <w:tcW w:w="1132" w:type="dxa"/>
          </w:tcPr>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7 класс</w:t>
            </w:r>
          </w:p>
        </w:tc>
        <w:tc>
          <w:tcPr>
            <w:tcW w:w="4397" w:type="dxa"/>
          </w:tcPr>
          <w:p w:rsidR="002C74BA" w:rsidRPr="0064066B" w:rsidRDefault="002C74BA"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ИСТОРИЯ НОВОГО ВРЕМЕНИ.</w:t>
            </w:r>
            <w:r w:rsidRPr="0064066B">
              <w:rPr>
                <w:rFonts w:ascii="Times New Roman" w:eastAsia="Calibri" w:hAnsi="Times New Roman" w:cs="Times New Roman"/>
                <w:b/>
                <w:sz w:val="24"/>
                <w:szCs w:val="24"/>
                <w:lang w:val="en-US"/>
              </w:rPr>
              <w:t>XVI</w:t>
            </w:r>
            <w:r w:rsidRPr="0064066B">
              <w:rPr>
                <w:rFonts w:ascii="Times New Roman" w:eastAsia="Calibri" w:hAnsi="Times New Roman" w:cs="Times New Roman"/>
                <w:b/>
                <w:sz w:val="24"/>
                <w:szCs w:val="24"/>
              </w:rPr>
              <w:t>-</w:t>
            </w:r>
            <w:r w:rsidRPr="0064066B">
              <w:rPr>
                <w:rFonts w:ascii="Times New Roman" w:eastAsia="Calibri" w:hAnsi="Times New Roman" w:cs="Times New Roman"/>
                <w:b/>
                <w:sz w:val="24"/>
                <w:szCs w:val="24"/>
                <w:lang w:val="en-US"/>
              </w:rPr>
              <w:t>XVII</w:t>
            </w:r>
            <w:r w:rsidRPr="0064066B">
              <w:rPr>
                <w:rFonts w:ascii="Times New Roman" w:eastAsia="Calibri" w:hAnsi="Times New Roman" w:cs="Times New Roman"/>
                <w:b/>
                <w:sz w:val="24"/>
                <w:szCs w:val="24"/>
              </w:rPr>
              <w:t xml:space="preserve"> вв. От абсолютизма к парламентаризму. Первые буржуазные революции</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Европа в конце ХV</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bCs/>
                <w:sz w:val="24"/>
                <w:szCs w:val="24"/>
              </w:rPr>
              <w:t>начале XVII в.</w:t>
            </w:r>
          </w:p>
          <w:p w:rsidR="002C74BA" w:rsidRPr="0064066B" w:rsidRDefault="002C74BA" w:rsidP="006B0CE3">
            <w:pPr>
              <w:widowControl w:val="0"/>
              <w:shd w:val="clear" w:color="auto" w:fill="FFFFFF"/>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Европа в конце ХV</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bCs/>
                <w:sz w:val="24"/>
                <w:szCs w:val="24"/>
              </w:rPr>
              <w:t>начале XVII в.</w:t>
            </w:r>
          </w:p>
          <w:p w:rsidR="002C74BA" w:rsidRPr="0064066B" w:rsidRDefault="002C74BA" w:rsidP="006B0CE3">
            <w:pPr>
              <w:widowControl w:val="0"/>
              <w:shd w:val="clear" w:color="auto" w:fill="FFFFFF"/>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Страны Европы и Северной Америки в середине XVII—ХVIII в.</w:t>
            </w:r>
          </w:p>
          <w:p w:rsidR="002C74BA" w:rsidRPr="0064066B" w:rsidRDefault="002C74BA" w:rsidP="006B0CE3">
            <w:pPr>
              <w:widowControl w:val="0"/>
              <w:shd w:val="clear" w:color="auto" w:fill="FFFFFF"/>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Страны Востока в XVI—XVIII вв.</w:t>
            </w:r>
          </w:p>
          <w:p w:rsidR="002C74BA" w:rsidRPr="0064066B" w:rsidRDefault="002C74BA" w:rsidP="006B0CE3">
            <w:pPr>
              <w:widowControl w:val="0"/>
              <w:spacing w:after="0" w:line="240" w:lineRule="auto"/>
              <w:rPr>
                <w:rFonts w:ascii="Times New Roman" w:eastAsia="Calibri" w:hAnsi="Times New Roman" w:cs="Times New Roman"/>
                <w:sz w:val="24"/>
                <w:szCs w:val="24"/>
              </w:rPr>
            </w:pPr>
          </w:p>
        </w:tc>
        <w:tc>
          <w:tcPr>
            <w:tcW w:w="4961" w:type="dxa"/>
          </w:tcPr>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РОССИЯ В XVI – XVII ВЕКАХ: ОТ ВЕЛИКОГО КНЯЖЕСТВА К ЦАРСТВУ</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Россия в XVI веке </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Смута в России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Россия в XVII веке </w:t>
            </w:r>
          </w:p>
          <w:p w:rsidR="002C74BA" w:rsidRPr="0064066B" w:rsidRDefault="002C74BA"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Cs/>
                <w:sz w:val="24"/>
                <w:szCs w:val="24"/>
              </w:rPr>
              <w:t>Культурное пространство</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sz w:val="24"/>
                <w:szCs w:val="24"/>
              </w:rPr>
              <w:t>Региональный компонент</w:t>
            </w:r>
          </w:p>
          <w:p w:rsidR="002C74BA" w:rsidRPr="0064066B" w:rsidRDefault="002C74BA" w:rsidP="006B0CE3">
            <w:pPr>
              <w:widowControl w:val="0"/>
              <w:spacing w:after="0" w:line="240" w:lineRule="auto"/>
              <w:rPr>
                <w:rFonts w:ascii="Times New Roman" w:eastAsia="Calibri" w:hAnsi="Times New Roman" w:cs="Times New Roman"/>
                <w:sz w:val="24"/>
                <w:szCs w:val="24"/>
              </w:rPr>
            </w:pPr>
          </w:p>
        </w:tc>
      </w:tr>
      <w:tr w:rsidR="002C74BA" w:rsidRPr="0064066B" w:rsidTr="00AE73AC">
        <w:tc>
          <w:tcPr>
            <w:tcW w:w="1132" w:type="dxa"/>
          </w:tcPr>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sz w:val="24"/>
                <w:szCs w:val="24"/>
              </w:rPr>
              <w:t>8 класс</w:t>
            </w:r>
          </w:p>
        </w:tc>
        <w:tc>
          <w:tcPr>
            <w:tcW w:w="4397" w:type="dxa"/>
          </w:tcPr>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
                <w:sz w:val="24"/>
                <w:szCs w:val="24"/>
              </w:rPr>
              <w:t>ИСТОРИЯ НОВОГО ВРЕМЕНИ.</w:t>
            </w:r>
            <w:r w:rsidRPr="0064066B">
              <w:rPr>
                <w:rFonts w:ascii="Times New Roman" w:eastAsia="Calibri" w:hAnsi="Times New Roman" w:cs="Times New Roman"/>
                <w:b/>
                <w:sz w:val="24"/>
                <w:szCs w:val="24"/>
                <w:lang w:val="en-US"/>
              </w:rPr>
              <w:t>XVIII</w:t>
            </w:r>
            <w:r w:rsidRPr="0064066B">
              <w:rPr>
                <w:rFonts w:ascii="Times New Roman" w:eastAsia="Calibri" w:hAnsi="Times New Roman" w:cs="Times New Roman"/>
                <w:b/>
                <w:sz w:val="24"/>
                <w:szCs w:val="24"/>
              </w:rPr>
              <w:t>в.</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Эпоха Просвещения. </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sz w:val="24"/>
                <w:szCs w:val="24"/>
              </w:rPr>
              <w:t>Эпоха промышленного переворота</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sz w:val="24"/>
                <w:szCs w:val="24"/>
              </w:rPr>
              <w:t>Великая французская революция</w:t>
            </w:r>
          </w:p>
          <w:p w:rsidR="002C74BA" w:rsidRPr="0064066B" w:rsidRDefault="002C74BA" w:rsidP="006B0CE3">
            <w:pPr>
              <w:widowControl w:val="0"/>
              <w:spacing w:after="0" w:line="240" w:lineRule="auto"/>
              <w:rPr>
                <w:rFonts w:ascii="Times New Roman" w:eastAsia="Calibri" w:hAnsi="Times New Roman" w:cs="Times New Roman"/>
                <w:sz w:val="24"/>
                <w:szCs w:val="24"/>
              </w:rPr>
            </w:pPr>
          </w:p>
        </w:tc>
        <w:tc>
          <w:tcPr>
            <w:tcW w:w="4961" w:type="dxa"/>
          </w:tcPr>
          <w:p w:rsidR="002C74BA" w:rsidRPr="0064066B" w:rsidRDefault="002C74BA"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РОССИЯ В КОНЦЕ XVII - XVIII ВЕКАХ: ОТ ЦАРСТВА К ИМПЕРИИ</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Россия в эпоху преобразований Петра I</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После Петра Великого: эпоха «дворцовых переворотов»</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Россия в 1760-х – 1790- гг. Правление Екатерины II и Павла I</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Культурное пространство Российской империи в XVIII в.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Народы России в XVIII в.</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Россия при Павле I</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sz w:val="24"/>
                <w:szCs w:val="24"/>
              </w:rPr>
              <w:t>Региональный компонент</w:t>
            </w:r>
          </w:p>
          <w:p w:rsidR="002C74BA" w:rsidRPr="0064066B" w:rsidRDefault="002C74BA" w:rsidP="006B0CE3">
            <w:pPr>
              <w:widowControl w:val="0"/>
              <w:spacing w:after="0" w:line="240" w:lineRule="auto"/>
              <w:rPr>
                <w:rFonts w:ascii="Times New Roman" w:eastAsia="Calibri" w:hAnsi="Times New Roman" w:cs="Times New Roman"/>
                <w:sz w:val="24"/>
                <w:szCs w:val="24"/>
              </w:rPr>
            </w:pPr>
          </w:p>
        </w:tc>
      </w:tr>
      <w:tr w:rsidR="002C74BA" w:rsidRPr="0064066B" w:rsidTr="00AE73AC">
        <w:tc>
          <w:tcPr>
            <w:tcW w:w="1132" w:type="dxa"/>
          </w:tcPr>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sz w:val="24"/>
                <w:szCs w:val="24"/>
              </w:rPr>
              <w:t>9 класс</w:t>
            </w:r>
          </w:p>
        </w:tc>
        <w:tc>
          <w:tcPr>
            <w:tcW w:w="4397" w:type="dxa"/>
          </w:tcPr>
          <w:p w:rsidR="002C74BA" w:rsidRPr="0064066B" w:rsidRDefault="002C74BA" w:rsidP="006B0CE3">
            <w:pPr>
              <w:widowControl w:val="0"/>
              <w:spacing w:after="0" w:line="240" w:lineRule="auto"/>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ИСТОРИЯ НОВОГО ВРЕМЕНИ. </w:t>
            </w:r>
            <w:r w:rsidRPr="0064066B">
              <w:rPr>
                <w:rFonts w:ascii="Times New Roman" w:eastAsia="Calibri" w:hAnsi="Times New Roman" w:cs="Times New Roman"/>
                <w:b/>
                <w:sz w:val="24"/>
                <w:szCs w:val="24"/>
                <w:lang w:val="en-US"/>
              </w:rPr>
              <w:t>XIX</w:t>
            </w:r>
            <w:r w:rsidRPr="0064066B">
              <w:rPr>
                <w:rFonts w:ascii="Times New Roman" w:eastAsia="Calibri" w:hAnsi="Times New Roman" w:cs="Times New Roman"/>
                <w:b/>
                <w:sz w:val="24"/>
                <w:szCs w:val="24"/>
              </w:rPr>
              <w:t xml:space="preserve"> в. </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
                <w:sz w:val="24"/>
                <w:szCs w:val="24"/>
              </w:rPr>
              <w:t>Мир к началу XX в. Новейшая история.</w:t>
            </w:r>
            <w:r w:rsidRPr="0064066B">
              <w:rPr>
                <w:rFonts w:ascii="Times New Roman" w:eastAsia="Calibri" w:hAnsi="Times New Roman" w:cs="Times New Roman"/>
                <w:b/>
                <w:i/>
                <w:sz w:val="24"/>
                <w:szCs w:val="24"/>
              </w:rPr>
              <w:t>Становление и расцвет индустриального общества. До начала Первой мировой войны</w:t>
            </w:r>
          </w:p>
          <w:p w:rsidR="002C74BA" w:rsidRPr="0064066B" w:rsidRDefault="002C74BA" w:rsidP="006B0CE3">
            <w:pPr>
              <w:widowControl w:val="0"/>
              <w:spacing w:after="0" w:line="240" w:lineRule="auto"/>
              <w:rPr>
                <w:rFonts w:ascii="Times New Roman" w:eastAsia="Calibri" w:hAnsi="Times New Roman" w:cs="Times New Roman"/>
                <w:sz w:val="24"/>
                <w:szCs w:val="24"/>
              </w:rPr>
            </w:pPr>
          </w:p>
          <w:p w:rsidR="002C74BA" w:rsidRPr="0064066B" w:rsidRDefault="002C74BA" w:rsidP="006B0CE3">
            <w:pPr>
              <w:widowControl w:val="0"/>
              <w:shd w:val="clear" w:color="auto" w:fill="FFFFFF"/>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Страны Европы и Северной Америки в первой половине ХIХ в.</w:t>
            </w:r>
          </w:p>
          <w:p w:rsidR="002C74BA" w:rsidRPr="0064066B" w:rsidRDefault="002C74BA" w:rsidP="006B0CE3">
            <w:pPr>
              <w:widowControl w:val="0"/>
              <w:shd w:val="clear" w:color="auto" w:fill="FFFFFF"/>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Страны Европы и Северной Америки во второй половине ХIХ в.</w:t>
            </w:r>
          </w:p>
          <w:p w:rsidR="002C74BA" w:rsidRPr="0064066B" w:rsidRDefault="002C74BA" w:rsidP="006B0CE3">
            <w:pPr>
              <w:widowControl w:val="0"/>
              <w:shd w:val="clear" w:color="auto" w:fill="FFFFFF"/>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Экономическое и социально-политическое развитие стран Европы и США в конце ХIХ в.</w:t>
            </w:r>
          </w:p>
          <w:p w:rsidR="002C74BA" w:rsidRPr="0064066B" w:rsidRDefault="002C74BA" w:rsidP="006B0CE3">
            <w:pPr>
              <w:widowControl w:val="0"/>
              <w:shd w:val="clear" w:color="auto" w:fill="FFFFFF"/>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Страны Азии в ХIХ в.</w:t>
            </w:r>
          </w:p>
          <w:p w:rsidR="002C74BA" w:rsidRPr="0064066B" w:rsidRDefault="002C74BA" w:rsidP="006B0CE3">
            <w:pPr>
              <w:widowControl w:val="0"/>
              <w:shd w:val="clear" w:color="auto" w:fill="FFFFFF"/>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Война за независимость в Латинской Америке</w:t>
            </w:r>
          </w:p>
          <w:p w:rsidR="002C74BA" w:rsidRPr="0064066B" w:rsidRDefault="002C74BA" w:rsidP="006B0CE3">
            <w:pPr>
              <w:widowControl w:val="0"/>
              <w:shd w:val="clear" w:color="auto" w:fill="FFFFFF"/>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Народы Африки в Новое время</w:t>
            </w:r>
          </w:p>
          <w:p w:rsidR="002C74BA" w:rsidRPr="0064066B" w:rsidRDefault="002C74BA" w:rsidP="006B0CE3">
            <w:pPr>
              <w:widowControl w:val="0"/>
              <w:shd w:val="clear" w:color="auto" w:fill="FFFFFF"/>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Развитие культуры в XIX в.</w:t>
            </w:r>
          </w:p>
          <w:p w:rsidR="002C74BA" w:rsidRPr="0064066B" w:rsidRDefault="002C74BA" w:rsidP="006B0CE3">
            <w:pPr>
              <w:widowControl w:val="0"/>
              <w:shd w:val="clear" w:color="auto" w:fill="FFFFFF"/>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Международные отношения в XIX в.</w:t>
            </w:r>
          </w:p>
          <w:p w:rsidR="002C74BA" w:rsidRPr="0064066B" w:rsidRDefault="002C74BA" w:rsidP="006B0CE3">
            <w:pPr>
              <w:widowControl w:val="0"/>
              <w:shd w:val="clear" w:color="auto" w:fill="FFFFFF"/>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Мир в 1900—1914 гг.</w:t>
            </w:r>
          </w:p>
          <w:p w:rsidR="002C74BA" w:rsidRPr="0064066B" w:rsidRDefault="002C74BA" w:rsidP="006B0CE3">
            <w:pPr>
              <w:widowControl w:val="0"/>
              <w:shd w:val="clear" w:color="auto" w:fill="FFFFFF"/>
              <w:spacing w:after="0" w:line="240" w:lineRule="auto"/>
              <w:rPr>
                <w:rFonts w:ascii="Times New Roman" w:eastAsia="Calibri" w:hAnsi="Times New Roman" w:cs="Times New Roman"/>
                <w:i/>
                <w:sz w:val="24"/>
                <w:szCs w:val="24"/>
              </w:rPr>
            </w:pPr>
          </w:p>
          <w:p w:rsidR="002C74BA" w:rsidRPr="0064066B" w:rsidRDefault="002C74BA" w:rsidP="006B0CE3">
            <w:pPr>
              <w:widowControl w:val="0"/>
              <w:spacing w:after="0" w:line="240" w:lineRule="auto"/>
              <w:rPr>
                <w:rFonts w:ascii="Times New Roman" w:eastAsia="Calibri" w:hAnsi="Times New Roman" w:cs="Times New Roman"/>
                <w:sz w:val="24"/>
                <w:szCs w:val="24"/>
              </w:rPr>
            </w:pPr>
          </w:p>
          <w:p w:rsidR="002C74BA" w:rsidRPr="0064066B" w:rsidRDefault="002C74BA" w:rsidP="006B0CE3">
            <w:pPr>
              <w:widowControl w:val="0"/>
              <w:spacing w:after="0" w:line="240" w:lineRule="auto"/>
              <w:rPr>
                <w:rFonts w:ascii="Times New Roman" w:eastAsia="Calibri" w:hAnsi="Times New Roman" w:cs="Times New Roman"/>
                <w:i/>
                <w:sz w:val="24"/>
                <w:szCs w:val="24"/>
              </w:rPr>
            </w:pPr>
          </w:p>
          <w:p w:rsidR="002C74BA" w:rsidRPr="0064066B" w:rsidRDefault="002C74BA" w:rsidP="006B0CE3">
            <w:pPr>
              <w:widowControl w:val="0"/>
              <w:spacing w:after="0" w:line="240" w:lineRule="auto"/>
              <w:rPr>
                <w:rFonts w:ascii="Times New Roman" w:eastAsia="Calibri" w:hAnsi="Times New Roman" w:cs="Times New Roman"/>
                <w:sz w:val="24"/>
                <w:szCs w:val="24"/>
              </w:rPr>
            </w:pPr>
          </w:p>
        </w:tc>
        <w:tc>
          <w:tcPr>
            <w:tcW w:w="4961" w:type="dxa"/>
          </w:tcPr>
          <w:p w:rsidR="002C74BA" w:rsidRPr="0064066B" w:rsidRDefault="002C74BA" w:rsidP="006B0CE3">
            <w:pPr>
              <w:widowControl w:val="0"/>
              <w:spacing w:after="0" w:line="240" w:lineRule="auto"/>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lastRenderedPageBreak/>
              <w:t>IV. РОССИЙСКАЯ ИМПЕРИЯ В XIX – НАЧАЛЕ XX ВВ.</w:t>
            </w:r>
          </w:p>
          <w:p w:rsidR="002C74BA" w:rsidRPr="0064066B" w:rsidRDefault="002C74BA" w:rsidP="006B0CE3">
            <w:pPr>
              <w:widowControl w:val="0"/>
              <w:spacing w:after="0" w:line="240" w:lineRule="auto"/>
              <w:rPr>
                <w:rFonts w:ascii="Times New Roman" w:eastAsia="Calibri" w:hAnsi="Times New Roman" w:cs="Times New Roman"/>
                <w:b/>
                <w:bCs/>
                <w:sz w:val="24"/>
                <w:szCs w:val="24"/>
              </w:rPr>
            </w:pPr>
          </w:p>
          <w:p w:rsidR="002C74BA" w:rsidRPr="0064066B" w:rsidRDefault="002C74BA" w:rsidP="006B0CE3">
            <w:pPr>
              <w:widowControl w:val="0"/>
              <w:spacing w:after="0" w:line="240" w:lineRule="auto"/>
              <w:rPr>
                <w:rFonts w:ascii="Times New Roman" w:eastAsia="Calibri" w:hAnsi="Times New Roman" w:cs="Times New Roman"/>
                <w:bCs/>
                <w:sz w:val="24"/>
                <w:szCs w:val="24"/>
                <w:u w:val="single"/>
              </w:rPr>
            </w:pPr>
            <w:r w:rsidRPr="0064066B">
              <w:rPr>
                <w:rFonts w:ascii="Times New Roman" w:eastAsia="Calibri" w:hAnsi="Times New Roman" w:cs="Times New Roman"/>
                <w:bCs/>
                <w:sz w:val="24"/>
                <w:szCs w:val="24"/>
                <w:u w:val="single"/>
              </w:rPr>
              <w:t>Россия на пути к реформам (1801–1861)</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Александровская эпоха: государственный либерализм</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Отечественная война 1812 г.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Николаевское самодержавие: государственный консерватизм</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Крепостнический социум. Деревня и город </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Культурное пространство империи в первой половине XIX в.</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Пространство империи: этнокультурный облик страны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Формирование гражданского правосознания. Основные течения общественной мысли </w:t>
            </w:r>
          </w:p>
          <w:p w:rsidR="002C74BA" w:rsidRPr="0064066B" w:rsidRDefault="002C74BA" w:rsidP="006B0CE3">
            <w:pPr>
              <w:widowControl w:val="0"/>
              <w:spacing w:after="0" w:line="240" w:lineRule="auto"/>
              <w:rPr>
                <w:rFonts w:ascii="Times New Roman" w:eastAsia="Calibri" w:hAnsi="Times New Roman" w:cs="Times New Roman"/>
                <w:sz w:val="24"/>
                <w:szCs w:val="24"/>
              </w:rPr>
            </w:pPr>
          </w:p>
          <w:p w:rsidR="002C74BA" w:rsidRPr="0064066B" w:rsidRDefault="002C74BA" w:rsidP="006B0CE3">
            <w:pPr>
              <w:widowControl w:val="0"/>
              <w:spacing w:after="0" w:line="240" w:lineRule="auto"/>
              <w:rPr>
                <w:rFonts w:ascii="Times New Roman" w:eastAsia="Calibri" w:hAnsi="Times New Roman" w:cs="Times New Roman"/>
                <w:bCs/>
                <w:sz w:val="24"/>
                <w:szCs w:val="24"/>
                <w:u w:val="single"/>
              </w:rPr>
            </w:pPr>
            <w:r w:rsidRPr="0064066B">
              <w:rPr>
                <w:rFonts w:ascii="Times New Roman" w:eastAsia="Calibri" w:hAnsi="Times New Roman" w:cs="Times New Roman"/>
                <w:bCs/>
                <w:sz w:val="24"/>
                <w:szCs w:val="24"/>
                <w:u w:val="single"/>
              </w:rPr>
              <w:t>Россия в эпоху реформ</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Преобразования Александра II: социальная и правовая модернизация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«Народное самодержавие» Александра III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Пореформенный социум. Сельское хозяйство и промышленность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Культурное пространство империи во второй </w:t>
            </w:r>
            <w:r w:rsidRPr="0064066B">
              <w:rPr>
                <w:rFonts w:ascii="Times New Roman" w:eastAsia="Calibri" w:hAnsi="Times New Roman" w:cs="Times New Roman"/>
                <w:bCs/>
                <w:sz w:val="24"/>
                <w:szCs w:val="24"/>
              </w:rPr>
              <w:lastRenderedPageBreak/>
              <w:t xml:space="preserve">половине XIX в.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Этнокультурный облик империи </w:t>
            </w:r>
          </w:p>
          <w:p w:rsidR="002C74BA" w:rsidRPr="0064066B" w:rsidRDefault="002C74BA" w:rsidP="006B0CE3">
            <w:pPr>
              <w:widowControl w:val="0"/>
              <w:spacing w:after="0" w:line="240" w:lineRule="auto"/>
              <w:rPr>
                <w:rFonts w:ascii="Times New Roman" w:eastAsia="Calibri" w:hAnsi="Times New Roman" w:cs="Times New Roman"/>
                <w:sz w:val="24"/>
                <w:szCs w:val="24"/>
              </w:rPr>
            </w:pPr>
            <w:r w:rsidRPr="0064066B">
              <w:rPr>
                <w:rFonts w:ascii="Times New Roman" w:eastAsia="Calibri" w:hAnsi="Times New Roman" w:cs="Times New Roman"/>
                <w:bCs/>
                <w:sz w:val="24"/>
                <w:szCs w:val="24"/>
              </w:rPr>
              <w:t>Формирование гражданского общества и основные направления общественных движений</w:t>
            </w:r>
          </w:p>
          <w:p w:rsidR="002C74BA" w:rsidRPr="0064066B" w:rsidRDefault="002C74BA" w:rsidP="006B0CE3">
            <w:pPr>
              <w:widowControl w:val="0"/>
              <w:spacing w:after="0" w:line="240" w:lineRule="auto"/>
              <w:rPr>
                <w:rFonts w:ascii="Times New Roman" w:eastAsia="Calibri" w:hAnsi="Times New Roman" w:cs="Times New Roman"/>
                <w:bCs/>
                <w:sz w:val="24"/>
                <w:szCs w:val="24"/>
                <w:u w:val="single"/>
              </w:rPr>
            </w:pPr>
            <w:r w:rsidRPr="0064066B">
              <w:rPr>
                <w:rFonts w:ascii="Times New Roman" w:eastAsia="Calibri" w:hAnsi="Times New Roman" w:cs="Times New Roman"/>
                <w:bCs/>
                <w:sz w:val="24"/>
                <w:szCs w:val="24"/>
                <w:u w:val="single"/>
              </w:rPr>
              <w:t>Кризис империи в начале ХХ века</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Первая российская революция 1905-1907 гг. Начало парламентаризма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Общество и власть после революции </w:t>
            </w:r>
          </w:p>
          <w:p w:rsidR="002C74BA" w:rsidRPr="0064066B" w:rsidRDefault="002C74BA" w:rsidP="006B0CE3">
            <w:pPr>
              <w:widowControl w:val="0"/>
              <w:spacing w:after="0" w:line="240" w:lineRule="auto"/>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«Серебряный век» российской культуры</w:t>
            </w:r>
          </w:p>
          <w:p w:rsidR="002C74BA" w:rsidRPr="0064066B" w:rsidRDefault="002C74BA" w:rsidP="006B0CE3">
            <w:pPr>
              <w:widowControl w:val="0"/>
              <w:spacing w:after="0" w:line="240" w:lineRule="auto"/>
              <w:rPr>
                <w:rFonts w:ascii="Times New Roman" w:eastAsia="Calibri" w:hAnsi="Times New Roman" w:cs="Times New Roman"/>
                <w:i/>
                <w:sz w:val="24"/>
                <w:szCs w:val="24"/>
              </w:rPr>
            </w:pPr>
            <w:r w:rsidRPr="0064066B">
              <w:rPr>
                <w:rFonts w:ascii="Times New Roman" w:eastAsia="Calibri" w:hAnsi="Times New Roman" w:cs="Times New Roman"/>
                <w:sz w:val="24"/>
                <w:szCs w:val="24"/>
              </w:rPr>
              <w:t>Региональный компонент</w:t>
            </w:r>
          </w:p>
        </w:tc>
      </w:tr>
    </w:tbl>
    <w:p w:rsidR="00241081" w:rsidRPr="0064066B" w:rsidRDefault="00241081" w:rsidP="006B0CE3">
      <w:pPr>
        <w:widowControl w:val="0"/>
        <w:spacing w:after="0" w:line="240" w:lineRule="auto"/>
        <w:ind w:firstLine="709"/>
        <w:jc w:val="both"/>
        <w:rPr>
          <w:rFonts w:ascii="Times New Roman" w:eastAsia="Times New Roman" w:hAnsi="Times New Roman" w:cs="Times New Roman"/>
          <w:sz w:val="24"/>
          <w:szCs w:val="24"/>
          <w:lang w:eastAsia="ru-RU"/>
        </w:rPr>
      </w:pPr>
    </w:p>
    <w:p w:rsidR="00F82D22" w:rsidRPr="0064066B" w:rsidRDefault="00F82D22"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121" w:name="_Toc409691706"/>
      <w:bookmarkStart w:id="122" w:name="_Toc410654032"/>
      <w:bookmarkStart w:id="123" w:name="_Toc414553230"/>
      <w:r w:rsidRPr="0064066B">
        <w:rPr>
          <w:rFonts w:ascii="Times New Roman" w:eastAsia="Times New Roman" w:hAnsi="Times New Roman" w:cs="Times New Roman"/>
          <w:b/>
          <w:bCs/>
          <w:iCs/>
          <w:sz w:val="24"/>
          <w:szCs w:val="24"/>
        </w:rPr>
        <w:t>2.2.2.5. Обществознание</w:t>
      </w:r>
      <w:bookmarkEnd w:id="121"/>
      <w:bookmarkEnd w:id="122"/>
      <w:bookmarkEnd w:id="123"/>
    </w:p>
    <w:p w:rsidR="00F82D22" w:rsidRPr="0064066B" w:rsidRDefault="00F82D22"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F82D22" w:rsidRPr="0064066B" w:rsidRDefault="00F82D22"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F82D22" w:rsidRPr="0064066B" w:rsidRDefault="00F82D22"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F82D22" w:rsidRPr="0064066B" w:rsidRDefault="00F82D22"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F82D22" w:rsidRPr="0064066B" w:rsidRDefault="00F82D22" w:rsidP="006B0CE3">
      <w:pPr>
        <w:widowControl w:val="0"/>
        <w:spacing w:after="0" w:line="240" w:lineRule="auto"/>
        <w:ind w:firstLine="709"/>
        <w:jc w:val="both"/>
        <w:rPr>
          <w:rFonts w:ascii="Times New Roman" w:eastAsia="Calibri" w:hAnsi="Times New Roman" w:cs="Times New Roman"/>
          <w:sz w:val="24"/>
          <w:szCs w:val="24"/>
        </w:rPr>
      </w:pPr>
    </w:p>
    <w:p w:rsidR="00F82D22" w:rsidRPr="0064066B" w:rsidRDefault="00F82D22" w:rsidP="006B0CE3">
      <w:pPr>
        <w:widowControl w:val="0"/>
        <w:spacing w:after="0" w:line="240" w:lineRule="auto"/>
        <w:ind w:left="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shd w:val="clear" w:color="auto" w:fill="FFFFFF"/>
        </w:rPr>
        <w:t>Человек. Деятельность человека</w:t>
      </w:r>
    </w:p>
    <w:p w:rsidR="00F82D22" w:rsidRPr="0064066B" w:rsidRDefault="00F82D22" w:rsidP="006B0CE3">
      <w:pPr>
        <w:widowControl w:val="0"/>
        <w:tabs>
          <w:tab w:val="left" w:pos="111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Биологическое и социальное в человеке. </w:t>
      </w:r>
      <w:r w:rsidRPr="0064066B">
        <w:rPr>
          <w:rFonts w:ascii="Times New Roman" w:eastAsia="Calibri" w:hAnsi="Times New Roman" w:cs="Times New Roman"/>
          <w:i/>
          <w:sz w:val="24"/>
          <w:szCs w:val="24"/>
        </w:rPr>
        <w:t>Черты сходства и различий человека и животного. Индивид, индивидуальность, личность.</w:t>
      </w:r>
      <w:r w:rsidRPr="0064066B">
        <w:rPr>
          <w:rFonts w:ascii="Times New Roman" w:eastAsia="Calibri" w:hAnsi="Times New Roman" w:cs="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64066B">
        <w:rPr>
          <w:rFonts w:ascii="Times New Roman" w:eastAsia="Calibri" w:hAnsi="Times New Roman" w:cs="Times New Roman"/>
          <w:i/>
          <w:sz w:val="24"/>
          <w:szCs w:val="24"/>
        </w:rPr>
        <w:t xml:space="preserve">Личные и деловые отношения. </w:t>
      </w:r>
      <w:r w:rsidRPr="0064066B">
        <w:rPr>
          <w:rFonts w:ascii="Times New Roman" w:eastAsia="Calibri" w:hAnsi="Times New Roman" w:cs="Times New Roman"/>
          <w:sz w:val="24"/>
          <w:szCs w:val="24"/>
        </w:rPr>
        <w:t>Лидерство. Межличностные конфликты и способы их разрешения.</w:t>
      </w:r>
    </w:p>
    <w:p w:rsidR="00F82D22" w:rsidRPr="0064066B" w:rsidRDefault="00F82D22" w:rsidP="006B0CE3">
      <w:pPr>
        <w:widowControl w:val="0"/>
        <w:spacing w:after="0" w:line="240" w:lineRule="auto"/>
        <w:ind w:left="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Общество</w:t>
      </w:r>
    </w:p>
    <w:p w:rsidR="00F82D22" w:rsidRPr="0064066B" w:rsidRDefault="00F82D22" w:rsidP="006B0CE3">
      <w:pPr>
        <w:widowControl w:val="0"/>
        <w:tabs>
          <w:tab w:val="left" w:pos="111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Общество как форма жизнедеятельности людей. Взаимосвязь общества и природы. Развитие общества. </w:t>
      </w:r>
      <w:r w:rsidRPr="0064066B">
        <w:rPr>
          <w:rFonts w:ascii="Times New Roman" w:eastAsia="Calibri" w:hAnsi="Times New Roman" w:cs="Times New Roman"/>
          <w:i/>
          <w:sz w:val="24"/>
          <w:szCs w:val="24"/>
        </w:rPr>
        <w:t>Общественный прогресс.</w:t>
      </w:r>
      <w:r w:rsidRPr="0064066B">
        <w:rPr>
          <w:rFonts w:ascii="Times New Roman" w:eastAsia="Calibri"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F82D22" w:rsidRPr="0064066B" w:rsidRDefault="00F82D22" w:rsidP="006B0CE3">
      <w:pPr>
        <w:widowControl w:val="0"/>
        <w:spacing w:after="0" w:line="240" w:lineRule="auto"/>
        <w:ind w:left="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Социальные нормы</w:t>
      </w:r>
    </w:p>
    <w:p w:rsidR="00F82D22" w:rsidRPr="0064066B" w:rsidRDefault="00F82D22" w:rsidP="006B0CE3">
      <w:pPr>
        <w:widowControl w:val="0"/>
        <w:tabs>
          <w:tab w:val="left" w:pos="111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Социальные нормы как регуляторы поведения человека в обществе. </w:t>
      </w:r>
      <w:r w:rsidRPr="0064066B">
        <w:rPr>
          <w:rFonts w:ascii="Times New Roman" w:eastAsia="Calibri" w:hAnsi="Times New Roman" w:cs="Times New Roman"/>
          <w:i/>
          <w:sz w:val="24"/>
          <w:szCs w:val="24"/>
        </w:rPr>
        <w:t xml:space="preserve">Общественные нравы, </w:t>
      </w:r>
      <w:r w:rsidRPr="0064066B">
        <w:rPr>
          <w:rFonts w:ascii="Times New Roman" w:eastAsia="Calibri" w:hAnsi="Times New Roman" w:cs="Times New Roman"/>
          <w:i/>
          <w:sz w:val="24"/>
          <w:szCs w:val="24"/>
        </w:rPr>
        <w:lastRenderedPageBreak/>
        <w:t>традиции и обычаи.</w:t>
      </w:r>
      <w:r w:rsidRPr="0064066B">
        <w:rPr>
          <w:rFonts w:ascii="Times New Roman" w:eastAsia="Calibri" w:hAnsi="Times New Roman" w:cs="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64066B">
        <w:rPr>
          <w:rFonts w:ascii="Times New Roman" w:eastAsia="Calibri" w:hAnsi="Times New Roman" w:cs="Times New Roman"/>
          <w:i/>
          <w:sz w:val="24"/>
          <w:szCs w:val="24"/>
        </w:rPr>
        <w:t xml:space="preserve">Особенности социализации в подростковом возрасте. </w:t>
      </w:r>
      <w:r w:rsidRPr="0064066B">
        <w:rPr>
          <w:rFonts w:ascii="Times New Roman" w:eastAsia="Calibri"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F82D22" w:rsidRPr="0064066B" w:rsidRDefault="00F82D22" w:rsidP="006B0CE3">
      <w:pPr>
        <w:widowControl w:val="0"/>
        <w:spacing w:after="0" w:line="240" w:lineRule="auto"/>
        <w:ind w:left="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Сфера духовной культуры</w:t>
      </w:r>
    </w:p>
    <w:p w:rsidR="00F82D22" w:rsidRPr="0064066B" w:rsidRDefault="00F82D22" w:rsidP="006B0CE3">
      <w:pPr>
        <w:widowControl w:val="0"/>
        <w:tabs>
          <w:tab w:val="left" w:pos="1311"/>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bCs/>
          <w:sz w:val="24"/>
          <w:szCs w:val="24"/>
        </w:rPr>
        <w:t xml:space="preserve">Культура, ее многообразие и основные формы. </w:t>
      </w:r>
      <w:r w:rsidRPr="0064066B">
        <w:rPr>
          <w:rFonts w:ascii="Times New Roman" w:eastAsia="Calibri" w:hAnsi="Times New Roman" w:cs="Times New Roman"/>
          <w:sz w:val="24"/>
          <w:szCs w:val="24"/>
        </w:rPr>
        <w:t xml:space="preserve">Наука в жизни современного общества. </w:t>
      </w:r>
      <w:r w:rsidRPr="0064066B">
        <w:rPr>
          <w:rFonts w:ascii="Times New Roman" w:eastAsia="Calibri" w:hAnsi="Times New Roman" w:cs="Times New Roman"/>
          <w:i/>
          <w:sz w:val="24"/>
          <w:szCs w:val="24"/>
        </w:rPr>
        <w:t>Научно-технический прогресс в современном обществе.</w:t>
      </w:r>
      <w:r w:rsidRPr="0064066B">
        <w:rPr>
          <w:rFonts w:ascii="Times New Roman" w:eastAsia="Calibri" w:hAnsi="Times New Roman" w:cs="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64066B">
        <w:rPr>
          <w:rFonts w:ascii="Times New Roman" w:eastAsia="Calibri" w:hAnsi="Times New Roman" w:cs="Times New Roman"/>
          <w:i/>
          <w:sz w:val="24"/>
          <w:szCs w:val="24"/>
        </w:rPr>
        <w:t>Государственная итоговая аттестация</w:t>
      </w:r>
      <w:r w:rsidRPr="0064066B">
        <w:rPr>
          <w:rFonts w:ascii="Times New Roman" w:eastAsia="Calibri" w:hAnsi="Times New Roman" w:cs="Times New Roman"/>
          <w:sz w:val="24"/>
          <w:szCs w:val="24"/>
        </w:rPr>
        <w:t xml:space="preserve">. Самообразование. Религия как форма культуры. </w:t>
      </w:r>
      <w:r w:rsidRPr="0064066B">
        <w:rPr>
          <w:rFonts w:ascii="Times New Roman" w:eastAsia="Calibri" w:hAnsi="Times New Roman" w:cs="Times New Roman"/>
          <w:i/>
          <w:sz w:val="24"/>
          <w:szCs w:val="24"/>
        </w:rPr>
        <w:t>Мировые религии.</w:t>
      </w:r>
      <w:r w:rsidRPr="0064066B">
        <w:rPr>
          <w:rFonts w:ascii="Times New Roman" w:eastAsia="Calibri"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64066B">
        <w:rPr>
          <w:rFonts w:ascii="Times New Roman" w:eastAsia="Calibri" w:hAnsi="Times New Roman" w:cs="Times New Roman"/>
          <w:i/>
          <w:sz w:val="24"/>
          <w:szCs w:val="24"/>
        </w:rPr>
        <w:t xml:space="preserve">Влияние искусства на развитие личности. </w:t>
      </w:r>
    </w:p>
    <w:p w:rsidR="00F82D22" w:rsidRPr="0064066B" w:rsidRDefault="00F82D22" w:rsidP="006B0CE3">
      <w:pPr>
        <w:widowControl w:val="0"/>
        <w:spacing w:after="0" w:line="240" w:lineRule="auto"/>
        <w:ind w:left="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Социальная сфера жизни общества</w:t>
      </w:r>
    </w:p>
    <w:p w:rsidR="00F82D22" w:rsidRPr="0064066B" w:rsidRDefault="00F82D22" w:rsidP="006B0CE3">
      <w:pPr>
        <w:widowControl w:val="0"/>
        <w:tabs>
          <w:tab w:val="left" w:pos="111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64066B">
        <w:rPr>
          <w:rFonts w:ascii="Times New Roman" w:eastAsia="Calibri" w:hAnsi="Times New Roman" w:cs="Times New Roman"/>
          <w:bCs/>
          <w:i/>
          <w:sz w:val="24"/>
          <w:szCs w:val="24"/>
        </w:rPr>
        <w:t xml:space="preserve">Досуг семьи. </w:t>
      </w:r>
      <w:r w:rsidRPr="0064066B">
        <w:rPr>
          <w:rFonts w:ascii="Times New Roman" w:eastAsia="Calibri" w:hAnsi="Times New Roman" w:cs="Times New Roman"/>
          <w:bCs/>
          <w:sz w:val="24"/>
          <w:szCs w:val="24"/>
        </w:rPr>
        <w:t xml:space="preserve">Социальные конфликты и пути их разрешения. Этнос и нация. </w:t>
      </w:r>
      <w:r w:rsidRPr="0064066B">
        <w:rPr>
          <w:rFonts w:ascii="Times New Roman" w:eastAsia="Calibri" w:hAnsi="Times New Roman" w:cs="Times New Roman"/>
          <w:i/>
          <w:sz w:val="24"/>
          <w:szCs w:val="24"/>
        </w:rPr>
        <w:t>Национальное самосознание</w:t>
      </w:r>
      <w:r w:rsidRPr="0064066B">
        <w:rPr>
          <w:rFonts w:ascii="Times New Roman" w:eastAsia="Calibri" w:hAnsi="Times New Roman" w:cs="Times New Roman"/>
          <w:sz w:val="24"/>
          <w:szCs w:val="24"/>
        </w:rPr>
        <w:t xml:space="preserve">. Отношения между нациями. Россия – многонациональное государство. </w:t>
      </w:r>
      <w:r w:rsidRPr="0064066B">
        <w:rPr>
          <w:rFonts w:ascii="Times New Roman" w:eastAsia="Calibri" w:hAnsi="Times New Roman" w:cs="Times New Roman"/>
          <w:bCs/>
          <w:sz w:val="24"/>
          <w:szCs w:val="24"/>
        </w:rPr>
        <w:t>Социальная политика Российского государства.</w:t>
      </w:r>
    </w:p>
    <w:p w:rsidR="00F82D22" w:rsidRPr="0064066B" w:rsidRDefault="00F82D22" w:rsidP="006B0CE3">
      <w:pPr>
        <w:widowControl w:val="0"/>
        <w:spacing w:after="0" w:line="240" w:lineRule="auto"/>
        <w:ind w:left="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Политическая сфера жизни общества</w:t>
      </w:r>
    </w:p>
    <w:p w:rsidR="00F82D22" w:rsidRPr="0064066B" w:rsidRDefault="00F82D22" w:rsidP="006B0CE3">
      <w:pPr>
        <w:widowControl w:val="0"/>
        <w:tabs>
          <w:tab w:val="left" w:pos="1321"/>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64066B">
        <w:rPr>
          <w:rFonts w:ascii="Times New Roman" w:eastAsia="Calibri" w:hAnsi="Times New Roman" w:cs="Times New Roman"/>
          <w:i/>
          <w:sz w:val="24"/>
          <w:szCs w:val="24"/>
        </w:rPr>
        <w:t>Правовое государство.</w:t>
      </w:r>
      <w:r w:rsidRPr="0064066B">
        <w:rPr>
          <w:rFonts w:ascii="Times New Roman" w:eastAsia="Calibri" w:hAnsi="Times New Roman" w:cs="Times New Roman"/>
          <w:sz w:val="24"/>
          <w:szCs w:val="24"/>
        </w:rPr>
        <w:t xml:space="preserve"> Местное самоуправление. </w:t>
      </w:r>
      <w:r w:rsidRPr="0064066B">
        <w:rPr>
          <w:rFonts w:ascii="Times New Roman" w:eastAsia="Calibri" w:hAnsi="Times New Roman" w:cs="Times New Roman"/>
          <w:i/>
          <w:sz w:val="24"/>
          <w:szCs w:val="24"/>
        </w:rPr>
        <w:t>Межгосударственные отношения. Межгосударственные конфликты и способы их разрешения.</w:t>
      </w:r>
    </w:p>
    <w:p w:rsidR="00F82D22" w:rsidRPr="0064066B" w:rsidRDefault="00F82D22" w:rsidP="006B0CE3">
      <w:pPr>
        <w:widowControl w:val="0"/>
        <w:spacing w:after="0" w:line="240" w:lineRule="auto"/>
        <w:ind w:left="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Гражданин и государство</w:t>
      </w:r>
    </w:p>
    <w:p w:rsidR="00F82D22" w:rsidRPr="0064066B" w:rsidRDefault="00F82D22" w:rsidP="006B0CE3">
      <w:pPr>
        <w:widowControl w:val="0"/>
        <w:tabs>
          <w:tab w:val="left" w:pos="111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4066B">
        <w:rPr>
          <w:rFonts w:ascii="Times New Roman" w:eastAsia="Calibri" w:hAnsi="Times New Roman" w:cs="Times New Roman"/>
          <w:bCs/>
          <w:sz w:val="24"/>
          <w:szCs w:val="24"/>
        </w:rPr>
        <w:t xml:space="preserve">рава и свободы человека и гражданина в Российской Федерации. </w:t>
      </w:r>
      <w:r w:rsidRPr="0064066B">
        <w:rPr>
          <w:rFonts w:ascii="Times New Roman" w:eastAsia="Calibri" w:hAnsi="Times New Roman" w:cs="Times New Roman"/>
          <w:sz w:val="24"/>
          <w:szCs w:val="24"/>
        </w:rPr>
        <w:t xml:space="preserve">Конституционные обязанности гражданина Российской Федерации. </w:t>
      </w:r>
      <w:r w:rsidRPr="0064066B">
        <w:rPr>
          <w:rFonts w:ascii="Times New Roman" w:eastAsia="Calibri" w:hAnsi="Times New Roman" w:cs="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64066B">
        <w:rPr>
          <w:rFonts w:ascii="Times New Roman" w:eastAsia="Calibri" w:hAnsi="Times New Roman" w:cs="Times New Roman"/>
          <w:i/>
          <w:sz w:val="24"/>
          <w:szCs w:val="24"/>
        </w:rPr>
        <w:t>Основные международные документы о правах человека и правах ребенка.</w:t>
      </w:r>
    </w:p>
    <w:p w:rsidR="00F82D22" w:rsidRPr="0064066B" w:rsidRDefault="00F82D22" w:rsidP="006B0CE3">
      <w:pPr>
        <w:widowControl w:val="0"/>
        <w:spacing w:after="0" w:line="240" w:lineRule="auto"/>
        <w:ind w:left="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Основы российского законодательства</w:t>
      </w:r>
    </w:p>
    <w:p w:rsidR="00F82D22" w:rsidRPr="0064066B" w:rsidRDefault="00F82D22" w:rsidP="006B0CE3">
      <w:pPr>
        <w:widowControl w:val="0"/>
        <w:tabs>
          <w:tab w:val="left" w:pos="1114"/>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4066B">
        <w:rPr>
          <w:rFonts w:ascii="Times New Roman" w:eastAsia="Calibri" w:hAnsi="Times New Roman" w:cs="Times New Roman"/>
          <w:sz w:val="24"/>
          <w:szCs w:val="24"/>
        </w:rPr>
        <w:t xml:space="preserve">Трудовой договор и его значение в регулировании трудовой деятельности человека. Семья под защитой государства. Права и обязанности детей и родителей. </w:t>
      </w:r>
      <w:r w:rsidRPr="0064066B">
        <w:rPr>
          <w:rFonts w:ascii="Times New Roman" w:eastAsia="Calibri" w:hAnsi="Times New Roman" w:cs="Times New Roman"/>
          <w:sz w:val="24"/>
          <w:szCs w:val="24"/>
        </w:rPr>
        <w:lastRenderedPageBreak/>
        <w:t>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4066B">
        <w:rPr>
          <w:rFonts w:ascii="Times New Roman" w:eastAsia="Calibri" w:hAnsi="Times New Roman" w:cs="Times New Roman"/>
          <w:bCs/>
          <w:sz w:val="24"/>
          <w:szCs w:val="24"/>
        </w:rPr>
        <w:t xml:space="preserve"> Уголовное право, основные понятия и принципы. </w:t>
      </w:r>
      <w:r w:rsidRPr="0064066B">
        <w:rPr>
          <w:rFonts w:ascii="Times New Roman" w:eastAsia="Calibri" w:hAnsi="Times New Roman" w:cs="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64066B">
        <w:rPr>
          <w:rFonts w:ascii="Times New Roman" w:eastAsia="Calibri" w:hAnsi="Times New Roman" w:cs="Times New Roman"/>
          <w:bCs/>
          <w:i/>
          <w:sz w:val="24"/>
          <w:szCs w:val="24"/>
        </w:rPr>
        <w:t>Международное гуманитарное право. Международно-правовая защита жертв вооруженных конфликтов.</w:t>
      </w:r>
    </w:p>
    <w:p w:rsidR="00F82D22" w:rsidRPr="0064066B" w:rsidRDefault="00F82D22" w:rsidP="006B0CE3">
      <w:pPr>
        <w:widowControl w:val="0"/>
        <w:spacing w:after="0" w:line="240" w:lineRule="auto"/>
        <w:ind w:left="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sz w:val="24"/>
          <w:szCs w:val="24"/>
          <w:shd w:val="clear" w:color="auto" w:fill="FFFFFF"/>
        </w:rPr>
        <w:t>Экономика</w:t>
      </w:r>
    </w:p>
    <w:p w:rsidR="00F82D22" w:rsidRPr="0064066B" w:rsidRDefault="00F82D22" w:rsidP="006B0CE3">
      <w:pPr>
        <w:widowControl w:val="0"/>
        <w:tabs>
          <w:tab w:val="left" w:pos="111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4066B">
        <w:rPr>
          <w:rFonts w:ascii="Times New Roman" w:eastAsia="Calibri" w:hAnsi="Times New Roman" w:cs="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4066B">
        <w:rPr>
          <w:rFonts w:ascii="Times New Roman" w:eastAsia="Calibri" w:hAnsi="Times New Roman" w:cs="Times New Roman"/>
          <w:i/>
          <w:sz w:val="24"/>
          <w:szCs w:val="24"/>
        </w:rPr>
        <w:t xml:space="preserve">Виды рынков. Рынок капиталов. </w:t>
      </w:r>
      <w:r w:rsidRPr="0064066B">
        <w:rPr>
          <w:rFonts w:ascii="Times New Roman" w:eastAsia="Calibri" w:hAnsi="Times New Roman" w:cs="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64066B">
        <w:rPr>
          <w:rFonts w:ascii="Times New Roman" w:eastAsia="Calibri" w:hAnsi="Times New Roman" w:cs="Times New Roman"/>
          <w:i/>
          <w:sz w:val="24"/>
          <w:szCs w:val="24"/>
        </w:rPr>
        <w:t>функции, налоговые системы разных эпох</w:t>
      </w:r>
      <w:r w:rsidRPr="0064066B">
        <w:rPr>
          <w:rFonts w:ascii="Times New Roman" w:eastAsia="Calibri" w:hAnsi="Times New Roman" w:cs="Times New Roman"/>
          <w:sz w:val="24"/>
          <w:szCs w:val="24"/>
        </w:rPr>
        <w:t>.</w:t>
      </w:r>
    </w:p>
    <w:p w:rsidR="00F82D22" w:rsidRPr="0064066B" w:rsidRDefault="00F82D22"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bCs/>
          <w:sz w:val="24"/>
          <w:szCs w:val="24"/>
          <w:shd w:val="clear" w:color="auto" w:fill="FFFFFF"/>
          <w:lang w:eastAsia="ru-RU"/>
        </w:rPr>
        <w:t>Банковские услуги, предоставляемые гражданам</w:t>
      </w:r>
      <w:r w:rsidRPr="0064066B">
        <w:rPr>
          <w:rFonts w:ascii="Times New Roman" w:eastAsia="Times New Roman" w:hAnsi="Times New Roman" w:cs="Times New Roman"/>
          <w:sz w:val="24"/>
          <w:szCs w:val="24"/>
          <w:lang w:eastAsia="ru-RU"/>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64066B">
        <w:rPr>
          <w:rFonts w:ascii="Times New Roman" w:eastAsia="Times New Roman" w:hAnsi="Times New Roman" w:cs="Times New Roman"/>
          <w:i/>
          <w:sz w:val="24"/>
          <w:szCs w:val="24"/>
          <w:lang w:eastAsia="ru-RU"/>
        </w:rPr>
        <w:t>банкинг, онлайн-банкинг</w:t>
      </w:r>
      <w:r w:rsidRPr="0064066B">
        <w:rPr>
          <w:rFonts w:ascii="Times New Roman" w:eastAsia="Times New Roman" w:hAnsi="Times New Roman" w:cs="Times New Roman"/>
          <w:sz w:val="24"/>
          <w:szCs w:val="24"/>
          <w:lang w:eastAsia="ru-RU"/>
        </w:rPr>
        <w:t xml:space="preserve">. </w:t>
      </w:r>
      <w:r w:rsidRPr="0064066B">
        <w:rPr>
          <w:rFonts w:ascii="Times New Roman" w:eastAsia="Times New Roman" w:hAnsi="Times New Roman" w:cs="Times New Roman"/>
          <w:i/>
          <w:snapToGrid w:val="0"/>
          <w:sz w:val="24"/>
          <w:szCs w:val="24"/>
          <w:lang w:eastAsia="ru-RU"/>
        </w:rPr>
        <w:t>Страховые услуги</w:t>
      </w:r>
      <w:r w:rsidRPr="0064066B">
        <w:rPr>
          <w:rFonts w:ascii="Times New Roman" w:eastAsia="Times New Roman" w:hAnsi="Times New Roman" w:cs="Times New Roman"/>
          <w:i/>
          <w:sz w:val="24"/>
          <w:szCs w:val="24"/>
          <w:lang w:eastAsia="ru-RU"/>
        </w:rPr>
        <w:t>: страхование жизни, здоровья, имущества, ответственности. Инвестиции в реальные и финансовые активы.</w:t>
      </w:r>
      <w:r w:rsidRPr="0064066B">
        <w:rPr>
          <w:rFonts w:ascii="Times New Roman" w:eastAsia="Times New Roman" w:hAnsi="Times New Roman" w:cs="Times New Roman"/>
          <w:sz w:val="24"/>
          <w:szCs w:val="24"/>
          <w:lang w:eastAsia="ru-RU"/>
        </w:rPr>
        <w:t xml:space="preserve"> Пенсионное обеспечение. Налогообложение граждан. Защита от финансовых махинаций. </w:t>
      </w:r>
      <w:r w:rsidRPr="0064066B">
        <w:rPr>
          <w:rFonts w:ascii="Times New Roman" w:eastAsia="Times New Roman" w:hAnsi="Times New Roman" w:cs="Times New Roman"/>
          <w:bCs/>
          <w:sz w:val="24"/>
          <w:szCs w:val="24"/>
          <w:shd w:val="clear" w:color="auto" w:fill="FFFFFF"/>
          <w:lang w:eastAsia="ru-RU"/>
        </w:rPr>
        <w:t xml:space="preserve">Экономические функции домохозяйства. Потребление домашних хозяйств. </w:t>
      </w:r>
      <w:r w:rsidRPr="0064066B">
        <w:rPr>
          <w:rFonts w:ascii="Times New Roman" w:eastAsia="Times New Roman" w:hAnsi="Times New Roman" w:cs="Times New Roman"/>
          <w:sz w:val="24"/>
          <w:szCs w:val="24"/>
          <w:lang w:eastAsia="ru-RU"/>
        </w:rPr>
        <w:t>Семейный бюджет. Источники доходов и расходов семьи. Активы и пассивы. Личный финансовый план. Сбережения. Инфляция.</w:t>
      </w:r>
    </w:p>
    <w:p w:rsidR="00F82D22" w:rsidRPr="0064066B" w:rsidRDefault="00F82D22"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124" w:name="_Toc409691707"/>
      <w:bookmarkStart w:id="125" w:name="_Toc410654033"/>
      <w:bookmarkStart w:id="126" w:name="_Toc414553231"/>
      <w:r w:rsidRPr="0064066B">
        <w:rPr>
          <w:rFonts w:ascii="Times New Roman" w:eastAsia="Times New Roman" w:hAnsi="Times New Roman" w:cs="Times New Roman"/>
          <w:b/>
          <w:bCs/>
          <w:iCs/>
          <w:sz w:val="24"/>
          <w:szCs w:val="24"/>
        </w:rPr>
        <w:t>2.2.2.6. География</w:t>
      </w:r>
      <w:bookmarkEnd w:id="124"/>
      <w:bookmarkEnd w:id="125"/>
      <w:bookmarkEnd w:id="126"/>
    </w:p>
    <w:p w:rsidR="00F82D22" w:rsidRPr="0064066B" w:rsidRDefault="00F82D22"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F82D22" w:rsidRPr="0064066B" w:rsidRDefault="00F82D22"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F82D22" w:rsidRPr="0064066B" w:rsidRDefault="00F82D22" w:rsidP="006B0CE3">
      <w:pPr>
        <w:widowControl w:val="0"/>
        <w:spacing w:after="0" w:line="240" w:lineRule="auto"/>
        <w:ind w:firstLine="709"/>
        <w:jc w:val="both"/>
        <w:rPr>
          <w:rFonts w:ascii="Times New Roman" w:eastAsia="Calibri" w:hAnsi="Times New Roman" w:cs="Times New Roman"/>
          <w:sz w:val="24"/>
          <w:szCs w:val="24"/>
        </w:rPr>
      </w:pPr>
      <w:bookmarkStart w:id="127" w:name="h.3x8tuzt" w:colFirst="0" w:colLast="0"/>
      <w:bookmarkEnd w:id="127"/>
      <w:r w:rsidRPr="0064066B">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F82D22" w:rsidRPr="0064066B" w:rsidRDefault="00F82D22"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E00B65" w:rsidRPr="0064066B">
        <w:rPr>
          <w:rFonts w:ascii="Times New Roman" w:eastAsia="Times New Roman" w:hAnsi="Times New Roman" w:cs="Times New Roman"/>
          <w:sz w:val="24"/>
          <w:szCs w:val="24"/>
        </w:rPr>
        <w:t xml:space="preserve"> </w:t>
      </w:r>
      <w:r w:rsidRPr="0064066B">
        <w:rPr>
          <w:rFonts w:ascii="Times New Roman" w:eastAsia="Times New Roman" w:hAnsi="Times New Roman" w:cs="Times New Roman"/>
          <w:sz w:val="24"/>
          <w:szCs w:val="24"/>
        </w:rPr>
        <w:lastRenderedPageBreak/>
        <w:t>«Физика», «Химия», «Биология», «Математика», «Экология», «Основы безопасности жизнедеятельности», «История», «Русский язык», «Литература» и др.</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Развитие географических знаний о Земле</w:t>
      </w:r>
      <w:r w:rsidRPr="0064066B">
        <w:rPr>
          <w:rFonts w:ascii="Times New Roman" w:eastAsia="Calibri" w:hAnsi="Times New Roman" w:cs="Times New Roman"/>
          <w:sz w:val="24"/>
          <w:szCs w:val="24"/>
        </w:rPr>
        <w:t>.</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Введение. Что изучает география.</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Представления о мире в древности (</w:t>
      </w:r>
      <w:r w:rsidRPr="0064066B">
        <w:rPr>
          <w:rFonts w:ascii="Times New Roman" w:eastAsia="Calibri" w:hAnsi="Times New Roman" w:cs="Times New Roman"/>
          <w:i/>
          <w:sz w:val="24"/>
          <w:szCs w:val="24"/>
        </w:rPr>
        <w:t>Древний Китай, Древний Египет, Древняя Греция, Древний Рим</w:t>
      </w:r>
      <w:r w:rsidRPr="0064066B">
        <w:rPr>
          <w:rFonts w:ascii="Times New Roman" w:eastAsia="Calibri" w:hAnsi="Times New Roman" w:cs="Times New Roman"/>
          <w:sz w:val="24"/>
          <w:szCs w:val="24"/>
        </w:rPr>
        <w:t>). Появление первых географических карт.</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География в эпоху Средневековья: </w:t>
      </w:r>
      <w:r w:rsidRPr="0064066B">
        <w:rPr>
          <w:rFonts w:ascii="Times New Roman" w:eastAsia="Calibri" w:hAnsi="Times New Roman" w:cs="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Эпоха Великих географических открытий (</w:t>
      </w:r>
      <w:r w:rsidRPr="0064066B">
        <w:rPr>
          <w:rFonts w:ascii="Times New Roman" w:eastAsia="Calibri" w:hAnsi="Times New Roman" w:cs="Times New Roman"/>
          <w:i/>
          <w:sz w:val="24"/>
          <w:szCs w:val="24"/>
        </w:rPr>
        <w:t>открытие Нового света, морского пути в Индию, кругосветные путешествия</w:t>
      </w:r>
      <w:r w:rsidRPr="0064066B">
        <w:rPr>
          <w:rFonts w:ascii="Times New Roman" w:eastAsia="Calibri" w:hAnsi="Times New Roman" w:cs="Times New Roman"/>
          <w:sz w:val="24"/>
          <w:szCs w:val="24"/>
        </w:rPr>
        <w:t>). Значение Великих географических открытий.</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Географические открытия XVII–XIX вв. (</w:t>
      </w:r>
      <w:r w:rsidRPr="0064066B">
        <w:rPr>
          <w:rFonts w:ascii="Times New Roman" w:eastAsia="Calibri"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64066B">
        <w:rPr>
          <w:rFonts w:ascii="Times New Roman" w:eastAsia="Calibri" w:hAnsi="Times New Roman" w:cs="Times New Roman"/>
          <w:sz w:val="24"/>
          <w:szCs w:val="24"/>
        </w:rPr>
        <w:t>). Первое русское кругосветное путешествие (</w:t>
      </w:r>
      <w:r w:rsidRPr="0064066B">
        <w:rPr>
          <w:rFonts w:ascii="Times New Roman" w:eastAsia="Calibri" w:hAnsi="Times New Roman" w:cs="Times New Roman"/>
          <w:i/>
          <w:sz w:val="24"/>
          <w:szCs w:val="24"/>
        </w:rPr>
        <w:t>И.Ф. Крузенштерн и Ю.Ф. Лисянский</w:t>
      </w:r>
      <w:r w:rsidRPr="0064066B">
        <w:rPr>
          <w:rFonts w:ascii="Times New Roman" w:eastAsia="Calibri" w:hAnsi="Times New Roman" w:cs="Times New Roman"/>
          <w:sz w:val="24"/>
          <w:szCs w:val="24"/>
        </w:rPr>
        <w:t>).</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Географические исследования в ХХ веке (</w:t>
      </w:r>
      <w:r w:rsidRPr="0064066B">
        <w:rPr>
          <w:rFonts w:ascii="Times New Roman" w:eastAsia="Calibri"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Значение освоения космоса для географической науки</w:t>
      </w:r>
      <w:r w:rsidRPr="0064066B">
        <w:rPr>
          <w:rFonts w:ascii="Times New Roman" w:eastAsia="Calibri" w:hAnsi="Times New Roman" w:cs="Times New Roman"/>
          <w:sz w:val="24"/>
          <w:szCs w:val="24"/>
        </w:rPr>
        <w:t>.</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Земля во Вселенной. Движения Земли и их следствия.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Земля – часть Солнечной системы. Земля и Луна. </w:t>
      </w:r>
      <w:r w:rsidRPr="0064066B">
        <w:rPr>
          <w:rFonts w:ascii="Times New Roman" w:eastAsia="Calibri" w:hAnsi="Times New Roman" w:cs="Times New Roman"/>
          <w:i/>
          <w:sz w:val="24"/>
          <w:szCs w:val="24"/>
        </w:rPr>
        <w:t xml:space="preserve">Влияние космоса на нашу планету и жизнь людей. </w:t>
      </w:r>
      <w:r w:rsidRPr="0064066B">
        <w:rPr>
          <w:rFonts w:ascii="Times New Roman" w:eastAsia="Calibri"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64066B">
        <w:rPr>
          <w:rFonts w:ascii="Times New Roman" w:eastAsia="Calibri"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64066B">
        <w:rPr>
          <w:rFonts w:ascii="Times New Roman" w:eastAsia="Calibri" w:hAnsi="Times New Roman" w:cs="Times New Roman"/>
          <w:sz w:val="24"/>
          <w:szCs w:val="24"/>
        </w:rPr>
        <w:t xml:space="preserve"> Осевое вращение Земли. Смена дня и ночи, сутки, календарный год.</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Изображение земной поверхности. </w:t>
      </w:r>
    </w:p>
    <w:p w:rsidR="00F82D22" w:rsidRPr="0064066B" w:rsidRDefault="00F82D22" w:rsidP="006B0CE3">
      <w:pPr>
        <w:widowControl w:val="0"/>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64066B">
        <w:rPr>
          <w:rFonts w:ascii="Times New Roman" w:eastAsia="Calibri" w:hAnsi="Times New Roman" w:cs="Times New Roman"/>
          <w:i/>
          <w:sz w:val="24"/>
          <w:szCs w:val="24"/>
        </w:rPr>
        <w:t>Особенности ориентирования в мегаполисе и в природе.</w:t>
      </w:r>
      <w:r w:rsidRPr="0064066B">
        <w:rPr>
          <w:rFonts w:ascii="Times New Roman" w:eastAsia="Calibri" w:hAnsi="Times New Roman" w:cs="Times New Roman"/>
          <w:sz w:val="24"/>
          <w:szCs w:val="24"/>
        </w:rPr>
        <w:t xml:space="preserve"> План местности. Условные знаки. Как составить план местности. </w:t>
      </w:r>
      <w:r w:rsidRPr="0064066B">
        <w:rPr>
          <w:rFonts w:ascii="Times New Roman" w:eastAsia="Calibri" w:hAnsi="Times New Roman" w:cs="Times New Roman"/>
          <w:i/>
          <w:sz w:val="24"/>
          <w:szCs w:val="24"/>
        </w:rPr>
        <w:t>Составление простейшего плана местности/учебного кабинета/комнаты.</w:t>
      </w:r>
      <w:r w:rsidRPr="0064066B">
        <w:rPr>
          <w:rFonts w:ascii="Times New Roman" w:eastAsia="Calibri" w:hAnsi="Times New Roman" w:cs="Times New Roman"/>
          <w:sz w:val="24"/>
          <w:szCs w:val="24"/>
        </w:rPr>
        <w:t xml:space="preserve"> Географическая карта – особый источник информации. </w:t>
      </w:r>
      <w:r w:rsidRPr="0064066B">
        <w:rPr>
          <w:rFonts w:ascii="Times New Roman" w:eastAsia="Calibri" w:hAnsi="Times New Roman" w:cs="Times New Roman"/>
          <w:i/>
          <w:sz w:val="24"/>
          <w:szCs w:val="24"/>
        </w:rPr>
        <w:t>Содержание и значение карт. Топографические карты.</w:t>
      </w:r>
      <w:r w:rsidRPr="0064066B">
        <w:rPr>
          <w:rFonts w:ascii="Times New Roman" w:eastAsia="Calibri"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 Природа Земли.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Литосфера. </w:t>
      </w:r>
      <w:r w:rsidRPr="0064066B">
        <w:rPr>
          <w:rFonts w:ascii="Times New Roman" w:eastAsia="Calibri" w:hAnsi="Times New Roman" w:cs="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64066B">
        <w:rPr>
          <w:rFonts w:ascii="Times New Roman" w:eastAsia="Calibri" w:hAnsi="Times New Roman" w:cs="Times New Roman"/>
          <w:i/>
          <w:sz w:val="24"/>
          <w:szCs w:val="24"/>
        </w:rPr>
        <w:t>Полезные ископаемые и их значение в жизни современного общества.</w:t>
      </w:r>
      <w:r w:rsidRPr="0064066B">
        <w:rPr>
          <w:rFonts w:ascii="Times New Roman" w:eastAsia="Calibri" w:hAnsi="Times New Roman" w:cs="Times New Roman"/>
          <w:sz w:val="24"/>
          <w:szCs w:val="24"/>
        </w:rPr>
        <w:t xml:space="preserve"> Движения земной коры и их проявления на земной поверхности: землетрясения, вулканы, гейзеры.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64066B">
        <w:rPr>
          <w:rFonts w:ascii="Times New Roman" w:eastAsia="Calibri" w:hAnsi="Times New Roman" w:cs="Times New Roman"/>
          <w:i/>
          <w:sz w:val="24"/>
          <w:szCs w:val="24"/>
        </w:rPr>
        <w:t>Рифтовые области, срединные океанические хребты, шельф, материковый склон.</w:t>
      </w:r>
      <w:r w:rsidR="00E00B65"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Методы изучения глубин Мирового океана. Исследователи подводных глубин и их открытия.</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lastRenderedPageBreak/>
        <w:t xml:space="preserve">Гидросфера. </w:t>
      </w:r>
      <w:r w:rsidRPr="0064066B">
        <w:rPr>
          <w:rFonts w:ascii="Times New Roman" w:eastAsia="Calibri" w:hAnsi="Times New Roman" w:cs="Times New Roman"/>
          <w:sz w:val="24"/>
          <w:szCs w:val="24"/>
        </w:rPr>
        <w:t xml:space="preserve">Строение гидросферы. </w:t>
      </w:r>
      <w:r w:rsidRPr="0064066B">
        <w:rPr>
          <w:rFonts w:ascii="Times New Roman" w:eastAsia="Calibri" w:hAnsi="Times New Roman" w:cs="Times New Roman"/>
          <w:i/>
          <w:sz w:val="24"/>
          <w:szCs w:val="24"/>
        </w:rPr>
        <w:t xml:space="preserve">Особенности Мирового круговорота воды. </w:t>
      </w:r>
      <w:r w:rsidRPr="0064066B">
        <w:rPr>
          <w:rFonts w:ascii="Times New Roman" w:eastAsia="Calibri" w:hAnsi="Times New Roman" w:cs="Times New Roman"/>
          <w:sz w:val="24"/>
          <w:szCs w:val="24"/>
        </w:rPr>
        <w:t>Мировой океан и его части. Свойства вод Мирового океана – температура и соленость. Движение воды в океане – волны, течения.</w:t>
      </w:r>
      <w:r w:rsidR="00E00B65"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64066B">
        <w:rPr>
          <w:rFonts w:ascii="Times New Roman" w:eastAsia="Calibri" w:hAnsi="Times New Roman" w:cs="Times New Roman"/>
          <w:i/>
          <w:sz w:val="24"/>
          <w:szCs w:val="24"/>
        </w:rPr>
        <w:t>Человек и гидросфера.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Атмосфера. </w:t>
      </w:r>
      <w:r w:rsidRPr="0064066B">
        <w:rPr>
          <w:rFonts w:ascii="Times New Roman" w:eastAsia="Calibri" w:hAnsi="Times New Roman" w:cs="Times New Roman"/>
          <w:sz w:val="24"/>
          <w:szCs w:val="24"/>
        </w:rPr>
        <w:t>Строение воздушной оболочки Земли</w:t>
      </w:r>
      <w:r w:rsidRPr="0064066B">
        <w:rPr>
          <w:rFonts w:ascii="Times New Roman" w:eastAsia="Calibri" w:hAnsi="Times New Roman" w:cs="Times New Roman"/>
          <w:i/>
          <w:sz w:val="24"/>
          <w:szCs w:val="24"/>
        </w:rPr>
        <w:t>.</w:t>
      </w:r>
      <w:r w:rsidRPr="0064066B">
        <w:rPr>
          <w:rFonts w:ascii="Times New Roman" w:eastAsia="Calibri" w:hAnsi="Times New Roman" w:cs="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64066B">
        <w:rPr>
          <w:rFonts w:ascii="Times New Roman" w:eastAsia="Calibri" w:hAnsi="Times New Roman" w:cs="Times New Roman"/>
          <w:i/>
          <w:sz w:val="24"/>
          <w:szCs w:val="24"/>
        </w:rPr>
        <w:t>Графическое отображение направления ветра. Роза ветров.</w:t>
      </w:r>
      <w:r w:rsidRPr="0064066B">
        <w:rPr>
          <w:rFonts w:ascii="Times New Roman" w:eastAsia="Calibri" w:hAnsi="Times New Roman" w:cs="Times New Roman"/>
          <w:sz w:val="24"/>
          <w:szCs w:val="24"/>
        </w:rPr>
        <w:t xml:space="preserve"> Циркуляция атмосферы. Влажность воздуха. Понятие погоды. </w:t>
      </w:r>
      <w:r w:rsidRPr="0064066B">
        <w:rPr>
          <w:rFonts w:ascii="Times New Roman" w:eastAsia="Calibri"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64066B">
        <w:rPr>
          <w:rFonts w:ascii="Times New Roman" w:eastAsia="Calibri" w:hAnsi="Times New Roman" w:cs="Times New Roman"/>
          <w:sz w:val="24"/>
          <w:szCs w:val="24"/>
        </w:rPr>
        <w:t xml:space="preserve"> Понятие климата.</w:t>
      </w:r>
      <w:r w:rsidR="00E00B6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Погода и климат. Климатообразующие факторы. Зависимость климата от абсолютной высоты местности.</w:t>
      </w:r>
      <w:r w:rsidR="00E00B6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 xml:space="preserve">Климаты Земли. </w:t>
      </w:r>
      <w:r w:rsidRPr="0064066B">
        <w:rPr>
          <w:rFonts w:ascii="Times New Roman" w:eastAsia="Calibri" w:hAnsi="Times New Roman" w:cs="Times New Roman"/>
          <w:i/>
          <w:sz w:val="24"/>
          <w:szCs w:val="24"/>
        </w:rPr>
        <w:t>Влияние климата на здоровье людей</w:t>
      </w:r>
      <w:r w:rsidRPr="0064066B">
        <w:rPr>
          <w:rFonts w:ascii="Times New Roman" w:eastAsia="Calibri" w:hAnsi="Times New Roman" w:cs="Times New Roman"/>
          <w:sz w:val="24"/>
          <w:szCs w:val="24"/>
        </w:rPr>
        <w:t>. Человек и атмосфера.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b/>
          <w:bCs/>
          <w:sz w:val="24"/>
          <w:szCs w:val="24"/>
        </w:rPr>
        <w:t xml:space="preserve">Биосфера. </w:t>
      </w:r>
      <w:r w:rsidRPr="0064066B">
        <w:rPr>
          <w:rFonts w:ascii="Times New Roman" w:eastAsia="Calibri" w:hAnsi="Times New Roman" w:cs="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64066B">
        <w:rPr>
          <w:rFonts w:ascii="Times New Roman" w:eastAsia="Calibri" w:hAnsi="Times New Roman" w:cs="Times New Roman"/>
          <w:i/>
          <w:sz w:val="24"/>
          <w:szCs w:val="24"/>
        </w:rPr>
        <w:t>Воздействие организмов на земные оболочки. Воздействие человека на природу. Охрана природы.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Географическая оболочка как среда жизни. </w:t>
      </w:r>
      <w:r w:rsidRPr="0064066B">
        <w:rPr>
          <w:rFonts w:ascii="Times New Roman" w:eastAsia="Calibri"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Человечество на Земле.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Численность населения Земли. Расовый состав. Нации и народы планеты. Страны на карте мира.</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Освоение Земли человеком. </w:t>
      </w:r>
    </w:p>
    <w:p w:rsidR="00F82D22" w:rsidRPr="0064066B" w:rsidRDefault="00F82D22" w:rsidP="006B0CE3">
      <w:pPr>
        <w:widowControl w:val="0"/>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64066B">
        <w:rPr>
          <w:rFonts w:ascii="Times New Roman" w:eastAsia="Calibri" w:hAnsi="Times New Roman" w:cs="Times New Roman"/>
          <w:i/>
          <w:sz w:val="24"/>
          <w:szCs w:val="24"/>
        </w:rPr>
        <w:t>древние египтяне, греки, финикийцы, идеи и труды Парменида, Эратосфена, вклад Кратеса Малосского, Страбона</w:t>
      </w:r>
      <w:r w:rsidRPr="0064066B">
        <w:rPr>
          <w:rFonts w:ascii="Times New Roman" w:eastAsia="Calibri" w:hAnsi="Times New Roman" w:cs="Times New Roman"/>
          <w:sz w:val="24"/>
          <w:szCs w:val="24"/>
        </w:rPr>
        <w:t>).</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Важнейшие географические открытия и путешествия в эпоху Средневековья (</w:t>
      </w:r>
      <w:r w:rsidRPr="0064066B">
        <w:rPr>
          <w:rFonts w:ascii="Times New Roman" w:eastAsia="Calibri"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64066B">
        <w:rPr>
          <w:rFonts w:ascii="Times New Roman" w:eastAsia="Calibri" w:hAnsi="Times New Roman" w:cs="Times New Roman"/>
          <w:sz w:val="24"/>
          <w:szCs w:val="24"/>
        </w:rPr>
        <w:t>).</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Важнейшие географические открытия и путешествия в XVI–XIX вв. (</w:t>
      </w:r>
      <w:r w:rsidRPr="0064066B">
        <w:rPr>
          <w:rFonts w:ascii="Times New Roman" w:eastAsia="Calibri"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64066B">
        <w:rPr>
          <w:rFonts w:ascii="Times New Roman" w:eastAsia="Calibri" w:hAnsi="Times New Roman" w:cs="Times New Roman"/>
          <w:sz w:val="24"/>
          <w:szCs w:val="24"/>
        </w:rPr>
        <w:t xml:space="preserve">).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Важнейшие географические открытия и путешествия в XX веке (</w:t>
      </w:r>
      <w:r w:rsidRPr="0064066B">
        <w:rPr>
          <w:rFonts w:ascii="Times New Roman" w:eastAsia="Calibri" w:hAnsi="Times New Roman" w:cs="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64066B">
        <w:rPr>
          <w:rFonts w:ascii="Times New Roman" w:eastAsia="Calibri" w:hAnsi="Times New Roman" w:cs="Times New Roman"/>
          <w:sz w:val="24"/>
          <w:szCs w:val="24"/>
        </w:rPr>
        <w:t>).</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и нанесение на контурную карту географических объектов одного из изученных маршрутов.</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lastRenderedPageBreak/>
        <w:t>Главные закономерности природы Земли.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b/>
          <w:bCs/>
          <w:sz w:val="24"/>
          <w:szCs w:val="24"/>
        </w:rPr>
        <w:t xml:space="preserve">Литосфера и рельеф Земли. </w:t>
      </w:r>
      <w:r w:rsidRPr="0064066B">
        <w:rPr>
          <w:rFonts w:ascii="Times New Roman" w:eastAsia="Calibri" w:hAnsi="Times New Roman" w:cs="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64066B">
        <w:rPr>
          <w:rFonts w:ascii="Times New Roman" w:eastAsia="Calibri" w:hAnsi="Times New Roman" w:cs="Times New Roman"/>
          <w:i/>
          <w:sz w:val="24"/>
          <w:szCs w:val="24"/>
        </w:rPr>
        <w:t>Влияние строения земной коры на облик Земли.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Атмосфера и климаты Земли. </w:t>
      </w:r>
      <w:r w:rsidRPr="0064066B">
        <w:rPr>
          <w:rFonts w:ascii="Times New Roman" w:eastAsia="Calibri" w:hAnsi="Times New Roman" w:cs="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64066B">
        <w:rPr>
          <w:rFonts w:ascii="Times New Roman" w:eastAsia="Calibri" w:hAnsi="Times New Roman" w:cs="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E00B65"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Мировой океан – основная часть гидросферы. </w:t>
      </w:r>
      <w:r w:rsidRPr="0064066B">
        <w:rPr>
          <w:rFonts w:ascii="Times New Roman" w:eastAsia="Calibri"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Географическая оболочка. </w:t>
      </w:r>
      <w:r w:rsidRPr="0064066B">
        <w:rPr>
          <w:rFonts w:ascii="Times New Roman" w:eastAsia="Calibri"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Характеристика материков Земли.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Южные материки. </w:t>
      </w:r>
      <w:r w:rsidRPr="0064066B">
        <w:rPr>
          <w:rFonts w:ascii="Times New Roman" w:eastAsia="Calibri" w:hAnsi="Times New Roman" w:cs="Times New Roman"/>
          <w:sz w:val="24"/>
          <w:szCs w:val="24"/>
        </w:rPr>
        <w:t xml:space="preserve">Особенности южных материков Земли.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Африка. </w:t>
      </w:r>
      <w:r w:rsidRPr="0064066B">
        <w:rPr>
          <w:rFonts w:ascii="Times New Roman" w:eastAsia="Calibri"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Австралия и Океания. </w:t>
      </w:r>
      <w:r w:rsidRPr="0064066B">
        <w:rPr>
          <w:rFonts w:ascii="Times New Roman" w:eastAsia="Calibri" w:hAnsi="Times New Roman" w:cs="Times New Roman"/>
          <w:sz w:val="24"/>
          <w:szCs w:val="24"/>
        </w:rPr>
        <w:t>Географическое положение, история исследования, особенности природы материка. Эндемики.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E00B65"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Южная Америка. </w:t>
      </w:r>
      <w:r w:rsidRPr="0064066B">
        <w:rPr>
          <w:rFonts w:ascii="Times New Roman" w:eastAsia="Calibri" w:hAnsi="Times New Roman" w:cs="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w:t>
      </w:r>
      <w:r w:rsidRPr="0064066B">
        <w:rPr>
          <w:rFonts w:ascii="Times New Roman" w:eastAsia="Calibri" w:hAnsi="Times New Roman" w:cs="Times New Roman"/>
          <w:sz w:val="24"/>
          <w:szCs w:val="24"/>
        </w:rPr>
        <w:lastRenderedPageBreak/>
        <w:t>материка (особенности образа жизни населения и хозяйственной деятельности).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Антарктида. </w:t>
      </w:r>
      <w:r w:rsidRPr="0064066B">
        <w:rPr>
          <w:rFonts w:ascii="Times New Roman" w:eastAsia="Calibri"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Северные материки. </w:t>
      </w:r>
      <w:r w:rsidRPr="0064066B">
        <w:rPr>
          <w:rFonts w:ascii="Times New Roman" w:eastAsia="Calibri" w:hAnsi="Times New Roman" w:cs="Times New Roman"/>
          <w:sz w:val="24"/>
          <w:szCs w:val="24"/>
        </w:rPr>
        <w:t>Особенности северных материков Земли.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Северная Америка. </w:t>
      </w:r>
      <w:r w:rsidRPr="0064066B">
        <w:rPr>
          <w:rFonts w:ascii="Times New Roman" w:eastAsia="Calibri"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Евразия. </w:t>
      </w:r>
      <w:r w:rsidRPr="0064066B">
        <w:rPr>
          <w:rFonts w:ascii="Times New Roman" w:eastAsia="Calibri"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Взаимодействие природы и общества. </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w:t>
      </w:r>
      <w:r w:rsidRPr="0064066B">
        <w:rPr>
          <w:rFonts w:ascii="Times New Roman" w:eastAsia="Calibri" w:hAnsi="Times New Roman" w:cs="Times New Roman"/>
          <w:sz w:val="24"/>
          <w:szCs w:val="24"/>
        </w:rPr>
        <w:lastRenderedPageBreak/>
        <w:t xml:space="preserve">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64066B">
        <w:rPr>
          <w:rFonts w:ascii="Times New Roman" w:eastAsia="Calibri" w:hAnsi="Times New Roman" w:cs="Times New Roman"/>
          <w:position w:val="-1"/>
          <w:sz w:val="24"/>
          <w:szCs w:val="24"/>
        </w:rPr>
        <w:t>др.).</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Территория России на карте мира. </w:t>
      </w:r>
    </w:p>
    <w:p w:rsidR="00F82D22" w:rsidRPr="0064066B" w:rsidRDefault="00F82D22" w:rsidP="006B0CE3">
      <w:pPr>
        <w:widowControl w:val="0"/>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64066B">
        <w:rPr>
          <w:rFonts w:ascii="Times New Roman" w:eastAsia="Calibri" w:hAnsi="Times New Roman" w:cs="Times New Roman"/>
          <w:sz w:val="24"/>
          <w:szCs w:val="24"/>
          <w:lang w:val="en-US"/>
        </w:rPr>
        <w:t>I</w:t>
      </w:r>
      <w:r w:rsidRPr="0064066B">
        <w:rPr>
          <w:rFonts w:ascii="Times New Roman" w:eastAsia="Calibri" w:hAnsi="Times New Roman" w:cs="Times New Roman"/>
          <w:sz w:val="24"/>
          <w:szCs w:val="24"/>
        </w:rPr>
        <w:t xml:space="preserve"> вв. </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Общая характеристика природы России.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Рельеф и полезные ископаемые России. </w:t>
      </w:r>
      <w:r w:rsidRPr="0064066B">
        <w:rPr>
          <w:rFonts w:ascii="Times New Roman" w:eastAsia="Calibri"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Климат России. </w:t>
      </w:r>
      <w:r w:rsidRPr="0064066B">
        <w:rPr>
          <w:rFonts w:ascii="Times New Roman" w:eastAsia="Calibri"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Внутренние воды России. </w:t>
      </w:r>
      <w:r w:rsidRPr="0064066B">
        <w:rPr>
          <w:rFonts w:ascii="Times New Roman" w:eastAsia="Calibri"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Почвы России. </w:t>
      </w:r>
      <w:r w:rsidRPr="0064066B">
        <w:rPr>
          <w:rFonts w:ascii="Times New Roman" w:eastAsia="Calibri"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Растительный и животный мир России. </w:t>
      </w:r>
      <w:r w:rsidRPr="0064066B">
        <w:rPr>
          <w:rFonts w:ascii="Times New Roman" w:eastAsia="Calibri"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Природно-территориальные комплексы России.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Природное районирование. </w:t>
      </w:r>
      <w:r w:rsidRPr="0064066B">
        <w:rPr>
          <w:rFonts w:ascii="Times New Roman" w:eastAsia="Calibri"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Крупные природные комплексы России. </w:t>
      </w:r>
      <w:r w:rsidRPr="0064066B">
        <w:rPr>
          <w:rFonts w:ascii="Times New Roman" w:eastAsia="Calibri"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Юг Русской равнины (равнина с оврагами и балками, на формирование которых повлияли и </w:t>
      </w:r>
      <w:r w:rsidRPr="0064066B">
        <w:rPr>
          <w:rFonts w:ascii="Times New Roman" w:eastAsia="Calibri" w:hAnsi="Times New Roman" w:cs="Times New Roman"/>
          <w:sz w:val="24"/>
          <w:szCs w:val="24"/>
        </w:rPr>
        <w:lastRenderedPageBreak/>
        <w:t xml:space="preserve">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Южные моря России: история освоения, особенности природы морей, ресурсы, значение.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Урал (изменение природных особенностей с запада на восток, с севера на юг).</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Обобщение знаний по особенностям природы европейской части России.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F82D22" w:rsidRPr="0064066B" w:rsidRDefault="00F82D22" w:rsidP="006B0CE3">
      <w:pPr>
        <w:widowControl w:val="0"/>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Западная Сибирь: природные ресурсы, проблемы рационального использования и экологические проблемы.</w:t>
      </w:r>
    </w:p>
    <w:p w:rsidR="00F82D22" w:rsidRPr="0064066B" w:rsidRDefault="00F82D22" w:rsidP="006B0CE3">
      <w:pPr>
        <w:widowControl w:val="0"/>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Население России. </w:t>
      </w:r>
    </w:p>
    <w:p w:rsidR="00F82D22" w:rsidRPr="0064066B" w:rsidRDefault="00F82D22" w:rsidP="006B0CE3">
      <w:pPr>
        <w:widowControl w:val="0"/>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sz w:val="24"/>
          <w:szCs w:val="24"/>
        </w:rPr>
        <w:t xml:space="preserve">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w:t>
      </w:r>
      <w:r w:rsidRPr="0064066B">
        <w:rPr>
          <w:rFonts w:ascii="Times New Roman" w:eastAsia="Calibri" w:hAnsi="Times New Roman" w:cs="Times New Roman"/>
          <w:sz w:val="24"/>
          <w:szCs w:val="24"/>
        </w:rPr>
        <w:lastRenderedPageBreak/>
        <w:t>населённых пунктов. Города России их классификация.</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География своей местности.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Хозяйство России.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Общая характеристика хозяйства. Географическое районирование. </w:t>
      </w:r>
      <w:r w:rsidRPr="0064066B">
        <w:rPr>
          <w:rFonts w:ascii="Times New Roman" w:eastAsia="Calibri"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Главные отрасли и межотраслевые комплексы. </w:t>
      </w:r>
      <w:r w:rsidRPr="0064066B">
        <w:rPr>
          <w:rFonts w:ascii="Times New Roman" w:eastAsia="Calibri"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b/>
          <w:i/>
          <w:sz w:val="24"/>
          <w:szCs w:val="24"/>
        </w:rPr>
      </w:pPr>
      <w:r w:rsidRPr="0064066B">
        <w:rPr>
          <w:rFonts w:ascii="Times New Roman" w:eastAsia="Calibri" w:hAnsi="Times New Roman" w:cs="Times New Roman"/>
          <w:b/>
          <w:i/>
          <w:sz w:val="24"/>
          <w:szCs w:val="24"/>
        </w:rPr>
        <w:t xml:space="preserve">Хозяйство своей местности.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Районы России.</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Европейская часть России. </w:t>
      </w:r>
      <w:r w:rsidRPr="0064066B">
        <w:rPr>
          <w:rFonts w:ascii="Times New Roman" w:eastAsia="Calibri"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Города Центрального района. Древние города, промышленные и научные центры.</w:t>
      </w:r>
      <w:r w:rsidRPr="0064066B">
        <w:rPr>
          <w:rFonts w:ascii="Times New Roman" w:eastAsia="Calibri" w:hAnsi="Times New Roman" w:cs="Times New Roman"/>
          <w:sz w:val="24"/>
          <w:szCs w:val="24"/>
        </w:rPr>
        <w:t xml:space="preserve"> Функциональное значение городов. Москва – столица Российской Федерации.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Калининградская область: особенности ЭГП, природно-ресурсный потенциал, население и </w:t>
      </w:r>
      <w:r w:rsidRPr="0064066B">
        <w:rPr>
          <w:rFonts w:ascii="Times New Roman" w:eastAsia="Calibri" w:hAnsi="Times New Roman" w:cs="Times New Roman"/>
          <w:sz w:val="24"/>
          <w:szCs w:val="24"/>
        </w:rPr>
        <w:lastRenderedPageBreak/>
        <w:t xml:space="preserve">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Моря Атлантического океана, омывающие Россию: транспортное значение, ресурсы.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Южные моря России: транспортное значение, ресурсы.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Азиатская часть России.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Моря Северного Ледовитого океана: транспортное значение, ресурсы.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Моря Тихого океана: транспортное значение, ресурсы.</w:t>
      </w:r>
    </w:p>
    <w:p w:rsidR="00F82D22" w:rsidRPr="0064066B" w:rsidRDefault="00F82D22" w:rsidP="006B0CE3">
      <w:pPr>
        <w:widowControl w:val="0"/>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rPr>
      </w:pPr>
    </w:p>
    <w:p w:rsidR="00F82D22" w:rsidRPr="0064066B" w:rsidRDefault="00F82D22" w:rsidP="006B0CE3">
      <w:pPr>
        <w:widowControl w:val="0"/>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 xml:space="preserve">Россия в мире. </w:t>
      </w:r>
    </w:p>
    <w:p w:rsidR="00F82D22" w:rsidRPr="0064066B" w:rsidRDefault="00F82D22" w:rsidP="006B0CE3">
      <w:pPr>
        <w:widowControl w:val="0"/>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F82D22" w:rsidRPr="0064066B" w:rsidRDefault="00F82D22" w:rsidP="006B0CE3">
      <w:pPr>
        <w:widowControl w:val="0"/>
        <w:tabs>
          <w:tab w:val="left" w:pos="5428"/>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Примерные темы практических работ</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 с картой «Имена на карте».</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зенитального положения Солнца в разные периоды года.</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координат географических объектов по карте.</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положения объектов относительно друг друга:</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направлений и расстояний по глобусу и карте.</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высот и глубин географических объектов с использованием шкалы высот и глубин.</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азимута.</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Ориентирование на местности.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Составление плана местности.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 с коллекциями минералов, горных пород, полезных ископаемых.</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Работа с картографическими источниками: нанесение элементов рельефа.</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 с картографическими источниками: нанесение объектов гидрографии.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объектов гидрографии.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Ведение дневника погоды.</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средних температур, амплитуды и построение графиков.</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Изучение природных комплексов своей местности.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основных компонентов природы океанов Земли.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Создание презентационных материалов об океанах на основе различных источников информации.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основных компонентов природы материков Земли.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природных зон Земли.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Создание презентационных материалов о материке на основе различных источников информации.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Прогнозирование перспективных путей рационального природопользования.</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ГП и оценка его влияния на природу и жизнь людей в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 с картографическими источниками: нанесение особенностей географического положения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Оценивание динамики изменения границ России и их значения.</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Решение задач на определение разницы во времени различных территорий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 с картографическими источниками: нанесение элементов рельефа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элементов рельефа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Построение профиля своей местности.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 с картографическими источниками: нанесение объектов гидрографии России .</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объектов гидрографии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Распределение количества осадков на территории России, работа с климатограммами.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характеристики климата своего региона.</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Составление прогноза погоды на основе различных</w:t>
      </w:r>
      <w:r w:rsidRPr="0064066B">
        <w:rPr>
          <w:rFonts w:ascii="Times New Roman" w:eastAsia="Calibri" w:hAnsi="Times New Roman" w:cs="Times New Roman"/>
          <w:sz w:val="24"/>
          <w:szCs w:val="24"/>
        </w:rPr>
        <w:tab/>
        <w:t>источников информации.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основных компонентов природы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Создание презентационных материалов о природе России на основе различных источников информации.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Сравнение особенностей природы отдельных регионов страны.</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видов особо охраняемых природных территорий России и их особенностей.</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особенностей размещения крупных народов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Определение, вычисление и сравнение показателей естественного прироста населения в </w:t>
      </w:r>
      <w:r w:rsidRPr="0064066B">
        <w:rPr>
          <w:rFonts w:ascii="Times New Roman" w:eastAsia="Calibri" w:hAnsi="Times New Roman" w:cs="Times New Roman"/>
          <w:sz w:val="24"/>
          <w:szCs w:val="24"/>
        </w:rPr>
        <w:lastRenderedPageBreak/>
        <w:t>разных частях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Чтение и анализ половозрастных пирамид.</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Оценивание демографической ситуации России и отдельных ее территорий.</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величины миграционного прироста населения в разных частях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видов и направлений внутренних и внешних миграций, объяснение причин, составление схемы.</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Объяснение различий в обеспеченности трудовыми ресурсами отдельных регионов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Оценивание уровня урбанизации отдельных регионов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Описание основных компонентов природы своей местности.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Сравнение двух и более экономических районов России по заданным характеристикам.</w:t>
      </w:r>
    </w:p>
    <w:p w:rsidR="00F82D22"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474C19" w:rsidRPr="0064066B" w:rsidRDefault="00F82D22" w:rsidP="006B0CE3">
      <w:pPr>
        <w:widowControl w:val="0"/>
        <w:numPr>
          <w:ilvl w:val="0"/>
          <w:numId w:val="142"/>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1F5FDA" w:rsidRPr="0064066B" w:rsidRDefault="001F5FDA" w:rsidP="006B0CE3">
      <w:pPr>
        <w:widowControl w:val="0"/>
        <w:spacing w:after="0" w:line="240" w:lineRule="auto"/>
        <w:ind w:left="709"/>
        <w:outlineLvl w:val="3"/>
        <w:rPr>
          <w:rFonts w:ascii="Times New Roman" w:eastAsia="Times New Roman" w:hAnsi="Times New Roman" w:cs="Times New Roman"/>
          <w:b/>
          <w:bCs/>
          <w:iCs/>
          <w:sz w:val="24"/>
          <w:szCs w:val="24"/>
          <w:lang w:eastAsia="ru-RU"/>
        </w:rPr>
      </w:pPr>
      <w:bookmarkStart w:id="128" w:name="_Toc414553232"/>
      <w:bookmarkStart w:id="129" w:name="_Toc409691708"/>
      <w:r w:rsidRPr="0064066B">
        <w:rPr>
          <w:rFonts w:ascii="Times New Roman" w:eastAsia="Times New Roman" w:hAnsi="Times New Roman" w:cs="Times New Roman"/>
          <w:b/>
          <w:bCs/>
          <w:iCs/>
          <w:sz w:val="24"/>
          <w:szCs w:val="24"/>
          <w:lang w:eastAsia="ru-RU"/>
        </w:rPr>
        <w:t>2.2.2.7. Математика</w:t>
      </w:r>
      <w:bookmarkEnd w:id="128"/>
    </w:p>
    <w:p w:rsidR="001F5FDA" w:rsidRPr="0064066B" w:rsidRDefault="001F5FDA" w:rsidP="006B0CE3">
      <w:pPr>
        <w:widowControl w:val="0"/>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1F5FDA" w:rsidRPr="0064066B" w:rsidRDefault="001F5FDA" w:rsidP="006B0CE3">
      <w:pPr>
        <w:widowControl w:val="0"/>
        <w:spacing w:after="0" w:line="240" w:lineRule="auto"/>
        <w:ind w:firstLine="709"/>
        <w:jc w:val="both"/>
        <w:outlineLvl w:val="1"/>
        <w:rPr>
          <w:rFonts w:ascii="Times New Roman" w:eastAsia="@Arial Unicode MS" w:hAnsi="Times New Roman" w:cs="Times New Roman"/>
          <w:b/>
          <w:bCs/>
          <w:sz w:val="24"/>
          <w:szCs w:val="24"/>
          <w:lang w:eastAsia="ru-RU"/>
        </w:rPr>
      </w:pPr>
      <w:bookmarkStart w:id="130" w:name="_Toc405513918"/>
      <w:bookmarkStart w:id="131" w:name="_Toc284662796"/>
      <w:bookmarkStart w:id="132" w:name="_Toc284663423"/>
      <w:r w:rsidRPr="0064066B">
        <w:rPr>
          <w:rFonts w:ascii="Times New Roman" w:eastAsia="@Arial Unicode MS" w:hAnsi="Times New Roman" w:cs="Times New Roman"/>
          <w:b/>
          <w:bCs/>
          <w:sz w:val="24"/>
          <w:szCs w:val="24"/>
          <w:lang w:eastAsia="ru-RU"/>
        </w:rPr>
        <w:t>Элементы теории множеств и математической логики</w:t>
      </w:r>
      <w:bookmarkEnd w:id="130"/>
      <w:bookmarkEnd w:id="131"/>
      <w:bookmarkEnd w:id="132"/>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Множества и отношения между ними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Множество, </w:t>
      </w:r>
      <w:r w:rsidRPr="0064066B">
        <w:rPr>
          <w:rFonts w:ascii="Times New Roman" w:eastAsia="Calibri" w:hAnsi="Times New Roman" w:cs="Times New Roman"/>
          <w:i/>
          <w:sz w:val="24"/>
          <w:szCs w:val="24"/>
        </w:rPr>
        <w:t>характеристическое свойство множества</w:t>
      </w:r>
      <w:r w:rsidRPr="0064066B">
        <w:rPr>
          <w:rFonts w:ascii="Times New Roman" w:eastAsia="Calibri" w:hAnsi="Times New Roman" w:cs="Times New Roman"/>
          <w:sz w:val="24"/>
          <w:szCs w:val="24"/>
        </w:rPr>
        <w:t xml:space="preserve">, элемент множества, </w:t>
      </w:r>
      <w:r w:rsidRPr="0064066B">
        <w:rPr>
          <w:rFonts w:ascii="Times New Roman" w:eastAsia="Calibri" w:hAnsi="Times New Roman" w:cs="Times New Roman"/>
          <w:i/>
          <w:sz w:val="24"/>
          <w:szCs w:val="24"/>
        </w:rPr>
        <w:t>пустое, конечное, бесконечное множество</w:t>
      </w:r>
      <w:r w:rsidRPr="0064066B">
        <w:rPr>
          <w:rFonts w:ascii="Times New Roman" w:eastAsia="Calibri" w:hAnsi="Times New Roman" w:cs="Times New Roman"/>
          <w:sz w:val="24"/>
          <w:szCs w:val="24"/>
        </w:rPr>
        <w:t xml:space="preserve">. Подмножество. Отношение принадлежности, включения, равенства. Элементы множества, способы задания множеств, </w:t>
      </w:r>
      <w:r w:rsidRPr="0064066B">
        <w:rPr>
          <w:rFonts w:ascii="Times New Roman" w:eastAsia="Calibri" w:hAnsi="Times New Roman" w:cs="Times New Roman"/>
          <w:i/>
          <w:sz w:val="24"/>
          <w:szCs w:val="24"/>
        </w:rPr>
        <w:t>распознавание подмножеств и элементов подмножеств с использованием кругов Эйлера</w:t>
      </w:r>
      <w:r w:rsidRPr="0064066B">
        <w:rPr>
          <w:rFonts w:ascii="Times New Roman" w:eastAsia="Calibri"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Операции над множествами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Пересечение и объединение множеств. </w:t>
      </w:r>
      <w:r w:rsidRPr="0064066B">
        <w:rPr>
          <w:rFonts w:ascii="Times New Roman" w:eastAsia="Calibri" w:hAnsi="Times New Roman" w:cs="Times New Roman"/>
          <w:i/>
          <w:sz w:val="24"/>
          <w:szCs w:val="24"/>
        </w:rPr>
        <w:t>Разность множеств, дополнение множества</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Интерпретация операций над множествами с помощью кругов Эйлера</w:t>
      </w:r>
      <w:r w:rsidRPr="0064066B">
        <w:rPr>
          <w:rFonts w:ascii="Times New Roman" w:eastAsia="Calibri" w:hAnsi="Times New Roman" w:cs="Times New Roman"/>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Элементы логики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Высказывания</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Истинность и ложность высказывания</w:t>
      </w:r>
      <w:r w:rsidRPr="0064066B">
        <w:rPr>
          <w:rFonts w:ascii="Times New Roman" w:eastAsia="Calibri" w:hAnsi="Times New Roman" w:cs="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1F5FDA" w:rsidRPr="0064066B" w:rsidRDefault="001F5FDA" w:rsidP="006B0CE3">
      <w:pPr>
        <w:widowControl w:val="0"/>
        <w:spacing w:after="0" w:line="240" w:lineRule="auto"/>
        <w:ind w:firstLine="709"/>
        <w:jc w:val="both"/>
        <w:outlineLvl w:val="1"/>
        <w:rPr>
          <w:rFonts w:ascii="Times New Roman" w:eastAsia="@Arial Unicode MS" w:hAnsi="Times New Roman" w:cs="Times New Roman"/>
          <w:b/>
          <w:bCs/>
          <w:sz w:val="24"/>
          <w:szCs w:val="24"/>
          <w:lang w:eastAsia="ru-RU"/>
        </w:rPr>
      </w:pPr>
      <w:bookmarkStart w:id="133" w:name="_Toc405513919"/>
      <w:bookmarkStart w:id="134" w:name="_Toc284662797"/>
      <w:bookmarkStart w:id="135" w:name="_Toc284663424"/>
      <w:r w:rsidRPr="0064066B">
        <w:rPr>
          <w:rFonts w:ascii="Times New Roman" w:eastAsia="@Arial Unicode MS" w:hAnsi="Times New Roman" w:cs="Times New Roman"/>
          <w:b/>
          <w:bCs/>
          <w:sz w:val="24"/>
          <w:szCs w:val="24"/>
          <w:lang w:eastAsia="ru-RU"/>
        </w:rPr>
        <w:t>Содержание курса математики в 5–6 классах</w:t>
      </w:r>
      <w:bookmarkEnd w:id="133"/>
      <w:bookmarkEnd w:id="134"/>
      <w:bookmarkEnd w:id="135"/>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Натуральные числа и нуль</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Натуральный ряд чисел и его свойства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Запись и чтение натуральных чисел</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Различие между цифрой и числом. Позиционная запись натурального числа, поместное </w:t>
      </w:r>
      <w:r w:rsidRPr="0064066B">
        <w:rPr>
          <w:rFonts w:ascii="Times New Roman" w:eastAsia="Calibri" w:hAnsi="Times New Roman" w:cs="Times New Roman"/>
          <w:sz w:val="24"/>
          <w:szCs w:val="24"/>
        </w:rPr>
        <w:lastRenderedPageBreak/>
        <w:t>значение цифры, разряды и классы, соотношение между двумя соседними разрядными единицами, чтение и запись натуральных чисел.</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Округление натуральных чисел</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Необходимость округления. Правило округления натуральных чисел.</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Сравнение натуральных чисел, сравнение с числом 0</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Действия с натуральными числами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64066B">
        <w:rPr>
          <w:rFonts w:ascii="Times New Roman" w:eastAsia="Calibri" w:hAnsi="Times New Roman" w:cs="Times New Roman"/>
          <w:i/>
          <w:sz w:val="24"/>
          <w:szCs w:val="24"/>
        </w:rPr>
        <w:t>обоснование алгоритмов выполнения арифметических  действий.</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Степень с натуральным показателем</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Числовые выражения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Числовое выражение и его значение, порядок выполнения действий.</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Деление с остатком</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Деление с остатком на множестве натуральных чисел, </w:t>
      </w:r>
      <w:r w:rsidRPr="0064066B">
        <w:rPr>
          <w:rFonts w:ascii="Times New Roman" w:eastAsia="Calibri" w:hAnsi="Times New Roman" w:cs="Times New Roman"/>
          <w:i/>
          <w:sz w:val="24"/>
          <w:szCs w:val="24"/>
        </w:rPr>
        <w:t>свойства деления с остатком</w:t>
      </w:r>
      <w:r w:rsidRPr="0064066B">
        <w:rPr>
          <w:rFonts w:ascii="Times New Roman" w:eastAsia="Calibri" w:hAnsi="Times New Roman" w:cs="Times New Roman"/>
          <w:sz w:val="24"/>
          <w:szCs w:val="24"/>
        </w:rPr>
        <w:t xml:space="preserve">. Практические задачи на деление с остатком. </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Свойства и признаки делимости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Свойство делимости суммы (разности) на число. Признаки делимости на 2, 3, 5, 9, 10. </w:t>
      </w:r>
      <w:r w:rsidRPr="0064066B">
        <w:rPr>
          <w:rFonts w:ascii="Times New Roman" w:eastAsia="Calibri" w:hAnsi="Times New Roman" w:cs="Times New Roman"/>
          <w:i/>
          <w:sz w:val="24"/>
          <w:szCs w:val="24"/>
        </w:rPr>
        <w:t>Признаки делимости на 4, 6, 8, 11. Доказательство признаков делимости</w:t>
      </w:r>
      <w:r w:rsidRPr="0064066B">
        <w:rPr>
          <w:rFonts w:ascii="Times New Roman" w:eastAsia="Calibri" w:hAnsi="Times New Roman" w:cs="Times New Roman"/>
          <w:sz w:val="24"/>
          <w:szCs w:val="24"/>
        </w:rPr>
        <w:t xml:space="preserve">. Решение практических задач с применением признаков делимости. </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Разложение числа на простые множители</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Простые и составные числа, </w:t>
      </w:r>
      <w:r w:rsidRPr="0064066B">
        <w:rPr>
          <w:rFonts w:ascii="Times New Roman" w:eastAsia="Calibri" w:hAnsi="Times New Roman" w:cs="Times New Roman"/>
          <w:i/>
          <w:sz w:val="24"/>
          <w:szCs w:val="24"/>
        </w:rPr>
        <w:t xml:space="preserve">решето Эратосфена.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Разложение натурального числа на множители, разложение на простые множители. </w:t>
      </w:r>
      <w:r w:rsidRPr="0064066B">
        <w:rPr>
          <w:rFonts w:ascii="Times New Roman" w:eastAsia="Calibri" w:hAnsi="Times New Roman" w:cs="Times New Roman"/>
          <w:i/>
          <w:sz w:val="24"/>
          <w:szCs w:val="24"/>
        </w:rPr>
        <w:t>Количество делителей числа, алгоритм разложения числа на простые множители, основная теорема арифметики</w:t>
      </w:r>
      <w:r w:rsidRPr="0064066B">
        <w:rPr>
          <w:rFonts w:ascii="Times New Roman" w:eastAsia="Calibri"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Алгебраические выражения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Делители и кратные</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Дроби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Обыкновенные дроби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Приведение дробей к общему знаменателю. Сравнение обыкновенных дробей.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Сложение и вычитание обыкновенных дробей. Умножение и деление обыкновенных дробей.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Арифметические действия со смешанными дробями.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Арифметические действия с дробными числами.</w:t>
      </w:r>
      <w:r w:rsidRPr="0064066B">
        <w:rPr>
          <w:rFonts w:ascii="Times New Roman" w:eastAsia="Calibri" w:hAnsi="Times New Roman" w:cs="Times New Roman"/>
          <w:sz w:val="24"/>
          <w:szCs w:val="24"/>
        </w:rPr>
        <w:tab/>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lastRenderedPageBreak/>
        <w:t>Способы рационализации вычислений и их применение при выполнении действий</w:t>
      </w:r>
      <w:r w:rsidRPr="0064066B">
        <w:rPr>
          <w:rFonts w:ascii="Times New Roman" w:eastAsia="Calibri"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Десятичные дроби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64066B">
        <w:rPr>
          <w:rFonts w:ascii="Times New Roman" w:eastAsia="Calibri" w:hAnsi="Times New Roman" w:cs="Times New Roman"/>
          <w:i/>
          <w:sz w:val="24"/>
          <w:szCs w:val="24"/>
        </w:rPr>
        <w:t>Преобразование обыкновенных дробей в десятичные дроби. Конечные и бесконечные десятичные дроби</w:t>
      </w:r>
      <w:r w:rsidRPr="0064066B">
        <w:rPr>
          <w:rFonts w:ascii="Times New Roman" w:eastAsia="Calibri" w:hAnsi="Times New Roman" w:cs="Times New Roman"/>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Отношение двух чисел</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Cs/>
          <w:sz w:val="24"/>
          <w:szCs w:val="24"/>
        </w:rPr>
        <w:t>Масштаб на плане и карте. Пропорции. Свойства пропорций, применение пропорций и отношений при решении задач.</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
          <w:bCs/>
          <w:sz w:val="24"/>
          <w:szCs w:val="24"/>
        </w:rPr>
        <w:t>Среднее арифметическое чисел</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64066B">
        <w:rPr>
          <w:rFonts w:ascii="Times New Roman" w:eastAsia="Calibri" w:hAnsi="Times New Roman" w:cs="Times New Roman"/>
          <w:bCs/>
          <w:i/>
          <w:sz w:val="24"/>
          <w:szCs w:val="24"/>
        </w:rPr>
        <w:t>Среднее арифметическое нескольких чисел.</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Проценты</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Диаграммы</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Столбчатые и круговые диаграммы. Извлечение информации из диаграмм. </w:t>
      </w:r>
      <w:r w:rsidRPr="0064066B">
        <w:rPr>
          <w:rFonts w:ascii="Times New Roman" w:eastAsia="Calibri" w:hAnsi="Times New Roman" w:cs="Times New Roman"/>
          <w:bCs/>
          <w:i/>
          <w:sz w:val="24"/>
          <w:szCs w:val="24"/>
        </w:rPr>
        <w:t>Изображение диаграмм по числовым данным</w:t>
      </w:r>
      <w:r w:rsidRPr="0064066B">
        <w:rPr>
          <w:rFonts w:ascii="Times New Roman" w:eastAsia="Calibri" w:hAnsi="Times New Roman" w:cs="Times New Roman"/>
          <w:bCs/>
          <w:sz w:val="24"/>
          <w:szCs w:val="24"/>
        </w:rPr>
        <w:t>.</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Рациональные числа</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Положительные и отрицательные числа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Понятие о рациональном числе</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Первичное представление о множестве рациональных чисел.</w:t>
      </w:r>
      <w:r w:rsidRPr="0064066B">
        <w:rPr>
          <w:rFonts w:ascii="Times New Roman" w:eastAsia="Calibri" w:hAnsi="Times New Roman" w:cs="Times New Roman"/>
          <w:sz w:val="24"/>
          <w:szCs w:val="24"/>
        </w:rPr>
        <w:t xml:space="preserve"> Действия с рациональными числами.</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Решение текстовых задач</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Единицы измерений</w:t>
      </w:r>
      <w:r w:rsidRPr="0064066B">
        <w:rPr>
          <w:rFonts w:ascii="Times New Roman" w:eastAsia="Calibri"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Задачи на все арифметические действия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Решение текстовых задач арифметическим способом</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sz w:val="24"/>
          <w:szCs w:val="24"/>
        </w:rPr>
        <w:t>Использование таблиц, схем, чертежей, других средств представления данных при решении задачи.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Задачи на движение, работу и покупки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Задачи на части, доли, проценты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Логические задачи</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Решение несложных логических задач. </w:t>
      </w:r>
      <w:r w:rsidRPr="0064066B">
        <w:rPr>
          <w:rFonts w:ascii="Times New Roman" w:eastAsia="Calibri" w:hAnsi="Times New Roman" w:cs="Times New Roman"/>
          <w:bCs/>
          <w:i/>
          <w:sz w:val="24"/>
          <w:szCs w:val="24"/>
        </w:rPr>
        <w:t>Решение логических задач с помощью графов, таблиц</w:t>
      </w:r>
      <w:r w:rsidRPr="0064066B">
        <w:rPr>
          <w:rFonts w:ascii="Times New Roman" w:eastAsia="Calibri" w:hAnsi="Times New Roman" w:cs="Times New Roman"/>
          <w:bCs/>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
          <w:sz w:val="24"/>
          <w:szCs w:val="24"/>
        </w:rPr>
        <w:t xml:space="preserve">Основные методы решения текстовых задач: </w:t>
      </w:r>
      <w:r w:rsidRPr="0064066B">
        <w:rPr>
          <w:rFonts w:ascii="Times New Roman" w:eastAsia="Calibri" w:hAnsi="Times New Roman" w:cs="Times New Roman"/>
          <w:bCs/>
          <w:sz w:val="24"/>
          <w:szCs w:val="24"/>
        </w:rPr>
        <w:t>арифметический, перебор вариантов.</w:t>
      </w:r>
    </w:p>
    <w:p w:rsidR="001F5FDA" w:rsidRPr="0064066B" w:rsidRDefault="001F5FDA" w:rsidP="006B0CE3">
      <w:pPr>
        <w:widowControl w:val="0"/>
        <w:spacing w:after="0" w:line="240" w:lineRule="auto"/>
        <w:ind w:firstLine="709"/>
        <w:jc w:val="both"/>
        <w:outlineLvl w:val="2"/>
        <w:rPr>
          <w:rFonts w:ascii="Times New Roman" w:eastAsia="Times New Roman" w:hAnsi="Times New Roman" w:cs="Times New Roman"/>
          <w:b/>
          <w:bCs/>
          <w:sz w:val="24"/>
          <w:szCs w:val="24"/>
          <w:lang w:eastAsia="ru-RU"/>
        </w:rPr>
      </w:pPr>
      <w:r w:rsidRPr="0064066B">
        <w:rPr>
          <w:rFonts w:ascii="Times New Roman" w:eastAsia="Times New Roman" w:hAnsi="Times New Roman" w:cs="Times New Roman"/>
          <w:b/>
          <w:bCs/>
          <w:sz w:val="24"/>
          <w:szCs w:val="24"/>
          <w:lang w:eastAsia="ru-RU"/>
        </w:rPr>
        <w:t>Наглядная геометрия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64066B">
        <w:rPr>
          <w:rFonts w:ascii="Times New Roman" w:eastAsia="Calibri" w:hAnsi="Times New Roman" w:cs="Times New Roman"/>
          <w:i/>
          <w:sz w:val="24"/>
          <w:szCs w:val="24"/>
        </w:rPr>
        <w:t>виды треугольников. Правильные многоугольники.</w:t>
      </w:r>
      <w:r w:rsidRPr="0064066B">
        <w:rPr>
          <w:rFonts w:ascii="Times New Roman" w:eastAsia="Calibri" w:hAnsi="Times New Roman" w:cs="Times New Roman"/>
          <w:sz w:val="24"/>
          <w:szCs w:val="24"/>
        </w:rPr>
        <w:t xml:space="preserve"> Изображение основных геометрических фигур. </w:t>
      </w:r>
      <w:r w:rsidRPr="0064066B">
        <w:rPr>
          <w:rFonts w:ascii="Times New Roman" w:eastAsia="Calibri" w:hAnsi="Times New Roman" w:cs="Times New Roman"/>
          <w:i/>
          <w:sz w:val="24"/>
          <w:szCs w:val="24"/>
        </w:rPr>
        <w:t>Взаимное расположение двух прямых, двух окружностей, прямой и окружности.</w:t>
      </w:r>
      <w:r w:rsidRPr="0064066B">
        <w:rPr>
          <w:rFonts w:ascii="Times New Roman" w:eastAsia="Calibri" w:hAnsi="Times New Roman" w:cs="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64066B">
        <w:rPr>
          <w:rFonts w:ascii="Times New Roman" w:eastAsia="Calibri" w:hAnsi="Times New Roman" w:cs="Times New Roman"/>
          <w:i/>
          <w:sz w:val="24"/>
          <w:szCs w:val="24"/>
        </w:rPr>
        <w:lastRenderedPageBreak/>
        <w:t>Равновеликие фигуры.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64066B">
        <w:rPr>
          <w:rFonts w:ascii="Times New Roman" w:eastAsia="Calibri" w:hAnsi="Times New Roman" w:cs="Times New Roman"/>
          <w:i/>
          <w:sz w:val="24"/>
          <w:szCs w:val="24"/>
        </w:rPr>
        <w:t>Примеры сечений. Многогранники. Правильные многогранники.</w:t>
      </w:r>
      <w:r w:rsidRPr="0064066B">
        <w:rPr>
          <w:rFonts w:ascii="Times New Roman" w:eastAsia="Calibri" w:hAnsi="Times New Roman" w:cs="Times New Roman"/>
          <w:sz w:val="24"/>
          <w:szCs w:val="24"/>
        </w:rPr>
        <w:t xml:space="preserve"> Примеры разверток многогранников, цилиндра и конуса.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объема; единицы объема. Объем прямоугольного параллелепипеда, куба.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Понятие о равенстве фигур. Центральная, осевая и </w:t>
      </w:r>
      <w:r w:rsidRPr="0064066B">
        <w:rPr>
          <w:rFonts w:ascii="Times New Roman" w:eastAsia="Calibri" w:hAnsi="Times New Roman" w:cs="Times New Roman"/>
          <w:i/>
          <w:sz w:val="24"/>
          <w:szCs w:val="24"/>
        </w:rPr>
        <w:t xml:space="preserve">зеркальная </w:t>
      </w:r>
      <w:r w:rsidRPr="0064066B">
        <w:rPr>
          <w:rFonts w:ascii="Times New Roman" w:eastAsia="Calibri" w:hAnsi="Times New Roman" w:cs="Times New Roman"/>
          <w:sz w:val="24"/>
          <w:szCs w:val="24"/>
        </w:rPr>
        <w:t>симметрии. Изображение симметричных фигур.</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Решение практических задач с применением простейших свойств фигур.</w:t>
      </w:r>
    </w:p>
    <w:p w:rsidR="001F5FDA" w:rsidRPr="0064066B" w:rsidRDefault="001F5FDA" w:rsidP="006B0CE3">
      <w:pPr>
        <w:widowControl w:val="0"/>
        <w:spacing w:after="0" w:line="240" w:lineRule="auto"/>
        <w:ind w:firstLine="709"/>
        <w:jc w:val="both"/>
        <w:outlineLvl w:val="2"/>
        <w:rPr>
          <w:rFonts w:ascii="Times New Roman" w:eastAsia="Times New Roman" w:hAnsi="Times New Roman" w:cs="Times New Roman"/>
          <w:b/>
          <w:bCs/>
          <w:sz w:val="24"/>
          <w:szCs w:val="24"/>
          <w:lang w:eastAsia="ru-RU"/>
        </w:rPr>
      </w:pPr>
      <w:r w:rsidRPr="0064066B">
        <w:rPr>
          <w:rFonts w:ascii="Times New Roman" w:eastAsia="Times New Roman" w:hAnsi="Times New Roman" w:cs="Times New Roman"/>
          <w:b/>
          <w:bCs/>
          <w:sz w:val="24"/>
          <w:szCs w:val="24"/>
          <w:lang w:eastAsia="ru-RU"/>
        </w:rPr>
        <w:t>История математики</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Рождение шестидесятеричной системы счисления. Появление десятичной записи чисел.</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Рождение и развитие арифметики натуральных чисел. НОК, НОД, простые числа. Решето Эратосфена.  </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Появление нуля и отрицательных чисел в математике древности. Роль Диофанта. Почему </w:t>
      </w:r>
      <w:r w:rsidRPr="0064066B">
        <w:rPr>
          <w:rFonts w:ascii="Times New Roman" w:eastAsia="Calibri" w:hAnsi="Times New Roman" w:cs="Times New Roman"/>
          <w:i/>
          <w:position w:val="-14"/>
          <w:sz w:val="24"/>
          <w:szCs w:val="24"/>
        </w:rPr>
        <w:object w:dxaOrig="1619" w:dyaOrig="420">
          <v:shape id="_x0000_i1036" type="#_x0000_t75" style="width:81.75pt;height:21.75pt" o:ole="">
            <v:imagedata r:id="rId32" o:title=""/>
          </v:shape>
          <o:OLEObject Type="Embed" ProgID="Equation.DSMT4" ShapeID="_x0000_i1036" DrawAspect="Content" ObjectID="_1539844979" r:id="rId33"/>
        </w:object>
      </w:r>
      <w:r w:rsidRPr="0064066B">
        <w:rPr>
          <w:rFonts w:ascii="Times New Roman" w:eastAsia="Calibri" w:hAnsi="Times New Roman" w:cs="Times New Roman"/>
          <w:i/>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1F5FDA" w:rsidRPr="0064066B" w:rsidRDefault="001F5FDA" w:rsidP="006B0CE3">
      <w:pPr>
        <w:widowControl w:val="0"/>
        <w:spacing w:after="0" w:line="240" w:lineRule="auto"/>
        <w:ind w:firstLine="709"/>
        <w:jc w:val="both"/>
        <w:outlineLvl w:val="1"/>
        <w:rPr>
          <w:rFonts w:ascii="Times New Roman" w:eastAsia="@Arial Unicode MS" w:hAnsi="Times New Roman" w:cs="Times New Roman"/>
          <w:b/>
          <w:bCs/>
          <w:sz w:val="24"/>
          <w:szCs w:val="24"/>
          <w:lang w:eastAsia="ru-RU"/>
        </w:rPr>
      </w:pPr>
      <w:bookmarkStart w:id="136" w:name="_Toc405513920"/>
      <w:bookmarkStart w:id="137" w:name="_Toc284662798"/>
      <w:bookmarkStart w:id="138" w:name="_Toc284663425"/>
      <w:r w:rsidRPr="0064066B">
        <w:rPr>
          <w:rFonts w:ascii="Times New Roman" w:eastAsia="@Arial Unicode MS" w:hAnsi="Times New Roman" w:cs="Times New Roman"/>
          <w:b/>
          <w:bCs/>
          <w:sz w:val="24"/>
          <w:szCs w:val="24"/>
          <w:lang w:eastAsia="ru-RU"/>
        </w:rPr>
        <w:t>Содержание курса математики в 7–9 классах</w:t>
      </w:r>
      <w:bookmarkEnd w:id="136"/>
      <w:bookmarkEnd w:id="137"/>
      <w:bookmarkEnd w:id="138"/>
    </w:p>
    <w:p w:rsidR="001F5FDA" w:rsidRPr="0064066B" w:rsidRDefault="001F5FDA" w:rsidP="006B0CE3">
      <w:pPr>
        <w:widowControl w:val="0"/>
        <w:spacing w:after="0" w:line="240" w:lineRule="auto"/>
        <w:ind w:firstLine="709"/>
        <w:jc w:val="both"/>
        <w:outlineLvl w:val="2"/>
        <w:rPr>
          <w:rFonts w:ascii="Times New Roman" w:eastAsia="Times New Roman" w:hAnsi="Times New Roman" w:cs="Times New Roman"/>
          <w:b/>
          <w:bCs/>
          <w:sz w:val="24"/>
          <w:szCs w:val="24"/>
          <w:lang w:eastAsia="ru-RU"/>
        </w:rPr>
      </w:pPr>
      <w:bookmarkStart w:id="139" w:name="_Toc405513921"/>
      <w:bookmarkStart w:id="140" w:name="_Toc284662799"/>
      <w:bookmarkStart w:id="141" w:name="_Toc284663426"/>
      <w:r w:rsidRPr="0064066B">
        <w:rPr>
          <w:rFonts w:ascii="Times New Roman" w:eastAsia="Times New Roman" w:hAnsi="Times New Roman" w:cs="Times New Roman"/>
          <w:b/>
          <w:bCs/>
          <w:sz w:val="24"/>
          <w:szCs w:val="24"/>
          <w:lang w:eastAsia="ru-RU"/>
        </w:rPr>
        <w:t>Алгебра</w:t>
      </w:r>
      <w:bookmarkEnd w:id="139"/>
      <w:bookmarkEnd w:id="140"/>
      <w:bookmarkEnd w:id="141"/>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Числа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Рациональные числа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Множество рациональных чисел. Сравнение рациональных чисел. Действия с рациональными числами. </w:t>
      </w:r>
      <w:r w:rsidRPr="0064066B">
        <w:rPr>
          <w:rFonts w:ascii="Times New Roman" w:eastAsia="Calibri" w:hAnsi="Times New Roman" w:cs="Times New Roman"/>
          <w:i/>
          <w:sz w:val="24"/>
          <w:szCs w:val="24"/>
        </w:rPr>
        <w:t>Представление рационального числа десятичной дробью</w:t>
      </w:r>
      <w:r w:rsidRPr="0064066B">
        <w:rPr>
          <w:rFonts w:ascii="Times New Roman" w:eastAsia="Calibri" w:hAnsi="Times New Roman" w:cs="Times New Roman"/>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Иррациональные числа</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64066B">
        <w:rPr>
          <w:rFonts w:ascii="Times New Roman" w:eastAsia="Calibri" w:hAnsi="Times New Roman" w:cs="Times New Roman"/>
          <w:i/>
          <w:position w:val="-6"/>
          <w:sz w:val="24"/>
          <w:szCs w:val="24"/>
        </w:rPr>
        <w:object w:dxaOrig="380" w:dyaOrig="340">
          <v:shape id="_x0000_i1037" type="#_x0000_t75" style="width:18pt;height:18pt" o:ole="">
            <v:imagedata r:id="rId34" o:title=""/>
          </v:shape>
          <o:OLEObject Type="Embed" ProgID="Equation.DSMT4" ShapeID="_x0000_i1037" DrawAspect="Content" ObjectID="_1539844980" r:id="rId35"/>
        </w:objec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sz w:val="24"/>
          <w:szCs w:val="24"/>
        </w:rPr>
        <w:t>Применение в геометрии</w:t>
      </w:r>
      <w:r w:rsidRPr="0064066B">
        <w:rPr>
          <w:rFonts w:ascii="Times New Roman" w:eastAsia="Calibri" w:hAnsi="Times New Roman" w:cs="Times New Roman"/>
          <w:i/>
          <w:sz w:val="24"/>
          <w:szCs w:val="24"/>
        </w:rPr>
        <w:t xml:space="preserve">. Сравнение иррациональных чисел. </w:t>
      </w:r>
      <w:r w:rsidRPr="0064066B">
        <w:rPr>
          <w:rFonts w:ascii="Times New Roman" w:eastAsia="Calibri" w:hAnsi="Times New Roman" w:cs="Times New Roman"/>
          <w:bCs/>
          <w:i/>
          <w:sz w:val="24"/>
          <w:szCs w:val="24"/>
        </w:rPr>
        <w:t>Множество действительных чисел</w:t>
      </w:r>
      <w:r w:rsidRPr="0064066B">
        <w:rPr>
          <w:rFonts w:ascii="Times New Roman" w:eastAsia="Calibri" w:hAnsi="Times New Roman" w:cs="Times New Roman"/>
          <w:bCs/>
          <w:sz w:val="24"/>
          <w:szCs w:val="24"/>
        </w:rPr>
        <w:t>.</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Тождественные преобразования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Числовые и буквенные выражения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Выражение с переменной. Значение выражения. Подстановка выражений вместо переменных.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Целые выражения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w:t>
      </w:r>
      <w:r w:rsidRPr="0064066B">
        <w:rPr>
          <w:rFonts w:ascii="Times New Roman" w:eastAsia="Calibri" w:hAnsi="Times New Roman" w:cs="Times New Roman"/>
          <w:i/>
          <w:sz w:val="24"/>
          <w:szCs w:val="24"/>
        </w:rPr>
        <w:t>группировка, применение формул сокращённого умножения</w:t>
      </w:r>
      <w:r w:rsidRPr="0064066B">
        <w:rPr>
          <w:rFonts w:ascii="Times New Roman" w:eastAsia="Calibri" w:hAnsi="Times New Roman" w:cs="Times New Roman"/>
          <w:sz w:val="24"/>
          <w:szCs w:val="24"/>
        </w:rPr>
        <w:t>.</w:t>
      </w:r>
      <w:r w:rsidRPr="0064066B">
        <w:rPr>
          <w:rFonts w:ascii="Times New Roman" w:eastAsia="Calibri" w:hAnsi="Times New Roman" w:cs="Times New Roman"/>
          <w:i/>
          <w:sz w:val="24"/>
          <w:szCs w:val="24"/>
        </w:rPr>
        <w:t xml:space="preserve"> Квадратный трёхчлен, разложение квадратного трёхчлена на множители.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Дробно-рациональные выражения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Степень с целым показателем. Преобразование дробно-линейных выражений: сложение, умножение, деление. </w:t>
      </w:r>
      <w:r w:rsidRPr="0064066B">
        <w:rPr>
          <w:rFonts w:ascii="Times New Roman" w:eastAsia="Calibri" w:hAnsi="Times New Roman" w:cs="Times New Roman"/>
          <w:i/>
          <w:sz w:val="24"/>
          <w:szCs w:val="24"/>
        </w:rPr>
        <w:t>Алгебраическая дробь. Допустимые значения переменных в дробно-рациональных выражениях</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Преобразование выражений, содержащих знак модуля.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Квадратные корни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64066B">
        <w:rPr>
          <w:rFonts w:ascii="Times New Roman" w:eastAsia="Calibri" w:hAnsi="Times New Roman" w:cs="Times New Roman"/>
          <w:i/>
          <w:sz w:val="24"/>
          <w:szCs w:val="24"/>
        </w:rPr>
        <w:t>внесение множителя под знак корня</w:t>
      </w:r>
      <w:r w:rsidRPr="0064066B">
        <w:rPr>
          <w:rFonts w:ascii="Times New Roman" w:eastAsia="Calibri" w:hAnsi="Times New Roman" w:cs="Times New Roman"/>
          <w:sz w:val="24"/>
          <w:szCs w:val="24"/>
        </w:rPr>
        <w:t xml:space="preserve">. </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Уравнения и неравенства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lastRenderedPageBreak/>
        <w:t>Равенства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Числовое равенство. Свойства числовых равенств. Равенство с переменной.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Уравнения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Понятие уравнения и корня уравнения. </w:t>
      </w:r>
      <w:r w:rsidRPr="0064066B">
        <w:rPr>
          <w:rFonts w:ascii="Times New Roman" w:eastAsia="Calibri" w:hAnsi="Times New Roman" w:cs="Times New Roman"/>
          <w:i/>
          <w:sz w:val="24"/>
          <w:szCs w:val="24"/>
        </w:rPr>
        <w:t>Представление о равносильности уравнений. Область определения уравнения (область допустимых значений переменной).</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Линейное уравнение и его корни</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Решение линейных уравнений. </w:t>
      </w:r>
      <w:r w:rsidRPr="0064066B">
        <w:rPr>
          <w:rFonts w:ascii="Times New Roman" w:eastAsia="Calibri" w:hAnsi="Times New Roman" w:cs="Times New Roman"/>
          <w:i/>
          <w:sz w:val="24"/>
          <w:szCs w:val="24"/>
        </w:rPr>
        <w:t>Линейное уравнение с параметром. Количество корней линейного уравнения. Решение линейных уравнений с параметром.</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Квадратное уравнение и его корни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64066B">
        <w:rPr>
          <w:rFonts w:ascii="Times New Roman" w:eastAsia="Calibri" w:hAnsi="Times New Roman" w:cs="Times New Roman"/>
          <w:i/>
          <w:sz w:val="24"/>
          <w:szCs w:val="24"/>
        </w:rPr>
        <w:t>Теорема Виета. Теорема, обратная теореме Виета.</w:t>
      </w:r>
      <w:r w:rsidRPr="0064066B">
        <w:rPr>
          <w:rFonts w:ascii="Times New Roman" w:eastAsia="Calibri" w:hAnsi="Times New Roman" w:cs="Times New Roman"/>
          <w:sz w:val="24"/>
          <w:szCs w:val="24"/>
        </w:rPr>
        <w:t xml:space="preserve"> Решение квадратных уравнений: использование формулы для нахождения корней</w:t>
      </w:r>
      <w:r w:rsidRPr="0064066B">
        <w:rPr>
          <w:rFonts w:ascii="Times New Roman" w:eastAsia="Calibri" w:hAnsi="Times New Roman" w:cs="Times New Roman"/>
          <w:i/>
          <w:sz w:val="24"/>
          <w:szCs w:val="24"/>
        </w:rPr>
        <w:t>, графический метод решения, разложение на множители, подбор корней с использованием теоремы Виета</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b/>
          <w:sz w:val="24"/>
          <w:szCs w:val="24"/>
        </w:rPr>
        <w:t>Дробно-рациональные уравнения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Решение простейших дробно-линейных уравнений. </w:t>
      </w:r>
      <w:r w:rsidRPr="0064066B">
        <w:rPr>
          <w:rFonts w:ascii="Times New Roman" w:eastAsia="Calibri" w:hAnsi="Times New Roman" w:cs="Times New Roman"/>
          <w:i/>
          <w:sz w:val="24"/>
          <w:szCs w:val="24"/>
        </w:rPr>
        <w:t xml:space="preserve">Решение дробно-рациональных уравнений. </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 xml:space="preserve">Простейшие иррациональные уравнения вида </w:t>
      </w:r>
      <w:r w:rsidRPr="0064066B">
        <w:rPr>
          <w:rFonts w:ascii="Times New Roman" w:eastAsia="Calibri" w:hAnsi="Times New Roman" w:cs="Times New Roman"/>
          <w:position w:val="-16"/>
          <w:sz w:val="24"/>
          <w:szCs w:val="24"/>
        </w:rPr>
        <w:object w:dxaOrig="1120" w:dyaOrig="460">
          <v:shape id="_x0000_i1038" type="#_x0000_t75" style="width:57pt;height:21.75pt" o:ole="">
            <v:imagedata r:id="rId10" o:title=""/>
          </v:shape>
          <o:OLEObject Type="Embed" ProgID="Equation.DSMT4" ShapeID="_x0000_i1038" DrawAspect="Content" ObjectID="_1539844981" r:id="rId36"/>
        </w:objec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position w:val="-16"/>
          <w:sz w:val="24"/>
          <w:szCs w:val="24"/>
        </w:rPr>
        <w:object w:dxaOrig="1680" w:dyaOrig="460">
          <v:shape id="_x0000_i1039" type="#_x0000_t75" style="width:83.25pt;height:21.75pt" o:ole="">
            <v:imagedata r:id="rId12" o:title=""/>
          </v:shape>
          <o:OLEObject Type="Embed" ProgID="Equation.DSMT4" ShapeID="_x0000_i1039" DrawAspect="Content" ObjectID="_1539844982" r:id="rId37"/>
        </w:object>
      </w:r>
      <w:r w:rsidRPr="0064066B">
        <w:rPr>
          <w:rFonts w:ascii="Times New Roman" w:eastAsia="Calibri"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Уравнения вида</w:t>
      </w:r>
      <w:r w:rsidRPr="0064066B">
        <w:rPr>
          <w:rFonts w:ascii="Times New Roman" w:eastAsia="Calibri" w:hAnsi="Times New Roman" w:cs="Times New Roman"/>
          <w:position w:val="-6"/>
          <w:sz w:val="24"/>
          <w:szCs w:val="24"/>
        </w:rPr>
        <w:object w:dxaOrig="700" w:dyaOrig="360">
          <v:shape id="_x0000_i1040" type="#_x0000_t75" style="width:35.25pt;height:18pt" o:ole="">
            <v:imagedata r:id="rId38" o:title=""/>
          </v:shape>
          <o:OLEObject Type="Embed" ProgID="Equation.DSMT4" ShapeID="_x0000_i1040" DrawAspect="Content" ObjectID="_1539844983" r:id="rId39"/>
        </w:objec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Уравнения в целых числах.</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Системы уравнений</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Уравнение с двумя переменными. Линейное уравнение с двумя переменными. </w:t>
      </w:r>
      <w:r w:rsidRPr="0064066B">
        <w:rPr>
          <w:rFonts w:ascii="Times New Roman" w:eastAsia="Calibri" w:hAnsi="Times New Roman" w:cs="Times New Roman"/>
          <w:i/>
          <w:sz w:val="24"/>
          <w:szCs w:val="24"/>
        </w:rPr>
        <w:t xml:space="preserve">Прямая как графическая интерпретация линейного уравнения с двумя переменными.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Понятие системы уравнений. Решение системы уравнений.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Методы решения систем линейных уравнений с двумя переменными: </w:t>
      </w:r>
      <w:r w:rsidRPr="0064066B">
        <w:rPr>
          <w:rFonts w:ascii="Times New Roman" w:eastAsia="Calibri" w:hAnsi="Times New Roman" w:cs="Times New Roman"/>
          <w:i/>
          <w:sz w:val="24"/>
          <w:szCs w:val="24"/>
        </w:rPr>
        <w:t>графический метод</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метод сложения</w:t>
      </w:r>
      <w:r w:rsidRPr="0064066B">
        <w:rPr>
          <w:rFonts w:ascii="Times New Roman" w:eastAsia="Calibri" w:hAnsi="Times New Roman" w:cs="Times New Roman"/>
          <w:sz w:val="24"/>
          <w:szCs w:val="24"/>
        </w:rPr>
        <w:t xml:space="preserve">, метод подстановки. </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Системы линейных уравнений с параметром</w:t>
      </w:r>
      <w:r w:rsidRPr="0064066B">
        <w:rPr>
          <w:rFonts w:ascii="Times New Roman" w:eastAsia="Calibri"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Неравенства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Неравенство с переменной. Строгие и нестрогие неравенства. </w:t>
      </w:r>
      <w:r w:rsidRPr="0064066B">
        <w:rPr>
          <w:rFonts w:ascii="Times New Roman" w:eastAsia="Calibri" w:hAnsi="Times New Roman" w:cs="Times New Roman"/>
          <w:i/>
          <w:sz w:val="24"/>
          <w:szCs w:val="24"/>
        </w:rPr>
        <w:t>Область определения неравенства (область допустимых значений переменной).</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Решение линейных неравенств.</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Квадратное неравенство и его решения</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Решение целых и дробно-рациональных неравенств методом интервалов.</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Системы неравенств</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Системы неравенств с одной переменной. Решение систем неравенств с одной переменной: линейных, </w:t>
      </w:r>
      <w:r w:rsidRPr="0064066B">
        <w:rPr>
          <w:rFonts w:ascii="Times New Roman" w:eastAsia="Calibri" w:hAnsi="Times New Roman" w:cs="Times New Roman"/>
          <w:i/>
          <w:sz w:val="24"/>
          <w:szCs w:val="24"/>
        </w:rPr>
        <w:t>квадратных.</w:t>
      </w:r>
      <w:r w:rsidRPr="0064066B">
        <w:rPr>
          <w:rFonts w:ascii="Times New Roman" w:eastAsia="Calibri" w:hAnsi="Times New Roman" w:cs="Times New Roman"/>
          <w:sz w:val="24"/>
          <w:szCs w:val="24"/>
        </w:rPr>
        <w:t xml:space="preserve"> Изображение решения системы неравенств на числовой прямой. Запись решения системы неравенств.</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Функции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Понятие функции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64066B">
        <w:rPr>
          <w:rFonts w:ascii="Times New Roman" w:eastAsia="Calibri" w:hAnsi="Times New Roman" w:cs="Times New Roman"/>
          <w:i/>
          <w:sz w:val="24"/>
          <w:szCs w:val="24"/>
        </w:rPr>
        <w:t xml:space="preserve">, чётность/нечётность, </w:t>
      </w:r>
      <w:r w:rsidRPr="0064066B">
        <w:rPr>
          <w:rFonts w:ascii="Times New Roman" w:eastAsia="Calibri" w:hAnsi="Times New Roman" w:cs="Times New Roman"/>
          <w:sz w:val="24"/>
          <w:szCs w:val="24"/>
        </w:rPr>
        <w:t xml:space="preserve">промежутки возрастания и убывания, наибольшее и наименьшее значения. Исследование функции по её графику. </w:t>
      </w:r>
    </w:p>
    <w:p w:rsidR="001F5FDA" w:rsidRPr="0064066B" w:rsidRDefault="001F5FDA"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Times New Roman" w:hAnsi="Times New Roman" w:cs="Times New Roman"/>
          <w:i/>
          <w:sz w:val="24"/>
          <w:szCs w:val="24"/>
        </w:rPr>
        <w:t>Представление об асимптотах.</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lastRenderedPageBreak/>
        <w:t>Непрерывность функции. Кусочно заданные функции.</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Линейная функция</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64066B">
        <w:rPr>
          <w:rFonts w:ascii="Times New Roman" w:eastAsia="Calibri" w:hAnsi="Times New Roman" w:cs="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Квадратичная функция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Свойства и график квадратичной функции (парабола). </w:t>
      </w:r>
      <w:r w:rsidRPr="0064066B">
        <w:rPr>
          <w:rFonts w:ascii="Times New Roman" w:eastAsia="Calibri" w:hAnsi="Times New Roman" w:cs="Times New Roman"/>
          <w:i/>
          <w:sz w:val="24"/>
          <w:szCs w:val="24"/>
        </w:rPr>
        <w:t>Построение графика квадратичной функции по точкам.</w:t>
      </w:r>
      <w:r w:rsidRPr="0064066B">
        <w:rPr>
          <w:rFonts w:ascii="Times New Roman" w:eastAsia="Calibri" w:hAnsi="Times New Roman" w:cs="Times New Roman"/>
          <w:sz w:val="24"/>
          <w:szCs w:val="24"/>
        </w:rPr>
        <w:t xml:space="preserve"> Нахождение нулей квадратичной функции, </w:t>
      </w:r>
      <w:r w:rsidRPr="0064066B">
        <w:rPr>
          <w:rFonts w:ascii="Times New Roman" w:eastAsia="Calibri" w:hAnsi="Times New Roman" w:cs="Times New Roman"/>
          <w:i/>
          <w:sz w:val="24"/>
          <w:szCs w:val="24"/>
        </w:rPr>
        <w:t>множества значений, промежутков знакопостоянства, промежутков монотонности</w:t>
      </w:r>
      <w:r w:rsidRPr="0064066B">
        <w:rPr>
          <w:rFonts w:ascii="Times New Roman" w:eastAsia="Calibri"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Обратная пропорциональность</w:t>
      </w:r>
    </w:p>
    <w:p w:rsidR="001F5FDA" w:rsidRPr="0064066B" w:rsidRDefault="001F5FDA"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Calibri" w:hAnsi="Times New Roman" w:cs="Times New Roman"/>
          <w:sz w:val="24"/>
          <w:szCs w:val="24"/>
        </w:rPr>
        <w:t xml:space="preserve">Свойства функции </w:t>
      </w:r>
      <w:r w:rsidRPr="0064066B">
        <w:rPr>
          <w:rFonts w:ascii="Times New Roman" w:eastAsia="Calibri" w:hAnsi="Times New Roman" w:cs="Times New Roman"/>
          <w:position w:val="-24"/>
          <w:sz w:val="24"/>
          <w:szCs w:val="24"/>
        </w:rPr>
        <w:object w:dxaOrig="620" w:dyaOrig="620">
          <v:shape id="_x0000_i1041" type="#_x0000_t75" style="width:30.75pt;height:30.75pt" o:ole="">
            <v:imagedata r:id="rId40" o:title=""/>
          </v:shape>
          <o:OLEObject Type="Embed" ProgID="Equation.DSMT4" ShapeID="_x0000_i1041" DrawAspect="Content" ObjectID="_1539844984" r:id="rId41"/>
        </w:object>
      </w:r>
      <w:r w:rsidRPr="0064066B">
        <w:rPr>
          <w:rFonts w:ascii="Times New Roman" w:eastAsia="Times New Roman" w:hAnsi="Times New Roman" w:cs="Times New Roman"/>
          <w:sz w:val="24"/>
          <w:szCs w:val="24"/>
        </w:rPr>
        <w:fldChar w:fldCharType="begin"/>
      </w:r>
      <w:r w:rsidRPr="0064066B">
        <w:rPr>
          <w:rFonts w:ascii="Times New Roman" w:eastAsia="Times New Roman" w:hAnsi="Times New Roman" w:cs="Times New Roman"/>
          <w:sz w:val="24"/>
          <w:szCs w:val="24"/>
        </w:rPr>
        <w:instrText xml:space="preserve"> QUOTE </w:instrText>
      </w:r>
      <w:r w:rsidRPr="0064066B">
        <w:rPr>
          <w:rFonts w:ascii="Times New Roman" w:eastAsia="Calibri" w:hAnsi="Times New Roman" w:cs="Times New Roman"/>
          <w:noProof/>
          <w:position w:val="-15"/>
          <w:sz w:val="24"/>
          <w:szCs w:val="24"/>
          <w:lang w:eastAsia="ru-RU"/>
        </w:rPr>
        <w:drawing>
          <wp:inline distT="0" distB="0" distL="0" distR="0" wp14:anchorId="4B9E7EC9" wp14:editId="1A72C7DA">
            <wp:extent cx="410845" cy="306070"/>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separate"/>
      </w:r>
      <w:r w:rsidRPr="0064066B">
        <w:rPr>
          <w:rFonts w:ascii="Times New Roman" w:eastAsia="Calibri" w:hAnsi="Times New Roman" w:cs="Times New Roman"/>
          <w:noProof/>
          <w:position w:val="-15"/>
          <w:sz w:val="24"/>
          <w:szCs w:val="24"/>
          <w:lang w:eastAsia="ru-RU"/>
        </w:rPr>
        <w:drawing>
          <wp:inline distT="0" distB="0" distL="0" distR="0" wp14:anchorId="4069C013" wp14:editId="33FA767D">
            <wp:extent cx="410845" cy="306070"/>
            <wp:effectExtent l="0" t="0" r="8255"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end"/>
      </w:r>
      <w:r w:rsidRPr="0064066B">
        <w:rPr>
          <w:rFonts w:ascii="Times New Roman" w:eastAsia="Times New Roman" w:hAnsi="Times New Roman" w:cs="Times New Roman"/>
          <w:sz w:val="24"/>
          <w:szCs w:val="24"/>
        </w:rPr>
        <w:t xml:space="preserve">. Гипербола. </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Times New Roman" w:hAnsi="Times New Roman" w:cs="Times New Roman"/>
          <w:b/>
          <w:i/>
          <w:sz w:val="24"/>
          <w:szCs w:val="24"/>
        </w:rPr>
        <w:t>Графики функций</w:t>
      </w:r>
      <w:r w:rsidRPr="0064066B">
        <w:rPr>
          <w:rFonts w:ascii="Times New Roman" w:eastAsia="Times New Roman" w:hAnsi="Times New Roman" w:cs="Times New Roman"/>
          <w:i/>
          <w:sz w:val="24"/>
          <w:szCs w:val="24"/>
        </w:rPr>
        <w:t xml:space="preserve">. </w:t>
      </w:r>
      <w:r w:rsidRPr="0064066B">
        <w:rPr>
          <w:rFonts w:ascii="Times New Roman" w:eastAsia="Calibri" w:hAnsi="Times New Roman" w:cs="Times New Roman"/>
          <w:i/>
          <w:sz w:val="24"/>
          <w:szCs w:val="24"/>
        </w:rPr>
        <w:t xml:space="preserve">Преобразование графика функции </w:t>
      </w:r>
      <w:r w:rsidRPr="0064066B">
        <w:rPr>
          <w:rFonts w:ascii="Times New Roman" w:eastAsia="Calibri" w:hAnsi="Times New Roman" w:cs="Times New Roman"/>
          <w:i/>
          <w:position w:val="-10"/>
          <w:sz w:val="24"/>
          <w:szCs w:val="24"/>
        </w:rPr>
        <w:object w:dxaOrig="920" w:dyaOrig="320">
          <v:shape id="_x0000_i1042" type="#_x0000_t75" style="width:47.25pt;height:15.75pt" o:ole="">
            <v:imagedata r:id="rId43" o:title=""/>
          </v:shape>
          <o:OLEObject Type="Embed" ProgID="Equation.DSMT4" ShapeID="_x0000_i1042" DrawAspect="Content" ObjectID="_1539844985" r:id="rId44"/>
        </w:object>
      </w:r>
      <w:r w:rsidRPr="0064066B">
        <w:rPr>
          <w:rFonts w:ascii="Times New Roman" w:eastAsia="Calibri" w:hAnsi="Times New Roman" w:cs="Times New Roman"/>
          <w:i/>
          <w:sz w:val="24"/>
          <w:szCs w:val="24"/>
        </w:rPr>
        <w:t xml:space="preserve"> для построения графиков функций вида </w:t>
      </w:r>
      <w:r w:rsidRPr="0064066B">
        <w:rPr>
          <w:rFonts w:ascii="Times New Roman" w:eastAsia="Calibri" w:hAnsi="Times New Roman" w:cs="Times New Roman"/>
          <w:i/>
          <w:position w:val="-12"/>
          <w:sz w:val="24"/>
          <w:szCs w:val="24"/>
        </w:rPr>
        <w:object w:dxaOrig="1780" w:dyaOrig="380">
          <v:shape id="_x0000_i1043" type="#_x0000_t75" style="width:90pt;height:18pt" o:ole="">
            <v:imagedata r:id="rId25" o:title=""/>
          </v:shape>
          <o:OLEObject Type="Embed" ProgID="Equation.DSMT4" ShapeID="_x0000_i1043" DrawAspect="Content" ObjectID="_1539844986" r:id="rId45"/>
        </w:object>
      </w:r>
      <w:r w:rsidRPr="0064066B">
        <w:rPr>
          <w:rFonts w:ascii="Times New Roman" w:eastAsia="Calibri" w:hAnsi="Times New Roman" w:cs="Times New Roman"/>
          <w:i/>
          <w:sz w:val="24"/>
          <w:szCs w:val="24"/>
        </w:rPr>
        <w:t>.</w:t>
      </w:r>
    </w:p>
    <w:p w:rsidR="001F5FDA" w:rsidRPr="0064066B" w:rsidRDefault="001F5FDA" w:rsidP="006B0CE3">
      <w:pPr>
        <w:widowControl w:val="0"/>
        <w:spacing w:after="0" w:line="240" w:lineRule="auto"/>
        <w:ind w:firstLine="709"/>
        <w:jc w:val="both"/>
        <w:rPr>
          <w:rFonts w:ascii="Times New Roman" w:eastAsia="Times New Roman" w:hAnsi="Times New Roman" w:cs="Times New Roman"/>
          <w:i/>
          <w:sz w:val="24"/>
          <w:szCs w:val="24"/>
        </w:rPr>
      </w:pPr>
      <w:r w:rsidRPr="0064066B">
        <w:rPr>
          <w:rFonts w:ascii="Times New Roman" w:eastAsia="Calibri" w:hAnsi="Times New Roman" w:cs="Times New Roman"/>
          <w:i/>
          <w:sz w:val="24"/>
          <w:szCs w:val="24"/>
        </w:rPr>
        <w:t xml:space="preserve">Графики функций </w:t>
      </w:r>
      <w:r w:rsidRPr="0064066B">
        <w:rPr>
          <w:rFonts w:ascii="Times New Roman" w:eastAsia="Calibri" w:hAnsi="Times New Roman" w:cs="Times New Roman"/>
          <w:position w:val="-24"/>
          <w:sz w:val="24"/>
          <w:szCs w:val="24"/>
        </w:rPr>
        <w:object w:dxaOrig="1300" w:dyaOrig="620">
          <v:shape id="_x0000_i1044" type="#_x0000_t75" style="width:63.75pt;height:30.75pt" o:ole="">
            <v:imagedata r:id="rId16" o:title=""/>
          </v:shape>
          <o:OLEObject Type="Embed" ProgID="Equation.DSMT4" ShapeID="_x0000_i1044" DrawAspect="Content" ObjectID="_1539844987" r:id="rId46"/>
        </w:objec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position w:val="-10"/>
          <w:sz w:val="24"/>
          <w:szCs w:val="24"/>
        </w:rPr>
        <w:object w:dxaOrig="760" w:dyaOrig="380">
          <v:shape id="_x0000_i1045" type="#_x0000_t75" style="width:39.75pt;height:18pt" o:ole="">
            <v:imagedata r:id="rId18" o:title=""/>
          </v:shape>
          <o:OLEObject Type="Embed" ProgID="Equation.DSMT4" ShapeID="_x0000_i1045" DrawAspect="Content" ObjectID="_1539844988" r:id="rId47"/>
        </w:object>
      </w:r>
      <w:r w:rsidRPr="0064066B">
        <w:rPr>
          <w:rFonts w:ascii="Times New Roman" w:eastAsia="Calibri" w:hAnsi="Times New Roman" w:cs="Times New Roman"/>
          <w:sz w:val="24"/>
          <w:szCs w:val="24"/>
        </w:rPr>
        <w:fldChar w:fldCharType="begin"/>
      </w:r>
      <w:r w:rsidRPr="0064066B">
        <w:rPr>
          <w:rFonts w:ascii="Times New Roman" w:eastAsia="Calibri" w:hAnsi="Times New Roman" w:cs="Times New Roman"/>
          <w:sz w:val="24"/>
          <w:szCs w:val="24"/>
        </w:rPr>
        <w:instrText xml:space="preserve"> QUOTE  </w:instrText>
      </w:r>
      <w:r w:rsidRPr="0064066B">
        <w:rPr>
          <w:rFonts w:ascii="Times New Roman" w:eastAsia="Calibri" w:hAnsi="Times New Roman" w:cs="Times New Roman"/>
          <w:sz w:val="24"/>
          <w:szCs w:val="24"/>
        </w:rPr>
        <w:fldChar w:fldCharType="end"/>
      </w:r>
      <w:r w:rsidRPr="0064066B">
        <w:rPr>
          <w:rFonts w:ascii="Times New Roman" w:eastAsia="Calibri" w:hAnsi="Times New Roman" w:cs="Times New Roman"/>
          <w:sz w:val="24"/>
          <w:szCs w:val="24"/>
        </w:rPr>
        <w:t>,</w:t>
      </w:r>
      <w:r w:rsidRPr="0064066B">
        <w:rPr>
          <w:rFonts w:ascii="Times New Roman" w:eastAsia="Times New Roman" w:hAnsi="Times New Roman" w:cs="Times New Roman"/>
          <w:bCs/>
          <w:position w:val="-10"/>
          <w:sz w:val="24"/>
          <w:szCs w:val="24"/>
        </w:rPr>
        <w:object w:dxaOrig="760" w:dyaOrig="380">
          <v:shape id="_x0000_i1046" type="#_x0000_t75" style="width:38.25pt;height:18pt" o:ole="">
            <v:imagedata r:id="rId20" o:title=""/>
          </v:shape>
          <o:OLEObject Type="Embed" ProgID="Equation.DSMT4" ShapeID="_x0000_i1046" DrawAspect="Content" ObjectID="_1539844989" r:id="rId48"/>
        </w:object>
      </w:r>
      <w:r w:rsidRPr="0064066B">
        <w:rPr>
          <w:rFonts w:ascii="Times New Roman" w:eastAsia="Calibri" w:hAnsi="Times New Roman" w:cs="Times New Roman"/>
          <w:sz w:val="24"/>
          <w:szCs w:val="24"/>
        </w:rPr>
        <w:fldChar w:fldCharType="begin"/>
      </w:r>
      <w:r w:rsidRPr="0064066B">
        <w:rPr>
          <w:rFonts w:ascii="Times New Roman" w:eastAsia="Calibri" w:hAnsi="Times New Roman" w:cs="Times New Roman"/>
          <w:sz w:val="24"/>
          <w:szCs w:val="24"/>
        </w:rPr>
        <w:fldChar w:fldCharType="separate"/>
      </w:r>
      <w:r w:rsidRPr="0064066B">
        <w:rPr>
          <w:rFonts w:ascii="Times New Roman" w:eastAsia="Times New Roman" w:hAnsi="Times New Roman" w:cs="Times New Roman"/>
          <w:bCs/>
          <w:noProof/>
          <w:position w:val="-10"/>
          <w:sz w:val="24"/>
          <w:szCs w:val="24"/>
          <w:lang w:eastAsia="ru-RU"/>
        </w:rPr>
        <w:drawing>
          <wp:inline distT="0" distB="0" distL="0" distR="0" wp14:anchorId="2AA06E3B" wp14:editId="67B19896">
            <wp:extent cx="478155" cy="245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64066B">
        <w:rPr>
          <w:rFonts w:ascii="Times New Roman" w:eastAsia="Times New Roman" w:hAnsi="Times New Roman" w:cs="Times New Roman"/>
          <w:bCs/>
          <w:noProof/>
          <w:position w:val="-10"/>
          <w:sz w:val="24"/>
          <w:szCs w:val="24"/>
          <w:lang w:eastAsia="ru-RU"/>
        </w:rPr>
        <w:fldChar w:fldCharType="end"/>
      </w:r>
      <w:r w:rsidRPr="0064066B">
        <w:rPr>
          <w:rFonts w:ascii="Times New Roman" w:eastAsia="Calibri" w:hAnsi="Times New Roman" w:cs="Times New Roman"/>
          <w:bCs/>
          <w:sz w:val="24"/>
          <w:szCs w:val="24"/>
        </w:rPr>
        <w:t xml:space="preserve">, </w:t>
      </w:r>
      <w:r w:rsidRPr="0064066B">
        <w:rPr>
          <w:rFonts w:ascii="Times New Roman" w:eastAsia="Calibri" w:hAnsi="Times New Roman" w:cs="Times New Roman"/>
          <w:bCs/>
          <w:position w:val="-12"/>
          <w:sz w:val="24"/>
          <w:szCs w:val="24"/>
        </w:rPr>
        <w:object w:dxaOrig="660" w:dyaOrig="380">
          <v:shape id="_x0000_i1047" type="#_x0000_t75" style="width:32.25pt;height:18pt" o:ole="">
            <v:imagedata r:id="rId23" o:title=""/>
          </v:shape>
          <o:OLEObject Type="Embed" ProgID="Equation.DSMT4" ShapeID="_x0000_i1047" DrawAspect="Content" ObjectID="_1539844990" r:id="rId49"/>
        </w:object>
      </w:r>
      <w:r w:rsidRPr="0064066B">
        <w:rPr>
          <w:rFonts w:ascii="Times New Roman" w:eastAsia="Calibri" w:hAnsi="Times New Roman" w:cs="Times New Roman"/>
          <w:bCs/>
          <w:i/>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Последовательности и прогрессии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64066B">
        <w:rPr>
          <w:rFonts w:ascii="Times New Roman" w:eastAsia="Calibri" w:hAnsi="Times New Roman" w:cs="Times New Roman"/>
          <w:i/>
          <w:sz w:val="24"/>
          <w:szCs w:val="24"/>
        </w:rPr>
        <w:t xml:space="preserve">Формула общего члена и суммы </w:t>
      </w:r>
      <w:r w:rsidRPr="0064066B">
        <w:rPr>
          <w:rFonts w:ascii="Times New Roman" w:eastAsia="Calibri" w:hAnsi="Times New Roman" w:cs="Times New Roman"/>
          <w:i/>
          <w:sz w:val="24"/>
          <w:szCs w:val="24"/>
          <w:lang w:val="en-US"/>
        </w:rPr>
        <w:t>n</w:t>
      </w:r>
      <w:r w:rsidRPr="0064066B">
        <w:rPr>
          <w:rFonts w:ascii="Times New Roman" w:eastAsia="Calibri" w:hAnsi="Times New Roman" w:cs="Times New Roman"/>
          <w:i/>
          <w:sz w:val="24"/>
          <w:szCs w:val="24"/>
        </w:rPr>
        <w:t xml:space="preserve"> первых членов арифметической и геометрической прогрессий. Сходящаяся геометрическая прогрессия.</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Решение текстовых задач</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Задачи на все арифметические действия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Решение текстовых задач арифметическим способом</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sz w:val="24"/>
          <w:szCs w:val="24"/>
        </w:rPr>
        <w:t xml:space="preserve">Использование таблиц, схем, чертежей, других средств представления данных при решении задачи.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Задачи на движение, работу и покупки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Задачи на части, доли, проценты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Логические задачи</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Решение логических задач. </w:t>
      </w:r>
      <w:r w:rsidRPr="0064066B">
        <w:rPr>
          <w:rFonts w:ascii="Times New Roman" w:eastAsia="Calibri" w:hAnsi="Times New Roman" w:cs="Times New Roman"/>
          <w:bCs/>
          <w:i/>
          <w:sz w:val="24"/>
          <w:szCs w:val="24"/>
        </w:rPr>
        <w:t>Решение логических задач с помощью графов, таблиц</w:t>
      </w:r>
      <w:r w:rsidRPr="0064066B">
        <w:rPr>
          <w:rFonts w:ascii="Times New Roman" w:eastAsia="Calibri" w:hAnsi="Times New Roman" w:cs="Times New Roman"/>
          <w:bCs/>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
          <w:sz w:val="24"/>
          <w:szCs w:val="24"/>
        </w:rPr>
        <w:t xml:space="preserve">Основные методы решения текстовых задач: </w:t>
      </w:r>
      <w:r w:rsidRPr="0064066B">
        <w:rPr>
          <w:rFonts w:ascii="Times New Roman" w:eastAsia="Calibri" w:hAnsi="Times New Roman" w:cs="Times New Roman"/>
          <w:bCs/>
          <w:sz w:val="24"/>
          <w:szCs w:val="24"/>
        </w:rPr>
        <w:t xml:space="preserve">арифметический, алгебраический, перебор вариантов. </w:t>
      </w:r>
      <w:r w:rsidRPr="0064066B">
        <w:rPr>
          <w:rFonts w:ascii="Times New Roman" w:eastAsia="Calibri" w:hAnsi="Times New Roman" w:cs="Times New Roman"/>
          <w:bCs/>
          <w:i/>
          <w:sz w:val="24"/>
          <w:szCs w:val="24"/>
        </w:rPr>
        <w:t>Первичные представления о других методах решения задач (геометрические и графические методы).</w:t>
      </w:r>
    </w:p>
    <w:p w:rsidR="001F5FDA" w:rsidRPr="0064066B" w:rsidRDefault="001F5FDA" w:rsidP="006B0CE3">
      <w:pPr>
        <w:widowControl w:val="0"/>
        <w:spacing w:after="0" w:line="240" w:lineRule="auto"/>
        <w:ind w:firstLine="709"/>
        <w:jc w:val="both"/>
        <w:outlineLvl w:val="2"/>
        <w:rPr>
          <w:rFonts w:ascii="Times New Roman" w:eastAsia="Times New Roman" w:hAnsi="Times New Roman" w:cs="Times New Roman"/>
          <w:b/>
          <w:bCs/>
          <w:sz w:val="24"/>
          <w:szCs w:val="24"/>
          <w:lang w:eastAsia="ru-RU"/>
        </w:rPr>
      </w:pPr>
      <w:bookmarkStart w:id="142" w:name="_Toc405513922"/>
      <w:bookmarkStart w:id="143" w:name="_Toc284662800"/>
      <w:bookmarkStart w:id="144" w:name="_Toc284663427"/>
      <w:r w:rsidRPr="0064066B">
        <w:rPr>
          <w:rFonts w:ascii="Times New Roman" w:eastAsia="Times New Roman" w:hAnsi="Times New Roman" w:cs="Times New Roman"/>
          <w:b/>
          <w:bCs/>
          <w:sz w:val="24"/>
          <w:szCs w:val="24"/>
          <w:lang w:eastAsia="ru-RU"/>
        </w:rPr>
        <w:t>Статистика и теория вероятностей</w:t>
      </w:r>
      <w:bookmarkEnd w:id="142"/>
      <w:bookmarkEnd w:id="143"/>
      <w:bookmarkEnd w:id="144"/>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Статистика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64066B">
        <w:rPr>
          <w:rFonts w:ascii="Times New Roman" w:eastAsia="Calibri" w:hAnsi="Times New Roman" w:cs="Times New Roman"/>
          <w:i/>
          <w:sz w:val="24"/>
          <w:szCs w:val="24"/>
        </w:rPr>
        <w:t>медиана</w:t>
      </w:r>
      <w:r w:rsidRPr="0064066B">
        <w:rPr>
          <w:rFonts w:ascii="Times New Roman" w:eastAsia="Calibri" w:hAnsi="Times New Roman" w:cs="Times New Roman"/>
          <w:sz w:val="24"/>
          <w:szCs w:val="24"/>
        </w:rPr>
        <w:t xml:space="preserve">, наибольшее и наименьшее значения. Меры рассеивания: размах, </w:t>
      </w:r>
      <w:r w:rsidRPr="0064066B">
        <w:rPr>
          <w:rFonts w:ascii="Times New Roman" w:eastAsia="Calibri" w:hAnsi="Times New Roman" w:cs="Times New Roman"/>
          <w:i/>
          <w:sz w:val="24"/>
          <w:szCs w:val="24"/>
        </w:rPr>
        <w:t>дисперсия и стандартное отклонение</w:t>
      </w:r>
      <w:r w:rsidRPr="0064066B">
        <w:rPr>
          <w:rFonts w:ascii="Times New Roman" w:eastAsia="Calibri" w:hAnsi="Times New Roman" w:cs="Times New Roman"/>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Случайная изменчивость. Изменчивость при измерениях. </w:t>
      </w:r>
      <w:r w:rsidRPr="0064066B">
        <w:rPr>
          <w:rFonts w:ascii="Times New Roman" w:eastAsia="Calibri" w:hAnsi="Times New Roman" w:cs="Times New Roman"/>
          <w:i/>
          <w:sz w:val="24"/>
          <w:szCs w:val="24"/>
        </w:rPr>
        <w:t>Решающие правила. Закономерности в изменчивых величинах</w:t>
      </w:r>
      <w:r w:rsidRPr="0064066B">
        <w:rPr>
          <w:rFonts w:ascii="Times New Roman" w:eastAsia="Calibri"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Случайные события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64066B">
        <w:rPr>
          <w:rFonts w:ascii="Times New Roman" w:eastAsia="Calibri" w:hAnsi="Times New Roman" w:cs="Times New Roman"/>
          <w:i/>
          <w:sz w:val="24"/>
          <w:szCs w:val="24"/>
        </w:rPr>
        <w:t xml:space="preserve">Представление событий с помощью диаграмм Эйлера. Противоположные события, объединение и пересечение событий. </w:t>
      </w:r>
      <w:r w:rsidRPr="0064066B">
        <w:rPr>
          <w:rFonts w:ascii="Times New Roman" w:eastAsia="Calibri" w:hAnsi="Times New Roman" w:cs="Times New Roman"/>
          <w:i/>
          <w:sz w:val="24"/>
          <w:szCs w:val="24"/>
        </w:rPr>
        <w:lastRenderedPageBreak/>
        <w:t>Правило сложения вероятностей</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Последовательные независимые испытания.</w:t>
      </w:r>
      <w:r w:rsidRPr="0064066B">
        <w:rPr>
          <w:rFonts w:ascii="Times New Roman" w:eastAsia="Calibri" w:hAnsi="Times New Roman" w:cs="Times New Roman"/>
          <w:sz w:val="24"/>
          <w:szCs w:val="24"/>
        </w:rPr>
        <w:t xml:space="preserve"> Представление о независимых событиях в жизни.</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b/>
          <w:i/>
          <w:sz w:val="24"/>
          <w:szCs w:val="24"/>
        </w:rPr>
        <w:t>Элементы комбинаторики</w:t>
      </w:r>
    </w:p>
    <w:p w:rsidR="001F5FDA" w:rsidRPr="0064066B" w:rsidRDefault="001F5FDA" w:rsidP="006B0CE3">
      <w:pPr>
        <w:widowControl w:val="0"/>
        <w:spacing w:after="0" w:line="240" w:lineRule="auto"/>
        <w:ind w:firstLine="709"/>
        <w:jc w:val="both"/>
        <w:rPr>
          <w:rFonts w:ascii="Times New Roman" w:eastAsia="Calibri" w:hAnsi="Times New Roman" w:cs="Times New Roman"/>
          <w:b/>
          <w:i/>
          <w:sz w:val="24"/>
          <w:szCs w:val="24"/>
        </w:rPr>
      </w:pPr>
      <w:r w:rsidRPr="0064066B">
        <w:rPr>
          <w:rFonts w:ascii="Times New Roman" w:eastAsia="Calibri" w:hAnsi="Times New Roman" w:cs="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4066B">
        <w:rPr>
          <w:rFonts w:ascii="Times New Roman" w:eastAsia="Calibri" w:hAnsi="Times New Roman" w:cs="Times New Roman"/>
          <w:b/>
          <w:i/>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b/>
          <w:i/>
          <w:sz w:val="24"/>
          <w:szCs w:val="24"/>
        </w:rPr>
      </w:pPr>
      <w:r w:rsidRPr="0064066B">
        <w:rPr>
          <w:rFonts w:ascii="Times New Roman" w:eastAsia="Calibri" w:hAnsi="Times New Roman" w:cs="Times New Roman"/>
          <w:b/>
          <w:i/>
          <w:sz w:val="24"/>
          <w:szCs w:val="24"/>
        </w:rPr>
        <w:t>Случайные величины</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1F5FDA" w:rsidRPr="0064066B" w:rsidRDefault="001F5FDA" w:rsidP="006B0CE3">
      <w:pPr>
        <w:widowControl w:val="0"/>
        <w:spacing w:after="0" w:line="240" w:lineRule="auto"/>
        <w:ind w:firstLine="709"/>
        <w:jc w:val="both"/>
        <w:outlineLvl w:val="2"/>
        <w:rPr>
          <w:rFonts w:ascii="Times New Roman" w:eastAsia="Times New Roman" w:hAnsi="Times New Roman" w:cs="Times New Roman"/>
          <w:b/>
          <w:bCs/>
          <w:sz w:val="24"/>
          <w:szCs w:val="24"/>
          <w:lang w:eastAsia="ru-RU"/>
        </w:rPr>
      </w:pPr>
      <w:bookmarkStart w:id="145" w:name="_Toc405513923"/>
      <w:bookmarkStart w:id="146" w:name="_Toc284662801"/>
      <w:bookmarkStart w:id="147" w:name="_Toc284663428"/>
      <w:r w:rsidRPr="0064066B">
        <w:rPr>
          <w:rFonts w:ascii="Times New Roman" w:eastAsia="Times New Roman" w:hAnsi="Times New Roman" w:cs="Times New Roman"/>
          <w:b/>
          <w:bCs/>
          <w:sz w:val="24"/>
          <w:szCs w:val="24"/>
          <w:lang w:eastAsia="ru-RU"/>
        </w:rPr>
        <w:t>Геометрия</w:t>
      </w:r>
      <w:bookmarkEnd w:id="145"/>
      <w:bookmarkEnd w:id="146"/>
      <w:bookmarkEnd w:id="147"/>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Геометрические фигуры</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Фигуры в геометрии и в окружающем мире</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Геометрическая фигура. Формирование представлений о метапредметном понятии «фигура».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Cs/>
          <w:sz w:val="24"/>
          <w:szCs w:val="24"/>
        </w:rPr>
        <w:t>Осевая симметрия геометрических фигур. Центральная симметрия геометрических фигур</w:t>
      </w:r>
      <w:r w:rsidRPr="0064066B">
        <w:rPr>
          <w:rFonts w:ascii="Times New Roman" w:eastAsia="Calibri" w:hAnsi="Times New Roman" w:cs="Times New Roman"/>
          <w:i/>
          <w:iCs/>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Многоугольники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Многоугольник, его элементы и его свойства. Распознавание некоторых многоугольников. </w:t>
      </w:r>
      <w:r w:rsidRPr="0064066B">
        <w:rPr>
          <w:rFonts w:ascii="Times New Roman" w:eastAsia="Calibri" w:hAnsi="Times New Roman" w:cs="Times New Roman"/>
          <w:bCs/>
          <w:i/>
          <w:sz w:val="24"/>
          <w:szCs w:val="24"/>
        </w:rPr>
        <w:t>В</w:t>
      </w:r>
      <w:r w:rsidRPr="0064066B">
        <w:rPr>
          <w:rFonts w:ascii="Times New Roman" w:eastAsia="Calibri" w:hAnsi="Times New Roman" w:cs="Times New Roman"/>
          <w:i/>
          <w:sz w:val="24"/>
          <w:szCs w:val="24"/>
        </w:rPr>
        <w:t>ыпуклые и невыпуклые многоугольники</w:t>
      </w:r>
      <w:r w:rsidRPr="0064066B">
        <w:rPr>
          <w:rFonts w:ascii="Times New Roman" w:eastAsia="Calibri" w:hAnsi="Times New Roman" w:cs="Times New Roman"/>
          <w:sz w:val="24"/>
          <w:szCs w:val="24"/>
        </w:rPr>
        <w:t>. Правильные многоугольники.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Окружность, круг</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Окружность, круг, и</w:t>
      </w:r>
      <w:r w:rsidRPr="0064066B">
        <w:rPr>
          <w:rFonts w:ascii="Times New Roman" w:eastAsia="Calibri" w:hAnsi="Times New Roman" w:cs="Times New Roman"/>
          <w:sz w:val="24"/>
          <w:szCs w:val="24"/>
        </w:rPr>
        <w:t xml:space="preserve">х элементы и свойства; центральные и вписанные углы. Касательная </w:t>
      </w:r>
      <w:r w:rsidRPr="0064066B">
        <w:rPr>
          <w:rFonts w:ascii="Times New Roman" w:eastAsia="Calibri" w:hAnsi="Times New Roman" w:cs="Times New Roman"/>
          <w:i/>
          <w:sz w:val="24"/>
          <w:szCs w:val="24"/>
        </w:rPr>
        <w:t>и секущая</w:t>
      </w:r>
      <w:r w:rsidRPr="0064066B">
        <w:rPr>
          <w:rFonts w:ascii="Times New Roman" w:eastAsia="Calibri" w:hAnsi="Times New Roman" w:cs="Times New Roman"/>
          <w:sz w:val="24"/>
          <w:szCs w:val="24"/>
        </w:rPr>
        <w:t xml:space="preserve"> к окружности, </w:t>
      </w:r>
      <w:r w:rsidRPr="0064066B">
        <w:rPr>
          <w:rFonts w:ascii="Times New Roman" w:eastAsia="Calibri" w:hAnsi="Times New Roman" w:cs="Times New Roman"/>
          <w:i/>
          <w:sz w:val="24"/>
          <w:szCs w:val="24"/>
        </w:rPr>
        <w:t>их свойства</w:t>
      </w:r>
      <w:r w:rsidRPr="0064066B">
        <w:rPr>
          <w:rFonts w:ascii="Times New Roman" w:eastAsia="Calibri" w:hAnsi="Times New Roman" w:cs="Times New Roman"/>
          <w:sz w:val="24"/>
          <w:szCs w:val="24"/>
        </w:rPr>
        <w:t xml:space="preserve">. Вписанные и описанные окружности для треугольников, </w:t>
      </w:r>
      <w:r w:rsidRPr="0064066B">
        <w:rPr>
          <w:rFonts w:ascii="Times New Roman" w:eastAsia="Calibri" w:hAnsi="Times New Roman" w:cs="Times New Roman"/>
          <w:i/>
          <w:sz w:val="24"/>
          <w:szCs w:val="24"/>
        </w:rPr>
        <w:t>четырёхугольников, правильных многоугольников</w:t>
      </w:r>
      <w:r w:rsidRPr="0064066B">
        <w:rPr>
          <w:rFonts w:ascii="Times New Roman" w:eastAsia="Calibri" w:hAnsi="Times New Roman" w:cs="Times New Roman"/>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Геометрические фигуры в пространстве (объёмные тела)</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Многогранник и его элементы. Названия многогранников с разным положением и количеством граней. </w:t>
      </w:r>
      <w:r w:rsidRPr="0064066B">
        <w:rPr>
          <w:rFonts w:ascii="Times New Roman" w:eastAsia="Calibri" w:hAnsi="Times New Roman" w:cs="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64066B">
        <w:rPr>
          <w:rFonts w:ascii="Times New Roman" w:eastAsia="Calibri" w:hAnsi="Times New Roman" w:cs="Times New Roman"/>
          <w:i/>
          <w:sz w:val="24"/>
          <w:szCs w:val="24"/>
        </w:rPr>
        <w:t xml:space="preserve">. </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Отношения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Равенство фигур</w:t>
      </w:r>
    </w:p>
    <w:p w:rsidR="001F5FDA" w:rsidRPr="0064066B" w:rsidRDefault="001F5FDA" w:rsidP="006B0CE3">
      <w:pPr>
        <w:widowControl w:val="0"/>
        <w:spacing w:after="0" w:line="240" w:lineRule="auto"/>
        <w:ind w:firstLine="709"/>
        <w:jc w:val="both"/>
        <w:rPr>
          <w:rFonts w:ascii="Times New Roman" w:eastAsia="Calibri" w:hAnsi="Times New Roman" w:cs="Times New Roman"/>
          <w:i/>
          <w:iCs/>
          <w:sz w:val="24"/>
          <w:szCs w:val="24"/>
        </w:rPr>
      </w:pPr>
      <w:r w:rsidRPr="0064066B">
        <w:rPr>
          <w:rFonts w:ascii="Times New Roman" w:eastAsia="Calibri" w:hAnsi="Times New Roman" w:cs="Times New Roman"/>
          <w:bCs/>
          <w:sz w:val="24"/>
          <w:szCs w:val="24"/>
        </w:rPr>
        <w:t>С</w:t>
      </w:r>
      <w:r w:rsidRPr="0064066B">
        <w:rPr>
          <w:rFonts w:ascii="Times New Roman" w:eastAsia="Calibri" w:hAnsi="Times New Roman" w:cs="Times New Roman"/>
          <w:sz w:val="24"/>
          <w:szCs w:val="24"/>
        </w:rPr>
        <w:t xml:space="preserve">войства равных треугольников. Признаки равенства треугольников.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Параллельно</w:t>
      </w:r>
      <w:r w:rsidRPr="0064066B">
        <w:rPr>
          <w:rFonts w:ascii="Times New Roman" w:eastAsia="Calibri" w:hAnsi="Times New Roman" w:cs="Times New Roman"/>
          <w:b/>
          <w:bCs/>
          <w:sz w:val="24"/>
          <w:szCs w:val="24"/>
        </w:rPr>
        <w:softHyphen/>
        <w:t>сть прямых</w:t>
      </w:r>
    </w:p>
    <w:p w:rsidR="001F5FDA" w:rsidRPr="0064066B" w:rsidRDefault="001F5FDA" w:rsidP="006B0CE3">
      <w:pPr>
        <w:widowControl w:val="0"/>
        <w:spacing w:after="0" w:line="240" w:lineRule="auto"/>
        <w:ind w:firstLine="709"/>
        <w:jc w:val="both"/>
        <w:rPr>
          <w:rFonts w:ascii="Times New Roman" w:eastAsia="Calibri" w:hAnsi="Times New Roman" w:cs="Times New Roman"/>
          <w:i/>
          <w:iCs/>
          <w:sz w:val="24"/>
          <w:szCs w:val="24"/>
        </w:rPr>
      </w:pPr>
      <w:r w:rsidRPr="0064066B">
        <w:rPr>
          <w:rFonts w:ascii="Times New Roman" w:eastAsia="Calibri" w:hAnsi="Times New Roman" w:cs="Times New Roman"/>
          <w:sz w:val="24"/>
          <w:szCs w:val="24"/>
        </w:rPr>
        <w:t xml:space="preserve">Признаки и свойства параллельных прямых. </w:t>
      </w:r>
      <w:r w:rsidRPr="0064066B">
        <w:rPr>
          <w:rFonts w:ascii="Times New Roman" w:eastAsia="Calibri" w:hAnsi="Times New Roman" w:cs="Times New Roman"/>
          <w:i/>
          <w:sz w:val="24"/>
          <w:szCs w:val="24"/>
        </w:rPr>
        <w:t>Аксиома параллельности Евклида</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Теорема Фалеса</w:t>
      </w:r>
      <w:r w:rsidRPr="0064066B">
        <w:rPr>
          <w:rFonts w:ascii="Times New Roman" w:eastAsia="Calibri"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Перпендикулярные прямые</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64066B">
        <w:rPr>
          <w:rFonts w:ascii="Times New Roman" w:eastAsia="Calibri" w:hAnsi="Times New Roman" w:cs="Times New Roman"/>
          <w:i/>
          <w:sz w:val="24"/>
          <w:szCs w:val="24"/>
        </w:rPr>
        <w:t>Свойства и признаки перпендикулярности</w:t>
      </w:r>
      <w:r w:rsidRPr="0064066B">
        <w:rPr>
          <w:rFonts w:ascii="Times New Roman" w:eastAsia="Calibri" w:hAnsi="Times New Roman" w:cs="Times New Roman"/>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i/>
          <w:sz w:val="24"/>
          <w:szCs w:val="24"/>
        </w:rPr>
        <w:t>Подобие</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Пропорциональные отрезки, подобие фигур. Подобные треугольники. Признаки подобия</w:t>
      </w:r>
      <w:r w:rsidRPr="0064066B">
        <w:rPr>
          <w:rFonts w:ascii="Times New Roman" w:eastAsia="Calibri" w:hAnsi="Times New Roman" w:cs="Times New Roman"/>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i/>
          <w:iCs/>
          <w:sz w:val="24"/>
          <w:szCs w:val="24"/>
        </w:rPr>
      </w:pPr>
      <w:r w:rsidRPr="0064066B">
        <w:rPr>
          <w:rFonts w:ascii="Times New Roman" w:eastAsia="Calibri" w:hAnsi="Times New Roman" w:cs="Times New Roman"/>
          <w:b/>
          <w:sz w:val="24"/>
          <w:szCs w:val="24"/>
        </w:rPr>
        <w:t>Взаимное расположение</w:t>
      </w:r>
      <w:r w:rsidRPr="0064066B">
        <w:rPr>
          <w:rFonts w:ascii="Times New Roman" w:eastAsia="Calibri" w:hAnsi="Times New Roman" w:cs="Times New Roman"/>
          <w:sz w:val="24"/>
          <w:szCs w:val="24"/>
        </w:rPr>
        <w:t xml:space="preserve"> прямой и окружности</w:t>
      </w:r>
      <w:r w:rsidRPr="0064066B">
        <w:rPr>
          <w:rFonts w:ascii="Times New Roman" w:eastAsia="Calibri" w:hAnsi="Times New Roman" w:cs="Times New Roman"/>
          <w:i/>
          <w:sz w:val="24"/>
          <w:szCs w:val="24"/>
        </w:rPr>
        <w:t>, двух окружностей.</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Измерения и вычисления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Величины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о площади плоской фигуры и её свойствах. Измерение площадей. Единицы измерения площади.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Представление об объёме и его свойствах. Измерение объёма. Единицы измерения объёмов.</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Измерения и вычисления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64066B">
        <w:rPr>
          <w:rFonts w:ascii="Times New Roman" w:eastAsia="Calibri" w:hAnsi="Times New Roman" w:cs="Times New Roman"/>
          <w:i/>
          <w:sz w:val="24"/>
          <w:szCs w:val="24"/>
        </w:rPr>
        <w:t>Тригонометрические функции тупого угла.</w:t>
      </w:r>
      <w:r w:rsidRPr="0064066B">
        <w:rPr>
          <w:rFonts w:ascii="Times New Roman" w:eastAsia="Calibri" w:hAnsi="Times New Roman" w:cs="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4066B">
        <w:rPr>
          <w:rFonts w:ascii="Times New Roman" w:eastAsia="Calibri" w:hAnsi="Times New Roman" w:cs="Times New Roman"/>
          <w:sz w:val="24"/>
          <w:szCs w:val="24"/>
        </w:rPr>
        <w:softHyphen/>
        <w:t xml:space="preserve">ружности и площади круга. Сравнение и вычисление площадей. Теорема Пифагора. </w:t>
      </w:r>
      <w:r w:rsidRPr="0064066B">
        <w:rPr>
          <w:rFonts w:ascii="Times New Roman" w:eastAsia="Calibri" w:hAnsi="Times New Roman" w:cs="Times New Roman"/>
          <w:i/>
          <w:sz w:val="24"/>
          <w:szCs w:val="24"/>
        </w:rPr>
        <w:t>Теорема синусов. Теорема косинусов</w:t>
      </w:r>
      <w:r w:rsidRPr="0064066B">
        <w:rPr>
          <w:rFonts w:ascii="Times New Roman" w:eastAsia="Calibri"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Расстояния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Расстояние между точками. Расстояние от точки до прямой. </w:t>
      </w:r>
      <w:r w:rsidRPr="0064066B">
        <w:rPr>
          <w:rFonts w:ascii="Times New Roman" w:eastAsia="Calibri" w:hAnsi="Times New Roman" w:cs="Times New Roman"/>
          <w:i/>
          <w:sz w:val="24"/>
          <w:szCs w:val="24"/>
        </w:rPr>
        <w:t>Расстояние между фигурами</w:t>
      </w:r>
      <w:r w:rsidRPr="0064066B">
        <w:rPr>
          <w:rFonts w:ascii="Times New Roman" w:eastAsia="Calibri" w:hAnsi="Times New Roman" w:cs="Times New Roman"/>
          <w:sz w:val="24"/>
          <w:szCs w:val="24"/>
        </w:rPr>
        <w:t xml:space="preserve">. </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Геометрические построения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Геометрические построения для иллюстрации свойств геометрических фигур.</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Инструменты для построений: циркуль, линейка, угольник. </w:t>
      </w:r>
      <w:r w:rsidRPr="0064066B">
        <w:rPr>
          <w:rFonts w:ascii="Times New Roman" w:eastAsia="Calibri" w:hAnsi="Times New Roman" w:cs="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Построение треугольников по трём сторонам, двум сторонам и углу между ними, стороне и двум прилежащим к ней углам.</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Деление отрезка в данном отношении.</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 xml:space="preserve">Геометрические преобразования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Преобразования</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sz w:val="24"/>
          <w:szCs w:val="24"/>
        </w:rPr>
        <w:t xml:space="preserve">Понятие преобразования. Представление о метапредметном понятии «преобразование». </w:t>
      </w:r>
      <w:r w:rsidRPr="0064066B">
        <w:rPr>
          <w:rFonts w:ascii="Times New Roman" w:eastAsia="Calibri" w:hAnsi="Times New Roman" w:cs="Times New Roman"/>
          <w:i/>
          <w:sz w:val="24"/>
          <w:szCs w:val="24"/>
        </w:rPr>
        <w:t>Подобие</w:t>
      </w:r>
      <w:r w:rsidRPr="0064066B">
        <w:rPr>
          <w:rFonts w:ascii="Times New Roman" w:eastAsia="Calibri"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Движения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Осевая и центральная симметрия</w:t>
      </w:r>
      <w:r w:rsidRPr="0064066B">
        <w:rPr>
          <w:rFonts w:ascii="Times New Roman" w:eastAsia="Calibri" w:hAnsi="Times New Roman" w:cs="Times New Roman"/>
          <w:i/>
          <w:sz w:val="24"/>
          <w:szCs w:val="24"/>
        </w:rPr>
        <w:t>, поворот и параллельный перенос. Комбинации движений на плоскости и их свойства</w:t>
      </w:r>
      <w:r w:rsidRPr="0064066B">
        <w:rPr>
          <w:rFonts w:ascii="Times New Roman" w:eastAsia="Calibri" w:hAnsi="Times New Roman" w:cs="Times New Roman"/>
          <w:sz w:val="24"/>
          <w:szCs w:val="24"/>
        </w:rPr>
        <w:t xml:space="preserve">. </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Векторы и координаты на плоскости</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iCs/>
          <w:sz w:val="24"/>
          <w:szCs w:val="24"/>
        </w:rPr>
        <w:t>Векторы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вектора, действия над векторами</w:t>
      </w:r>
      <w:r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sz w:val="24"/>
          <w:szCs w:val="24"/>
        </w:rPr>
        <w:t>использование векторов в физике,</w:t>
      </w:r>
      <w:r w:rsidRPr="0064066B">
        <w:rPr>
          <w:rFonts w:ascii="Times New Roman" w:eastAsia="Calibri" w:hAnsi="Times New Roman" w:cs="Times New Roman"/>
          <w:i/>
          <w:sz w:val="24"/>
          <w:szCs w:val="24"/>
        </w:rPr>
        <w:t xml:space="preserve"> разложение вектора на составляющие, скалярное произведение</w:t>
      </w:r>
      <w:r w:rsidRPr="0064066B">
        <w:rPr>
          <w:rFonts w:ascii="Times New Roman" w:eastAsia="Calibri" w:hAnsi="Times New Roman" w:cs="Times New Roman"/>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Координаты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Основные понятия, </w:t>
      </w:r>
      <w:r w:rsidRPr="0064066B">
        <w:rPr>
          <w:rFonts w:ascii="Times New Roman" w:eastAsia="Calibri" w:hAnsi="Times New Roman" w:cs="Times New Roman"/>
          <w:i/>
          <w:sz w:val="24"/>
          <w:szCs w:val="24"/>
        </w:rPr>
        <w:t>координаты вектора, расстояние между точками. Координаты середины отрезка. Уравнения фигур.</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Применение векторов и координат для решения простейших геометрических задач.</w:t>
      </w:r>
    </w:p>
    <w:p w:rsidR="001F5FDA" w:rsidRPr="0064066B" w:rsidRDefault="001F5FDA" w:rsidP="006B0CE3">
      <w:pPr>
        <w:widowControl w:val="0"/>
        <w:spacing w:after="0" w:line="240" w:lineRule="auto"/>
        <w:ind w:firstLine="709"/>
        <w:jc w:val="both"/>
        <w:outlineLvl w:val="2"/>
        <w:rPr>
          <w:rFonts w:ascii="Times New Roman" w:eastAsia="Times New Roman" w:hAnsi="Times New Roman" w:cs="Times New Roman"/>
          <w:b/>
          <w:bCs/>
          <w:sz w:val="24"/>
          <w:szCs w:val="24"/>
          <w:lang w:eastAsia="ru-RU"/>
        </w:rPr>
      </w:pPr>
      <w:bookmarkStart w:id="148" w:name="_Toc405513924"/>
      <w:bookmarkStart w:id="149" w:name="_Toc284662802"/>
      <w:bookmarkStart w:id="150" w:name="_Toc284663429"/>
      <w:r w:rsidRPr="0064066B">
        <w:rPr>
          <w:rFonts w:ascii="Times New Roman" w:eastAsia="Times New Roman" w:hAnsi="Times New Roman" w:cs="Times New Roman"/>
          <w:b/>
          <w:bCs/>
          <w:sz w:val="24"/>
          <w:szCs w:val="24"/>
          <w:lang w:eastAsia="ru-RU"/>
        </w:rPr>
        <w:t>История математики</w:t>
      </w:r>
      <w:bookmarkEnd w:id="148"/>
      <w:bookmarkEnd w:id="149"/>
      <w:bookmarkEnd w:id="150"/>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четырёх. Н. Тарталья, Дж. Кардано, Н.Х. Абель, Э. Галуа.</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Истоки теории вероятностей: страховое дело, азартные игры. П. Ферма, Б. Паскаль, Я. Бернулли, А.Н. Колмогоров.</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Геометрия и искусство. Геометрические закономерности окружающего мира.</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Роль российских учёных в развитии математики: Л. Эйлер. Н.И. Лобачевский, П.Л. Чебышев, С. Ковалевская, А.Н. Колмогоров. </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Математика в развитии России: Петр </w:t>
      </w:r>
      <w:r w:rsidRPr="0064066B">
        <w:rPr>
          <w:rFonts w:ascii="Times New Roman" w:eastAsia="Calibri" w:hAnsi="Times New Roman" w:cs="Times New Roman"/>
          <w:i/>
          <w:sz w:val="24"/>
          <w:szCs w:val="24"/>
          <w:lang w:val="en-US"/>
        </w:rPr>
        <w:t>I</w:t>
      </w:r>
      <w:r w:rsidRPr="0064066B">
        <w:rPr>
          <w:rFonts w:ascii="Times New Roman" w:eastAsia="Calibri"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p>
    <w:p w:rsidR="001F5FDA" w:rsidRPr="0064066B" w:rsidRDefault="001F5FDA" w:rsidP="006B0CE3">
      <w:pPr>
        <w:widowControl w:val="0"/>
        <w:spacing w:after="0" w:line="240" w:lineRule="auto"/>
        <w:ind w:firstLine="709"/>
        <w:jc w:val="both"/>
        <w:outlineLvl w:val="1"/>
        <w:rPr>
          <w:rFonts w:ascii="Times New Roman" w:eastAsia="@Arial Unicode MS" w:hAnsi="Times New Roman" w:cs="Times New Roman"/>
          <w:b/>
          <w:bCs/>
          <w:i/>
          <w:sz w:val="24"/>
          <w:szCs w:val="24"/>
          <w:lang w:eastAsia="ru-RU"/>
        </w:rPr>
      </w:pPr>
      <w:bookmarkStart w:id="151" w:name="_Toc405513925"/>
      <w:bookmarkStart w:id="152" w:name="_Toc284662803"/>
      <w:bookmarkStart w:id="153" w:name="_Toc284663430"/>
      <w:r w:rsidRPr="0064066B">
        <w:rPr>
          <w:rFonts w:ascii="Times New Roman" w:eastAsia="@Arial Unicode MS" w:hAnsi="Times New Roman" w:cs="Times New Roman"/>
          <w:b/>
          <w:bCs/>
          <w:sz w:val="24"/>
          <w:szCs w:val="24"/>
          <w:lang w:eastAsia="ru-RU"/>
        </w:rPr>
        <w:t>Содержание курса математики в 7-9 классах (углублённый уровень)</w:t>
      </w:r>
      <w:bookmarkEnd w:id="151"/>
      <w:bookmarkEnd w:id="152"/>
      <w:bookmarkEnd w:id="153"/>
    </w:p>
    <w:p w:rsidR="001F5FDA" w:rsidRPr="0064066B" w:rsidRDefault="001F5FDA" w:rsidP="006B0CE3">
      <w:pPr>
        <w:widowControl w:val="0"/>
        <w:spacing w:after="0" w:line="240" w:lineRule="auto"/>
        <w:ind w:firstLine="709"/>
        <w:jc w:val="both"/>
        <w:outlineLvl w:val="2"/>
        <w:rPr>
          <w:rFonts w:ascii="Times New Roman" w:eastAsia="Times New Roman" w:hAnsi="Times New Roman" w:cs="Times New Roman"/>
          <w:b/>
          <w:bCs/>
          <w:sz w:val="24"/>
          <w:szCs w:val="24"/>
          <w:lang w:eastAsia="ru-RU"/>
        </w:rPr>
      </w:pPr>
      <w:bookmarkStart w:id="154" w:name="_Toc405513926"/>
      <w:bookmarkStart w:id="155" w:name="_Toc284662804"/>
      <w:bookmarkStart w:id="156" w:name="_Toc284663431"/>
      <w:r w:rsidRPr="0064066B">
        <w:rPr>
          <w:rFonts w:ascii="Times New Roman" w:eastAsia="Times New Roman" w:hAnsi="Times New Roman" w:cs="Times New Roman"/>
          <w:b/>
          <w:bCs/>
          <w:sz w:val="24"/>
          <w:szCs w:val="24"/>
          <w:lang w:eastAsia="ru-RU"/>
        </w:rPr>
        <w:t>Алгебра</w:t>
      </w:r>
      <w:bookmarkEnd w:id="154"/>
      <w:bookmarkEnd w:id="155"/>
      <w:bookmarkEnd w:id="156"/>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Числа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Рациональные числа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Иррациональные числа</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64066B">
        <w:rPr>
          <w:rFonts w:ascii="Times New Roman" w:eastAsia="Calibri" w:hAnsi="Times New Roman" w:cs="Times New Roman"/>
          <w:bCs/>
          <w:sz w:val="24"/>
          <w:szCs w:val="24"/>
        </w:rPr>
        <w:t>Множество действительных чисел.</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Представления о расширениях числовых множеств. </w:t>
      </w:r>
      <w:bookmarkStart w:id="157" w:name="_Toc403076053"/>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Тождественные преобразования</w:t>
      </w:r>
      <w:bookmarkEnd w:id="157"/>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Числовые и буквенные выражения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Выражение с переменной. Значение выражения. Подстановка выражений вместо переменных.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Многочлены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Квадратный трёхчлен.</w:t>
      </w:r>
      <w:r w:rsidRPr="0064066B">
        <w:rPr>
          <w:rFonts w:ascii="Times New Roman" w:eastAsia="Calibri"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Понятие тождества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Тождественное преобразование. Представление о тождестве на множестве.</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Дробно-рациональные выражения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Преобразование выражений, содержащих знак модуля.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Иррациональные выражения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 xml:space="preserve">Корни </w:t>
      </w:r>
      <w:r w:rsidRPr="0064066B">
        <w:rPr>
          <w:rFonts w:ascii="Times New Roman" w:eastAsia="Calibri" w:hAnsi="Times New Roman" w:cs="Times New Roman"/>
          <w:i/>
          <w:sz w:val="24"/>
          <w:szCs w:val="24"/>
        </w:rPr>
        <w:t>n</w:t>
      </w:r>
      <w:r w:rsidRPr="0064066B">
        <w:rPr>
          <w:rFonts w:ascii="Times New Roman" w:eastAsia="Calibri" w:hAnsi="Times New Roman" w:cs="Times New Roman"/>
          <w:sz w:val="24"/>
          <w:szCs w:val="24"/>
        </w:rPr>
        <w:t xml:space="preserve">-ых степеней. Допустимые значения переменных в выражениях, содержащих корни </w:t>
      </w:r>
      <w:r w:rsidRPr="0064066B">
        <w:rPr>
          <w:rFonts w:ascii="Times New Roman" w:eastAsia="Calibri" w:hAnsi="Times New Roman" w:cs="Times New Roman"/>
          <w:i/>
          <w:sz w:val="24"/>
          <w:szCs w:val="24"/>
        </w:rPr>
        <w:t>n</w:t>
      </w:r>
      <w:r w:rsidRPr="0064066B">
        <w:rPr>
          <w:rFonts w:ascii="Times New Roman" w:eastAsia="Calibri" w:hAnsi="Times New Roman" w:cs="Times New Roman"/>
          <w:sz w:val="24"/>
          <w:szCs w:val="24"/>
        </w:rPr>
        <w:t xml:space="preserve">-ых степеней. Преобразование выражений, содержащих корни </w:t>
      </w:r>
      <w:r w:rsidRPr="0064066B">
        <w:rPr>
          <w:rFonts w:ascii="Times New Roman" w:eastAsia="Calibri" w:hAnsi="Times New Roman" w:cs="Times New Roman"/>
          <w:i/>
          <w:sz w:val="24"/>
          <w:szCs w:val="24"/>
        </w:rPr>
        <w:t>n</w:t>
      </w:r>
      <w:r w:rsidRPr="0064066B">
        <w:rPr>
          <w:rFonts w:ascii="Times New Roman" w:eastAsia="Calibri" w:hAnsi="Times New Roman" w:cs="Times New Roman"/>
          <w:sz w:val="24"/>
          <w:szCs w:val="24"/>
        </w:rPr>
        <w:t xml:space="preserve">-ых степеней.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Степень с рациональным показателем. Преобразование выражений, содержащих степень с рациональным показателем.</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bookmarkStart w:id="158" w:name="_Toc403076054"/>
      <w:r w:rsidRPr="0064066B">
        <w:rPr>
          <w:rFonts w:ascii="Times New Roman" w:eastAsia="Times New Roman" w:hAnsi="Times New Roman" w:cs="Times New Roman"/>
          <w:b/>
          <w:iCs/>
          <w:sz w:val="24"/>
          <w:szCs w:val="24"/>
        </w:rPr>
        <w:t xml:space="preserve">Уравнения </w:t>
      </w:r>
      <w:bookmarkEnd w:id="158"/>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Равенства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Числовое равенство. Свойства числовых равенств. Равенство с переменной.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Уравнения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уравнения и корня уравнения. Представление о равносильности уравнений и уравнениях-следствиях.</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Представление о равносильности на множестве. Равносильные преобразования уравнений.</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Методы решения уравнений</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Линейное уравнение и его корни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Решение линейных уравнений. Количество корней линейного уравнения. Линейное уравнение с параметром.</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Квадратное уравнение и его корни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Дробно-рациональные уравнения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Решение дробно-рациональных уравнений.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Простейшие иррациональные уравнения вида</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position w:val="-16"/>
          <w:sz w:val="24"/>
          <w:szCs w:val="24"/>
        </w:rPr>
        <w:object w:dxaOrig="1120" w:dyaOrig="460">
          <v:shape id="_x0000_i1048" type="#_x0000_t75" style="width:56.25pt;height:24.75pt" o:ole="">
            <v:imagedata r:id="rId10" o:title=""/>
          </v:shape>
          <o:OLEObject Type="Embed" ProgID="Equation.DSMT4" ShapeID="_x0000_i1048" DrawAspect="Content" ObjectID="_1539844991" r:id="rId50"/>
        </w:objec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position w:val="-16"/>
          <w:sz w:val="24"/>
          <w:szCs w:val="24"/>
        </w:rPr>
        <w:object w:dxaOrig="1680" w:dyaOrig="460">
          <v:shape id="_x0000_i1049" type="#_x0000_t75" style="width:83.25pt;height:24.75pt" o:ole="">
            <v:imagedata r:id="rId12" o:title=""/>
          </v:shape>
          <o:OLEObject Type="Embed" ProgID="Equation.DSMT4" ShapeID="_x0000_i1049" DrawAspect="Content" ObjectID="_1539844992" r:id="rId51"/>
        </w:object>
      </w:r>
      <w:r w:rsidRPr="0064066B">
        <w:rPr>
          <w:rFonts w:ascii="Times New Roman" w:eastAsia="Times New Roman" w:hAnsi="Times New Roman" w:cs="Times New Roman"/>
          <w:sz w:val="24"/>
          <w:szCs w:val="24"/>
        </w:rPr>
        <w:fldChar w:fldCharType="begin"/>
      </w:r>
      <w:r w:rsidRPr="0064066B">
        <w:rPr>
          <w:rFonts w:ascii="Times New Roman" w:eastAsia="Times New Roman" w:hAnsi="Times New Roman" w:cs="Times New Roman"/>
          <w:sz w:val="24"/>
          <w:szCs w:val="24"/>
        </w:rPr>
        <w:instrText xml:space="preserve"> QUOTE </w:instrText>
      </w:r>
      <w:r w:rsidRPr="0064066B">
        <w:rPr>
          <w:rFonts w:ascii="Times New Roman" w:eastAsia="Calibri" w:hAnsi="Times New Roman" w:cs="Times New Roman"/>
          <w:noProof/>
          <w:position w:val="-9"/>
          <w:sz w:val="24"/>
          <w:szCs w:val="24"/>
          <w:lang w:eastAsia="ru-RU"/>
        </w:rPr>
        <w:drawing>
          <wp:inline distT="0" distB="0" distL="0" distR="0" wp14:anchorId="23379374" wp14:editId="26207E44">
            <wp:extent cx="817245" cy="25590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separate"/>
      </w:r>
      <w:r w:rsidRPr="0064066B">
        <w:rPr>
          <w:rFonts w:ascii="Times New Roman" w:eastAsia="Calibri" w:hAnsi="Times New Roman" w:cs="Times New Roman"/>
          <w:noProof/>
          <w:position w:val="-9"/>
          <w:sz w:val="24"/>
          <w:szCs w:val="24"/>
          <w:lang w:eastAsia="ru-RU"/>
        </w:rPr>
        <w:drawing>
          <wp:inline distT="0" distB="0" distL="0" distR="0" wp14:anchorId="4798C83A" wp14:editId="4B462486">
            <wp:extent cx="817245" cy="255905"/>
            <wp:effectExtent l="0" t="0" r="190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end"/>
      </w:r>
      <w:r w:rsidRPr="0064066B">
        <w:rPr>
          <w:rFonts w:ascii="Times New Roman" w:eastAsia="Times New Roman" w:hAnsi="Times New Roman" w:cs="Times New Roman"/>
          <w:sz w:val="24"/>
          <w:szCs w:val="24"/>
        </w:rPr>
        <w:fldChar w:fldCharType="begin"/>
      </w:r>
      <w:r w:rsidRPr="0064066B">
        <w:rPr>
          <w:rFonts w:ascii="Times New Roman" w:eastAsia="Times New Roman" w:hAnsi="Times New Roman" w:cs="Times New Roman"/>
          <w:sz w:val="24"/>
          <w:szCs w:val="24"/>
        </w:rPr>
        <w:instrText xml:space="preserve"> QUOTE </w:instrText>
      </w:r>
      <w:r w:rsidRPr="0064066B">
        <w:rPr>
          <w:rFonts w:ascii="Times New Roman" w:eastAsia="Calibri" w:hAnsi="Times New Roman" w:cs="Times New Roman"/>
          <w:noProof/>
          <w:position w:val="-8"/>
          <w:sz w:val="24"/>
          <w:szCs w:val="24"/>
          <w:lang w:eastAsia="ru-RU"/>
        </w:rPr>
        <w:drawing>
          <wp:inline distT="0" distB="0" distL="0" distR="0" wp14:anchorId="5CF3FF25" wp14:editId="17901FD0">
            <wp:extent cx="464820" cy="228600"/>
            <wp:effectExtent l="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separate"/>
      </w:r>
      <w:r w:rsidRPr="0064066B">
        <w:rPr>
          <w:rFonts w:ascii="Times New Roman" w:eastAsia="Calibri" w:hAnsi="Times New Roman" w:cs="Times New Roman"/>
          <w:noProof/>
          <w:position w:val="-8"/>
          <w:sz w:val="24"/>
          <w:szCs w:val="24"/>
          <w:lang w:eastAsia="ru-RU"/>
        </w:rPr>
        <w:drawing>
          <wp:inline distT="0" distB="0" distL="0" distR="0" wp14:anchorId="0F211B39" wp14:editId="041E1714">
            <wp:extent cx="464820" cy="228600"/>
            <wp:effectExtent l="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end"/>
      </w:r>
      <w:r w:rsidRPr="0064066B">
        <w:rPr>
          <w:rFonts w:ascii="Times New Roman" w:eastAsia="Times New Roman" w:hAnsi="Times New Roman" w:cs="Times New Roman"/>
          <w:sz w:val="24"/>
          <w:szCs w:val="24"/>
        </w:rPr>
        <w:fldChar w:fldCharType="begin"/>
      </w:r>
      <w:r w:rsidRPr="0064066B">
        <w:rPr>
          <w:rFonts w:ascii="Times New Roman" w:eastAsia="Times New Roman" w:hAnsi="Times New Roman" w:cs="Times New Roman"/>
          <w:sz w:val="24"/>
          <w:szCs w:val="24"/>
        </w:rPr>
        <w:instrText xml:space="preserve"> QUOTE </w:instrText>
      </w:r>
      <w:r w:rsidRPr="0064066B">
        <w:rPr>
          <w:rFonts w:ascii="Times New Roman" w:eastAsia="Calibri" w:hAnsi="Times New Roman" w:cs="Times New Roman"/>
          <w:noProof/>
          <w:position w:val="-8"/>
          <w:sz w:val="24"/>
          <w:szCs w:val="24"/>
          <w:lang w:eastAsia="ru-RU"/>
        </w:rPr>
        <w:drawing>
          <wp:inline distT="0" distB="0" distL="0" distR="0" wp14:anchorId="116804AE" wp14:editId="5E883358">
            <wp:extent cx="476885" cy="228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separate"/>
      </w:r>
      <w:r w:rsidRPr="0064066B">
        <w:rPr>
          <w:rFonts w:ascii="Times New Roman" w:eastAsia="Calibri" w:hAnsi="Times New Roman" w:cs="Times New Roman"/>
          <w:noProof/>
          <w:position w:val="-8"/>
          <w:sz w:val="24"/>
          <w:szCs w:val="24"/>
          <w:lang w:eastAsia="ru-RU"/>
        </w:rPr>
        <w:drawing>
          <wp:inline distT="0" distB="0" distL="0" distR="0" wp14:anchorId="2A269049" wp14:editId="247A07C7">
            <wp:extent cx="476885" cy="22860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end"/>
      </w:r>
      <w:r w:rsidRPr="0064066B">
        <w:rPr>
          <w:rFonts w:ascii="Times New Roman" w:eastAsia="Times New Roman" w:hAnsi="Times New Roman" w:cs="Times New Roman"/>
          <w:sz w:val="24"/>
          <w:szCs w:val="24"/>
        </w:rPr>
        <w:t xml:space="preserve">и их решение. </w:t>
      </w:r>
      <w:r w:rsidRPr="0064066B">
        <w:rPr>
          <w:rFonts w:ascii="Times New Roman" w:eastAsia="Calibri" w:hAnsi="Times New Roman" w:cs="Times New Roman"/>
          <w:sz w:val="24"/>
          <w:szCs w:val="24"/>
        </w:rPr>
        <w:t xml:space="preserve">Решение иррациональных уравнений вида </w:t>
      </w:r>
      <w:r w:rsidRPr="0064066B">
        <w:rPr>
          <w:rFonts w:ascii="Times New Roman" w:eastAsia="Calibri" w:hAnsi="Times New Roman" w:cs="Times New Roman"/>
          <w:position w:val="-16"/>
          <w:sz w:val="24"/>
          <w:szCs w:val="24"/>
        </w:rPr>
        <w:object w:dxaOrig="1480" w:dyaOrig="460">
          <v:shape id="_x0000_i1050" type="#_x0000_t75" style="width:72.75pt;height:24.75pt" o:ole="">
            <v:imagedata r:id="rId55" o:title=""/>
          </v:shape>
          <o:OLEObject Type="Embed" ProgID="Equation.DSMT4" ShapeID="_x0000_i1050" DrawAspect="Content" ObjectID="_1539844993" r:id="rId56"/>
        </w:object>
      </w:r>
      <w:r w:rsidRPr="0064066B">
        <w:rPr>
          <w:rFonts w:ascii="Times New Roman" w:eastAsia="Calibri" w:hAnsi="Times New Roman" w:cs="Times New Roman"/>
          <w:sz w:val="24"/>
          <w:szCs w:val="24"/>
        </w:rPr>
        <w:t>.</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Системы уравнений</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Понятие системы уравнений. Решение систем уравнений.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Представление о равносильности систем уравнений.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Неравенства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о решении неравенства. Множество решений неравенства.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Представление о равносильности неравенств.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Линейное неравенство и множества его решений. Решение линейных неравенств. Линейное неравенство с параметром.</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Квадратное неравенство и его решения. Решение квадратных неравенств: использование </w:t>
      </w:r>
      <w:r w:rsidRPr="0064066B">
        <w:rPr>
          <w:rFonts w:ascii="Times New Roman" w:eastAsia="Calibri" w:hAnsi="Times New Roman" w:cs="Times New Roman"/>
          <w:sz w:val="24"/>
          <w:szCs w:val="24"/>
        </w:rPr>
        <w:lastRenderedPageBreak/>
        <w:t>свойств и графика квадратичной функции, метод интервалов. Запись решения квадратного неравенства.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Квадратное неравенство с параметром и его решение. </w:t>
      </w:r>
    </w:p>
    <w:p w:rsidR="001F5FDA" w:rsidRPr="0064066B" w:rsidRDefault="001F5FDA"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Calibri" w:hAnsi="Times New Roman" w:cs="Times New Roman"/>
          <w:sz w:val="24"/>
          <w:szCs w:val="24"/>
        </w:rPr>
        <w:t xml:space="preserve">Простейшие иррациональные неравенства вида: </w:t>
      </w:r>
      <w:r w:rsidRPr="0064066B">
        <w:rPr>
          <w:rFonts w:ascii="Times New Roman" w:eastAsia="Calibri" w:hAnsi="Times New Roman" w:cs="Times New Roman"/>
          <w:position w:val="-16"/>
          <w:sz w:val="24"/>
          <w:szCs w:val="24"/>
        </w:rPr>
        <w:object w:dxaOrig="1120" w:dyaOrig="460">
          <v:shape id="_x0000_i1051" type="#_x0000_t75" style="width:56.25pt;height:24.75pt" o:ole="">
            <v:imagedata r:id="rId57" o:title=""/>
          </v:shape>
          <o:OLEObject Type="Embed" ProgID="Equation.DSMT4" ShapeID="_x0000_i1051" DrawAspect="Content" ObjectID="_1539844994" r:id="rId58"/>
        </w:objec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position w:val="-16"/>
          <w:sz w:val="24"/>
          <w:szCs w:val="24"/>
        </w:rPr>
        <w:object w:dxaOrig="1120" w:dyaOrig="460">
          <v:shape id="_x0000_i1052" type="#_x0000_t75" style="width:56.25pt;height:24.75pt" o:ole="">
            <v:imagedata r:id="rId59" o:title=""/>
          </v:shape>
          <o:OLEObject Type="Embed" ProgID="Equation.DSMT4" ShapeID="_x0000_i1052" DrawAspect="Content" ObjectID="_1539844995" r:id="rId60"/>
        </w:objec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position w:val="-16"/>
          <w:sz w:val="24"/>
          <w:szCs w:val="24"/>
        </w:rPr>
        <w:object w:dxaOrig="1680" w:dyaOrig="460">
          <v:shape id="_x0000_i1053" type="#_x0000_t75" style="width:83.25pt;height:24.75pt" o:ole="">
            <v:imagedata r:id="rId61" o:title=""/>
          </v:shape>
          <o:OLEObject Type="Embed" ProgID="Equation.DSMT4" ShapeID="_x0000_i1053" DrawAspect="Content" ObjectID="_1539844996" r:id="rId62"/>
        </w:object>
      </w:r>
      <w:r w:rsidRPr="0064066B">
        <w:rPr>
          <w:rFonts w:ascii="Times New Roman" w:eastAsia="Times New Roman" w:hAnsi="Times New Roman" w:cs="Times New Roman"/>
          <w:sz w:val="24"/>
          <w:szCs w:val="24"/>
        </w:rPr>
        <w:fldChar w:fldCharType="begin"/>
      </w:r>
      <w:r w:rsidRPr="0064066B">
        <w:rPr>
          <w:rFonts w:ascii="Times New Roman" w:eastAsia="Times New Roman" w:hAnsi="Times New Roman" w:cs="Times New Roman"/>
          <w:sz w:val="24"/>
          <w:szCs w:val="24"/>
        </w:rPr>
        <w:instrText xml:space="preserve"> QUOTE </w:instrText>
      </w:r>
      <w:r w:rsidRPr="0064066B">
        <w:rPr>
          <w:rFonts w:ascii="Times New Roman" w:eastAsia="Calibri" w:hAnsi="Times New Roman" w:cs="Times New Roman"/>
          <w:noProof/>
          <w:position w:val="-9"/>
          <w:sz w:val="24"/>
          <w:szCs w:val="24"/>
          <w:lang w:eastAsia="ru-RU"/>
        </w:rPr>
        <w:drawing>
          <wp:inline distT="0" distB="0" distL="0" distR="0" wp14:anchorId="78892D2A" wp14:editId="41969639">
            <wp:extent cx="817245" cy="255905"/>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separate"/>
      </w:r>
      <w:r w:rsidRPr="0064066B">
        <w:rPr>
          <w:rFonts w:ascii="Times New Roman" w:eastAsia="Calibri" w:hAnsi="Times New Roman" w:cs="Times New Roman"/>
          <w:noProof/>
          <w:position w:val="-9"/>
          <w:sz w:val="24"/>
          <w:szCs w:val="24"/>
          <w:lang w:eastAsia="ru-RU"/>
        </w:rPr>
        <w:drawing>
          <wp:inline distT="0" distB="0" distL="0" distR="0" wp14:anchorId="490DED30" wp14:editId="3651142B">
            <wp:extent cx="817245" cy="255905"/>
            <wp:effectExtent l="0" t="0" r="1905" b="0"/>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end"/>
      </w:r>
      <w:r w:rsidRPr="0064066B">
        <w:rPr>
          <w:rFonts w:ascii="Times New Roman" w:eastAsia="Times New Roman"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Обобщённый метод интервалов для решения неравенств.</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Системы неравенств</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bookmarkStart w:id="159" w:name="_Toc403076055"/>
      <w:r w:rsidRPr="0064066B">
        <w:rPr>
          <w:rFonts w:ascii="Times New Roman" w:eastAsia="Times New Roman" w:hAnsi="Times New Roman" w:cs="Times New Roman"/>
          <w:b/>
          <w:iCs/>
          <w:sz w:val="24"/>
          <w:szCs w:val="24"/>
        </w:rPr>
        <w:t>Функции</w:t>
      </w:r>
      <w:bookmarkEnd w:id="159"/>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Понятие зависимости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Функция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Линейная функция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Квадратичная функция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Свойства</w:t>
      </w:r>
      <w:r w:rsidRPr="0064066B">
        <w:rPr>
          <w:rFonts w:ascii="Times New Roman" w:eastAsia="Calibri" w:hAnsi="Times New Roman" w:cs="Times New Roman"/>
          <w:bCs/>
          <w:sz w:val="24"/>
          <w:szCs w:val="24"/>
        </w:rPr>
        <w:t>.</w:t>
      </w:r>
      <w:r w:rsidRPr="0064066B">
        <w:rPr>
          <w:rFonts w:ascii="Times New Roman" w:eastAsia="Calibri" w:hAnsi="Times New Roman" w:cs="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Обратная пропорциональность</w:t>
      </w:r>
    </w:p>
    <w:p w:rsidR="001F5FDA" w:rsidRPr="0064066B" w:rsidRDefault="001F5FDA"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Calibri" w:hAnsi="Times New Roman" w:cs="Times New Roman"/>
          <w:sz w:val="24"/>
          <w:szCs w:val="24"/>
        </w:rPr>
        <w:t xml:space="preserve">Свойства функции </w:t>
      </w:r>
      <w:r w:rsidRPr="0064066B">
        <w:rPr>
          <w:rFonts w:ascii="Times New Roman" w:eastAsia="Calibri" w:hAnsi="Times New Roman" w:cs="Times New Roman"/>
          <w:position w:val="-24"/>
          <w:sz w:val="24"/>
          <w:szCs w:val="24"/>
        </w:rPr>
        <w:object w:dxaOrig="620" w:dyaOrig="620">
          <v:shape id="_x0000_i1054" type="#_x0000_t75" style="width:30.75pt;height:30.75pt" o:ole="">
            <v:imagedata r:id="rId40" o:title=""/>
          </v:shape>
          <o:OLEObject Type="Embed" ProgID="Equation.DSMT4" ShapeID="_x0000_i1054" DrawAspect="Content" ObjectID="_1539844997" r:id="rId64"/>
        </w:object>
      </w:r>
      <w:r w:rsidRPr="0064066B">
        <w:rPr>
          <w:rFonts w:ascii="Times New Roman" w:eastAsia="Times New Roman" w:hAnsi="Times New Roman" w:cs="Times New Roman"/>
          <w:sz w:val="24"/>
          <w:szCs w:val="24"/>
        </w:rPr>
        <w:fldChar w:fldCharType="begin"/>
      </w:r>
      <w:r w:rsidRPr="0064066B">
        <w:rPr>
          <w:rFonts w:ascii="Times New Roman" w:eastAsia="Times New Roman" w:hAnsi="Times New Roman" w:cs="Times New Roman"/>
          <w:sz w:val="24"/>
          <w:szCs w:val="24"/>
        </w:rPr>
        <w:instrText xml:space="preserve"> QUOTE </w:instrText>
      </w:r>
      <w:r w:rsidRPr="0064066B">
        <w:rPr>
          <w:rFonts w:ascii="Times New Roman" w:eastAsia="Calibri" w:hAnsi="Times New Roman" w:cs="Times New Roman"/>
          <w:noProof/>
          <w:position w:val="-15"/>
          <w:sz w:val="24"/>
          <w:szCs w:val="24"/>
          <w:lang w:eastAsia="ru-RU"/>
        </w:rPr>
        <w:drawing>
          <wp:inline distT="0" distB="0" distL="0" distR="0" wp14:anchorId="5F7F8545" wp14:editId="3A288521">
            <wp:extent cx="410845" cy="30607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separate"/>
      </w:r>
      <w:r w:rsidRPr="0064066B">
        <w:rPr>
          <w:rFonts w:ascii="Times New Roman" w:eastAsia="Calibri" w:hAnsi="Times New Roman" w:cs="Times New Roman"/>
          <w:noProof/>
          <w:position w:val="-15"/>
          <w:sz w:val="24"/>
          <w:szCs w:val="24"/>
          <w:lang w:eastAsia="ru-RU"/>
        </w:rPr>
        <w:drawing>
          <wp:inline distT="0" distB="0" distL="0" distR="0" wp14:anchorId="3F880D64" wp14:editId="61769D54">
            <wp:extent cx="410845" cy="306070"/>
            <wp:effectExtent l="0" t="0" r="8255"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64066B">
        <w:rPr>
          <w:rFonts w:ascii="Times New Roman" w:eastAsia="Times New Roman" w:hAnsi="Times New Roman" w:cs="Times New Roman"/>
          <w:sz w:val="24"/>
          <w:szCs w:val="24"/>
        </w:rPr>
        <w:fldChar w:fldCharType="end"/>
      </w:r>
      <w:r w:rsidRPr="0064066B">
        <w:rPr>
          <w:rFonts w:ascii="Times New Roman" w:eastAsia="Times New Roman" w:hAnsi="Times New Roman" w:cs="Times New Roman"/>
          <w:sz w:val="24"/>
          <w:szCs w:val="24"/>
        </w:rPr>
        <w:t xml:space="preserve">. Гипербола. Представление об асимптотах. </w:t>
      </w:r>
    </w:p>
    <w:p w:rsidR="001F5FDA" w:rsidRPr="0064066B" w:rsidRDefault="001F5FDA"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Times New Roman" w:hAnsi="Times New Roman" w:cs="Times New Roman"/>
          <w:b/>
          <w:bCs/>
          <w:sz w:val="24"/>
          <w:szCs w:val="24"/>
        </w:rPr>
        <w:t>Степенная функция с показателем3</w:t>
      </w:r>
    </w:p>
    <w:p w:rsidR="001F5FDA" w:rsidRPr="0064066B" w:rsidRDefault="001F5FDA"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Свойства. Кубическая парабола. </w:t>
      </w:r>
    </w:p>
    <w:p w:rsidR="001F5FDA" w:rsidRPr="0064066B" w:rsidRDefault="001F5FDA"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Times New Roman" w:hAnsi="Times New Roman" w:cs="Times New Roman"/>
          <w:b/>
          <w:bCs/>
          <w:sz w:val="24"/>
          <w:szCs w:val="24"/>
        </w:rPr>
        <w:t>Функции</w:t>
      </w:r>
      <w:r w:rsidRPr="0064066B">
        <w:rPr>
          <w:rFonts w:ascii="Times New Roman" w:eastAsia="Times New Roman" w:hAnsi="Times New Roman" w:cs="Times New Roman"/>
          <w:bCs/>
          <w:position w:val="-10"/>
          <w:sz w:val="24"/>
          <w:szCs w:val="24"/>
        </w:rPr>
        <w:object w:dxaOrig="760" w:dyaOrig="380">
          <v:shape id="_x0000_i1055" type="#_x0000_t75" style="width:39.75pt;height:18pt" o:ole="">
            <v:imagedata r:id="rId65" o:title=""/>
          </v:shape>
          <o:OLEObject Type="Embed" ProgID="Equation.DSMT4" ShapeID="_x0000_i1055" DrawAspect="Content" ObjectID="_1539844998" r:id="rId66"/>
        </w:object>
      </w:r>
      <w:r w:rsidRPr="0064066B">
        <w:rPr>
          <w:rFonts w:ascii="Times New Roman" w:eastAsia="Times New Roman" w:hAnsi="Times New Roman" w:cs="Times New Roman"/>
          <w:bCs/>
          <w:sz w:val="24"/>
          <w:szCs w:val="24"/>
        </w:rPr>
        <w:t xml:space="preserve">, </w:t>
      </w:r>
      <w:r w:rsidRPr="0064066B">
        <w:rPr>
          <w:rFonts w:ascii="Times New Roman" w:eastAsia="Times New Roman" w:hAnsi="Times New Roman" w:cs="Times New Roman"/>
          <w:b/>
          <w:bCs/>
          <w:position w:val="-10"/>
          <w:sz w:val="24"/>
          <w:szCs w:val="24"/>
        </w:rPr>
        <w:object w:dxaOrig="760" w:dyaOrig="380">
          <v:shape id="_x0000_i1056" type="#_x0000_t75" style="width:39.75pt;height:18pt" o:ole="">
            <v:imagedata r:id="rId67" o:title=""/>
          </v:shape>
          <o:OLEObject Type="Embed" ProgID="Equation.DSMT4" ShapeID="_x0000_i1056" DrawAspect="Content" ObjectID="_1539844999" r:id="rId68"/>
        </w:object>
      </w:r>
      <w:r w:rsidRPr="0064066B">
        <w:rPr>
          <w:rFonts w:ascii="Times New Roman" w:eastAsia="Times New Roman" w:hAnsi="Times New Roman" w:cs="Times New Roman"/>
          <w:bCs/>
          <w:sz w:val="24"/>
          <w:szCs w:val="24"/>
        </w:rPr>
        <w:t xml:space="preserve">, </w:t>
      </w:r>
      <w:r w:rsidRPr="0064066B">
        <w:rPr>
          <w:rFonts w:ascii="Times New Roman" w:eastAsia="Times New Roman" w:hAnsi="Times New Roman" w:cs="Times New Roman"/>
          <w:bCs/>
          <w:position w:val="-12"/>
          <w:sz w:val="24"/>
          <w:szCs w:val="24"/>
        </w:rPr>
        <w:object w:dxaOrig="660" w:dyaOrig="380">
          <v:shape id="_x0000_i1057" type="#_x0000_t75" style="width:33.75pt;height:18pt" o:ole="">
            <v:imagedata r:id="rId69" o:title=""/>
          </v:shape>
          <o:OLEObject Type="Embed" ProgID="Equation.DSMT4" ShapeID="_x0000_i1057" DrawAspect="Content" ObjectID="_1539845000" r:id="rId70"/>
        </w:object>
      </w:r>
      <w:r w:rsidRPr="0064066B">
        <w:rPr>
          <w:rFonts w:ascii="Times New Roman" w:eastAsia="Times New Roman" w:hAnsi="Times New Roman" w:cs="Times New Roman"/>
          <w:bCs/>
          <w:sz w:val="24"/>
          <w:szCs w:val="24"/>
        </w:rPr>
        <w:t>.</w:t>
      </w:r>
      <w:r w:rsidRPr="0064066B">
        <w:rPr>
          <w:rFonts w:ascii="Times New Roman" w:eastAsia="Times New Roman" w:hAnsi="Times New Roman" w:cs="Times New Roman"/>
          <w:sz w:val="24"/>
          <w:szCs w:val="24"/>
        </w:rPr>
        <w:t>Их свойства и графики. Степенная функция с показателем степени больше 3.</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Times New Roman" w:hAnsi="Times New Roman" w:cs="Times New Roman"/>
          <w:sz w:val="24"/>
          <w:szCs w:val="24"/>
        </w:rPr>
        <w:t xml:space="preserve">Преобразование графиков функций: параллельный перенос, симметрия, растяжение/сжатие, отражение.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Представление о взаимно обратных функциях.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Непрерывность функции и точки разрыва функций. Кусочно заданные функции.</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Последовательности и прогрессии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bookmarkStart w:id="160" w:name="_Toc403076056"/>
      <w:r w:rsidRPr="0064066B">
        <w:rPr>
          <w:rFonts w:ascii="Times New Roman" w:eastAsia="Calibri" w:hAnsi="Times New Roman" w:cs="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60"/>
      <w:r w:rsidRPr="0064066B">
        <w:rPr>
          <w:rFonts w:ascii="Times New Roman" w:eastAsia="Calibri" w:hAnsi="Times New Roman" w:cs="Times New Roman"/>
          <w:sz w:val="24"/>
          <w:szCs w:val="24"/>
        </w:rPr>
        <w:t xml:space="preserve">Гармонический ряд. Расходимость гармонического ряда.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bookmarkStart w:id="161" w:name="_Toc403076057"/>
      <w:r w:rsidRPr="0064066B">
        <w:rPr>
          <w:rFonts w:ascii="Times New Roman" w:eastAsia="Times New Roman" w:hAnsi="Times New Roman" w:cs="Times New Roman"/>
          <w:b/>
          <w:iCs/>
          <w:sz w:val="24"/>
          <w:szCs w:val="24"/>
        </w:rPr>
        <w:t>Решение текстовых задач</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Задачи на все арифметические действия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Решение задач на движение, работу, покупки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Решение задач на нахождение части числа и числа по его части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Решение задач на проценты, доли</w:t>
      </w:r>
      <w:r w:rsidRPr="0064066B">
        <w:rPr>
          <w:rFonts w:ascii="Times New Roman" w:eastAsia="Calibri" w:hAnsi="Times New Roman" w:cs="Times New Roman"/>
          <w:sz w:val="24"/>
          <w:szCs w:val="24"/>
        </w:rPr>
        <w:t>, применение пропорций при решении задач.</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Логические задачи</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Решение логических задач. Решение логических задач с помощью графов, таблиц. </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Основные методы решения задач</w:t>
      </w:r>
    </w:p>
    <w:p w:rsidR="001F5FDA" w:rsidRPr="0064066B" w:rsidRDefault="001F5FDA"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1F5FDA" w:rsidRPr="0064066B" w:rsidRDefault="001F5FDA" w:rsidP="006B0CE3">
      <w:pPr>
        <w:widowControl w:val="0"/>
        <w:spacing w:after="0" w:line="240" w:lineRule="auto"/>
        <w:ind w:firstLine="709"/>
        <w:jc w:val="both"/>
        <w:outlineLvl w:val="2"/>
        <w:rPr>
          <w:rFonts w:ascii="Times New Roman" w:eastAsia="Times New Roman" w:hAnsi="Times New Roman" w:cs="Times New Roman"/>
          <w:b/>
          <w:bCs/>
          <w:sz w:val="24"/>
          <w:szCs w:val="24"/>
          <w:lang w:eastAsia="ru-RU"/>
        </w:rPr>
      </w:pPr>
      <w:bookmarkStart w:id="162" w:name="_Toc405513927"/>
      <w:bookmarkStart w:id="163" w:name="_Toc284662805"/>
      <w:bookmarkStart w:id="164" w:name="_Toc284663432"/>
      <w:r w:rsidRPr="0064066B">
        <w:rPr>
          <w:rFonts w:ascii="Times New Roman" w:eastAsia="Times New Roman" w:hAnsi="Times New Roman" w:cs="Times New Roman"/>
          <w:b/>
          <w:bCs/>
          <w:sz w:val="24"/>
          <w:szCs w:val="24"/>
          <w:lang w:eastAsia="ru-RU"/>
        </w:rPr>
        <w:t>Статистика и теория вероятностей</w:t>
      </w:r>
      <w:bookmarkEnd w:id="161"/>
      <w:bookmarkEnd w:id="162"/>
      <w:bookmarkEnd w:id="163"/>
      <w:bookmarkEnd w:id="164"/>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Статистика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Случайные опыты и случайные события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Элементы комбинаторики и испытания Бернулли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Геометрическая вероятность</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Случайный выбор точки из фигуры на плоскости, отрезка и дуги окружности. Случайный выбор числа из числового отрезка.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Случайные величины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1F5FDA" w:rsidRPr="0064066B" w:rsidRDefault="001F5FDA" w:rsidP="006B0CE3">
      <w:pPr>
        <w:widowControl w:val="0"/>
        <w:spacing w:after="0" w:line="240" w:lineRule="auto"/>
        <w:ind w:firstLine="709"/>
        <w:jc w:val="both"/>
        <w:outlineLvl w:val="2"/>
        <w:rPr>
          <w:rFonts w:ascii="Times New Roman" w:eastAsia="Times New Roman" w:hAnsi="Times New Roman" w:cs="Times New Roman"/>
          <w:b/>
          <w:bCs/>
          <w:sz w:val="24"/>
          <w:szCs w:val="24"/>
          <w:lang w:eastAsia="ru-RU"/>
        </w:rPr>
      </w:pPr>
      <w:bookmarkStart w:id="165" w:name="_Toc403076059"/>
      <w:bookmarkStart w:id="166" w:name="_Toc405513928"/>
      <w:bookmarkStart w:id="167" w:name="_Toc284662806"/>
      <w:bookmarkStart w:id="168" w:name="_Toc284663433"/>
      <w:r w:rsidRPr="0064066B">
        <w:rPr>
          <w:rFonts w:ascii="Times New Roman" w:eastAsia="Times New Roman" w:hAnsi="Times New Roman" w:cs="Times New Roman"/>
          <w:b/>
          <w:bCs/>
          <w:sz w:val="24"/>
          <w:szCs w:val="24"/>
          <w:lang w:eastAsia="ru-RU"/>
        </w:rPr>
        <w:t>Геометрия</w:t>
      </w:r>
      <w:bookmarkEnd w:id="165"/>
      <w:bookmarkEnd w:id="166"/>
      <w:bookmarkEnd w:id="167"/>
      <w:bookmarkEnd w:id="168"/>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Геометрические фигуры</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Фигуры в геометрии и в окружающем мире</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64066B">
        <w:rPr>
          <w:rFonts w:ascii="Times New Roman" w:eastAsia="Calibri" w:hAnsi="Times New Roman" w:cs="Times New Roman"/>
          <w:bCs/>
          <w:sz w:val="24"/>
          <w:szCs w:val="24"/>
        </w:rPr>
        <w:t>Плоская и неплоская фигуры</w:t>
      </w:r>
      <w:r w:rsidRPr="0064066B">
        <w:rPr>
          <w:rFonts w:ascii="Times New Roman" w:eastAsia="Calibri" w:hAnsi="Times New Roman" w:cs="Times New Roman"/>
          <w:sz w:val="24"/>
          <w:szCs w:val="24"/>
        </w:rPr>
        <w:t xml:space="preserve">.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Выделение свойств объектов. Формирование представлений о метапредметном понятии </w:t>
      </w:r>
      <w:r w:rsidRPr="0064066B">
        <w:rPr>
          <w:rFonts w:ascii="Times New Roman" w:eastAsia="Calibri" w:hAnsi="Times New Roman" w:cs="Times New Roman"/>
          <w:sz w:val="24"/>
          <w:szCs w:val="24"/>
        </w:rPr>
        <w:lastRenderedPageBreak/>
        <w:t>«фигура». Точка, отрезок, прямая, луч, ломаная, плоскость, угол, биссектриса угла и её свойства, виды углов, многоугольники, окружность и круг.</w:t>
      </w:r>
    </w:p>
    <w:p w:rsidR="001F5FDA" w:rsidRPr="0064066B" w:rsidRDefault="001F5FDA" w:rsidP="006B0CE3">
      <w:pPr>
        <w:widowControl w:val="0"/>
        <w:spacing w:after="0" w:line="240" w:lineRule="auto"/>
        <w:ind w:firstLine="709"/>
        <w:jc w:val="both"/>
        <w:rPr>
          <w:rFonts w:ascii="Times New Roman" w:eastAsia="Calibri" w:hAnsi="Times New Roman" w:cs="Times New Roman"/>
          <w:i/>
          <w:iCs/>
          <w:sz w:val="24"/>
          <w:szCs w:val="24"/>
        </w:rPr>
      </w:pPr>
      <w:r w:rsidRPr="0064066B">
        <w:rPr>
          <w:rFonts w:ascii="Times New Roman" w:eastAsia="Calibri" w:hAnsi="Times New Roman" w:cs="Times New Roman"/>
          <w:iCs/>
          <w:sz w:val="24"/>
          <w:szCs w:val="24"/>
        </w:rPr>
        <w:t>Осевая симметрия геометрических фигур. Центральная симметрия геометрических фигур</w:t>
      </w:r>
      <w:r w:rsidRPr="0064066B">
        <w:rPr>
          <w:rFonts w:ascii="Times New Roman" w:eastAsia="Calibri" w:hAnsi="Times New Roman" w:cs="Times New Roman"/>
          <w:i/>
          <w:iCs/>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Многоугольники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Многоугольник, его элементы и его свойства. Правильные многоугольники. </w:t>
      </w:r>
      <w:r w:rsidRPr="0064066B">
        <w:rPr>
          <w:rFonts w:ascii="Times New Roman" w:eastAsia="Calibri" w:hAnsi="Times New Roman" w:cs="Times New Roman"/>
          <w:bCs/>
          <w:sz w:val="24"/>
          <w:szCs w:val="24"/>
        </w:rPr>
        <w:t>В</w:t>
      </w:r>
      <w:r w:rsidRPr="0064066B">
        <w:rPr>
          <w:rFonts w:ascii="Times New Roman" w:eastAsia="Calibri" w:hAnsi="Times New Roman" w:cs="Times New Roman"/>
          <w:sz w:val="24"/>
          <w:szCs w:val="24"/>
        </w:rPr>
        <w:t xml:space="preserve">ыпуклые и невыпуклые многоугольники. Сумма углов выпуклого многоугольника.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Окружность, круг</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Фигуры в пространстве (объемные тела)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bookmarkStart w:id="169" w:name="_Toc403076060"/>
      <w:r w:rsidRPr="0064066B">
        <w:rPr>
          <w:rFonts w:ascii="Times New Roman" w:eastAsia="Times New Roman" w:hAnsi="Times New Roman" w:cs="Times New Roman"/>
          <w:b/>
          <w:iCs/>
          <w:sz w:val="24"/>
          <w:szCs w:val="24"/>
        </w:rPr>
        <w:t>Отношения</w:t>
      </w:r>
      <w:bookmarkEnd w:id="169"/>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Равенство фигур</w:t>
      </w:r>
    </w:p>
    <w:p w:rsidR="001F5FDA" w:rsidRPr="0064066B" w:rsidRDefault="001F5FDA" w:rsidP="006B0CE3">
      <w:pPr>
        <w:widowControl w:val="0"/>
        <w:spacing w:after="0" w:line="240" w:lineRule="auto"/>
        <w:ind w:firstLine="709"/>
        <w:jc w:val="both"/>
        <w:rPr>
          <w:rFonts w:ascii="Times New Roman" w:eastAsia="Calibri" w:hAnsi="Times New Roman" w:cs="Times New Roman"/>
          <w:iCs/>
          <w:sz w:val="24"/>
          <w:szCs w:val="24"/>
        </w:rPr>
      </w:pPr>
      <w:r w:rsidRPr="0064066B">
        <w:rPr>
          <w:rFonts w:ascii="Times New Roman" w:eastAsia="Calibri" w:hAnsi="Times New Roman" w:cs="Times New Roman"/>
          <w:bCs/>
          <w:sz w:val="24"/>
          <w:szCs w:val="24"/>
        </w:rPr>
        <w:t>С</w:t>
      </w:r>
      <w:r w:rsidRPr="0064066B">
        <w:rPr>
          <w:rFonts w:ascii="Times New Roman" w:eastAsia="Calibri" w:hAnsi="Times New Roman" w:cs="Times New Roman"/>
          <w:sz w:val="24"/>
          <w:szCs w:val="24"/>
        </w:rPr>
        <w:t xml:space="preserve">войства и признаки равенства треугольников. </w:t>
      </w:r>
      <w:r w:rsidRPr="0064066B">
        <w:rPr>
          <w:rFonts w:ascii="Times New Roman" w:eastAsia="Calibri" w:hAnsi="Times New Roman" w:cs="Times New Roman"/>
          <w:iCs/>
          <w:sz w:val="24"/>
          <w:szCs w:val="24"/>
        </w:rPr>
        <w:t>Дополнительные признаки равенства треугольников. Признаки равенства параллелограммов.</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Параллельность прямых</w:t>
      </w:r>
    </w:p>
    <w:p w:rsidR="001F5FDA" w:rsidRPr="0064066B" w:rsidRDefault="001F5FDA" w:rsidP="006B0CE3">
      <w:pPr>
        <w:widowControl w:val="0"/>
        <w:spacing w:after="0" w:line="240" w:lineRule="auto"/>
        <w:ind w:firstLine="709"/>
        <w:jc w:val="both"/>
        <w:rPr>
          <w:rFonts w:ascii="Times New Roman" w:eastAsia="Calibri" w:hAnsi="Times New Roman" w:cs="Times New Roman"/>
          <w:iCs/>
          <w:sz w:val="24"/>
          <w:szCs w:val="24"/>
        </w:rPr>
      </w:pPr>
      <w:r w:rsidRPr="0064066B">
        <w:rPr>
          <w:rFonts w:ascii="Times New Roman" w:eastAsia="Calibri" w:hAnsi="Times New Roman" w:cs="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Перпендикулярные прямые</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Прямой угол. Перпендикуляр к прямой. Серединный перпендикуляр к отрезку. </w:t>
      </w:r>
      <w:r w:rsidRPr="0064066B">
        <w:rPr>
          <w:rFonts w:ascii="Times New Roman" w:eastAsia="Calibri" w:hAnsi="Times New Roman" w:cs="Times New Roman"/>
          <w:sz w:val="24"/>
          <w:szCs w:val="24"/>
        </w:rPr>
        <w:t>Свойства и признаки перпендикулярности прямых. Наклонные, проекции, их свойства.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Подобие</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Взаимное расположение прямой и окружности</w:t>
      </w:r>
      <w:r w:rsidRPr="0064066B">
        <w:rPr>
          <w:rFonts w:ascii="Times New Roman" w:eastAsia="Calibri" w:hAnsi="Times New Roman" w:cs="Times New Roman"/>
          <w:sz w:val="24"/>
          <w:szCs w:val="24"/>
        </w:rPr>
        <w:t>, двух окружностей.</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bookmarkStart w:id="170" w:name="_Toc403076061"/>
      <w:r w:rsidRPr="0064066B">
        <w:rPr>
          <w:rFonts w:ascii="Times New Roman" w:eastAsia="Times New Roman" w:hAnsi="Times New Roman" w:cs="Times New Roman"/>
          <w:b/>
          <w:iCs/>
          <w:sz w:val="24"/>
          <w:szCs w:val="24"/>
        </w:rPr>
        <w:t>Измерения и вычисления</w:t>
      </w:r>
      <w:bookmarkEnd w:id="170"/>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Величины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величины. Длина. Измерение длины. Единцы измерения длины.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Величина угла. Градусная мера угла. Синус, косинус и тангенс острого угла прямоугольного треугольника.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о площади плоской фигуры и её свойствах. Измерение площадей</w:t>
      </w:r>
      <w:r w:rsidRPr="0064066B" w:rsidDel="00965CF1">
        <w:rPr>
          <w:rFonts w:ascii="Times New Roman" w:eastAsia="Calibri" w:hAnsi="Times New Roman" w:cs="Times New Roman"/>
          <w:sz w:val="24"/>
          <w:szCs w:val="24"/>
        </w:rPr>
        <w:t>.</w:t>
      </w:r>
      <w:r w:rsidRPr="0064066B">
        <w:rPr>
          <w:rFonts w:ascii="Times New Roman" w:eastAsia="Calibri" w:hAnsi="Times New Roman" w:cs="Times New Roman"/>
          <w:sz w:val="24"/>
          <w:szCs w:val="24"/>
        </w:rPr>
        <w:t xml:space="preserve"> Единицы измерения площади.</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sz w:val="24"/>
          <w:szCs w:val="24"/>
        </w:rPr>
        <w:t>Представление об объёме пространственной фигуры и его свойствах. Измерение объёма. Единицы измерения объёмов.</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Измерения и вычисления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Теорема косинусов. Теорема синусов.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Расстояния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Расстояние между точками. Расстояние от точки до прямой. Расстояние между фигурами.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Равновеликие и равносоставленные фигуры.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Свойства (аксиомы) длины отрезка, величины угла, площади и объёма фигуры</w:t>
      </w:r>
      <w:bookmarkStart w:id="171" w:name="_Toc403076062"/>
      <w:r w:rsidRPr="0064066B">
        <w:rPr>
          <w:rFonts w:ascii="Times New Roman" w:eastAsia="Calibri" w:hAnsi="Times New Roman" w:cs="Times New Roman"/>
          <w:sz w:val="24"/>
          <w:szCs w:val="24"/>
        </w:rPr>
        <w:t>.</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Геометрические построения</w:t>
      </w:r>
      <w:bookmarkEnd w:id="171"/>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Геометрические построения для иллюстрации свойств геометрических фигур.</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Инструменты для построений. Циркуль, линейка.</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64066B">
        <w:rPr>
          <w:rFonts w:ascii="Times New Roman" w:eastAsia="Calibri" w:hAnsi="Times New Roman" w:cs="Times New Roman"/>
          <w:i/>
          <w:sz w:val="24"/>
          <w:szCs w:val="24"/>
        </w:rPr>
        <w:t>по другим элементам</w:t>
      </w:r>
      <w:r w:rsidRPr="0064066B">
        <w:rPr>
          <w:rFonts w:ascii="Times New Roman" w:eastAsia="Calibri" w:hAnsi="Times New Roman" w:cs="Times New Roman"/>
          <w:sz w:val="24"/>
          <w:szCs w:val="24"/>
        </w:rPr>
        <w:t>.</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Деление отрезка в данном отношении.</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Этапы решения задач на построение.</w:t>
      </w:r>
      <w:bookmarkStart w:id="172" w:name="_Toc403076063"/>
    </w:p>
    <w:bookmarkEnd w:id="172"/>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r w:rsidRPr="0064066B">
        <w:rPr>
          <w:rFonts w:ascii="Times New Roman" w:eastAsia="Times New Roman" w:hAnsi="Times New Roman" w:cs="Times New Roman"/>
          <w:b/>
          <w:iCs/>
          <w:sz w:val="24"/>
          <w:szCs w:val="24"/>
        </w:rPr>
        <w:t>Геометрические преобразования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Преобразования</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Движения</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Подобие как преобразование</w:t>
      </w:r>
    </w:p>
    <w:p w:rsidR="001F5FDA" w:rsidRPr="0064066B" w:rsidRDefault="001F5FDA" w:rsidP="006B0CE3">
      <w:pPr>
        <w:widowControl w:val="0"/>
        <w:spacing w:after="0" w:line="240" w:lineRule="auto"/>
        <w:ind w:firstLine="709"/>
        <w:jc w:val="both"/>
        <w:rPr>
          <w:rFonts w:ascii="Times New Roman" w:eastAsia="Calibri" w:hAnsi="Times New Roman" w:cs="Times New Roman"/>
          <w:iCs/>
          <w:sz w:val="24"/>
          <w:szCs w:val="24"/>
        </w:rPr>
      </w:pPr>
      <w:r w:rsidRPr="0064066B">
        <w:rPr>
          <w:rFonts w:ascii="Times New Roman" w:eastAsia="Calibri" w:hAnsi="Times New Roman" w:cs="Times New Roman"/>
          <w:sz w:val="24"/>
          <w:szCs w:val="24"/>
        </w:rPr>
        <w:t xml:space="preserve">Гомотетия. </w:t>
      </w:r>
      <w:r w:rsidRPr="0064066B">
        <w:rPr>
          <w:rFonts w:ascii="Times New Roman" w:eastAsia="Calibri" w:hAnsi="Times New Roman" w:cs="Times New Roman"/>
          <w:iCs/>
          <w:sz w:val="24"/>
          <w:szCs w:val="24"/>
        </w:rPr>
        <w:t xml:space="preserve">Геометрические преобразования как средство доказательства утверждений и решения задач. </w:t>
      </w:r>
    </w:p>
    <w:p w:rsidR="001F5FDA" w:rsidRPr="0064066B" w:rsidRDefault="001F5FDA" w:rsidP="006B0CE3">
      <w:pPr>
        <w:widowControl w:val="0"/>
        <w:numPr>
          <w:ilvl w:val="1"/>
          <w:numId w:val="0"/>
        </w:numPr>
        <w:spacing w:after="0" w:line="240" w:lineRule="auto"/>
        <w:ind w:firstLine="709"/>
        <w:jc w:val="both"/>
        <w:rPr>
          <w:rFonts w:ascii="Times New Roman" w:eastAsia="Times New Roman" w:hAnsi="Times New Roman" w:cs="Times New Roman"/>
          <w:b/>
          <w:iCs/>
          <w:sz w:val="24"/>
          <w:szCs w:val="24"/>
        </w:rPr>
      </w:pPr>
      <w:bookmarkStart w:id="173" w:name="_Toc403076064"/>
      <w:r w:rsidRPr="0064066B">
        <w:rPr>
          <w:rFonts w:ascii="Times New Roman" w:eastAsia="Times New Roman" w:hAnsi="Times New Roman" w:cs="Times New Roman"/>
          <w:b/>
          <w:iCs/>
          <w:sz w:val="24"/>
          <w:szCs w:val="24"/>
        </w:rPr>
        <w:t>Векторы и координаты на плоскости</w:t>
      </w:r>
      <w:bookmarkEnd w:id="173"/>
    </w:p>
    <w:p w:rsidR="001F5FDA" w:rsidRPr="0064066B" w:rsidRDefault="001F5FDA"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iCs/>
          <w:sz w:val="24"/>
          <w:szCs w:val="24"/>
        </w:rPr>
        <w:t>Векторы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1F5FDA" w:rsidRPr="0064066B" w:rsidRDefault="001F5FDA"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Координаты</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1F5FDA" w:rsidRPr="0064066B" w:rsidRDefault="001F5F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Применение векторов и координат для решения геометрических задач.</w:t>
      </w:r>
    </w:p>
    <w:p w:rsidR="001F5FDA" w:rsidRPr="0064066B" w:rsidRDefault="001F5FDA" w:rsidP="006B0CE3">
      <w:pPr>
        <w:widowControl w:val="0"/>
        <w:spacing w:after="0" w:line="240" w:lineRule="auto"/>
        <w:ind w:firstLine="709"/>
        <w:jc w:val="both"/>
        <w:rPr>
          <w:rFonts w:ascii="Times New Roman" w:eastAsia="Calibri" w:hAnsi="Times New Roman" w:cs="Times New Roman"/>
          <w:iCs/>
          <w:sz w:val="24"/>
          <w:szCs w:val="24"/>
        </w:rPr>
      </w:pPr>
      <w:r w:rsidRPr="0064066B">
        <w:rPr>
          <w:rFonts w:ascii="Times New Roman" w:eastAsia="Calibri" w:hAnsi="Times New Roman" w:cs="Times New Roman"/>
          <w:iCs/>
          <w:sz w:val="24"/>
          <w:szCs w:val="24"/>
        </w:rPr>
        <w:t>Аффинная система координат. Радиус-векторы точек. Центроид системы точек.</w:t>
      </w:r>
    </w:p>
    <w:p w:rsidR="001F5FDA" w:rsidRPr="0064066B" w:rsidRDefault="001F5FDA" w:rsidP="006B0CE3">
      <w:pPr>
        <w:widowControl w:val="0"/>
        <w:spacing w:after="0" w:line="240" w:lineRule="auto"/>
        <w:ind w:firstLine="709"/>
        <w:jc w:val="both"/>
        <w:outlineLvl w:val="2"/>
        <w:rPr>
          <w:rFonts w:ascii="Times New Roman" w:eastAsia="Times New Roman" w:hAnsi="Times New Roman" w:cs="Times New Roman"/>
          <w:b/>
          <w:bCs/>
          <w:i/>
          <w:sz w:val="24"/>
          <w:szCs w:val="24"/>
          <w:lang w:eastAsia="ru-RU"/>
        </w:rPr>
      </w:pPr>
      <w:bookmarkStart w:id="174" w:name="_Toc403076065"/>
      <w:bookmarkStart w:id="175" w:name="_Toc405513929"/>
      <w:bookmarkStart w:id="176" w:name="_Toc284662807"/>
      <w:bookmarkStart w:id="177" w:name="_Toc284663434"/>
      <w:r w:rsidRPr="0064066B">
        <w:rPr>
          <w:rFonts w:ascii="Times New Roman" w:eastAsia="Times New Roman" w:hAnsi="Times New Roman" w:cs="Times New Roman"/>
          <w:b/>
          <w:bCs/>
          <w:i/>
          <w:sz w:val="24"/>
          <w:szCs w:val="24"/>
          <w:lang w:eastAsia="ru-RU"/>
        </w:rPr>
        <w:t>История математики</w:t>
      </w:r>
      <w:bookmarkEnd w:id="174"/>
      <w:bookmarkEnd w:id="175"/>
      <w:bookmarkEnd w:id="176"/>
      <w:bookmarkEnd w:id="177"/>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четырёх. Н. Тарталья, Дж. Кардано, Н.Х. Абель, Э. Галуа.</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Истоки теории вероятностей: страховое дело, азартные игры. П. Ферма, Б. Паскаль, Я. Бернулли, А.Н. Колмогоров.</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От земледелия к геометрии. Пифагор и его школа. Фалес, Архимед. Платон и Аристотель. </w:t>
      </w:r>
      <w:r w:rsidRPr="0064066B">
        <w:rPr>
          <w:rFonts w:ascii="Times New Roman" w:eastAsia="Calibri" w:hAnsi="Times New Roman" w:cs="Times New Roman"/>
          <w:i/>
          <w:sz w:val="24"/>
          <w:szCs w:val="24"/>
        </w:rPr>
        <w:lastRenderedPageBreak/>
        <w:t>Построение правильных многоугольников. Триссекция угла. Квадратура круга. Удвоение куба. История числа π. Золотое сечение. «Начала» Евклида. Л Эйлер, Н.И. Лобачевский. История пятого постулата.</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Геометрия и искусство. Геометрические закономерности окружающего мира.</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Роль российских учёных в развитии математики: Л. Эйлер. Н.И. Лобачевский, П.Л. Чебышев, С. Ковалевская, А.Н. Колмогоров. </w:t>
      </w:r>
    </w:p>
    <w:p w:rsidR="001F5FDA" w:rsidRPr="0064066B" w:rsidRDefault="001F5FDA"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Математика в развитии России: Петр </w:t>
      </w:r>
      <w:r w:rsidRPr="0064066B">
        <w:rPr>
          <w:rFonts w:ascii="Times New Roman" w:eastAsia="Calibri" w:hAnsi="Times New Roman" w:cs="Times New Roman"/>
          <w:i/>
          <w:sz w:val="24"/>
          <w:szCs w:val="24"/>
          <w:lang w:val="en-US"/>
        </w:rPr>
        <w:t>I</w:t>
      </w:r>
      <w:r w:rsidRPr="0064066B">
        <w:rPr>
          <w:rFonts w:ascii="Times New Roman" w:eastAsia="Calibri" w:hAnsi="Times New Roman" w:cs="Times New Roman"/>
          <w:i/>
          <w:sz w:val="24"/>
          <w:szCs w:val="24"/>
        </w:rPr>
        <w:t>, школа математических и навигацких наук, развитие российского флота, А.Н. Крылов. Космическая программа и М.В. Келдыш.</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p>
    <w:p w:rsidR="006B59DC" w:rsidRPr="0064066B" w:rsidRDefault="006B59DC" w:rsidP="006B0CE3">
      <w:pPr>
        <w:widowControl w:val="0"/>
        <w:spacing w:after="0" w:line="240" w:lineRule="auto"/>
        <w:ind w:firstLine="709"/>
        <w:outlineLvl w:val="2"/>
        <w:rPr>
          <w:rFonts w:ascii="Times New Roman" w:eastAsia="Times New Roman" w:hAnsi="Times New Roman" w:cs="Times New Roman"/>
          <w:b/>
          <w:bCs/>
          <w:sz w:val="24"/>
          <w:szCs w:val="24"/>
          <w:lang w:eastAsia="ru-RU"/>
        </w:rPr>
      </w:pPr>
      <w:bookmarkStart w:id="178" w:name="_Toc409691709"/>
      <w:bookmarkStart w:id="179" w:name="_Toc410654034"/>
      <w:bookmarkStart w:id="180" w:name="_Toc414553245"/>
      <w:r w:rsidRPr="0064066B">
        <w:rPr>
          <w:rFonts w:ascii="Times New Roman" w:eastAsia="Times New Roman" w:hAnsi="Times New Roman" w:cs="Times New Roman"/>
          <w:b/>
          <w:bCs/>
          <w:sz w:val="24"/>
          <w:szCs w:val="24"/>
          <w:lang w:eastAsia="ru-RU"/>
        </w:rPr>
        <w:t>2.2.2.8. Информатика</w:t>
      </w:r>
      <w:bookmarkEnd w:id="178"/>
      <w:bookmarkEnd w:id="179"/>
      <w:bookmarkEnd w:id="180"/>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При </w:t>
      </w:r>
      <w:r w:rsidRPr="0064066B">
        <w:rPr>
          <w:rFonts w:ascii="Times New Roman" w:eastAsia="Calibri" w:hAnsi="Times New Roman" w:cs="Times New Roman"/>
          <w:position w:val="-1"/>
          <w:sz w:val="24"/>
          <w:szCs w:val="24"/>
        </w:rPr>
        <w:t xml:space="preserve">реализации программы учебного предмета «Информатика» у учащихся формируется </w:t>
      </w:r>
      <w:r w:rsidRPr="0064066B">
        <w:rPr>
          <w:rFonts w:ascii="Times New Roman" w:eastAsia="Times New Roman" w:hAnsi="Times New Roman" w:cs="Times New Roman"/>
          <w:sz w:val="24"/>
          <w:szCs w:val="24"/>
          <w:lang w:eastAsia="ru-RU"/>
        </w:rPr>
        <w:t xml:space="preserve"> информационная и алгоритмическая культура;</w:t>
      </w:r>
      <w:r w:rsidR="00D91F5B" w:rsidRPr="0064066B">
        <w:rPr>
          <w:rFonts w:ascii="Times New Roman" w:eastAsia="Times New Roman" w:hAnsi="Times New Roman" w:cs="Times New Roman"/>
          <w:sz w:val="24"/>
          <w:szCs w:val="24"/>
          <w:lang w:eastAsia="ru-RU"/>
        </w:rPr>
        <w:t xml:space="preserve"> </w:t>
      </w:r>
      <w:r w:rsidRPr="0064066B">
        <w:rPr>
          <w:rFonts w:ascii="Times New Roman" w:eastAsia="Times New Roman" w:hAnsi="Times New Roman" w:cs="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64066B">
        <w:rPr>
          <w:rFonts w:ascii="Times New Roman" w:eastAsia="Times New Roman" w:hAnsi="Times New Roman" w:cs="Times New Roman"/>
          <w:sz w:val="24"/>
          <w:szCs w:val="24"/>
        </w:rPr>
        <w:t>представления о компьютере как универсальном устройстве обработки информации;</w:t>
      </w:r>
      <w:r w:rsidRPr="0064066B">
        <w:rPr>
          <w:rFonts w:ascii="Times New Roman" w:eastAsia="Times New Roman" w:hAnsi="Times New Roman" w:cs="Times New Roman"/>
          <w:sz w:val="24"/>
          <w:szCs w:val="24"/>
          <w:lang w:eastAsia="ru-RU"/>
        </w:rPr>
        <w:t xml:space="preserve"> представления об основных изучаемых понятиях: информация, алгоритм, модель - и их свойствах;</w:t>
      </w:r>
      <w:r w:rsidR="00D91F5B" w:rsidRPr="0064066B">
        <w:rPr>
          <w:rFonts w:ascii="Times New Roman" w:eastAsia="Times New Roman" w:hAnsi="Times New Roman" w:cs="Times New Roman"/>
          <w:sz w:val="24"/>
          <w:szCs w:val="24"/>
          <w:lang w:eastAsia="ru-RU"/>
        </w:rPr>
        <w:t xml:space="preserve"> </w:t>
      </w:r>
      <w:r w:rsidRPr="0064066B">
        <w:rPr>
          <w:rFonts w:ascii="Times New Roman" w:eastAsia="Times New Roman" w:hAnsi="Times New Roman" w:cs="Times New Roman"/>
          <w:sz w:val="24"/>
          <w:szCs w:val="24"/>
          <w:lang w:eastAsia="ru-RU"/>
        </w:rPr>
        <w:t>развивается алгоритмическое мышление, необходимое для профессиональной деятельности в современном обществе; формируются</w:t>
      </w:r>
      <w:r w:rsidR="00D91F5B" w:rsidRPr="0064066B">
        <w:rPr>
          <w:rFonts w:ascii="Times New Roman" w:eastAsia="Times New Roman" w:hAnsi="Times New Roman" w:cs="Times New Roman"/>
          <w:sz w:val="24"/>
          <w:szCs w:val="24"/>
          <w:lang w:eastAsia="ru-RU"/>
        </w:rPr>
        <w:t xml:space="preserve"> </w:t>
      </w:r>
      <w:r w:rsidRPr="0064066B">
        <w:rPr>
          <w:rFonts w:ascii="Times New Roman" w:eastAsia="Calibri" w:hAnsi="Times New Roman" w:cs="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64066B">
        <w:rPr>
          <w:rFonts w:ascii="Times New Roman" w:eastAsia="Times New Roman" w:hAnsi="Times New Roman" w:cs="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Pr="0064066B">
        <w:rPr>
          <w:rFonts w:ascii="Times New Roman" w:eastAsia="Times New Roman" w:hAnsi="Times New Roman" w:cs="Times New Roman"/>
          <w:sz w:val="24"/>
          <w:szCs w:val="24"/>
        </w:rPr>
        <w:t xml:space="preserve">сети </w:t>
      </w:r>
      <w:r w:rsidRPr="0064066B">
        <w:rPr>
          <w:rFonts w:ascii="Times New Roman" w:eastAsia="Times New Roman" w:hAnsi="Times New Roman" w:cs="Times New Roman"/>
          <w:sz w:val="24"/>
          <w:szCs w:val="24"/>
          <w:lang w:eastAsia="ru-RU"/>
        </w:rPr>
        <w:t>Интернет, умения соблюдать нормы информационной этики и права.</w:t>
      </w:r>
    </w:p>
    <w:p w:rsidR="006B59DC" w:rsidRPr="0064066B" w:rsidRDefault="006B59DC" w:rsidP="006B0CE3">
      <w:pPr>
        <w:widowControl w:val="0"/>
        <w:spacing w:after="0" w:line="240" w:lineRule="auto"/>
        <w:jc w:val="both"/>
        <w:rPr>
          <w:rFonts w:ascii="Times New Roman" w:eastAsia="Calibri" w:hAnsi="Times New Roman" w:cs="Times New Roman"/>
          <w:sz w:val="24"/>
          <w:szCs w:val="24"/>
        </w:rPr>
      </w:pPr>
    </w:p>
    <w:p w:rsidR="006B59DC" w:rsidRPr="0064066B" w:rsidRDefault="006B59DC" w:rsidP="006B0CE3">
      <w:pPr>
        <w:widowControl w:val="0"/>
        <w:tabs>
          <w:tab w:val="left" w:pos="1180"/>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Введение</w:t>
      </w:r>
    </w:p>
    <w:p w:rsidR="006B59DC" w:rsidRPr="0064066B" w:rsidRDefault="006B59DC" w:rsidP="006B0CE3">
      <w:pPr>
        <w:widowControl w:val="0"/>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Информация и информационные процессы</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Информация – одно из основных обобщающих понятий современной науки. </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Информационные процессы – процессы, связанные с хранением, преобразованием и передачей данных.</w:t>
      </w:r>
    </w:p>
    <w:p w:rsidR="006B59DC" w:rsidRPr="0064066B" w:rsidRDefault="006B59DC" w:rsidP="006B0CE3">
      <w:pPr>
        <w:widowControl w:val="0"/>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Компьютер – универсальное устройство обработки данных</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64066B">
        <w:rPr>
          <w:rFonts w:ascii="Times New Roman" w:eastAsia="Times New Roman" w:hAnsi="Times New Roman" w:cs="Times New Roman"/>
          <w:sz w:val="24"/>
          <w:szCs w:val="24"/>
        </w:rPr>
        <w:t>их количественные характеристики</w:t>
      </w:r>
      <w:r w:rsidRPr="0064066B">
        <w:rPr>
          <w:rFonts w:ascii="Times New Roman" w:eastAsia="Calibri" w:hAnsi="Times New Roman" w:cs="Times New Roman"/>
          <w:sz w:val="24"/>
          <w:szCs w:val="24"/>
        </w:rPr>
        <w:t>.</w:t>
      </w:r>
    </w:p>
    <w:p w:rsidR="006B59DC" w:rsidRPr="0064066B" w:rsidRDefault="006B59DC"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64066B">
        <w:rPr>
          <w:rFonts w:ascii="Times New Roman" w:eastAsia="Calibri" w:hAnsi="Times New Roman" w:cs="Times New Roman"/>
          <w:i/>
          <w:sz w:val="24"/>
          <w:szCs w:val="24"/>
          <w:lang w:val="en-US"/>
        </w:rPr>
        <w:t>D</w:t>
      </w:r>
      <w:r w:rsidRPr="0064066B">
        <w:rPr>
          <w:rFonts w:ascii="Times New Roman" w:eastAsia="Calibri" w:hAnsi="Times New Roman" w:cs="Times New Roman"/>
          <w:i/>
          <w:sz w:val="24"/>
          <w:szCs w:val="24"/>
        </w:rPr>
        <w:t xml:space="preserve">-принтеры). </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Times New Roman" w:hAnsi="Times New Roman" w:cs="Times New Roman"/>
          <w:sz w:val="24"/>
          <w:szCs w:val="24"/>
        </w:rPr>
        <w:t>Программное обеспечение компьютера.</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64066B">
        <w:rPr>
          <w:rFonts w:ascii="Times New Roman" w:eastAsia="Times New Roman" w:hAnsi="Times New Roman" w:cs="Times New Roman"/>
          <w:i/>
          <w:sz w:val="24"/>
          <w:szCs w:val="24"/>
        </w:rPr>
        <w:t>Носители информации в живой природе.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История и тенденции развития компьютеров, улучшение характеристик компьютеров. Суперкомпьютеры.</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Физические ограничения на значения характеристик компьютеров</w:t>
      </w:r>
      <w:r w:rsidRPr="0064066B">
        <w:rPr>
          <w:rFonts w:ascii="Times New Roman" w:eastAsia="Calibri" w:hAnsi="Times New Roman" w:cs="Times New Roman"/>
          <w:sz w:val="24"/>
          <w:szCs w:val="24"/>
        </w:rPr>
        <w:t>.</w:t>
      </w:r>
    </w:p>
    <w:p w:rsidR="006B59DC" w:rsidRPr="0064066B" w:rsidRDefault="006B59DC"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Параллельные вычисления.</w:t>
      </w:r>
    </w:p>
    <w:p w:rsidR="006B59DC" w:rsidRPr="0064066B" w:rsidRDefault="006B59DC"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Times New Roman" w:hAnsi="Times New Roman" w:cs="Times New Roman"/>
          <w:sz w:val="24"/>
          <w:szCs w:val="24"/>
        </w:rPr>
        <w:t>Техника безопасности и правила работы на компьютере.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Математические основы информатики</w:t>
      </w:r>
    </w:p>
    <w:p w:rsidR="006B59DC" w:rsidRPr="0064066B" w:rsidRDefault="006B59DC" w:rsidP="006B0CE3">
      <w:pPr>
        <w:widowControl w:val="0"/>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Тексты и кодирование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Двоичный алфавит. Представление данных в компьютере как текстов в двоичном алфавите.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64066B">
        <w:rPr>
          <w:rFonts w:ascii="Times New Roman" w:eastAsia="Calibri" w:hAnsi="Times New Roman" w:cs="Times New Roman"/>
          <w:position w:val="-1"/>
          <w:sz w:val="24"/>
          <w:szCs w:val="24"/>
        </w:rPr>
        <w:t>32.</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Подход А.Н.</w:t>
      </w:r>
      <w:r w:rsidR="00D91F5B" w:rsidRPr="0064066B">
        <w:rPr>
          <w:rFonts w:ascii="Times New Roman" w:eastAsia="Calibri" w:hAnsi="Times New Roman" w:cs="Times New Roman"/>
          <w:i/>
          <w:sz w:val="24"/>
          <w:szCs w:val="24"/>
        </w:rPr>
        <w:t xml:space="preserve"> </w:t>
      </w:r>
      <w:r w:rsidRPr="0064066B">
        <w:rPr>
          <w:rFonts w:ascii="Times New Roman" w:eastAsia="Calibri" w:hAnsi="Times New Roman" w:cs="Times New Roman"/>
          <w:i/>
          <w:sz w:val="24"/>
          <w:szCs w:val="24"/>
        </w:rPr>
        <w:t>Колмогорова к определению количества информации.</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Зависимость количества кодовых комбинаций от разрядности кода.</w:t>
      </w:r>
      <w:r w:rsidRPr="0064066B">
        <w:rPr>
          <w:rFonts w:ascii="Times New Roman" w:eastAsia="Calibri" w:hAnsi="Times New Roman" w:cs="Times New Roman"/>
          <w:i/>
          <w:sz w:val="24"/>
          <w:szCs w:val="24"/>
        </w:rPr>
        <w:t xml:space="preserve">  Код ASCII. </w:t>
      </w:r>
      <w:r w:rsidRPr="0064066B">
        <w:rPr>
          <w:rFonts w:ascii="Times New Roman" w:eastAsia="Calibri" w:hAnsi="Times New Roman" w:cs="Times New Roman"/>
          <w:sz w:val="24"/>
          <w:szCs w:val="24"/>
        </w:rPr>
        <w:t>Кодировки кириллицы. Примеры кодирования букв национальных алфавитов. Представление о стандарте Unicode</w:t>
      </w:r>
      <w:r w:rsidRPr="0064066B">
        <w:rPr>
          <w:rFonts w:ascii="Times New Roman" w:eastAsia="Calibri" w:hAnsi="Times New Roman" w:cs="Times New Roman"/>
          <w:i/>
          <w:sz w:val="24"/>
          <w:szCs w:val="24"/>
        </w:rPr>
        <w:t>. Таблицы кодировки с алфавитом, отличным от двоичного.</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6B59DC" w:rsidRPr="0064066B" w:rsidRDefault="006B59DC" w:rsidP="006B0CE3">
      <w:pPr>
        <w:widowControl w:val="0"/>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Дискретизация</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Кодирование цвета. Цветовые модели</w:t>
      </w:r>
      <w:r w:rsidRPr="0064066B">
        <w:rPr>
          <w:rFonts w:ascii="Times New Roman" w:eastAsia="Calibri" w:hAnsi="Times New Roman" w:cs="Times New Roman"/>
          <w:b/>
          <w:bCs/>
          <w:sz w:val="24"/>
          <w:szCs w:val="24"/>
        </w:rPr>
        <w:t xml:space="preserve">. </w:t>
      </w:r>
      <w:r w:rsidRPr="0064066B">
        <w:rPr>
          <w:rFonts w:ascii="Times New Roman" w:eastAsia="Calibri" w:hAnsi="Times New Roman" w:cs="Times New Roman"/>
          <w:sz w:val="24"/>
          <w:szCs w:val="24"/>
        </w:rPr>
        <w:t>Модели RGB</w:t>
      </w:r>
      <w:r w:rsidR="00D91F5B"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bCs/>
          <w:sz w:val="24"/>
          <w:szCs w:val="24"/>
        </w:rPr>
        <w:t>и</w:t>
      </w:r>
      <w:r w:rsidR="00D91F5B" w:rsidRPr="0064066B">
        <w:rPr>
          <w:rFonts w:ascii="Times New Roman" w:eastAsia="Calibri" w:hAnsi="Times New Roman" w:cs="Times New Roman"/>
          <w:bCs/>
          <w:sz w:val="24"/>
          <w:szCs w:val="24"/>
        </w:rPr>
        <w:t xml:space="preserve"> </w:t>
      </w:r>
      <w:r w:rsidRPr="0064066B">
        <w:rPr>
          <w:rFonts w:ascii="Times New Roman" w:eastAsia="Calibri" w:hAnsi="Times New Roman" w:cs="Times New Roman"/>
          <w:sz w:val="24"/>
          <w:szCs w:val="24"/>
        </w:rPr>
        <w:t xml:space="preserve">CMYK. </w:t>
      </w:r>
      <w:r w:rsidRPr="0064066B">
        <w:rPr>
          <w:rFonts w:ascii="Times New Roman" w:eastAsia="Calibri" w:hAnsi="Times New Roman" w:cs="Times New Roman"/>
          <w:i/>
          <w:sz w:val="24"/>
          <w:szCs w:val="24"/>
        </w:rPr>
        <w:t>Модели HSB и CMY</w:t>
      </w:r>
      <w:r w:rsidRPr="0064066B">
        <w:rPr>
          <w:rFonts w:ascii="Times New Roman" w:eastAsia="Calibri" w:hAnsi="Times New Roman" w:cs="Times New Roman"/>
          <w:sz w:val="24"/>
          <w:szCs w:val="24"/>
        </w:rPr>
        <w:t>. Глубина кодирования. Знакомство с растровой и векторной графикой.</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Кодирование звука</w:t>
      </w:r>
      <w:r w:rsidRPr="0064066B">
        <w:rPr>
          <w:rFonts w:ascii="Times New Roman" w:eastAsia="Calibri" w:hAnsi="Times New Roman" w:cs="Times New Roman"/>
          <w:b/>
          <w:bCs/>
          <w:sz w:val="24"/>
          <w:szCs w:val="24"/>
        </w:rPr>
        <w:t xml:space="preserve">. </w:t>
      </w:r>
      <w:r w:rsidRPr="0064066B">
        <w:rPr>
          <w:rFonts w:ascii="Times New Roman" w:eastAsia="Calibri" w:hAnsi="Times New Roman" w:cs="Times New Roman"/>
          <w:sz w:val="24"/>
          <w:szCs w:val="24"/>
        </w:rPr>
        <w:t>Разрядность и частота записи. Количество каналов записи.</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6B59DC" w:rsidRPr="0064066B" w:rsidRDefault="006B59DC" w:rsidP="006B0CE3">
      <w:pPr>
        <w:widowControl w:val="0"/>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Системы счисления</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6B59DC" w:rsidRPr="0064066B" w:rsidRDefault="006B59DC" w:rsidP="006B0CE3">
      <w:pPr>
        <w:widowControl w:val="0"/>
        <w:spacing w:after="0" w:line="240" w:lineRule="auto"/>
        <w:ind w:right="4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6B59DC" w:rsidRPr="0064066B" w:rsidRDefault="006B59DC" w:rsidP="006B0CE3">
      <w:pPr>
        <w:widowControl w:val="0"/>
        <w:spacing w:after="0" w:line="240" w:lineRule="auto"/>
        <w:ind w:right="4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6B59DC" w:rsidRPr="0064066B" w:rsidRDefault="006B59DC"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Арифметические действия в системах счисления.</w:t>
      </w:r>
    </w:p>
    <w:p w:rsidR="006B59DC" w:rsidRPr="0064066B" w:rsidRDefault="006B59DC" w:rsidP="006B0CE3">
      <w:pPr>
        <w:widowControl w:val="0"/>
        <w:tabs>
          <w:tab w:val="left" w:pos="1260"/>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Элементы комбинаторики, теории множеств и математической логики</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Times New Roman" w:hAnsi="Times New Roman" w:cs="Times New Roman"/>
          <w:sz w:val="24"/>
          <w:szCs w:val="24"/>
        </w:rPr>
        <w:t xml:space="preserve">Расчет количества вариантов: </w:t>
      </w:r>
      <w:r w:rsidRPr="0064066B">
        <w:rPr>
          <w:rFonts w:ascii="Times New Roman" w:eastAsia="Calibri"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6B59DC" w:rsidRPr="0064066B" w:rsidRDefault="006B59DC" w:rsidP="006B0CE3">
      <w:pPr>
        <w:widowControl w:val="0"/>
        <w:spacing w:after="0" w:line="240" w:lineRule="auto"/>
        <w:ind w:right="-23"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Times New Roman" w:hAnsi="Times New Roman" w:cs="Times New Roman"/>
          <w:sz w:val="24"/>
          <w:szCs w:val="24"/>
        </w:rPr>
        <w:t>Таблицы истинности. Построение таблиц истинности для логических выражений.</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6B59DC" w:rsidRPr="0064066B" w:rsidRDefault="006B59DC" w:rsidP="006B0CE3">
      <w:pPr>
        <w:widowControl w:val="0"/>
        <w:tabs>
          <w:tab w:val="left" w:pos="709"/>
        </w:tabs>
        <w:spacing w:after="0" w:line="240" w:lineRule="auto"/>
        <w:jc w:val="both"/>
        <w:rPr>
          <w:rFonts w:ascii="Times New Roman" w:eastAsia="Times New Roman" w:hAnsi="Times New Roman" w:cs="Times New Roman"/>
          <w:b/>
          <w:bCs/>
          <w:sz w:val="24"/>
          <w:szCs w:val="24"/>
        </w:rPr>
      </w:pPr>
      <w:r w:rsidRPr="0064066B">
        <w:rPr>
          <w:rFonts w:ascii="Times New Roman" w:eastAsia="Times New Roman" w:hAnsi="Times New Roman" w:cs="Times New Roman"/>
          <w:b/>
          <w:bCs/>
          <w:sz w:val="24"/>
          <w:szCs w:val="24"/>
        </w:rPr>
        <w:lastRenderedPageBreak/>
        <w:tab/>
        <w:t>Списки, графы, деревья</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Дерево. Корень, лист, вершина (узел). Предшествующая вершина, последующие вершины. Поддерево. Высота дерева. </w:t>
      </w:r>
      <w:r w:rsidRPr="0064066B">
        <w:rPr>
          <w:rFonts w:ascii="Times New Roman" w:eastAsia="Calibri" w:hAnsi="Times New Roman" w:cs="Times New Roman"/>
          <w:i/>
          <w:sz w:val="24"/>
          <w:szCs w:val="24"/>
        </w:rPr>
        <w:t>Бинарное дерево. Генеалогическое дерево.</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Алгоритмы и элементы программирования</w:t>
      </w:r>
    </w:p>
    <w:p w:rsidR="006B59DC" w:rsidRPr="0064066B" w:rsidRDefault="006B59DC" w:rsidP="006B0CE3">
      <w:pPr>
        <w:widowControl w:val="0"/>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Исполнители и алгоритмы. Управление исполнителями</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64066B">
        <w:rPr>
          <w:rFonts w:ascii="Times New Roman" w:eastAsia="Times New Roman" w:hAnsi="Times New Roman" w:cs="Times New Roman"/>
          <w:sz w:val="24"/>
          <w:szCs w:val="24"/>
        </w:rPr>
        <w:t>Ручное управление исполнителем.</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64066B">
        <w:rPr>
          <w:rFonts w:ascii="Times New Roman" w:eastAsia="Calibri" w:hAnsi="Times New Roman" w:cs="Times New Roman"/>
          <w:i/>
          <w:sz w:val="24"/>
          <w:szCs w:val="24"/>
        </w:rPr>
        <w:t>Программное управление самодвижущимся роботом.</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Системы программирования. Средства создания и выполнения программ.</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Понятие об этапах разработки программ и приемах отладки программ.</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6B59DC" w:rsidRPr="0064066B" w:rsidRDefault="006B59DC" w:rsidP="006B0CE3">
      <w:pPr>
        <w:widowControl w:val="0"/>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Алгоритмические конструкции</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Times New Roman" w:hAnsi="Times New Roman" w:cs="Times New Roman"/>
          <w:sz w:val="24"/>
          <w:szCs w:val="24"/>
        </w:rPr>
        <w:t>Конструкция «следование». Линейный алгоритм. Ограниченность линейных алгоритмов</w:t>
      </w:r>
      <w:r w:rsidRPr="0064066B">
        <w:rPr>
          <w:rFonts w:ascii="Times New Roman" w:eastAsia="Calibri" w:hAnsi="Times New Roman" w:cs="Times New Roman"/>
          <w:sz w:val="24"/>
          <w:szCs w:val="24"/>
        </w:rPr>
        <w:t>: невозможность предусмотреть зависимость последовательности выполняемых действий от исходных данных.</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Конструкция «ветвление». Условный оператор: полная и неполная формы. </w:t>
      </w:r>
    </w:p>
    <w:p w:rsidR="006B59DC" w:rsidRPr="0064066B" w:rsidRDefault="006B59DC" w:rsidP="006B0CE3">
      <w:pPr>
        <w:widowControl w:val="0"/>
        <w:spacing w:after="0" w:line="240" w:lineRule="auto"/>
        <w:ind w:firstLine="709"/>
        <w:jc w:val="both"/>
        <w:rPr>
          <w:rFonts w:ascii="Times New Roman" w:eastAsia="Calibri" w:hAnsi="Times New Roman" w:cs="Times New Roman"/>
          <w:strike/>
          <w:sz w:val="24"/>
          <w:szCs w:val="24"/>
        </w:rPr>
      </w:pPr>
      <w:r w:rsidRPr="0064066B">
        <w:rPr>
          <w:rFonts w:ascii="Times New Roman" w:eastAsia="Calibri" w:hAnsi="Times New Roman" w:cs="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64066B">
        <w:rPr>
          <w:rFonts w:ascii="Times New Roman" w:eastAsia="Times New Roman" w:hAnsi="Times New Roman" w:cs="Times New Roman"/>
          <w:sz w:val="24"/>
          <w:szCs w:val="24"/>
        </w:rPr>
        <w:t xml:space="preserve">. </w:t>
      </w:r>
    </w:p>
    <w:p w:rsidR="006B59DC" w:rsidRPr="0064066B" w:rsidRDefault="006B59DC"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Конструкция «повторения»: циклы с заданным числом повторений, с условием выполнения, с переменной цикла. </w:t>
      </w:r>
      <w:r w:rsidRPr="0064066B">
        <w:rPr>
          <w:rFonts w:ascii="Times New Roman" w:eastAsia="Calibri" w:hAnsi="Times New Roman" w:cs="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Запись алгоритмических конструкций в выбранном языке программирования.</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Примеры записи команд ветвления и повторения и других конструкций в различных алгоритмических языках.</w:t>
      </w:r>
    </w:p>
    <w:p w:rsidR="006B59DC" w:rsidRPr="0064066B" w:rsidRDefault="006B59DC" w:rsidP="006B0CE3">
      <w:pPr>
        <w:widowControl w:val="0"/>
        <w:tabs>
          <w:tab w:val="left" w:pos="900"/>
        </w:tabs>
        <w:spacing w:after="0" w:line="240" w:lineRule="auto"/>
        <w:ind w:left="709"/>
        <w:contextualSpacing/>
        <w:jc w:val="both"/>
        <w:rPr>
          <w:rFonts w:ascii="Times New Roman" w:eastAsia="Times New Roman" w:hAnsi="Times New Roman" w:cs="Times New Roman"/>
          <w:b/>
          <w:bCs/>
          <w:sz w:val="24"/>
          <w:szCs w:val="24"/>
          <w:lang w:eastAsia="ru-RU"/>
        </w:rPr>
      </w:pPr>
      <w:r w:rsidRPr="0064066B">
        <w:rPr>
          <w:rFonts w:ascii="Times New Roman" w:eastAsia="Times New Roman" w:hAnsi="Times New Roman" w:cs="Times New Roman"/>
          <w:b/>
          <w:bCs/>
          <w:sz w:val="24"/>
          <w:szCs w:val="24"/>
          <w:lang w:eastAsia="ru-RU"/>
        </w:rPr>
        <w:t>Разработка алгоритмов и программ</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Оператор присваивания. </w:t>
      </w:r>
      <w:r w:rsidRPr="0064066B">
        <w:rPr>
          <w:rFonts w:ascii="Times New Roman" w:eastAsia="Calibri" w:hAnsi="Times New Roman" w:cs="Times New Roman"/>
          <w:i/>
          <w:sz w:val="24"/>
          <w:szCs w:val="24"/>
        </w:rPr>
        <w:t>Представление о структурах данных.</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Константы и переменные. Переменная: имя и значение. Типы переменных: целые, вещественные, </w:t>
      </w:r>
      <w:r w:rsidRPr="0064066B">
        <w:rPr>
          <w:rFonts w:ascii="Times New Roman" w:eastAsia="Calibri" w:hAnsi="Times New Roman" w:cs="Times New Roman"/>
          <w:i/>
          <w:sz w:val="24"/>
          <w:szCs w:val="24"/>
        </w:rPr>
        <w:t>символьные, строковые, логические</w:t>
      </w:r>
      <w:r w:rsidRPr="0064066B">
        <w:rPr>
          <w:rFonts w:ascii="Times New Roman" w:eastAsia="Calibri" w:hAnsi="Times New Roman" w:cs="Times New Roman"/>
          <w:sz w:val="24"/>
          <w:szCs w:val="24"/>
        </w:rPr>
        <w:t xml:space="preserve">. Табличные величины (массивы). Одномерные массивы. </w:t>
      </w:r>
      <w:r w:rsidRPr="0064066B">
        <w:rPr>
          <w:rFonts w:ascii="Times New Roman" w:eastAsia="Calibri" w:hAnsi="Times New Roman" w:cs="Times New Roman"/>
          <w:i/>
          <w:sz w:val="24"/>
          <w:szCs w:val="24"/>
        </w:rPr>
        <w:t>Двумерные массивы.</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Примеры задач обработки данных:</w:t>
      </w:r>
    </w:p>
    <w:p w:rsidR="006B59DC" w:rsidRPr="0064066B" w:rsidRDefault="006B59DC" w:rsidP="006B0CE3">
      <w:pPr>
        <w:widowControl w:val="0"/>
        <w:numPr>
          <w:ilvl w:val="0"/>
          <w:numId w:val="14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нахождение минимального и максимального числа из </w:t>
      </w:r>
      <w:r w:rsidRPr="0064066B">
        <w:rPr>
          <w:rFonts w:ascii="Times New Roman" w:eastAsia="Times New Roman" w:hAnsi="Times New Roman" w:cs="Times New Roman"/>
          <w:w w:val="99"/>
          <w:sz w:val="24"/>
          <w:szCs w:val="24"/>
          <w:lang w:eastAsia="ru-RU"/>
        </w:rPr>
        <w:t xml:space="preserve">двух,трех, </w:t>
      </w:r>
      <w:r w:rsidRPr="0064066B">
        <w:rPr>
          <w:rFonts w:ascii="Times New Roman" w:eastAsia="Times New Roman" w:hAnsi="Times New Roman" w:cs="Times New Roman"/>
          <w:sz w:val="24"/>
          <w:szCs w:val="24"/>
          <w:lang w:eastAsia="ru-RU"/>
        </w:rPr>
        <w:t xml:space="preserve">четырех данных </w:t>
      </w:r>
      <w:r w:rsidRPr="0064066B">
        <w:rPr>
          <w:rFonts w:ascii="Times New Roman" w:eastAsia="Times New Roman" w:hAnsi="Times New Roman" w:cs="Times New Roman"/>
          <w:w w:val="99"/>
          <w:sz w:val="24"/>
          <w:szCs w:val="24"/>
          <w:lang w:eastAsia="ru-RU"/>
        </w:rPr>
        <w:t>чисел;</w:t>
      </w:r>
    </w:p>
    <w:p w:rsidR="006B59DC" w:rsidRPr="0064066B" w:rsidRDefault="006B59DC" w:rsidP="006B0CE3">
      <w:pPr>
        <w:widowControl w:val="0"/>
        <w:numPr>
          <w:ilvl w:val="0"/>
          <w:numId w:val="143"/>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нахождение всех корней заданного квадратного уравнения;</w:t>
      </w:r>
    </w:p>
    <w:p w:rsidR="006B59DC" w:rsidRPr="0064066B" w:rsidRDefault="006B59DC" w:rsidP="006B0CE3">
      <w:pPr>
        <w:widowControl w:val="0"/>
        <w:numPr>
          <w:ilvl w:val="0"/>
          <w:numId w:val="143"/>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заполнение числового массива в соответствии с формулой или путем ввода чисел;</w:t>
      </w:r>
    </w:p>
    <w:p w:rsidR="006B59DC" w:rsidRPr="0064066B" w:rsidRDefault="006B59DC" w:rsidP="006B0CE3">
      <w:pPr>
        <w:widowControl w:val="0"/>
        <w:numPr>
          <w:ilvl w:val="0"/>
          <w:numId w:val="143"/>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нахождение суммы элементов данной конечной числовой последовательности или массива;</w:t>
      </w:r>
    </w:p>
    <w:p w:rsidR="006B59DC" w:rsidRPr="0064066B" w:rsidRDefault="006B59DC" w:rsidP="006B0CE3">
      <w:pPr>
        <w:widowControl w:val="0"/>
        <w:numPr>
          <w:ilvl w:val="0"/>
          <w:numId w:val="14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sz w:val="24"/>
          <w:szCs w:val="24"/>
          <w:lang w:eastAsia="ru-RU"/>
        </w:rPr>
        <w:t>нахождение минимального (максимального) элемента массива.</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Составление алгоритмов и программ по управлению исполнителями </w:t>
      </w:r>
      <w:r w:rsidRPr="0064066B">
        <w:rPr>
          <w:rFonts w:ascii="Times New Roman" w:eastAsia="Times New Roman" w:hAnsi="Times New Roman" w:cs="Times New Roman"/>
          <w:sz w:val="24"/>
          <w:szCs w:val="24"/>
        </w:rPr>
        <w:t xml:space="preserve">Робот, Черепашка, </w:t>
      </w:r>
      <w:r w:rsidRPr="0064066B">
        <w:rPr>
          <w:rFonts w:ascii="Times New Roman" w:eastAsia="Times New Roman" w:hAnsi="Times New Roman" w:cs="Times New Roman"/>
          <w:sz w:val="24"/>
          <w:szCs w:val="24"/>
        </w:rPr>
        <w:lastRenderedPageBreak/>
        <w:t>Чертежник и др.</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Знакомство с документированием программ. </w:t>
      </w:r>
      <w:r w:rsidRPr="0064066B">
        <w:rPr>
          <w:rFonts w:ascii="Times New Roman" w:eastAsia="Calibri" w:hAnsi="Times New Roman" w:cs="Times New Roman"/>
          <w:i/>
          <w:sz w:val="24"/>
          <w:szCs w:val="24"/>
        </w:rPr>
        <w:t>Составление описание программы по образцу.</w:t>
      </w:r>
    </w:p>
    <w:p w:rsidR="006B59DC" w:rsidRPr="0064066B" w:rsidRDefault="006B59DC" w:rsidP="006B0CE3">
      <w:pPr>
        <w:widowControl w:val="0"/>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Анализ алгоритмов</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6B59DC" w:rsidRPr="0064066B" w:rsidRDefault="006B59DC" w:rsidP="006B0CE3">
      <w:pPr>
        <w:widowControl w:val="0"/>
        <w:spacing w:after="0" w:line="240" w:lineRule="auto"/>
        <w:ind w:firstLine="709"/>
        <w:rPr>
          <w:rFonts w:ascii="Times New Roman" w:eastAsia="Calibri" w:hAnsi="Times New Roman" w:cs="Times New Roman"/>
          <w:b/>
          <w:i/>
          <w:sz w:val="24"/>
          <w:szCs w:val="24"/>
        </w:rPr>
      </w:pPr>
      <w:r w:rsidRPr="0064066B">
        <w:rPr>
          <w:rFonts w:ascii="Times New Roman" w:eastAsia="Calibri" w:hAnsi="Times New Roman" w:cs="Times New Roman"/>
          <w:b/>
          <w:i/>
          <w:sz w:val="24"/>
          <w:szCs w:val="24"/>
        </w:rPr>
        <w:t>Робототехника</w:t>
      </w:r>
    </w:p>
    <w:p w:rsidR="006B59DC" w:rsidRPr="0064066B" w:rsidRDefault="006B59DC"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6B59DC" w:rsidRPr="0064066B" w:rsidRDefault="006B59DC"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6B59DC" w:rsidRPr="0064066B" w:rsidRDefault="006B59DC"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6B59DC" w:rsidRPr="0064066B" w:rsidRDefault="006B59DC"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6B59DC" w:rsidRPr="0064066B" w:rsidRDefault="006B59DC"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6B59DC" w:rsidRPr="0064066B" w:rsidRDefault="006B59DC" w:rsidP="006B0CE3">
      <w:pPr>
        <w:widowControl w:val="0"/>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Математическое моделирование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Понятие математической модели. Задачи, решаемые с помощью математического (компьютерного) моделирования</w:t>
      </w:r>
      <w:r w:rsidR="00D91F5B"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Компьютерные эксперименты.</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Использование программных систем и сервисов</w:t>
      </w:r>
    </w:p>
    <w:p w:rsidR="006B59DC" w:rsidRPr="0064066B" w:rsidRDefault="006B59DC" w:rsidP="006B0CE3">
      <w:pPr>
        <w:widowControl w:val="0"/>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Файловая система</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w:t>
      </w:r>
      <w:r w:rsidRPr="0064066B">
        <w:rPr>
          <w:rFonts w:ascii="Times New Roman" w:eastAsia="Calibri" w:hAnsi="Times New Roman" w:cs="Times New Roman"/>
          <w:sz w:val="24"/>
          <w:szCs w:val="24"/>
        </w:rPr>
        <w:lastRenderedPageBreak/>
        <w:t>наблюдений, файл промежуточных данных при математическом моделировании сложных физических процессов и др.).</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Архивирование и разархивирование.</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Файловый менеджер.</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Поиск в файловой системе.</w:t>
      </w:r>
    </w:p>
    <w:p w:rsidR="006B59DC" w:rsidRPr="0064066B" w:rsidRDefault="006B59DC" w:rsidP="006B0CE3">
      <w:pPr>
        <w:widowControl w:val="0"/>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Подготовка текстов и демонстрационных материалов</w:t>
      </w:r>
    </w:p>
    <w:p w:rsidR="006B59DC" w:rsidRPr="0064066B" w:rsidRDefault="006B59DC" w:rsidP="006B0CE3">
      <w:pPr>
        <w:widowControl w:val="0"/>
        <w:spacing w:after="0" w:line="240" w:lineRule="auto"/>
        <w:ind w:firstLine="709"/>
        <w:jc w:val="both"/>
        <w:rPr>
          <w:rFonts w:ascii="Times New Roman" w:eastAsia="Calibri" w:hAnsi="Times New Roman" w:cs="Times New Roman"/>
          <w:strike/>
          <w:sz w:val="24"/>
          <w:szCs w:val="24"/>
        </w:rPr>
      </w:pPr>
      <w:r w:rsidRPr="0064066B">
        <w:rPr>
          <w:rFonts w:ascii="Times New Roman" w:eastAsia="Calibri" w:hAnsi="Times New Roman" w:cs="Times New Roman"/>
          <w:sz w:val="24"/>
          <w:szCs w:val="24"/>
        </w:rPr>
        <w:t xml:space="preserve">Текстовые документы и их структурные элементы (страница, абзац, строка, слово, символ). </w:t>
      </w:r>
    </w:p>
    <w:p w:rsidR="006B59DC" w:rsidRPr="0064066B" w:rsidRDefault="006B59DC" w:rsidP="006B0CE3">
      <w:pPr>
        <w:widowControl w:val="0"/>
        <w:spacing w:after="0" w:line="240" w:lineRule="auto"/>
        <w:ind w:firstLine="756"/>
        <w:jc w:val="both"/>
        <w:rPr>
          <w:rFonts w:ascii="Times New Roman" w:eastAsia="Times New Roman" w:hAnsi="Times New Roman" w:cs="Times New Roman"/>
          <w:sz w:val="24"/>
          <w:szCs w:val="24"/>
        </w:rPr>
      </w:pPr>
      <w:r w:rsidRPr="0064066B">
        <w:rPr>
          <w:rFonts w:ascii="Times New Roman" w:eastAsia="Calibri"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64066B">
        <w:rPr>
          <w:rFonts w:ascii="Times New Roman" w:eastAsia="Calibri" w:hAnsi="Times New Roman" w:cs="Times New Roman"/>
          <w:i/>
          <w:sz w:val="24"/>
          <w:szCs w:val="24"/>
        </w:rPr>
        <w:t xml:space="preserve"> История изменений.</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Проверка правописания, словари.</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Подготовка компьютерных презентаций. Включение в презентацию аудиовизуальных объектов.</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D91F5B"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 xml:space="preserve">Знакомство с обработкой фотографий. Геометрические и стилевые преобразования. </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6B59DC" w:rsidRPr="0064066B" w:rsidRDefault="006B59DC" w:rsidP="006B0CE3">
      <w:pPr>
        <w:widowControl w:val="0"/>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Электронные (динамические) таблицы</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6B59DC" w:rsidRPr="0064066B" w:rsidRDefault="006B59DC" w:rsidP="006B0CE3">
      <w:pPr>
        <w:widowControl w:val="0"/>
        <w:tabs>
          <w:tab w:val="left" w:pos="900"/>
        </w:tabs>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Базы данных. Поиск информации</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Базы данных. Таблица как представление отношения. Поиск данных в готовой базе. </w:t>
      </w:r>
      <w:r w:rsidRPr="0064066B">
        <w:rPr>
          <w:rFonts w:ascii="Times New Roman" w:eastAsia="Calibri" w:hAnsi="Times New Roman" w:cs="Times New Roman"/>
          <w:i/>
          <w:sz w:val="24"/>
          <w:szCs w:val="24"/>
        </w:rPr>
        <w:t>Связи между таблицами.</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64066B">
        <w:rPr>
          <w:rFonts w:ascii="Times New Roman" w:eastAsia="Calibri" w:hAnsi="Times New Roman" w:cs="Times New Roman"/>
          <w:i/>
          <w:sz w:val="24"/>
          <w:szCs w:val="24"/>
        </w:rPr>
        <w:t>Поисковые машины.</w:t>
      </w:r>
    </w:p>
    <w:p w:rsidR="006B59DC" w:rsidRPr="0064066B" w:rsidRDefault="006B59DC" w:rsidP="006B0CE3">
      <w:pPr>
        <w:widowControl w:val="0"/>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Times New Roman" w:hAnsi="Times New Roman" w:cs="Times New Roman"/>
          <w:b/>
          <w:bCs/>
          <w:sz w:val="24"/>
          <w:szCs w:val="24"/>
          <w:lang w:eastAsia="ru-RU"/>
        </w:rPr>
        <w:t xml:space="preserve">Работа в информационном пространстве. Информационно-коммуникационные </w:t>
      </w:r>
      <w:r w:rsidRPr="0064066B">
        <w:rPr>
          <w:rFonts w:ascii="Times New Roman" w:eastAsia="Times New Roman" w:hAnsi="Times New Roman" w:cs="Times New Roman"/>
          <w:b/>
          <w:bCs/>
          <w:w w:val="99"/>
          <w:sz w:val="24"/>
          <w:szCs w:val="24"/>
          <w:lang w:eastAsia="ru-RU"/>
        </w:rPr>
        <w:t>технологии</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Компьютерные сети. Интернет. Адресация в сети Интернет. Доменная система имен. Сайт. Сетевое хранение данных. </w:t>
      </w:r>
      <w:r w:rsidRPr="0064066B">
        <w:rPr>
          <w:rFonts w:ascii="Times New Roman" w:eastAsia="Calibri" w:hAnsi="Times New Roman" w:cs="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Компьютерные вирусы и другие вредоносные программы; защита от них.</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Приемы, повышающие безопасность работы в сети Интернет. </w:t>
      </w:r>
      <w:r w:rsidRPr="0064066B">
        <w:rPr>
          <w:rFonts w:ascii="Times New Roman" w:eastAsia="Calibri" w:hAnsi="Times New Roman" w:cs="Times New Roman"/>
          <w:i/>
          <w:sz w:val="24"/>
          <w:szCs w:val="24"/>
        </w:rPr>
        <w:t xml:space="preserve">Проблема подлинности полученной информации. Электронная подпись, сертифицированные сайты и документы. </w:t>
      </w:r>
      <w:r w:rsidRPr="0064066B">
        <w:rPr>
          <w:rFonts w:ascii="Times New Roman" w:eastAsia="Calibri" w:hAnsi="Times New Roman" w:cs="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6B59DC" w:rsidRPr="0064066B" w:rsidRDefault="006B59DC"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Гигиенические, эргономические и технические условия эксплуатации средств ИКТ. </w:t>
      </w:r>
      <w:r w:rsidRPr="0064066B">
        <w:rPr>
          <w:rFonts w:ascii="Times New Roman" w:eastAsia="Calibri" w:hAnsi="Times New Roman" w:cs="Times New Roman"/>
          <w:sz w:val="24"/>
          <w:szCs w:val="24"/>
        </w:rPr>
        <w:lastRenderedPageBreak/>
        <w:t>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AB34A9" w:rsidRPr="0064066B" w:rsidRDefault="006B59DC"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Основные этапы и тенденции развития ИКТ. Стандарты в сфере информатики и ИКТ. </w:t>
      </w:r>
      <w:r w:rsidRPr="0064066B">
        <w:rPr>
          <w:rFonts w:ascii="Times New Roman" w:eastAsia="Calibri" w:hAnsi="Times New Roman" w:cs="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r w:rsidR="00AB34A9" w:rsidRPr="0064066B">
        <w:rPr>
          <w:rFonts w:ascii="Times New Roman" w:eastAsia="Calibri" w:hAnsi="Times New Roman" w:cs="Times New Roman"/>
          <w:i/>
          <w:sz w:val="24"/>
          <w:szCs w:val="24"/>
        </w:rPr>
        <w:t>ресация в сети Интернет и др.).</w:t>
      </w:r>
    </w:p>
    <w:p w:rsidR="00AB34A9" w:rsidRPr="0064066B" w:rsidRDefault="00AB34A9"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181" w:name="_Toc409691710"/>
      <w:bookmarkStart w:id="182" w:name="_Toc410654035"/>
      <w:bookmarkStart w:id="183" w:name="_Toc414553246"/>
      <w:r w:rsidRPr="0064066B">
        <w:rPr>
          <w:rFonts w:ascii="Times New Roman" w:eastAsia="Times New Roman" w:hAnsi="Times New Roman" w:cs="Times New Roman"/>
          <w:b/>
          <w:bCs/>
          <w:iCs/>
          <w:sz w:val="24"/>
          <w:szCs w:val="24"/>
        </w:rPr>
        <w:t>2.2.2.9. Физика</w:t>
      </w:r>
      <w:bookmarkEnd w:id="181"/>
      <w:bookmarkEnd w:id="182"/>
      <w:bookmarkEnd w:id="183"/>
    </w:p>
    <w:p w:rsidR="00AB34A9" w:rsidRPr="0064066B" w:rsidRDefault="00AB34A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AB34A9" w:rsidRPr="0064066B" w:rsidRDefault="00AB34A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AB34A9" w:rsidRPr="0064066B" w:rsidRDefault="00AB34A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AB34A9" w:rsidRPr="0064066B" w:rsidRDefault="00AB34A9"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AB34A9" w:rsidRPr="0064066B" w:rsidRDefault="00AB34A9" w:rsidP="006B0CE3">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p>
    <w:p w:rsidR="00AB34A9" w:rsidRPr="0064066B" w:rsidRDefault="00AB34A9" w:rsidP="006B0CE3">
      <w:pPr>
        <w:widowControl w:val="0"/>
        <w:tabs>
          <w:tab w:val="left" w:pos="709"/>
          <w:tab w:val="left" w:pos="989"/>
        </w:tabs>
        <w:spacing w:after="0" w:line="240" w:lineRule="auto"/>
        <w:ind w:firstLine="851"/>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Физика и физические методы изучения природы</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sz w:val="24"/>
          <w:szCs w:val="24"/>
        </w:rPr>
        <w:t xml:space="preserve">Физика – наука о природе. </w:t>
      </w:r>
      <w:r w:rsidRPr="0064066B">
        <w:rPr>
          <w:rFonts w:ascii="Times New Roman" w:eastAsia="Calibri" w:hAnsi="Times New Roman" w:cs="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Физические величины и их измерение. Точность и погрешность измерений. Международная система единиц.</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AB34A9" w:rsidRPr="0064066B" w:rsidRDefault="00AB34A9" w:rsidP="006B0CE3">
      <w:pPr>
        <w:widowControl w:val="0"/>
        <w:tabs>
          <w:tab w:val="left" w:pos="851"/>
          <w:tab w:val="left" w:pos="989"/>
        </w:tabs>
        <w:spacing w:after="0" w:line="240" w:lineRule="auto"/>
        <w:ind w:left="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Механические явления</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Простые механизмы. Условия равновесия твердого тела, имеющего закрепленную ось движения. Момент силы. </w:t>
      </w:r>
      <w:r w:rsidRPr="0064066B">
        <w:rPr>
          <w:rFonts w:ascii="Times New Roman" w:eastAsia="Calibri" w:hAnsi="Times New Roman" w:cs="Times New Roman"/>
          <w:i/>
          <w:sz w:val="24"/>
          <w:szCs w:val="24"/>
        </w:rPr>
        <w:t xml:space="preserve">Центр тяжести тела. </w:t>
      </w:r>
      <w:r w:rsidRPr="0064066B">
        <w:rPr>
          <w:rFonts w:ascii="Times New Roman" w:eastAsia="Calibri" w:hAnsi="Times New Roman" w:cs="Times New Roman"/>
          <w:sz w:val="24"/>
          <w:szCs w:val="24"/>
        </w:rPr>
        <w:t xml:space="preserve">Рычаг. Равновесие сил на рычаге. Рычаги в технике, </w:t>
      </w:r>
      <w:r w:rsidRPr="0064066B">
        <w:rPr>
          <w:rFonts w:ascii="Times New Roman" w:eastAsia="Calibri" w:hAnsi="Times New Roman" w:cs="Times New Roman"/>
          <w:sz w:val="24"/>
          <w:szCs w:val="24"/>
        </w:rPr>
        <w:lastRenderedPageBreak/>
        <w:t>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AB34A9" w:rsidRPr="0064066B" w:rsidRDefault="00AB34A9" w:rsidP="006B0CE3">
      <w:pPr>
        <w:widowControl w:val="0"/>
        <w:tabs>
          <w:tab w:val="left" w:pos="851"/>
          <w:tab w:val="left" w:pos="989"/>
        </w:tabs>
        <w:spacing w:after="0" w:line="240" w:lineRule="auto"/>
        <w:ind w:left="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Тепловые явления</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64066B">
        <w:rPr>
          <w:rFonts w:ascii="Times New Roman" w:eastAsia="Calibri" w:hAnsi="Times New Roman" w:cs="Times New Roman"/>
          <w:i/>
          <w:sz w:val="24"/>
          <w:szCs w:val="24"/>
        </w:rPr>
        <w:t>Броуновское движение</w:t>
      </w:r>
      <w:r w:rsidRPr="0064066B">
        <w:rPr>
          <w:rFonts w:ascii="Times New Roman" w:eastAsia="Calibri" w:hAnsi="Times New Roman" w:cs="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64066B">
        <w:rPr>
          <w:rFonts w:ascii="Times New Roman" w:eastAsia="Calibri" w:hAnsi="Times New Roman" w:cs="Times New Roman"/>
          <w:i/>
          <w:sz w:val="24"/>
          <w:szCs w:val="24"/>
        </w:rPr>
        <w:t>Экологические проблемы использования тепловых машин.</w:t>
      </w:r>
    </w:p>
    <w:p w:rsidR="00AB34A9" w:rsidRPr="0064066B" w:rsidRDefault="00AB34A9" w:rsidP="006B0CE3">
      <w:pPr>
        <w:widowControl w:val="0"/>
        <w:tabs>
          <w:tab w:val="left" w:pos="851"/>
          <w:tab w:val="left" w:pos="989"/>
        </w:tabs>
        <w:spacing w:after="0" w:line="240" w:lineRule="auto"/>
        <w:ind w:left="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Электромагнитные явления</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64066B">
        <w:rPr>
          <w:rFonts w:ascii="Times New Roman" w:eastAsia="Calibri" w:hAnsi="Times New Roman" w:cs="Times New Roman"/>
          <w:i/>
          <w:sz w:val="24"/>
          <w:szCs w:val="24"/>
        </w:rPr>
        <w:t xml:space="preserve">Напряженность электрического поля. </w:t>
      </w:r>
      <w:r w:rsidRPr="0064066B">
        <w:rPr>
          <w:rFonts w:ascii="Times New Roman" w:eastAsia="Calibri" w:hAnsi="Times New Roman" w:cs="Times New Roman"/>
          <w:sz w:val="24"/>
          <w:szCs w:val="24"/>
        </w:rPr>
        <w:t xml:space="preserve">Действие электрического поля на электрические заряды. </w:t>
      </w:r>
      <w:r w:rsidRPr="0064066B">
        <w:rPr>
          <w:rFonts w:ascii="Times New Roman" w:eastAsia="Calibri" w:hAnsi="Times New Roman" w:cs="Times New Roman"/>
          <w:i/>
          <w:sz w:val="24"/>
          <w:szCs w:val="24"/>
        </w:rPr>
        <w:t>Конденсатор. Энергия электрического поля конденсатора.</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64066B">
        <w:rPr>
          <w:rFonts w:ascii="Times New Roman" w:eastAsia="Calibri" w:hAnsi="Times New Roman" w:cs="Times New Roman"/>
          <w:i/>
          <w:sz w:val="24"/>
          <w:szCs w:val="24"/>
        </w:rPr>
        <w:t>Сила Ампера и сила Лоренца.</w:t>
      </w:r>
      <w:r w:rsidRPr="0064066B">
        <w:rPr>
          <w:rFonts w:ascii="Times New Roman" w:eastAsia="Calibri" w:hAnsi="Times New Roman" w:cs="Times New Roman"/>
          <w:sz w:val="24"/>
          <w:szCs w:val="24"/>
        </w:rPr>
        <w:t xml:space="preserve"> Электродвигатель. Явление электромагнитной индукция. Опыты Фарадея.</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Электромагнитные колебания. </w:t>
      </w:r>
      <w:r w:rsidRPr="0064066B">
        <w:rPr>
          <w:rFonts w:ascii="Times New Roman" w:eastAsia="Calibri" w:hAnsi="Times New Roman" w:cs="Times New Roman"/>
          <w:i/>
          <w:sz w:val="24"/>
          <w:szCs w:val="24"/>
        </w:rPr>
        <w:t>Колебательный контур. Электрогенератор. Переменный ток. Трансформатор.</w:t>
      </w:r>
      <w:r w:rsidRPr="0064066B">
        <w:rPr>
          <w:rFonts w:ascii="Times New Roman" w:eastAsia="Calibri" w:hAnsi="Times New Roman" w:cs="Times New Roman"/>
          <w:sz w:val="24"/>
          <w:szCs w:val="24"/>
        </w:rPr>
        <w:t xml:space="preserve"> Передача электрической энергии на расстояние. Электромагнитные волны и их свойства. </w:t>
      </w:r>
      <w:r w:rsidRPr="0064066B">
        <w:rPr>
          <w:rFonts w:ascii="Times New Roman" w:eastAsia="Calibri" w:hAnsi="Times New Roman" w:cs="Times New Roman"/>
          <w:i/>
          <w:sz w:val="24"/>
          <w:szCs w:val="24"/>
        </w:rPr>
        <w:t>Принципы радиосвязи и телевидения. Влияние электромагнитных излучений на живые организмы.</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 xml:space="preserve">Свет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64066B">
        <w:rPr>
          <w:rFonts w:ascii="Times New Roman" w:eastAsia="Calibri" w:hAnsi="Times New Roman" w:cs="Times New Roman"/>
          <w:i/>
          <w:sz w:val="24"/>
          <w:szCs w:val="24"/>
        </w:rPr>
        <w:t>Оптические приборы.</w:t>
      </w:r>
      <w:r w:rsidRPr="0064066B">
        <w:rPr>
          <w:rFonts w:ascii="Times New Roman" w:eastAsia="Calibri" w:hAnsi="Times New Roman" w:cs="Times New Roman"/>
          <w:sz w:val="24"/>
          <w:szCs w:val="24"/>
        </w:rPr>
        <w:t xml:space="preserve"> Глаз как оптическая система. Дисперсия света. </w:t>
      </w:r>
      <w:r w:rsidRPr="0064066B">
        <w:rPr>
          <w:rFonts w:ascii="Times New Roman" w:eastAsia="Calibri" w:hAnsi="Times New Roman" w:cs="Times New Roman"/>
          <w:i/>
          <w:sz w:val="24"/>
          <w:szCs w:val="24"/>
        </w:rPr>
        <w:t>Интерференция и дифракция света.</w:t>
      </w:r>
    </w:p>
    <w:p w:rsidR="00AB34A9" w:rsidRPr="0064066B" w:rsidRDefault="00AB34A9" w:rsidP="006B0CE3">
      <w:pPr>
        <w:widowControl w:val="0"/>
        <w:tabs>
          <w:tab w:val="left" w:pos="851"/>
          <w:tab w:val="left" w:pos="989"/>
        </w:tabs>
        <w:spacing w:after="0" w:line="240" w:lineRule="auto"/>
        <w:ind w:left="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Квантовые явления</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 Опыты Резерфорда.</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Состав атомного ядра. Протон, нейтрон и электрон. Закон Эйнштейна о пропорциональности массы и энергии. </w:t>
      </w:r>
      <w:r w:rsidRPr="0064066B">
        <w:rPr>
          <w:rFonts w:ascii="Times New Roman" w:eastAsia="Calibri" w:hAnsi="Times New Roman" w:cs="Times New Roman"/>
          <w:i/>
          <w:sz w:val="24"/>
          <w:szCs w:val="24"/>
        </w:rPr>
        <w:t>Дефект масс и энергия связи атомных ядер.</w:t>
      </w:r>
      <w:r w:rsidRPr="0064066B">
        <w:rPr>
          <w:rFonts w:ascii="Times New Roman" w:eastAsia="Calibri" w:hAnsi="Times New Roman" w:cs="Times New Roman"/>
          <w:sz w:val="24"/>
          <w:szCs w:val="24"/>
        </w:rPr>
        <w:t xml:space="preserve"> Радиоактивность. Период полураспада. Альфа-излучение. </w:t>
      </w:r>
      <w:r w:rsidRPr="0064066B">
        <w:rPr>
          <w:rFonts w:ascii="Times New Roman" w:eastAsia="Calibri" w:hAnsi="Times New Roman" w:cs="Times New Roman"/>
          <w:i/>
          <w:sz w:val="24"/>
          <w:szCs w:val="24"/>
        </w:rPr>
        <w:t>Бета-излучение</w:t>
      </w:r>
      <w:r w:rsidRPr="0064066B">
        <w:rPr>
          <w:rFonts w:ascii="Times New Roman" w:eastAsia="Calibri" w:hAnsi="Times New Roman" w:cs="Times New Roman"/>
          <w:sz w:val="24"/>
          <w:szCs w:val="24"/>
        </w:rPr>
        <w:t xml:space="preserve">. Гамма-излучение. Ядерные реакции. Источники энергии Солнца и звезд. Ядерная энергетика. </w:t>
      </w:r>
      <w:r w:rsidRPr="0064066B">
        <w:rPr>
          <w:rFonts w:ascii="Times New Roman" w:eastAsia="Calibri" w:hAnsi="Times New Roman" w:cs="Times New Roman"/>
          <w:i/>
          <w:sz w:val="24"/>
          <w:szCs w:val="24"/>
        </w:rPr>
        <w:t xml:space="preserve">Экологические проблемы работы атомных электростанций. </w:t>
      </w:r>
      <w:r w:rsidRPr="0064066B">
        <w:rPr>
          <w:rFonts w:ascii="Times New Roman" w:eastAsia="Calibri" w:hAnsi="Times New Roman" w:cs="Times New Roman"/>
          <w:sz w:val="24"/>
          <w:szCs w:val="24"/>
        </w:rPr>
        <w:t xml:space="preserve">Дозиметрия. </w:t>
      </w:r>
      <w:r w:rsidRPr="0064066B">
        <w:rPr>
          <w:rFonts w:ascii="Times New Roman" w:eastAsia="Calibri" w:hAnsi="Times New Roman" w:cs="Times New Roman"/>
          <w:i/>
          <w:sz w:val="24"/>
          <w:szCs w:val="24"/>
        </w:rPr>
        <w:t>Влияние радиоактивных излучений на живые организмы.</w:t>
      </w:r>
    </w:p>
    <w:p w:rsidR="00AB34A9" w:rsidRPr="0064066B" w:rsidRDefault="00AB34A9" w:rsidP="006B0CE3">
      <w:pPr>
        <w:widowControl w:val="0"/>
        <w:tabs>
          <w:tab w:val="left" w:pos="851"/>
          <w:tab w:val="left" w:pos="989"/>
        </w:tabs>
        <w:spacing w:after="0" w:line="240" w:lineRule="auto"/>
        <w:ind w:left="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Строение и эволюция Вселенной</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Геоцентрическая и гелиоцентрическая системы мира. Фи</w:t>
      </w:r>
      <w:r w:rsidRPr="0064066B">
        <w:rPr>
          <w:rFonts w:ascii="Times New Roman" w:eastAsia="Calibri" w:hAnsi="Times New Roman" w:cs="Times New Roman"/>
          <w:sz w:val="24"/>
          <w:szCs w:val="24"/>
        </w:rPr>
        <w:softHyphen/>
        <w:t>зическая природа небесных тел Солнечной системы. Проис</w:t>
      </w:r>
      <w:r w:rsidRPr="0064066B">
        <w:rPr>
          <w:rFonts w:ascii="Times New Roman" w:eastAsia="Calibri"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Примерные темы лабораторных и практических работ</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Лабораторные работы (независимо от тематической принадлежности) делятся следующие типы:</w:t>
      </w:r>
    </w:p>
    <w:p w:rsidR="00AB34A9" w:rsidRPr="0064066B" w:rsidRDefault="00AB34A9" w:rsidP="006B0CE3">
      <w:pPr>
        <w:widowControl w:val="0"/>
        <w:numPr>
          <w:ilvl w:val="0"/>
          <w:numId w:val="144"/>
        </w:numPr>
        <w:tabs>
          <w:tab w:val="left" w:pos="851"/>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Проведение прямых измерений физических величин </w:t>
      </w:r>
    </w:p>
    <w:p w:rsidR="00AB34A9" w:rsidRPr="0064066B" w:rsidRDefault="00AB34A9" w:rsidP="006B0CE3">
      <w:pPr>
        <w:widowControl w:val="0"/>
        <w:numPr>
          <w:ilvl w:val="0"/>
          <w:numId w:val="144"/>
        </w:numPr>
        <w:tabs>
          <w:tab w:val="left" w:pos="851"/>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Расчет по полученным результатам прямых измерений зависимого от них параметра (косвенные измерения).</w:t>
      </w:r>
    </w:p>
    <w:p w:rsidR="00AB34A9" w:rsidRPr="0064066B" w:rsidRDefault="00AB34A9" w:rsidP="006B0CE3">
      <w:pPr>
        <w:widowControl w:val="0"/>
        <w:numPr>
          <w:ilvl w:val="0"/>
          <w:numId w:val="144"/>
        </w:numPr>
        <w:tabs>
          <w:tab w:val="left" w:pos="851"/>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B34A9" w:rsidRPr="0064066B" w:rsidRDefault="00AB34A9" w:rsidP="006B0CE3">
      <w:pPr>
        <w:widowControl w:val="0"/>
        <w:numPr>
          <w:ilvl w:val="0"/>
          <w:numId w:val="144"/>
        </w:numPr>
        <w:tabs>
          <w:tab w:val="left" w:pos="851"/>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B34A9" w:rsidRPr="0064066B" w:rsidRDefault="00AB34A9" w:rsidP="006B0CE3">
      <w:pPr>
        <w:widowControl w:val="0"/>
        <w:numPr>
          <w:ilvl w:val="0"/>
          <w:numId w:val="144"/>
        </w:numPr>
        <w:tabs>
          <w:tab w:val="left" w:pos="851"/>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AB34A9" w:rsidRPr="0064066B" w:rsidRDefault="00AB34A9" w:rsidP="006B0CE3">
      <w:pPr>
        <w:widowControl w:val="0"/>
        <w:numPr>
          <w:ilvl w:val="0"/>
          <w:numId w:val="144"/>
        </w:numPr>
        <w:tabs>
          <w:tab w:val="left" w:pos="851"/>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Знакомство с техническими устройствами и их конструирование.</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AB34A9" w:rsidRPr="0064066B" w:rsidRDefault="00AB34A9" w:rsidP="006B0CE3">
      <w:pPr>
        <w:widowControl w:val="0"/>
        <w:tabs>
          <w:tab w:val="left" w:pos="851"/>
        </w:tabs>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
          <w:bCs/>
          <w:sz w:val="24"/>
          <w:szCs w:val="24"/>
        </w:rPr>
        <w:t>Проведение прямых измерений физических величин</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размеров тел.</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размеров малых тел.</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массы тела.</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объема тела.</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силы.</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времени процесса, периода колебаний.</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температуры.</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давления воздуха в баллоне под поршнем.</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силы тока и его регулирование.</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напряжения.</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углов падения и преломления.</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фокусного расстояния линзы.</w:t>
      </w:r>
    </w:p>
    <w:p w:rsidR="00AB34A9" w:rsidRPr="0064066B" w:rsidRDefault="00AB34A9" w:rsidP="006B0CE3">
      <w:pPr>
        <w:widowControl w:val="0"/>
        <w:numPr>
          <w:ilvl w:val="0"/>
          <w:numId w:val="145"/>
        </w:numPr>
        <w:tabs>
          <w:tab w:val="left" w:pos="851"/>
          <w:tab w:val="left" w:pos="989"/>
        </w:tabs>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Измерение радиоактивного</w:t>
      </w:r>
      <w:r w:rsidRPr="0064066B">
        <w:rPr>
          <w:rFonts w:ascii="Times New Roman" w:eastAsia="Calibri" w:hAnsi="Times New Roman" w:cs="Times New Roman"/>
          <w:sz w:val="24"/>
          <w:szCs w:val="24"/>
        </w:rPr>
        <w:t xml:space="preserve"> фона.</w:t>
      </w:r>
    </w:p>
    <w:p w:rsidR="00AB34A9" w:rsidRPr="0064066B" w:rsidRDefault="00AB34A9" w:rsidP="006B0CE3">
      <w:pPr>
        <w:widowControl w:val="0"/>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64066B">
        <w:rPr>
          <w:rFonts w:ascii="Times New Roman" w:eastAsia="Courier New" w:hAnsi="Times New Roman" w:cs="Times New Roman"/>
          <w:b/>
          <w:sz w:val="24"/>
          <w:szCs w:val="24"/>
        </w:rPr>
        <w:t>Расчет по полученным результатам прямых измерений зависимого от них параметра (косвенные измерения)</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плотности вещества твердого тела.</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Определение коэффициента трения скольжения.</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lastRenderedPageBreak/>
        <w:t>Определение жесткости пружины.</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Определение выталкивающей силы, действующей на погруженное в жидкость тело.</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Определение момента силы.</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скорости равномерного движения.</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средней скорости движения.</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ускорения равноускоренного движения.</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Определение работы и мощности.</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Определение частоты колебаний груза на пружине и нити.</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Определение относительной влажности.</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Определение количества теплоты.</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Определение удельной теплоемкости.</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работы и мощности электрического тока.</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Измерение сопротивления.</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Определение оптической силы линзы.</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AB34A9" w:rsidRPr="0064066B" w:rsidRDefault="00AB34A9" w:rsidP="006B0CE3">
      <w:pPr>
        <w:widowControl w:val="0"/>
        <w:numPr>
          <w:ilvl w:val="0"/>
          <w:numId w:val="146"/>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силы трения от характера поверхности, ее независимости от площади.</w:t>
      </w:r>
    </w:p>
    <w:p w:rsidR="00AB34A9" w:rsidRPr="0064066B" w:rsidRDefault="00AB34A9" w:rsidP="006B0CE3">
      <w:pPr>
        <w:widowControl w:val="0"/>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64066B">
        <w:rPr>
          <w:rFonts w:ascii="Times New Roman" w:eastAsia="Courier New"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Наблюдение зависимости периода колебаний груза на нити от длины и независимости от массы.</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Наблюдение зависимости периода колебаний груза на пружине от массы и жесткости.</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Наблюдение зависимости давления газа от объема и температуры.</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Наблюдение зависимости температуры остывающей воды от времени.</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явления взаимодействия катушки с током и магнита.</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явления электромагнитной индукции.</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Наблюдение явления отражения и преломления света.</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Наблюдение явления дисперсии.</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Обнаружение зависимости сопротивления проводника от его параметров и вещества.</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веса тела в жидкости от объема погруженной части.</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массы от объема.</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пути от времени при равноускоренном движении без начальной скорости.</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скорости от времени и пути при равноускоренном движении.</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силы трения от силы давления.</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деформации пружины от силы.</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периода колебаний груза на нити от длины.</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периода колебаний груза на пружине от жесткости и массы.</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силы тока через проводник от напряжения.</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силы тока через лампочку от напряжения.</w:t>
      </w:r>
    </w:p>
    <w:p w:rsidR="00AB34A9" w:rsidRPr="0064066B" w:rsidRDefault="00AB34A9" w:rsidP="006B0CE3">
      <w:pPr>
        <w:widowControl w:val="0"/>
        <w:numPr>
          <w:ilvl w:val="0"/>
          <w:numId w:val="147"/>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Исследование зависимости угла преломления от угла падения.</w:t>
      </w:r>
    </w:p>
    <w:p w:rsidR="00AB34A9" w:rsidRPr="0064066B" w:rsidRDefault="00AB34A9" w:rsidP="006B0CE3">
      <w:pPr>
        <w:widowControl w:val="0"/>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64066B">
        <w:rPr>
          <w:rFonts w:ascii="Times New Roman" w:eastAsia="Courier New"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Проверка гипотезы о линейной зависимости длины столбика жидкости в трубке от температуры.</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Проверка гипотезы о прямой пропорциональности скорости при равноускоренном движении пройденному пути.</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Проверка гипотезы: при последовательно включенных лампочки и проводника или двух </w:t>
      </w:r>
      <w:r w:rsidRPr="0064066B">
        <w:rPr>
          <w:rFonts w:ascii="Times New Roman" w:eastAsia="Calibri" w:hAnsi="Times New Roman" w:cs="Times New Roman"/>
          <w:bCs/>
          <w:sz w:val="24"/>
          <w:szCs w:val="24"/>
        </w:rPr>
        <w:lastRenderedPageBreak/>
        <w:t>проводников напряжения складывать нельзя (можно).</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Проверка правила сложения токов на двух параллельно включенных резисторов.</w:t>
      </w:r>
    </w:p>
    <w:p w:rsidR="00AB34A9" w:rsidRPr="0064066B" w:rsidRDefault="00AB34A9" w:rsidP="006B0CE3">
      <w:pPr>
        <w:widowControl w:val="0"/>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sz w:val="24"/>
          <w:szCs w:val="24"/>
        </w:rPr>
      </w:pPr>
      <w:r w:rsidRPr="0064066B">
        <w:rPr>
          <w:rFonts w:ascii="Times New Roman" w:eastAsia="Courier New" w:hAnsi="Times New Roman" w:cs="Times New Roman"/>
          <w:b/>
          <w:sz w:val="24"/>
          <w:szCs w:val="24"/>
        </w:rPr>
        <w:t>Знакомство с техническими устройствами и их конструирование</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Конструирование наклонной плоскости с заданным значением КПД.</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Конструирование ареометра и испытание его работы.</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Сборка электрической цепи и измерение силы тока в ее различных участках.</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Сборка электромагнита и испытание его действия.</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Изучение электрического двигателя постоянного тока (на модели).</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Конструирование электродвигателя.</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Конструирование модели телескопа.</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Конструирование модели лодки с заданной грузоподъемностью.</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Оценка своего зрения и подбор очков.</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Конструирование простейшего генератора.</w:t>
      </w:r>
    </w:p>
    <w:p w:rsidR="00AB34A9" w:rsidRPr="0064066B" w:rsidRDefault="00AB34A9" w:rsidP="006B0CE3">
      <w:pPr>
        <w:widowControl w:val="0"/>
        <w:numPr>
          <w:ilvl w:val="0"/>
          <w:numId w:val="148"/>
        </w:numPr>
        <w:tabs>
          <w:tab w:val="left" w:pos="851"/>
          <w:tab w:val="left" w:pos="989"/>
        </w:tabs>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Изучение свойств изображения в линзах.</w:t>
      </w:r>
    </w:p>
    <w:p w:rsidR="00281DAE" w:rsidRPr="0064066B" w:rsidRDefault="00281DAE"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184" w:name="_Toc409691711"/>
      <w:bookmarkStart w:id="185" w:name="_Toc410654036"/>
      <w:bookmarkStart w:id="186" w:name="_Toc414553247"/>
      <w:bookmarkEnd w:id="129"/>
      <w:r w:rsidRPr="0064066B">
        <w:rPr>
          <w:rFonts w:ascii="Times New Roman" w:eastAsia="Times New Roman" w:hAnsi="Times New Roman" w:cs="Times New Roman"/>
          <w:b/>
          <w:bCs/>
          <w:iCs/>
          <w:sz w:val="24"/>
          <w:szCs w:val="24"/>
        </w:rPr>
        <w:t>2.2.2.10. Биология</w:t>
      </w:r>
      <w:bookmarkEnd w:id="184"/>
      <w:bookmarkEnd w:id="185"/>
      <w:bookmarkEnd w:id="186"/>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87" w:name="page3"/>
      <w:bookmarkEnd w:id="187"/>
      <w:r w:rsidRPr="0064066B">
        <w:rPr>
          <w:rFonts w:ascii="Times New Roman" w:eastAsia="Calibri" w:hAnsi="Times New Roman" w:cs="Times New Roman"/>
          <w:sz w:val="24"/>
          <w:szCs w:val="24"/>
        </w:rPr>
        <w:t xml:space="preserve"> и научно аргументировать полученные выводы.</w:t>
      </w:r>
    </w:p>
    <w:p w:rsidR="00281DAE" w:rsidRPr="0064066B" w:rsidRDefault="00281DAE"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188" w:name="page15"/>
      <w:bookmarkStart w:id="189" w:name="page25"/>
      <w:bookmarkEnd w:id="188"/>
      <w:bookmarkEnd w:id="189"/>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b/>
          <w:bCs/>
          <w:sz w:val="24"/>
          <w:szCs w:val="24"/>
        </w:rPr>
        <w:t>Живые организмы.</w:t>
      </w:r>
    </w:p>
    <w:p w:rsidR="00281DAE" w:rsidRPr="0064066B" w:rsidRDefault="00281DAE" w:rsidP="006B0CE3">
      <w:pPr>
        <w:widowControl w:val="0"/>
        <w:overflowPunct w:val="0"/>
        <w:autoSpaceDE w:val="0"/>
        <w:autoSpaceDN w:val="0"/>
        <w:adjustRightInd w:val="0"/>
        <w:spacing w:after="0" w:line="240" w:lineRule="auto"/>
        <w:ind w:left="709"/>
        <w:contextualSpacing/>
        <w:jc w:val="both"/>
        <w:rPr>
          <w:rFonts w:ascii="Times New Roman" w:eastAsia="Calibri" w:hAnsi="Times New Roman" w:cs="Times New Roman"/>
          <w:bCs/>
          <w:sz w:val="24"/>
          <w:szCs w:val="24"/>
        </w:rPr>
      </w:pPr>
      <w:r w:rsidRPr="0064066B">
        <w:rPr>
          <w:rFonts w:ascii="Times New Roman" w:eastAsia="Calibri" w:hAnsi="Times New Roman" w:cs="Times New Roman"/>
          <w:b/>
          <w:bCs/>
          <w:sz w:val="24"/>
          <w:szCs w:val="24"/>
        </w:rPr>
        <w:t>Биология – наука о живых организмах.</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Свойства живых организмов (</w:t>
      </w:r>
      <w:r w:rsidRPr="0064066B">
        <w:rPr>
          <w:rFonts w:ascii="Times New Roman" w:eastAsia="Calibri" w:hAnsi="Times New Roman" w:cs="Times New Roman"/>
          <w:i/>
          <w:sz w:val="24"/>
          <w:szCs w:val="24"/>
        </w:rPr>
        <w:t>структурированность, целостность</w:t>
      </w:r>
      <w:r w:rsidRPr="0064066B">
        <w:rPr>
          <w:rFonts w:ascii="Times New Roman" w:eastAsia="Calibri" w:hAnsi="Times New Roman" w:cs="Times New Roman"/>
          <w:sz w:val="24"/>
          <w:szCs w:val="24"/>
        </w:rPr>
        <w:t xml:space="preserve">, обмен веществ, движение, размножение, развитие, раздражимость, приспособленность, </w:t>
      </w:r>
      <w:r w:rsidRPr="0064066B">
        <w:rPr>
          <w:rFonts w:ascii="Times New Roman" w:eastAsia="Calibri" w:hAnsi="Times New Roman" w:cs="Times New Roman"/>
          <w:i/>
          <w:sz w:val="24"/>
          <w:szCs w:val="24"/>
        </w:rPr>
        <w:t>наследственность и изменчивость</w:t>
      </w:r>
      <w:r w:rsidRPr="0064066B">
        <w:rPr>
          <w:rFonts w:ascii="Times New Roman" w:eastAsia="Calibri" w:hAnsi="Times New Roman" w:cs="Times New Roman"/>
          <w:sz w:val="24"/>
          <w:szCs w:val="24"/>
        </w:rPr>
        <w:t>) их проявление у растений, животных, грибов и бактерий.</w:t>
      </w:r>
    </w:p>
    <w:p w:rsidR="00281DAE" w:rsidRPr="0064066B" w:rsidRDefault="00281DAE" w:rsidP="006B0CE3">
      <w:pPr>
        <w:widowControl w:val="0"/>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Клеточное строение организмов. </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Клетка–основа строения и жизнедеятельности организмов. </w:t>
      </w:r>
      <w:r w:rsidRPr="0064066B">
        <w:rPr>
          <w:rFonts w:ascii="Times New Roman" w:eastAsia="Calibri" w:hAnsi="Times New Roman" w:cs="Times New Roman"/>
          <w:i/>
          <w:sz w:val="24"/>
          <w:szCs w:val="24"/>
        </w:rPr>
        <w:t>История изучения клетки. Методы изучения клетки.</w:t>
      </w:r>
      <w:r w:rsidRPr="0064066B">
        <w:rPr>
          <w:rFonts w:ascii="Times New Roman" w:eastAsia="Calibri"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64066B">
        <w:rPr>
          <w:rFonts w:ascii="Times New Roman" w:eastAsia="Calibri" w:hAnsi="Times New Roman" w:cs="Times New Roman"/>
          <w:i/>
          <w:sz w:val="24"/>
          <w:szCs w:val="24"/>
        </w:rPr>
        <w:t>Ткани организмов.</w:t>
      </w:r>
    </w:p>
    <w:p w:rsidR="00281DAE" w:rsidRPr="0064066B" w:rsidRDefault="00281DAE" w:rsidP="006B0CE3">
      <w:pPr>
        <w:widowControl w:val="0"/>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Многообразие организмов. </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281DAE" w:rsidRPr="0064066B" w:rsidRDefault="00281DAE" w:rsidP="006B0CE3">
      <w:pPr>
        <w:widowControl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Среды жизни.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Среда обитания. Факторы </w:t>
      </w:r>
      <w:r w:rsidRPr="0064066B">
        <w:rPr>
          <w:rFonts w:ascii="Times New Roman" w:eastAsia="Calibri" w:hAnsi="Times New Roman" w:cs="Times New Roman"/>
          <w:bCs/>
          <w:sz w:val="24"/>
          <w:szCs w:val="24"/>
        </w:rPr>
        <w:t>с</w:t>
      </w:r>
      <w:r w:rsidRPr="0064066B">
        <w:rPr>
          <w:rFonts w:ascii="Times New Roman" w:eastAsia="Calibri" w:hAnsi="Times New Roman" w:cs="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w:t>
      </w:r>
      <w:r w:rsidRPr="0064066B">
        <w:rPr>
          <w:rFonts w:ascii="Times New Roman" w:eastAsia="Calibri" w:hAnsi="Times New Roman" w:cs="Times New Roman"/>
          <w:sz w:val="24"/>
          <w:szCs w:val="24"/>
        </w:rPr>
        <w:lastRenderedPageBreak/>
        <w:t xml:space="preserve">Приспособления организмов к жизни в почвенной среде. Приспособления организмов к жизни в организменной среде. </w:t>
      </w:r>
      <w:r w:rsidRPr="0064066B">
        <w:rPr>
          <w:rFonts w:ascii="Times New Roman" w:eastAsia="Calibri" w:hAnsi="Times New Roman" w:cs="Times New Roman"/>
          <w:i/>
          <w:sz w:val="24"/>
          <w:szCs w:val="24"/>
        </w:rPr>
        <w:t>Растительный и животный мир родного края.</w:t>
      </w:r>
    </w:p>
    <w:p w:rsidR="00281DAE" w:rsidRPr="0064066B" w:rsidRDefault="00281DAE" w:rsidP="006B0CE3">
      <w:pPr>
        <w:widowControl w:val="0"/>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Царство Растения. </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281DAE" w:rsidRPr="0064066B" w:rsidRDefault="00281DAE" w:rsidP="006B0CE3">
      <w:pPr>
        <w:widowControl w:val="0"/>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Органы цветкового растения. </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Cs/>
          <w:sz w:val="24"/>
          <w:szCs w:val="24"/>
        </w:rPr>
        <w:t xml:space="preserve">Семя. </w:t>
      </w:r>
      <w:r w:rsidRPr="0064066B">
        <w:rPr>
          <w:rFonts w:ascii="Times New Roman" w:eastAsia="Calibri" w:hAnsi="Times New Roman" w:cs="Times New Roman"/>
          <w:sz w:val="24"/>
          <w:szCs w:val="24"/>
        </w:rPr>
        <w:t>Строение семени. Корень. Зоны корня. Виды корней. Корневые системы. Значение корня. Видоизменения корней</w:t>
      </w:r>
      <w:r w:rsidRPr="0064066B">
        <w:rPr>
          <w:rFonts w:ascii="Times New Roman" w:eastAsia="Calibri" w:hAnsi="Times New Roman" w:cs="Times New Roman"/>
          <w:i/>
          <w:sz w:val="24"/>
          <w:szCs w:val="24"/>
        </w:rPr>
        <w:t>.</w:t>
      </w:r>
      <w:r w:rsidRPr="0064066B">
        <w:rPr>
          <w:rFonts w:ascii="Times New Roman" w:eastAsia="Calibri" w:hAnsi="Times New Roman" w:cs="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81DAE" w:rsidRPr="0064066B" w:rsidRDefault="00281DAE" w:rsidP="006B0CE3">
      <w:pPr>
        <w:widowControl w:val="0"/>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Микроскопическое строение растений. </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81DAE" w:rsidRPr="0064066B" w:rsidRDefault="00281DAE" w:rsidP="006B0CE3">
      <w:pPr>
        <w:widowControl w:val="0"/>
        <w:tabs>
          <w:tab w:val="num" w:pos="851"/>
          <w:tab w:val="left" w:pos="1160"/>
        </w:tabs>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Жизнедеятельность цветковых растений. </w:t>
      </w:r>
    </w:p>
    <w:p w:rsidR="00281DAE" w:rsidRPr="0064066B" w:rsidRDefault="00281DAE" w:rsidP="006B0CE3">
      <w:pPr>
        <w:widowControl w:val="0"/>
        <w:tabs>
          <w:tab w:val="left" w:pos="1160"/>
        </w:tabs>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64066B">
        <w:rPr>
          <w:rFonts w:ascii="Times New Roman" w:eastAsia="Calibri" w:hAnsi="Times New Roman" w:cs="Times New Roman"/>
          <w:bCs/>
          <w:i/>
          <w:sz w:val="24"/>
          <w:szCs w:val="24"/>
        </w:rPr>
        <w:t>Движения</w:t>
      </w:r>
      <w:r w:rsidRPr="0064066B">
        <w:rPr>
          <w:rFonts w:ascii="Times New Roman" w:eastAsia="Calibri" w:hAnsi="Times New Roman" w:cs="Times New Roman"/>
          <w:bCs/>
          <w:sz w:val="24"/>
          <w:szCs w:val="24"/>
        </w:rPr>
        <w:t xml:space="preserve">. Рост, развитие и размножение растений. Половое размножение растений. </w:t>
      </w:r>
      <w:r w:rsidRPr="0064066B">
        <w:rPr>
          <w:rFonts w:ascii="Times New Roman" w:eastAsia="Calibri" w:hAnsi="Times New Roman" w:cs="Times New Roman"/>
          <w:bCs/>
          <w:i/>
          <w:sz w:val="24"/>
          <w:szCs w:val="24"/>
        </w:rPr>
        <w:t>Оплодотворение у цветковых растений.</w:t>
      </w:r>
      <w:r w:rsidRPr="0064066B">
        <w:rPr>
          <w:rFonts w:ascii="Times New Roman" w:eastAsia="Calibri" w:hAnsi="Times New Roman" w:cs="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281DAE" w:rsidRPr="0064066B" w:rsidRDefault="00281DAE" w:rsidP="006B0CE3">
      <w:pPr>
        <w:widowControl w:val="0"/>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Многообразие растений. </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81DAE" w:rsidRPr="0064066B" w:rsidRDefault="00281DAE" w:rsidP="006B0CE3">
      <w:pPr>
        <w:widowControl w:val="0"/>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Царство Бактерии. </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64066B">
        <w:rPr>
          <w:rFonts w:ascii="Times New Roman" w:eastAsia="Calibri" w:hAnsi="Times New Roman" w:cs="Times New Roman"/>
          <w:i/>
          <w:sz w:val="24"/>
          <w:szCs w:val="24"/>
        </w:rPr>
        <w:t>Значение работ Р. Коха и Л. Пастера.</w:t>
      </w:r>
    </w:p>
    <w:p w:rsidR="00281DAE" w:rsidRPr="0064066B" w:rsidRDefault="00281DAE" w:rsidP="006B0CE3">
      <w:pPr>
        <w:widowControl w:val="0"/>
        <w:tabs>
          <w:tab w:val="num" w:pos="851"/>
        </w:tabs>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Царство Грибы.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Отличительные особенности грибов.</w:t>
      </w:r>
      <w:r w:rsidRPr="0064066B">
        <w:rPr>
          <w:rFonts w:ascii="Times New Roman" w:eastAsia="Calibri" w:hAnsi="Times New Roman" w:cs="Times New Roman"/>
          <w:bCs/>
          <w:sz w:val="24"/>
          <w:szCs w:val="24"/>
        </w:rPr>
        <w:t xml:space="preserve"> Многообразие грибов. </w:t>
      </w:r>
      <w:r w:rsidRPr="0064066B">
        <w:rPr>
          <w:rFonts w:ascii="Times New Roman" w:eastAsia="Calibri" w:hAnsi="Times New Roman" w:cs="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81DAE" w:rsidRPr="0064066B" w:rsidRDefault="00281DAE" w:rsidP="006B0CE3">
      <w:pPr>
        <w:widowControl w:val="0"/>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Царство Животные. </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Общее знакомство с животными. Животные ткани, органы и системы органов животных.</w:t>
      </w:r>
      <w:r w:rsidRPr="0064066B">
        <w:rPr>
          <w:rFonts w:ascii="Times New Roman" w:eastAsia="Calibri" w:hAnsi="Times New Roman" w:cs="Times New Roman"/>
          <w:i/>
          <w:sz w:val="24"/>
          <w:szCs w:val="24"/>
        </w:rPr>
        <w:t xml:space="preserve"> Организм животного как биосистема. </w:t>
      </w:r>
      <w:r w:rsidRPr="0064066B">
        <w:rPr>
          <w:rFonts w:ascii="Times New Roman" w:eastAsia="Calibri"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281DAE" w:rsidRPr="0064066B" w:rsidRDefault="00281DAE" w:rsidP="006B0CE3">
      <w:pPr>
        <w:widowControl w:val="0"/>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Одноклеточные животные, или Простейшие. </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Общая характеристика простейших. </w:t>
      </w:r>
      <w:r w:rsidRPr="0064066B">
        <w:rPr>
          <w:rFonts w:ascii="Times New Roman" w:eastAsia="Calibri" w:hAnsi="Times New Roman" w:cs="Times New Roman"/>
          <w:i/>
          <w:sz w:val="24"/>
          <w:szCs w:val="24"/>
        </w:rPr>
        <w:t>Происхождение простейших</w:t>
      </w:r>
      <w:r w:rsidRPr="0064066B">
        <w:rPr>
          <w:rFonts w:ascii="Times New Roman" w:eastAsia="Calibri" w:hAnsi="Times New Roman" w:cs="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81DAE" w:rsidRPr="0064066B" w:rsidRDefault="00281DAE" w:rsidP="006B0CE3">
      <w:pPr>
        <w:widowControl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Тип Кишечнополостные.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Многоклеточные животные. </w:t>
      </w:r>
      <w:r w:rsidRPr="0064066B">
        <w:rPr>
          <w:rFonts w:ascii="Times New Roman" w:eastAsia="Calibri" w:hAnsi="Times New Roman" w:cs="Times New Roman"/>
          <w:sz w:val="24"/>
          <w:szCs w:val="24"/>
        </w:rPr>
        <w:t xml:space="preserve">Общая характеристика типа Кишечнополостные. Регенерация. </w:t>
      </w:r>
      <w:r w:rsidRPr="0064066B">
        <w:rPr>
          <w:rFonts w:ascii="Times New Roman" w:eastAsia="Calibri" w:hAnsi="Times New Roman" w:cs="Times New Roman"/>
          <w:i/>
          <w:sz w:val="24"/>
          <w:szCs w:val="24"/>
        </w:rPr>
        <w:t>Происхождение кишечнополостных.</w:t>
      </w:r>
      <w:r w:rsidRPr="0064066B">
        <w:rPr>
          <w:rFonts w:ascii="Times New Roman" w:eastAsia="Calibri" w:hAnsi="Times New Roman" w:cs="Times New Roman"/>
          <w:sz w:val="24"/>
          <w:szCs w:val="24"/>
        </w:rPr>
        <w:t xml:space="preserve"> Значение кишечнополостных в природе и жизни человека.</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Типы червей.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Тип Плоские черви, общая характеристика. Тип Круглые черви, общая характеристика. Тип </w:t>
      </w:r>
      <w:r w:rsidRPr="0064066B">
        <w:rPr>
          <w:rFonts w:ascii="Times New Roman" w:eastAsia="Calibri" w:hAnsi="Times New Roman" w:cs="Times New Roman"/>
          <w:sz w:val="24"/>
          <w:szCs w:val="24"/>
        </w:rPr>
        <w:lastRenderedPageBreak/>
        <w:t xml:space="preserve">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64066B">
        <w:rPr>
          <w:rFonts w:ascii="Times New Roman" w:eastAsia="Calibri" w:hAnsi="Times New Roman" w:cs="Times New Roman"/>
          <w:i/>
          <w:sz w:val="24"/>
          <w:szCs w:val="24"/>
        </w:rPr>
        <w:t xml:space="preserve">Происхождение червей. </w:t>
      </w:r>
    </w:p>
    <w:p w:rsidR="00281DAE" w:rsidRPr="0064066B" w:rsidRDefault="00281DAE" w:rsidP="006B0CE3">
      <w:pPr>
        <w:widowControl w:val="0"/>
        <w:tabs>
          <w:tab w:val="num" w:pos="1223"/>
        </w:tabs>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Тип Моллюски. </w:t>
      </w:r>
    </w:p>
    <w:p w:rsidR="00281DAE" w:rsidRPr="0064066B" w:rsidRDefault="00281DAE" w:rsidP="006B0CE3">
      <w:pPr>
        <w:widowControl w:val="0"/>
        <w:tabs>
          <w:tab w:val="num" w:pos="1223"/>
        </w:tabs>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sz w:val="24"/>
          <w:szCs w:val="24"/>
        </w:rPr>
        <w:t xml:space="preserve">Общая характеристика типа Моллюски. Многообразие моллюсков. </w:t>
      </w:r>
      <w:r w:rsidRPr="0064066B">
        <w:rPr>
          <w:rFonts w:ascii="Times New Roman" w:eastAsia="Calibri" w:hAnsi="Times New Roman" w:cs="Times New Roman"/>
          <w:i/>
          <w:sz w:val="24"/>
          <w:szCs w:val="24"/>
        </w:rPr>
        <w:t>Происхождение моллюсков</w:t>
      </w:r>
      <w:r w:rsidRPr="0064066B">
        <w:rPr>
          <w:rFonts w:ascii="Times New Roman" w:eastAsia="Calibri" w:hAnsi="Times New Roman" w:cs="Times New Roman"/>
          <w:sz w:val="24"/>
          <w:szCs w:val="24"/>
        </w:rPr>
        <w:t xml:space="preserve"> и их значение в природе и жизни человека.</w:t>
      </w:r>
    </w:p>
    <w:p w:rsidR="00281DAE" w:rsidRPr="0064066B" w:rsidRDefault="00281DAE" w:rsidP="006B0CE3">
      <w:pPr>
        <w:widowControl w:val="0"/>
        <w:tabs>
          <w:tab w:val="num" w:pos="1158"/>
        </w:tabs>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Тип Членистоногие.</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Общая характеристика типа Членистоногие. Среды жизни. </w:t>
      </w:r>
      <w:r w:rsidRPr="0064066B">
        <w:rPr>
          <w:rFonts w:ascii="Times New Roman" w:eastAsia="Calibri" w:hAnsi="Times New Roman" w:cs="Times New Roman"/>
          <w:i/>
          <w:sz w:val="24"/>
          <w:szCs w:val="24"/>
        </w:rPr>
        <w:t>Происхождение членистоногих</w:t>
      </w:r>
      <w:r w:rsidRPr="0064066B">
        <w:rPr>
          <w:rFonts w:ascii="Times New Roman" w:eastAsia="Calibri" w:hAnsi="Times New Roman" w:cs="Times New Roman"/>
          <w:sz w:val="24"/>
          <w:szCs w:val="24"/>
        </w:rPr>
        <w:t>. Охрана членистоногих.</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w:t>
      </w:r>
      <w:r w:rsidRPr="0064066B">
        <w:rPr>
          <w:rFonts w:ascii="Times New Roman" w:eastAsia="Calibri" w:hAnsi="Times New Roman" w:cs="Times New Roman"/>
          <w:bCs/>
          <w:sz w:val="24"/>
          <w:szCs w:val="24"/>
        </w:rPr>
        <w:t xml:space="preserve"> Клещи – переносчики возбудителей заболеваний животных и человека. Меры профилактики.</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sz w:val="24"/>
          <w:szCs w:val="24"/>
        </w:rPr>
        <w:t xml:space="preserve">Класс Насекомые. Особенности строения и жизнедеятельности насекомых. Поведение насекомых, </w:t>
      </w:r>
      <w:r w:rsidRPr="0064066B">
        <w:rPr>
          <w:rFonts w:ascii="Times New Roman" w:eastAsia="Calibri" w:hAnsi="Times New Roman" w:cs="Times New Roman"/>
          <w:bCs/>
          <w:sz w:val="24"/>
          <w:szCs w:val="24"/>
        </w:rPr>
        <w:t>инстинкты.</w:t>
      </w:r>
      <w:r w:rsidRPr="0064066B">
        <w:rPr>
          <w:rFonts w:ascii="Times New Roman" w:eastAsia="Calibri" w:hAnsi="Times New Roman" w:cs="Times New Roman"/>
          <w:sz w:val="24"/>
          <w:szCs w:val="24"/>
        </w:rPr>
        <w:t xml:space="preserve"> Значение насекомых в природе и сельскохозяйственной деятельности человека. Насекомые – вредители. </w:t>
      </w:r>
      <w:r w:rsidRPr="0064066B">
        <w:rPr>
          <w:rFonts w:ascii="Times New Roman" w:eastAsia="Calibri"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64066B">
        <w:rPr>
          <w:rFonts w:ascii="Times New Roman" w:eastAsia="Calibri"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281DAE" w:rsidRPr="0064066B" w:rsidRDefault="00281DAE" w:rsidP="006B0CE3">
      <w:pPr>
        <w:widowControl w:val="0"/>
        <w:tabs>
          <w:tab w:val="num" w:pos="851"/>
        </w:tabs>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Тип Хордовые. </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Общая </w:t>
      </w:r>
      <w:r w:rsidRPr="0064066B">
        <w:rPr>
          <w:rFonts w:ascii="Times New Roman" w:eastAsia="Calibri" w:hAnsi="Times New Roman" w:cs="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64066B">
        <w:rPr>
          <w:rFonts w:ascii="Times New Roman" w:eastAsia="Calibri" w:hAnsi="Times New Roman" w:cs="Times New Roman"/>
          <w:i/>
          <w:sz w:val="24"/>
          <w:szCs w:val="24"/>
        </w:rPr>
        <w:t>Происхождение земноводных</w:t>
      </w:r>
      <w:r w:rsidRPr="0064066B">
        <w:rPr>
          <w:rFonts w:ascii="Times New Roman" w:eastAsia="Calibri" w:hAnsi="Times New Roman" w:cs="Times New Roman"/>
          <w:sz w:val="24"/>
          <w:szCs w:val="24"/>
        </w:rPr>
        <w:t>. Многообразие современных земноводных и их охрана. Значение земноводных в природе и жизни человека.</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Класс Пресмыкающиеся. Общая характеристика класса Пресмыкающиеся. Места обитания, особенности</w:t>
      </w:r>
      <w:bookmarkStart w:id="190" w:name="page11"/>
      <w:bookmarkEnd w:id="190"/>
      <w:r w:rsidRPr="0064066B">
        <w:rPr>
          <w:rFonts w:ascii="Times New Roman" w:eastAsia="Calibri" w:hAnsi="Times New Roman" w:cs="Times New Roman"/>
          <w:sz w:val="24"/>
          <w:szCs w:val="24"/>
        </w:rPr>
        <w:t xml:space="preserve"> внешнего и внутреннего строения пресмыкающихся. Размножение пресмыкающихся. </w:t>
      </w:r>
      <w:r w:rsidRPr="0064066B">
        <w:rPr>
          <w:rFonts w:ascii="Times New Roman" w:eastAsia="Calibri" w:hAnsi="Times New Roman" w:cs="Times New Roman"/>
          <w:i/>
          <w:sz w:val="24"/>
          <w:szCs w:val="24"/>
        </w:rPr>
        <w:t>Происхождение</w:t>
      </w:r>
      <w:r w:rsidRPr="0064066B">
        <w:rPr>
          <w:rFonts w:ascii="Times New Roman" w:eastAsia="Calibri" w:hAnsi="Times New Roman" w:cs="Times New Roman"/>
          <w:sz w:val="24"/>
          <w:szCs w:val="24"/>
        </w:rPr>
        <w:t xml:space="preserve"> и многообразие древних пресмыкающихся. Значение пресмыкающихся в природе и жизни человека. </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64066B">
        <w:rPr>
          <w:rFonts w:ascii="Times New Roman" w:eastAsia="Calibri" w:hAnsi="Times New Roman" w:cs="Times New Roman"/>
          <w:i/>
          <w:sz w:val="24"/>
          <w:szCs w:val="24"/>
        </w:rPr>
        <w:t>Сезонные явления в жизни птиц. Экологические группы птиц.</w:t>
      </w:r>
      <w:r w:rsidRPr="0064066B">
        <w:rPr>
          <w:rFonts w:ascii="Times New Roman" w:eastAsia="Calibri" w:hAnsi="Times New Roman" w:cs="Times New Roman"/>
          <w:sz w:val="24"/>
          <w:szCs w:val="24"/>
        </w:rPr>
        <w:t xml:space="preserve"> Происхождение птиц. Значение птиц в природе и жизни человека. Охрана птиц. Птицеводство. </w:t>
      </w:r>
      <w:r w:rsidRPr="0064066B">
        <w:rPr>
          <w:rFonts w:ascii="Times New Roman" w:eastAsia="Calibri" w:hAnsi="Times New Roman" w:cs="Times New Roman"/>
          <w:i/>
          <w:sz w:val="24"/>
          <w:szCs w:val="24"/>
        </w:rPr>
        <w:t>Домашние птицы, приемы выращивания и ухода за птицами.</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64066B">
        <w:rPr>
          <w:rFonts w:ascii="Times New Roman" w:eastAsia="Calibri" w:hAnsi="Times New Roman" w:cs="Times New Roman"/>
          <w:i/>
          <w:sz w:val="24"/>
          <w:szCs w:val="24"/>
        </w:rPr>
        <w:t>рассудочное поведение</w:t>
      </w:r>
      <w:r w:rsidRPr="0064066B">
        <w:rPr>
          <w:rFonts w:ascii="Times New Roman" w:eastAsia="Calibri"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64066B">
        <w:rPr>
          <w:rFonts w:ascii="Times New Roman" w:eastAsia="Calibri" w:hAnsi="Times New Roman" w:cs="Times New Roman"/>
          <w:i/>
          <w:sz w:val="24"/>
          <w:szCs w:val="24"/>
        </w:rPr>
        <w:t>Многообразие птиц и млекопитающих родного края.</w:t>
      </w:r>
    </w:p>
    <w:p w:rsidR="00281DAE" w:rsidRPr="0064066B" w:rsidRDefault="00281DAE"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Человек и его здоровье.</w:t>
      </w:r>
    </w:p>
    <w:p w:rsidR="00281DAE" w:rsidRPr="0064066B" w:rsidRDefault="00281DAE" w:rsidP="006B0CE3">
      <w:pPr>
        <w:widowControl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Введение в науки о человеке.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81DAE" w:rsidRPr="0064066B" w:rsidRDefault="00281DAE" w:rsidP="006B0CE3">
      <w:pPr>
        <w:widowControl w:val="0"/>
        <w:autoSpaceDE w:val="0"/>
        <w:autoSpaceDN w:val="0"/>
        <w:adjustRightInd w:val="0"/>
        <w:spacing w:after="0" w:line="240" w:lineRule="auto"/>
        <w:ind w:left="360"/>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Общие свойства организма человека.</w:t>
      </w:r>
    </w:p>
    <w:p w:rsidR="00281DAE" w:rsidRPr="0064066B" w:rsidRDefault="00281DAE" w:rsidP="006B0CE3">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81DAE" w:rsidRPr="0064066B" w:rsidRDefault="00281DAE" w:rsidP="006B0CE3">
      <w:pPr>
        <w:widowControl w:val="0"/>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Нейрогуморальная регуляция функций организма. </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Регуляция функций организма, способы регуляции. Механизмы регуляции функций. </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64066B">
        <w:rPr>
          <w:rFonts w:ascii="Times New Roman" w:eastAsia="Calibri" w:hAnsi="Times New Roman" w:cs="Times New Roman"/>
          <w:bCs/>
          <w:i/>
          <w:sz w:val="24"/>
          <w:szCs w:val="24"/>
        </w:rPr>
        <w:t>Особенности развития головного мозга человека и его функциональная асимметрия.</w:t>
      </w:r>
      <w:r w:rsidRPr="0064066B">
        <w:rPr>
          <w:rFonts w:ascii="Times New Roman" w:eastAsia="Calibri" w:hAnsi="Times New Roman" w:cs="Times New Roman"/>
          <w:bCs/>
          <w:sz w:val="24"/>
          <w:szCs w:val="24"/>
        </w:rPr>
        <w:t xml:space="preserve"> Нарушения деятельности нервной системы и их предупреждение.</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64066B">
        <w:rPr>
          <w:rFonts w:ascii="Times New Roman" w:eastAsia="Calibri" w:hAnsi="Times New Roman" w:cs="Times New Roman"/>
          <w:bCs/>
          <w:i/>
          <w:sz w:val="24"/>
          <w:szCs w:val="24"/>
        </w:rPr>
        <w:t>эпифиз</w:t>
      </w:r>
      <w:r w:rsidRPr="0064066B">
        <w:rPr>
          <w:rFonts w:ascii="Times New Roman" w:eastAsia="Calibri" w:hAnsi="Times New Roman" w:cs="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281DAE" w:rsidRPr="0064066B" w:rsidRDefault="00281DAE" w:rsidP="006B0CE3">
      <w:pPr>
        <w:widowControl w:val="0"/>
        <w:tabs>
          <w:tab w:val="num" w:pos="851"/>
        </w:tabs>
        <w:autoSpaceDE w:val="0"/>
        <w:autoSpaceDN w:val="0"/>
        <w:adjustRightInd w:val="0"/>
        <w:spacing w:after="0" w:line="240" w:lineRule="auto"/>
        <w:ind w:left="709"/>
        <w:contextualSpacing/>
        <w:jc w:val="both"/>
        <w:rPr>
          <w:rFonts w:ascii="Times New Roman" w:eastAsia="Calibri" w:hAnsi="Times New Roman" w:cs="Times New Roman"/>
          <w:bCs/>
          <w:sz w:val="24"/>
          <w:szCs w:val="24"/>
        </w:rPr>
      </w:pPr>
      <w:r w:rsidRPr="0064066B">
        <w:rPr>
          <w:rFonts w:ascii="Times New Roman" w:eastAsia="Calibri" w:hAnsi="Times New Roman" w:cs="Times New Roman"/>
          <w:b/>
          <w:bCs/>
          <w:sz w:val="24"/>
          <w:szCs w:val="24"/>
        </w:rPr>
        <w:t>Опора и движение</w:t>
      </w:r>
      <w:r w:rsidRPr="0064066B">
        <w:rPr>
          <w:rFonts w:ascii="Times New Roman" w:eastAsia="Calibri" w:hAnsi="Times New Roman" w:cs="Times New Roman"/>
          <w:bCs/>
          <w:sz w:val="24"/>
          <w:szCs w:val="24"/>
        </w:rPr>
        <w:t xml:space="preserve">.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Кровь и кровообращение.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Функции крови и лимфы. Поддержание постоянства внутренней среды. </w:t>
      </w:r>
      <w:r w:rsidRPr="0064066B">
        <w:rPr>
          <w:rFonts w:ascii="Times New Roman" w:eastAsia="Calibri" w:hAnsi="Times New Roman" w:cs="Times New Roman"/>
          <w:i/>
          <w:sz w:val="24"/>
          <w:szCs w:val="24"/>
        </w:rPr>
        <w:t>Гомеостаз</w:t>
      </w:r>
      <w:r w:rsidRPr="0064066B">
        <w:rPr>
          <w:rFonts w:ascii="Times New Roman" w:eastAsia="Calibri"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64066B">
        <w:rPr>
          <w:rFonts w:ascii="Times New Roman" w:eastAsia="Calibri" w:hAnsi="Times New Roman" w:cs="Times New Roman"/>
          <w:i/>
          <w:sz w:val="24"/>
          <w:szCs w:val="24"/>
        </w:rPr>
        <w:t>Значение работ Л.  и И.И. Мечникова в области иммунитета.</w:t>
      </w:r>
      <w:r w:rsidRPr="0064066B">
        <w:rPr>
          <w:rFonts w:ascii="Times New Roman" w:eastAsia="Calibri" w:hAnsi="Times New Roman" w:cs="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64066B">
        <w:rPr>
          <w:rFonts w:ascii="Times New Roman" w:eastAsia="Calibri" w:hAnsi="Times New Roman" w:cs="Times New Roman"/>
          <w:i/>
          <w:sz w:val="24"/>
          <w:szCs w:val="24"/>
        </w:rPr>
        <w:t xml:space="preserve">Движение лимфы по сосудам. </w:t>
      </w:r>
      <w:r w:rsidRPr="0064066B">
        <w:rPr>
          <w:rFonts w:ascii="Times New Roman" w:eastAsia="Calibri" w:hAnsi="Times New Roman" w:cs="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281DAE" w:rsidRPr="0064066B" w:rsidRDefault="00281DAE" w:rsidP="006B0CE3">
      <w:pPr>
        <w:widowControl w:val="0"/>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Дыхание. </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Дыхательная система: строение и функции.</w:t>
      </w:r>
      <w:r w:rsidRPr="0064066B">
        <w:rPr>
          <w:rFonts w:ascii="Times New Roman" w:eastAsia="Calibri" w:hAnsi="Times New Roman" w:cs="Times New Roman"/>
          <w:bCs/>
          <w:sz w:val="24"/>
          <w:szCs w:val="24"/>
        </w:rPr>
        <w:t xml:space="preserve"> Этапы дыхания</w:t>
      </w:r>
      <w:r w:rsidRPr="0064066B">
        <w:rPr>
          <w:rFonts w:ascii="Times New Roman" w:eastAsia="Calibri" w:hAnsi="Times New Roman" w:cs="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81DAE" w:rsidRPr="0064066B" w:rsidRDefault="00281DAE" w:rsidP="006B0CE3">
      <w:pPr>
        <w:widowControl w:val="0"/>
        <w:tabs>
          <w:tab w:val="num" w:pos="851"/>
        </w:tabs>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Пищеварение.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Питание.</w:t>
      </w:r>
      <w:r w:rsidRPr="0064066B">
        <w:rPr>
          <w:rFonts w:ascii="Times New Roman" w:eastAsia="Calibri" w:hAnsi="Times New Roman" w:cs="Times New Roman"/>
          <w:bCs/>
          <w:sz w:val="24"/>
          <w:szCs w:val="24"/>
        </w:rPr>
        <w:t xml:space="preserve"> Пищеварение. </w:t>
      </w:r>
      <w:r w:rsidRPr="0064066B">
        <w:rPr>
          <w:rFonts w:ascii="Times New Roman" w:eastAsia="Calibri" w:hAnsi="Times New Roman" w:cs="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281DAE" w:rsidRPr="0064066B" w:rsidRDefault="00281DAE" w:rsidP="006B0CE3">
      <w:pPr>
        <w:widowControl w:val="0"/>
        <w:tabs>
          <w:tab w:val="num" w:pos="851"/>
        </w:tabs>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Обмен веществ и энергии.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Поддержание температуры тела. </w:t>
      </w:r>
      <w:r w:rsidRPr="0064066B">
        <w:rPr>
          <w:rFonts w:ascii="Times New Roman" w:eastAsia="Calibri" w:hAnsi="Times New Roman" w:cs="Times New Roman"/>
          <w:i/>
          <w:sz w:val="24"/>
          <w:szCs w:val="24"/>
        </w:rPr>
        <w:t>Терморегуляция при разных условиях среды.</w:t>
      </w:r>
      <w:r w:rsidRPr="0064066B">
        <w:rPr>
          <w:rFonts w:ascii="Times New Roman" w:eastAsia="Calibri"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81DAE" w:rsidRPr="0064066B" w:rsidRDefault="00281DAE" w:rsidP="006B0CE3">
      <w:pPr>
        <w:widowControl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Выделение.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281DAE" w:rsidRPr="0064066B" w:rsidRDefault="00281DAE" w:rsidP="006B0CE3">
      <w:pPr>
        <w:widowControl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Размножение и развитие.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Половая система: строение и функции. Оплодотворение и внутриутробное развитие. </w:t>
      </w:r>
      <w:r w:rsidRPr="0064066B">
        <w:rPr>
          <w:rFonts w:ascii="Times New Roman" w:eastAsia="Calibri" w:hAnsi="Times New Roman" w:cs="Times New Roman"/>
          <w:i/>
          <w:sz w:val="24"/>
          <w:szCs w:val="24"/>
        </w:rPr>
        <w:t>Роды.</w:t>
      </w:r>
      <w:r w:rsidRPr="0064066B">
        <w:rPr>
          <w:rFonts w:ascii="Times New Roman" w:eastAsia="Calibri"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91" w:name="page17"/>
      <w:bookmarkEnd w:id="191"/>
      <w:r w:rsidRPr="0064066B">
        <w:rPr>
          <w:rFonts w:ascii="Times New Roman" w:eastAsia="Calibri" w:hAnsi="Times New Roman" w:cs="Times New Roman"/>
          <w:sz w:val="24"/>
          <w:szCs w:val="24"/>
        </w:rPr>
        <w:t xml:space="preserve"> передающиеся половым путем и их профилактика. ВИЧ, профилактика СПИДа.</w:t>
      </w:r>
    </w:p>
    <w:p w:rsidR="00281DAE" w:rsidRPr="0064066B" w:rsidRDefault="00281DAE" w:rsidP="006B0CE3">
      <w:pPr>
        <w:widowControl w:val="0"/>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Сенсорные системы (анализаторы). </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81DAE" w:rsidRPr="0064066B" w:rsidRDefault="00281DAE" w:rsidP="006B0CE3">
      <w:pPr>
        <w:widowControl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Высшая нервная деятельность.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Высшая нервная деятельность человека, </w:t>
      </w:r>
      <w:r w:rsidRPr="0064066B">
        <w:rPr>
          <w:rFonts w:ascii="Times New Roman" w:eastAsia="Calibri" w:hAnsi="Times New Roman" w:cs="Times New Roman"/>
          <w:i/>
          <w:sz w:val="24"/>
          <w:szCs w:val="24"/>
        </w:rPr>
        <w:t>работы И. М. Сеченова, И. П. Павлова, А. А. Ухтомского и П. К. Анохина.</w:t>
      </w:r>
      <w:r w:rsidRPr="0064066B">
        <w:rPr>
          <w:rFonts w:ascii="Times New Roman" w:eastAsia="Calibri"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64066B">
        <w:rPr>
          <w:rFonts w:ascii="Times New Roman" w:eastAsia="Calibri" w:hAnsi="Times New Roman" w:cs="Times New Roman"/>
          <w:i/>
          <w:sz w:val="24"/>
          <w:szCs w:val="24"/>
        </w:rPr>
        <w:t>Значение интеллектуальных, творческих и эстетических потребностей.</w:t>
      </w:r>
      <w:r w:rsidRPr="0064066B">
        <w:rPr>
          <w:rFonts w:ascii="Times New Roman" w:eastAsia="Calibri" w:hAnsi="Times New Roman" w:cs="Times New Roman"/>
          <w:sz w:val="24"/>
          <w:szCs w:val="24"/>
        </w:rPr>
        <w:t xml:space="preserve"> Роль обучения и воспитания в развитии психики и поведения человека.</w:t>
      </w:r>
    </w:p>
    <w:p w:rsidR="00281DAE" w:rsidRPr="0064066B" w:rsidRDefault="00281DAE" w:rsidP="006B0CE3">
      <w:pPr>
        <w:widowControl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Здоровье человека и его охрана.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Человек и окружающая среда. </w:t>
      </w:r>
      <w:r w:rsidRPr="0064066B">
        <w:rPr>
          <w:rFonts w:ascii="Times New Roman" w:eastAsia="Calibri"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64066B">
        <w:rPr>
          <w:rFonts w:ascii="Times New Roman" w:eastAsia="Calibri"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281DAE" w:rsidRPr="0064066B" w:rsidRDefault="00281DAE"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Общие биологические закономерности.</w:t>
      </w:r>
    </w:p>
    <w:p w:rsidR="00281DAE" w:rsidRPr="0064066B" w:rsidRDefault="00281DAE" w:rsidP="006B0CE3">
      <w:pPr>
        <w:widowControl w:val="0"/>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Биология как наука. </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64066B">
        <w:rPr>
          <w:rFonts w:ascii="Times New Roman" w:eastAsia="Calibri" w:hAnsi="Times New Roman" w:cs="Times New Roman"/>
          <w:i/>
          <w:sz w:val="24"/>
          <w:szCs w:val="24"/>
        </w:rPr>
        <w:t>Живые природные объекты как система. Классификация живых природных объектов.</w:t>
      </w:r>
    </w:p>
    <w:p w:rsidR="00281DAE" w:rsidRPr="0064066B" w:rsidRDefault="00281DAE" w:rsidP="006B0CE3">
      <w:pPr>
        <w:widowControl w:val="0"/>
        <w:overflowPunct w:val="0"/>
        <w:autoSpaceDE w:val="0"/>
        <w:autoSpaceDN w:val="0"/>
        <w:adjustRightInd w:val="0"/>
        <w:spacing w:after="0" w:line="240" w:lineRule="auto"/>
        <w:ind w:left="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Клетка. </w:t>
      </w:r>
    </w:p>
    <w:p w:rsidR="00281DAE" w:rsidRPr="0064066B" w:rsidRDefault="00281DAE"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sz w:val="24"/>
          <w:szCs w:val="24"/>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64066B">
        <w:rPr>
          <w:rFonts w:ascii="Times New Roman" w:eastAsia="Calibri" w:hAnsi="Times New Roman" w:cs="Times New Roman"/>
          <w:i/>
          <w:sz w:val="24"/>
          <w:szCs w:val="24"/>
        </w:rPr>
        <w:t>Нарушения в строении и функционировании клеток – одна из причин заболевания организма.</w:t>
      </w:r>
      <w:r w:rsidRPr="0064066B">
        <w:rPr>
          <w:rFonts w:ascii="Times New Roman" w:eastAsia="Calibri" w:hAnsi="Times New Roman" w:cs="Times New Roman"/>
          <w:sz w:val="24"/>
          <w:szCs w:val="24"/>
        </w:rPr>
        <w:t xml:space="preserve"> Деление клетки – основа размножения, роста и развития организмов. </w:t>
      </w:r>
    </w:p>
    <w:p w:rsidR="00281DAE" w:rsidRPr="0064066B" w:rsidRDefault="00281DAE" w:rsidP="006B0CE3">
      <w:pPr>
        <w:widowControl w:val="0"/>
        <w:overflowPunct w:val="0"/>
        <w:autoSpaceDE w:val="0"/>
        <w:autoSpaceDN w:val="0"/>
        <w:adjustRightInd w:val="0"/>
        <w:spacing w:after="0" w:line="240" w:lineRule="auto"/>
        <w:ind w:left="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Организм. </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64066B">
        <w:rPr>
          <w:rFonts w:ascii="Times New Roman" w:eastAsia="Calibri" w:hAnsi="Times New Roman" w:cs="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64066B">
        <w:rPr>
          <w:rFonts w:ascii="Times New Roman" w:eastAsia="Calibri" w:hAnsi="Times New Roman" w:cs="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281DAE" w:rsidRPr="0064066B" w:rsidRDefault="00281DAE" w:rsidP="006B0CE3">
      <w:pPr>
        <w:widowControl w:val="0"/>
        <w:overflowPunct w:val="0"/>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Вид. </w:t>
      </w:r>
    </w:p>
    <w:p w:rsidR="00281DAE" w:rsidRPr="0064066B" w:rsidRDefault="00281DAE" w:rsidP="006B0CE3">
      <w:pPr>
        <w:widowControl w:val="0"/>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Вид, признаки вида. </w:t>
      </w:r>
      <w:r w:rsidRPr="0064066B">
        <w:rPr>
          <w:rFonts w:ascii="Times New Roman" w:eastAsia="Calibri" w:hAnsi="Times New Roman" w:cs="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64066B">
        <w:rPr>
          <w:rFonts w:ascii="Times New Roman" w:eastAsia="Calibri" w:hAnsi="Times New Roman" w:cs="Times New Roman"/>
          <w:i/>
          <w:sz w:val="24"/>
          <w:szCs w:val="24"/>
        </w:rPr>
        <w:t xml:space="preserve">Усложнение растений и животных в процессе эволюции. Происхождение основных систематических групп растений и животных. </w:t>
      </w:r>
      <w:r w:rsidRPr="0064066B">
        <w:rPr>
          <w:rFonts w:ascii="Times New Roman" w:eastAsia="Calibri" w:hAnsi="Times New Roman" w:cs="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Экосистемы. </w:t>
      </w:r>
    </w:p>
    <w:p w:rsidR="00281DAE" w:rsidRPr="0064066B" w:rsidRDefault="00281DAE" w:rsidP="006B0CE3">
      <w:pPr>
        <w:widowControl w:val="0"/>
        <w:autoSpaceDE w:val="0"/>
        <w:autoSpaceDN w:val="0"/>
        <w:adjustRightInd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64066B">
        <w:rPr>
          <w:rFonts w:ascii="Times New Roman" w:eastAsia="Calibri" w:hAnsi="Times New Roman" w:cs="Times New Roman"/>
          <w:sz w:val="24"/>
          <w:szCs w:val="24"/>
        </w:rPr>
        <w:t xml:space="preserve">иогеоценоз). Агроэкосистема (агроценоз) как искусственное сообщество организмов. </w:t>
      </w:r>
      <w:r w:rsidRPr="0064066B">
        <w:rPr>
          <w:rFonts w:ascii="Times New Roman" w:eastAsia="Calibri" w:hAnsi="Times New Roman" w:cs="Times New Roman"/>
          <w:i/>
          <w:sz w:val="24"/>
          <w:szCs w:val="24"/>
        </w:rPr>
        <w:t xml:space="preserve">Круговорот веществ и поток энергии в биогеоценозах. </w:t>
      </w:r>
      <w:r w:rsidRPr="0064066B">
        <w:rPr>
          <w:rFonts w:ascii="Times New Roman" w:eastAsia="Calibri" w:hAnsi="Times New Roman" w:cs="Times New Roman"/>
          <w:sz w:val="24"/>
          <w:szCs w:val="24"/>
        </w:rPr>
        <w:t>Биосфера–глобальная экосистема. В. И.  Вернадский – основоположник учения о биосфере. Структура</w:t>
      </w:r>
      <w:bookmarkStart w:id="192" w:name="page23"/>
      <w:bookmarkEnd w:id="192"/>
      <w:r w:rsidRPr="0064066B">
        <w:rPr>
          <w:rFonts w:ascii="Times New Roman" w:eastAsia="Calibri" w:hAnsi="Times New Roman" w:cs="Times New Roman"/>
          <w:sz w:val="24"/>
          <w:szCs w:val="24"/>
        </w:rPr>
        <w:t xml:space="preserve"> биосферы. Распространение и роль живого вещества в биосфере.</w:t>
      </w:r>
      <w:r w:rsidRPr="0064066B">
        <w:rPr>
          <w:rFonts w:ascii="Times New Roman" w:eastAsia="Calibri" w:hAnsi="Times New Roman" w:cs="Times New Roman"/>
          <w:i/>
          <w:sz w:val="24"/>
          <w:szCs w:val="24"/>
        </w:rPr>
        <w:t xml:space="preserve"> Ноосфера. Краткая история эволюции биосферы.</w:t>
      </w:r>
      <w:r w:rsidRPr="0064066B">
        <w:rPr>
          <w:rFonts w:ascii="Times New Roman" w:eastAsia="Calibri" w:hAnsi="Times New Roman" w:cs="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81DAE" w:rsidRPr="0064066B" w:rsidRDefault="00281DAE"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Примерный список лабораторных и практических работ по разделу «Живые организмы»:</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устройства увеличительных приборов и правил работы с ними;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Приготовление микропрепарата кожицы чешуи лука (мякоти плода томата);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органов цветкового растения;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64066B">
        <w:rPr>
          <w:rFonts w:ascii="Times New Roman" w:eastAsia="Calibri" w:hAnsi="Times New Roman" w:cs="Times New Roman"/>
          <w:sz w:val="24"/>
          <w:szCs w:val="24"/>
          <w:lang w:val="en-US"/>
        </w:rPr>
        <w:t xml:space="preserve">Изучение строения позвоночного животного;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Выявление передвижение воды и минеральных веществ в растении;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строения семян однодольных и двудольных растений;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64066B">
        <w:rPr>
          <w:rFonts w:ascii="Times New Roman" w:eastAsia="Calibri" w:hAnsi="Times New Roman" w:cs="Times New Roman"/>
          <w:i/>
          <w:sz w:val="24"/>
          <w:szCs w:val="24"/>
          <w:lang w:val="en-US"/>
        </w:rPr>
        <w:t>Изучение строения водорослей</w:t>
      </w:r>
      <w:r w:rsidRPr="0064066B">
        <w:rPr>
          <w:rFonts w:ascii="Times New Roman" w:eastAsia="Calibri" w:hAnsi="Times New Roman" w:cs="Times New Roman"/>
          <w:sz w:val="24"/>
          <w:szCs w:val="24"/>
          <w:lang w:val="en-US"/>
        </w:rPr>
        <w:t xml:space="preserve">;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внешнего строения мхов (на местных видах);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внешнего строения папоротника (хвоща);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внешнего строения хвои, шишек и семян голосеменных растений;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внешнего строения покрытосеменных растений;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Определение признаков класса в строении растений;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Определение до рода или вида нескольких травянистых растений одного-двух семейств;</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64066B">
        <w:rPr>
          <w:rFonts w:ascii="Times New Roman" w:eastAsia="Calibri" w:hAnsi="Times New Roman" w:cs="Times New Roman"/>
          <w:sz w:val="24"/>
          <w:szCs w:val="24"/>
          <w:lang w:val="en-US"/>
        </w:rPr>
        <w:t xml:space="preserve">Изучение строения плесневых грибов;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64066B">
        <w:rPr>
          <w:rFonts w:ascii="Times New Roman" w:eastAsia="Calibri" w:hAnsi="Times New Roman" w:cs="Times New Roman"/>
          <w:sz w:val="24"/>
          <w:szCs w:val="24"/>
          <w:lang w:val="en-US"/>
        </w:rPr>
        <w:t xml:space="preserve">Вегетативное размножение комнатных растений;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 xml:space="preserve">Изучение строения и передвижения одноклеточных животных;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 xml:space="preserve">Изучение внешнего строения дождевого червя, наблюдение за его передвижением и реакциями на раздражения;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64066B">
        <w:rPr>
          <w:rFonts w:ascii="Times New Roman" w:eastAsia="Calibri" w:hAnsi="Times New Roman" w:cs="Times New Roman"/>
          <w:sz w:val="24"/>
          <w:szCs w:val="24"/>
          <w:lang w:val="en-US"/>
        </w:rPr>
        <w:t xml:space="preserve">Изучение строения раковин моллюсков;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64066B">
        <w:rPr>
          <w:rFonts w:ascii="Times New Roman" w:eastAsia="Calibri" w:hAnsi="Times New Roman" w:cs="Times New Roman"/>
          <w:sz w:val="24"/>
          <w:szCs w:val="24"/>
          <w:lang w:val="en-US"/>
        </w:rPr>
        <w:t xml:space="preserve">Изучение внешнего строения насекомого;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типов развития насекомых;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внешнего строения и передвижения рыб;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внешнего строения и перьевого покрова птиц; </w:t>
      </w:r>
    </w:p>
    <w:p w:rsidR="00281DAE" w:rsidRPr="0064066B" w:rsidRDefault="00281DAE" w:rsidP="006B0CE3">
      <w:pPr>
        <w:widowControl w:val="0"/>
        <w:numPr>
          <w:ilvl w:val="0"/>
          <w:numId w:val="151"/>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внешнего строения, скелета и зубной системы млекопитающих. </w:t>
      </w:r>
    </w:p>
    <w:p w:rsidR="00281DAE" w:rsidRPr="0064066B" w:rsidRDefault="00281DAE"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Примерный список экскурсий по разделу «Живые организмы»:</w:t>
      </w:r>
    </w:p>
    <w:p w:rsidR="00281DAE" w:rsidRPr="0064066B" w:rsidRDefault="00281DAE" w:rsidP="006B0CE3">
      <w:pPr>
        <w:widowControl w:val="0"/>
        <w:numPr>
          <w:ilvl w:val="0"/>
          <w:numId w:val="15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64066B">
        <w:rPr>
          <w:rFonts w:ascii="Times New Roman" w:eastAsia="Calibri" w:hAnsi="Times New Roman" w:cs="Times New Roman"/>
          <w:sz w:val="24"/>
          <w:szCs w:val="24"/>
          <w:lang w:val="en-US"/>
        </w:rPr>
        <w:t xml:space="preserve">Многообразие животных; </w:t>
      </w:r>
    </w:p>
    <w:p w:rsidR="00281DAE" w:rsidRPr="0064066B" w:rsidRDefault="00281DAE" w:rsidP="006B0CE3">
      <w:pPr>
        <w:widowControl w:val="0"/>
        <w:numPr>
          <w:ilvl w:val="0"/>
          <w:numId w:val="15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Осенние (зимние, весенние) явления в жизни растений и животных; </w:t>
      </w:r>
    </w:p>
    <w:p w:rsidR="00281DAE" w:rsidRPr="0064066B" w:rsidRDefault="00281DAE" w:rsidP="006B0CE3">
      <w:pPr>
        <w:widowControl w:val="0"/>
        <w:numPr>
          <w:ilvl w:val="0"/>
          <w:numId w:val="15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Разнообразие и роль членистоногих в природе родного края; </w:t>
      </w:r>
    </w:p>
    <w:p w:rsidR="00281DAE" w:rsidRPr="0064066B" w:rsidRDefault="00281DAE" w:rsidP="006B0CE3">
      <w:pPr>
        <w:widowControl w:val="0"/>
        <w:numPr>
          <w:ilvl w:val="0"/>
          <w:numId w:val="152"/>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Разнообразие птиц и млекопитающих местности проживания (экскурсия в природу, зоопарк или музей).</w:t>
      </w:r>
    </w:p>
    <w:p w:rsidR="00281DAE" w:rsidRPr="0064066B" w:rsidRDefault="00281DAE"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Примерный список лабораторных и практических работ по разделу«Человек и его здоровье»:</w:t>
      </w:r>
    </w:p>
    <w:p w:rsidR="00281DAE" w:rsidRPr="0064066B" w:rsidRDefault="00281DAE" w:rsidP="006B0CE3">
      <w:pPr>
        <w:widowControl w:val="0"/>
        <w:numPr>
          <w:ilvl w:val="0"/>
          <w:numId w:val="149"/>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Выявление особенностей строения клеток разных тканей; </w:t>
      </w:r>
    </w:p>
    <w:p w:rsidR="00281DAE" w:rsidRPr="0064066B" w:rsidRDefault="00281DAE" w:rsidP="006B0CE3">
      <w:pPr>
        <w:widowControl w:val="0"/>
        <w:numPr>
          <w:ilvl w:val="0"/>
          <w:numId w:val="149"/>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val="en-US"/>
        </w:rPr>
      </w:pPr>
      <w:r w:rsidRPr="0064066B">
        <w:rPr>
          <w:rFonts w:ascii="Times New Roman" w:eastAsia="Calibri" w:hAnsi="Times New Roman" w:cs="Times New Roman"/>
          <w:i/>
          <w:sz w:val="24"/>
          <w:szCs w:val="24"/>
        </w:rPr>
        <w:t>Изучение с</w:t>
      </w:r>
      <w:r w:rsidRPr="0064066B">
        <w:rPr>
          <w:rFonts w:ascii="Times New Roman" w:eastAsia="Calibri" w:hAnsi="Times New Roman" w:cs="Times New Roman"/>
          <w:i/>
          <w:sz w:val="24"/>
          <w:szCs w:val="24"/>
          <w:lang w:val="en-US"/>
        </w:rPr>
        <w:t>троени</w:t>
      </w:r>
      <w:r w:rsidRPr="0064066B">
        <w:rPr>
          <w:rFonts w:ascii="Times New Roman" w:eastAsia="Calibri" w:hAnsi="Times New Roman" w:cs="Times New Roman"/>
          <w:i/>
          <w:sz w:val="24"/>
          <w:szCs w:val="24"/>
        </w:rPr>
        <w:t>я</w:t>
      </w:r>
      <w:r w:rsidRPr="0064066B">
        <w:rPr>
          <w:rFonts w:ascii="Times New Roman" w:eastAsia="Calibri" w:hAnsi="Times New Roman" w:cs="Times New Roman"/>
          <w:i/>
          <w:sz w:val="24"/>
          <w:szCs w:val="24"/>
          <w:lang w:val="en-US"/>
        </w:rPr>
        <w:t xml:space="preserve"> головного мозга; </w:t>
      </w:r>
    </w:p>
    <w:p w:rsidR="00281DAE" w:rsidRPr="0064066B" w:rsidRDefault="00281DAE" w:rsidP="006B0CE3">
      <w:pPr>
        <w:widowControl w:val="0"/>
        <w:numPr>
          <w:ilvl w:val="0"/>
          <w:numId w:val="149"/>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val="en-US"/>
        </w:rPr>
      </w:pPr>
      <w:r w:rsidRPr="0064066B">
        <w:rPr>
          <w:rFonts w:ascii="Times New Roman" w:eastAsia="Calibri" w:hAnsi="Times New Roman" w:cs="Times New Roman"/>
          <w:i/>
          <w:sz w:val="24"/>
          <w:szCs w:val="24"/>
        </w:rPr>
        <w:t>Выявление особенностей с</w:t>
      </w:r>
      <w:r w:rsidRPr="0064066B">
        <w:rPr>
          <w:rFonts w:ascii="Times New Roman" w:eastAsia="Calibri" w:hAnsi="Times New Roman" w:cs="Times New Roman"/>
          <w:i/>
          <w:sz w:val="24"/>
          <w:szCs w:val="24"/>
          <w:lang w:val="en-US"/>
        </w:rPr>
        <w:t>троени</w:t>
      </w:r>
      <w:r w:rsidRPr="0064066B">
        <w:rPr>
          <w:rFonts w:ascii="Times New Roman" w:eastAsia="Calibri" w:hAnsi="Times New Roman" w:cs="Times New Roman"/>
          <w:i/>
          <w:sz w:val="24"/>
          <w:szCs w:val="24"/>
        </w:rPr>
        <w:t>я</w:t>
      </w:r>
      <w:r w:rsidRPr="0064066B">
        <w:rPr>
          <w:rFonts w:ascii="Times New Roman" w:eastAsia="Calibri" w:hAnsi="Times New Roman" w:cs="Times New Roman"/>
          <w:i/>
          <w:sz w:val="24"/>
          <w:szCs w:val="24"/>
          <w:lang w:val="en-US"/>
        </w:rPr>
        <w:t xml:space="preserve"> позвонков; </w:t>
      </w:r>
    </w:p>
    <w:p w:rsidR="00281DAE" w:rsidRPr="0064066B" w:rsidRDefault="00281DAE" w:rsidP="006B0CE3">
      <w:pPr>
        <w:widowControl w:val="0"/>
        <w:numPr>
          <w:ilvl w:val="0"/>
          <w:numId w:val="149"/>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Выявление нарушения осанки и наличия плоскостопия; </w:t>
      </w:r>
    </w:p>
    <w:p w:rsidR="00281DAE" w:rsidRPr="0064066B" w:rsidRDefault="00281DAE" w:rsidP="006B0CE3">
      <w:pPr>
        <w:widowControl w:val="0"/>
        <w:numPr>
          <w:ilvl w:val="0"/>
          <w:numId w:val="149"/>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Сравнение микроскопического строения крови человека и лягушки; </w:t>
      </w:r>
    </w:p>
    <w:p w:rsidR="00281DAE" w:rsidRPr="0064066B" w:rsidRDefault="00281DAE" w:rsidP="006B0CE3">
      <w:pPr>
        <w:widowControl w:val="0"/>
        <w:numPr>
          <w:ilvl w:val="0"/>
          <w:numId w:val="149"/>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Подсчет пульса в разных условиях. </w:t>
      </w:r>
      <w:r w:rsidRPr="0064066B">
        <w:rPr>
          <w:rFonts w:ascii="Times New Roman" w:eastAsia="Calibri" w:hAnsi="Times New Roman" w:cs="Times New Roman"/>
          <w:i/>
          <w:sz w:val="24"/>
          <w:szCs w:val="24"/>
        </w:rPr>
        <w:t xml:space="preserve">Измерение артериального давления; </w:t>
      </w:r>
    </w:p>
    <w:p w:rsidR="00281DAE" w:rsidRPr="0064066B" w:rsidRDefault="00281DAE" w:rsidP="006B0CE3">
      <w:pPr>
        <w:widowControl w:val="0"/>
        <w:numPr>
          <w:ilvl w:val="0"/>
          <w:numId w:val="149"/>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Измерение жизненной емкости легких. Дыхательные движения.</w:t>
      </w:r>
    </w:p>
    <w:p w:rsidR="00281DAE" w:rsidRPr="0064066B" w:rsidRDefault="00281DAE" w:rsidP="006B0CE3">
      <w:pPr>
        <w:widowControl w:val="0"/>
        <w:numPr>
          <w:ilvl w:val="0"/>
          <w:numId w:val="149"/>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строения и работы органа зрения. </w:t>
      </w:r>
    </w:p>
    <w:p w:rsidR="00281DAE" w:rsidRPr="0064066B" w:rsidRDefault="00281DAE"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Примерный список лабораторных и практических работ по разделу «Общебиологические закономерности»:</w:t>
      </w:r>
    </w:p>
    <w:p w:rsidR="00281DAE" w:rsidRPr="0064066B" w:rsidRDefault="00281DAE" w:rsidP="006B0CE3">
      <w:pPr>
        <w:widowControl w:val="0"/>
        <w:numPr>
          <w:ilvl w:val="0"/>
          <w:numId w:val="153"/>
        </w:numPr>
        <w:tabs>
          <w:tab w:val="left" w:pos="500"/>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Изучение клеток и тканей растений и животных на готовых </w:t>
      </w:r>
      <w:bookmarkStart w:id="193" w:name="page27"/>
      <w:bookmarkEnd w:id="193"/>
      <w:r w:rsidRPr="0064066B">
        <w:rPr>
          <w:rFonts w:ascii="Times New Roman" w:eastAsia="Calibri" w:hAnsi="Times New Roman" w:cs="Times New Roman"/>
          <w:sz w:val="24"/>
          <w:szCs w:val="24"/>
        </w:rPr>
        <w:t>микропрепаратах;</w:t>
      </w:r>
    </w:p>
    <w:p w:rsidR="00281DAE" w:rsidRPr="0064066B" w:rsidRDefault="00281DAE" w:rsidP="006B0CE3">
      <w:pPr>
        <w:widowControl w:val="0"/>
        <w:numPr>
          <w:ilvl w:val="0"/>
          <w:numId w:val="153"/>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rPr>
      </w:pPr>
      <w:r w:rsidRPr="0064066B">
        <w:rPr>
          <w:rFonts w:ascii="Times New Roman" w:eastAsia="Calibri" w:hAnsi="Times New Roman" w:cs="Times New Roman"/>
          <w:sz w:val="24"/>
          <w:szCs w:val="24"/>
        </w:rPr>
        <w:t>Выявление и</w:t>
      </w:r>
      <w:r w:rsidRPr="0064066B">
        <w:rPr>
          <w:rFonts w:ascii="Times New Roman" w:eastAsia="Calibri" w:hAnsi="Times New Roman" w:cs="Times New Roman"/>
          <w:sz w:val="24"/>
          <w:szCs w:val="24"/>
          <w:lang w:val="en-US"/>
        </w:rPr>
        <w:t>зменчивост</w:t>
      </w:r>
      <w:r w:rsidRPr="0064066B">
        <w:rPr>
          <w:rFonts w:ascii="Times New Roman" w:eastAsia="Calibri" w:hAnsi="Times New Roman" w:cs="Times New Roman"/>
          <w:sz w:val="24"/>
          <w:szCs w:val="24"/>
        </w:rPr>
        <w:t>и</w:t>
      </w:r>
      <w:r w:rsidRPr="0064066B">
        <w:rPr>
          <w:rFonts w:ascii="Times New Roman" w:eastAsia="Calibri" w:hAnsi="Times New Roman" w:cs="Times New Roman"/>
          <w:sz w:val="24"/>
          <w:szCs w:val="24"/>
          <w:lang w:val="en-US"/>
        </w:rPr>
        <w:t xml:space="preserve"> организмов; </w:t>
      </w:r>
    </w:p>
    <w:p w:rsidR="00281DAE" w:rsidRPr="0064066B" w:rsidRDefault="00281DAE" w:rsidP="006B0CE3">
      <w:pPr>
        <w:widowControl w:val="0"/>
        <w:numPr>
          <w:ilvl w:val="0"/>
          <w:numId w:val="153"/>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Выявление приспособлений у организмов к среде обитания (на конкретных примерах). </w:t>
      </w:r>
    </w:p>
    <w:p w:rsidR="00281DAE" w:rsidRPr="0064066B" w:rsidRDefault="00281DAE"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Примерный список экскурсий по разделу «Общебиологические закономерности»:</w:t>
      </w:r>
    </w:p>
    <w:p w:rsidR="00281DAE" w:rsidRPr="0064066B" w:rsidRDefault="00281DAE" w:rsidP="006B0CE3">
      <w:pPr>
        <w:widowControl w:val="0"/>
        <w:numPr>
          <w:ilvl w:val="0"/>
          <w:numId w:val="150"/>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Изучение и описание экосистемы своей местности.</w:t>
      </w:r>
    </w:p>
    <w:p w:rsidR="00281DAE" w:rsidRPr="0064066B" w:rsidRDefault="00281DAE" w:rsidP="006B0CE3">
      <w:pPr>
        <w:widowControl w:val="0"/>
        <w:numPr>
          <w:ilvl w:val="0"/>
          <w:numId w:val="150"/>
        </w:numPr>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Многообразие живых организмов (на примере парка или природного участка).</w:t>
      </w:r>
    </w:p>
    <w:p w:rsidR="00281DAE" w:rsidRPr="0064066B" w:rsidRDefault="00281DAE" w:rsidP="006B0CE3">
      <w:pPr>
        <w:widowControl w:val="0"/>
        <w:numPr>
          <w:ilvl w:val="0"/>
          <w:numId w:val="150"/>
        </w:numPr>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Естественный отбор - движущая сила эволюции.</w:t>
      </w:r>
    </w:p>
    <w:p w:rsidR="00471098" w:rsidRPr="0064066B" w:rsidRDefault="00471098"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194" w:name="_Toc409691712"/>
      <w:bookmarkStart w:id="195" w:name="_Toc410654037"/>
      <w:bookmarkStart w:id="196" w:name="_Toc414553248"/>
      <w:r w:rsidRPr="0064066B">
        <w:rPr>
          <w:rFonts w:ascii="Times New Roman" w:eastAsia="Times New Roman" w:hAnsi="Times New Roman" w:cs="Times New Roman"/>
          <w:b/>
          <w:bCs/>
          <w:iCs/>
          <w:sz w:val="24"/>
          <w:szCs w:val="24"/>
        </w:rPr>
        <w:t>2.2.2.11. Химия</w:t>
      </w:r>
      <w:bookmarkEnd w:id="194"/>
      <w:bookmarkEnd w:id="195"/>
      <w:bookmarkEnd w:id="196"/>
    </w:p>
    <w:p w:rsidR="00471098" w:rsidRPr="0064066B" w:rsidRDefault="00471098"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71098" w:rsidRPr="0064066B" w:rsidRDefault="00471098"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71098" w:rsidRPr="0064066B" w:rsidRDefault="00471098"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71098" w:rsidRPr="0064066B" w:rsidRDefault="00471098"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71098" w:rsidRPr="0064066B" w:rsidRDefault="00471098"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71098" w:rsidRPr="0064066B" w:rsidRDefault="00471098"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71098" w:rsidRPr="0064066B" w:rsidRDefault="0047109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71098" w:rsidRPr="0064066B" w:rsidRDefault="0047109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71098" w:rsidRPr="0064066B" w:rsidRDefault="0047109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Первоначальные химические понятия</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Предмет химии. </w:t>
      </w:r>
      <w:r w:rsidRPr="0064066B">
        <w:rPr>
          <w:rFonts w:ascii="Times New Roman" w:eastAsia="Calibri" w:hAnsi="Times New Roman" w:cs="Times New Roman"/>
          <w:i/>
          <w:sz w:val="24"/>
          <w:szCs w:val="24"/>
        </w:rPr>
        <w:t>Тела и вещества. Основные методы познания: наблюдение, измерение, эксперимент.</w:t>
      </w:r>
      <w:r w:rsidRPr="0064066B">
        <w:rPr>
          <w:rFonts w:ascii="Times New Roman" w:eastAsia="Calibri" w:hAnsi="Times New Roman" w:cs="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64066B">
        <w:rPr>
          <w:rFonts w:ascii="Times New Roman" w:eastAsia="Calibri" w:hAnsi="Times New Roman" w:cs="Times New Roman"/>
          <w:i/>
          <w:sz w:val="24"/>
          <w:szCs w:val="24"/>
        </w:rPr>
        <w:t>Закон постоянства состава вещества.</w:t>
      </w:r>
      <w:r w:rsidRPr="0064066B">
        <w:rPr>
          <w:rFonts w:ascii="Times New Roman" w:eastAsia="Calibri"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Кислород. Водород</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Кислород – химический элемент и простое вещество. </w:t>
      </w:r>
      <w:r w:rsidRPr="0064066B">
        <w:rPr>
          <w:rFonts w:ascii="Times New Roman" w:eastAsia="Calibri" w:hAnsi="Times New Roman" w:cs="Times New Roman"/>
          <w:i/>
          <w:sz w:val="24"/>
          <w:szCs w:val="24"/>
        </w:rPr>
        <w:t>Озон. Состав воздуха.</w:t>
      </w:r>
      <w:r w:rsidRPr="0064066B">
        <w:rPr>
          <w:rFonts w:ascii="Times New Roman" w:eastAsia="Calibri" w:hAnsi="Times New Roman" w:cs="Times New Roman"/>
          <w:sz w:val="24"/>
          <w:szCs w:val="24"/>
        </w:rPr>
        <w:t xml:space="preserve"> Физические и химические свойства кислорода. Получение и применение кислорода. </w:t>
      </w:r>
      <w:r w:rsidRPr="0064066B">
        <w:rPr>
          <w:rFonts w:ascii="Times New Roman" w:eastAsia="Calibri" w:hAnsi="Times New Roman" w:cs="Times New Roman"/>
          <w:i/>
          <w:sz w:val="24"/>
          <w:szCs w:val="24"/>
        </w:rPr>
        <w:t>Тепловой эффект химических реакций. Понятие об экзо- и эндотермических реакциях</w:t>
      </w:r>
      <w:r w:rsidRPr="0064066B">
        <w:rPr>
          <w:rFonts w:ascii="Times New Roman" w:eastAsia="Calibri"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64066B">
        <w:rPr>
          <w:rFonts w:ascii="Times New Roman" w:eastAsia="Calibri" w:hAnsi="Times New Roman" w:cs="Times New Roman"/>
          <w:i/>
          <w:sz w:val="24"/>
          <w:szCs w:val="24"/>
        </w:rPr>
        <w:t>Получение водорода в промышленности</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Применение водорода</w:t>
      </w:r>
      <w:r w:rsidRPr="0064066B">
        <w:rPr>
          <w:rFonts w:ascii="Times New Roman" w:eastAsia="Calibri" w:hAnsi="Times New Roman" w:cs="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Вода. Растворы</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Вода в природе. Круговорот воды в природе. Физические и химические свойства воды.</w:t>
      </w:r>
      <w:r w:rsidRPr="0064066B">
        <w:rPr>
          <w:rFonts w:ascii="Times New Roman" w:eastAsia="Calibri" w:hAnsi="Times New Roman" w:cs="Times New Roman"/>
          <w:sz w:val="24"/>
          <w:szCs w:val="24"/>
        </w:rPr>
        <w:t xml:space="preserve"> Растворы. </w:t>
      </w:r>
      <w:r w:rsidRPr="0064066B">
        <w:rPr>
          <w:rFonts w:ascii="Times New Roman" w:eastAsia="Calibri" w:hAnsi="Times New Roman" w:cs="Times New Roman"/>
          <w:i/>
          <w:sz w:val="24"/>
          <w:szCs w:val="24"/>
        </w:rPr>
        <w:t>Растворимость веществ в воде.</w:t>
      </w:r>
      <w:r w:rsidRPr="0064066B">
        <w:rPr>
          <w:rFonts w:ascii="Times New Roman" w:eastAsia="Calibri" w:hAnsi="Times New Roman" w:cs="Times New Roman"/>
          <w:sz w:val="24"/>
          <w:szCs w:val="24"/>
        </w:rPr>
        <w:t xml:space="preserve"> Концентрация растворов. Массовая доля растворенного вещества в растворе.</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Основные классы неорганических соединений</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Оксиды. Классификация. Номенклатура. </w:t>
      </w:r>
      <w:r w:rsidRPr="0064066B">
        <w:rPr>
          <w:rFonts w:ascii="Times New Roman" w:eastAsia="Calibri" w:hAnsi="Times New Roman" w:cs="Times New Roman"/>
          <w:i/>
          <w:sz w:val="24"/>
          <w:szCs w:val="24"/>
        </w:rPr>
        <w:t>Физические свойства оксидов.</w:t>
      </w:r>
      <w:r w:rsidRPr="0064066B">
        <w:rPr>
          <w:rFonts w:ascii="Times New Roman" w:eastAsia="Calibri" w:hAnsi="Times New Roman" w:cs="Times New Roman"/>
          <w:sz w:val="24"/>
          <w:szCs w:val="24"/>
        </w:rPr>
        <w:t xml:space="preserve"> Химические свойства оксидов. </w:t>
      </w:r>
      <w:r w:rsidRPr="0064066B">
        <w:rPr>
          <w:rFonts w:ascii="Times New Roman" w:eastAsia="Calibri" w:hAnsi="Times New Roman" w:cs="Times New Roman"/>
          <w:i/>
          <w:sz w:val="24"/>
          <w:szCs w:val="24"/>
        </w:rPr>
        <w:t>Получение и применение оксидов.</w:t>
      </w:r>
      <w:r w:rsidRPr="0064066B">
        <w:rPr>
          <w:rFonts w:ascii="Times New Roman" w:eastAsia="Calibri" w:hAnsi="Times New Roman" w:cs="Times New Roman"/>
          <w:sz w:val="24"/>
          <w:szCs w:val="24"/>
        </w:rPr>
        <w:t xml:space="preserve"> Основания. Классификация. Номенклатура. </w:t>
      </w:r>
      <w:r w:rsidRPr="0064066B">
        <w:rPr>
          <w:rFonts w:ascii="Times New Roman" w:eastAsia="Calibri" w:hAnsi="Times New Roman" w:cs="Times New Roman"/>
          <w:i/>
          <w:sz w:val="24"/>
          <w:szCs w:val="24"/>
        </w:rPr>
        <w:t>Физические свойства оснований. Получение оснований.</w:t>
      </w:r>
      <w:r w:rsidRPr="0064066B">
        <w:rPr>
          <w:rFonts w:ascii="Times New Roman" w:eastAsia="Calibri" w:hAnsi="Times New Roman" w:cs="Times New Roman"/>
          <w:sz w:val="24"/>
          <w:szCs w:val="24"/>
        </w:rPr>
        <w:t xml:space="preserve"> Химические свойства оснований. Реакция нейтрализации. Кислоты. Классификация. Номенклатура. </w:t>
      </w:r>
      <w:r w:rsidRPr="0064066B">
        <w:rPr>
          <w:rFonts w:ascii="Times New Roman" w:eastAsia="Calibri" w:hAnsi="Times New Roman" w:cs="Times New Roman"/>
          <w:i/>
          <w:sz w:val="24"/>
          <w:szCs w:val="24"/>
        </w:rPr>
        <w:t>Физические свойства кислот. Получение и применение кислот.</w:t>
      </w:r>
      <w:r w:rsidRPr="0064066B">
        <w:rPr>
          <w:rFonts w:ascii="Times New Roman" w:eastAsia="Calibri"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64066B">
        <w:rPr>
          <w:rFonts w:ascii="Times New Roman" w:eastAsia="Calibri" w:hAnsi="Times New Roman" w:cs="Times New Roman"/>
          <w:i/>
          <w:sz w:val="24"/>
          <w:szCs w:val="24"/>
        </w:rPr>
        <w:t>Физические свойства солей. Получение и применение солей.</w:t>
      </w:r>
      <w:r w:rsidRPr="0064066B">
        <w:rPr>
          <w:rFonts w:ascii="Times New Roman" w:eastAsia="Calibri" w:hAnsi="Times New Roman" w:cs="Times New Roman"/>
          <w:sz w:val="24"/>
          <w:szCs w:val="24"/>
        </w:rPr>
        <w:t xml:space="preserve"> Химические свойства солей. Генетическая связь между классами неорганических соединений. </w:t>
      </w:r>
      <w:r w:rsidRPr="0064066B">
        <w:rPr>
          <w:rFonts w:ascii="Times New Roman" w:eastAsia="Calibri" w:hAnsi="Times New Roman" w:cs="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bCs/>
          <w:sz w:val="24"/>
          <w:szCs w:val="24"/>
        </w:rPr>
        <w:t>Строение атома. Периодический закон и периодическая система химических элементов Д.И. Менделеева</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Строение атома: ядро, энергетический уровень. </w:t>
      </w:r>
      <w:r w:rsidRPr="0064066B">
        <w:rPr>
          <w:rFonts w:ascii="Times New Roman" w:eastAsia="Calibri" w:hAnsi="Times New Roman" w:cs="Times New Roman"/>
          <w:i/>
          <w:sz w:val="24"/>
          <w:szCs w:val="24"/>
        </w:rPr>
        <w:t>Состав ядра атома: протоны, нейтроны. Изотопы.</w:t>
      </w:r>
      <w:r w:rsidRPr="0064066B">
        <w:rPr>
          <w:rFonts w:ascii="Times New Roman" w:eastAsia="Calibri"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Строение веществ. Химическая связь</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Электроотрицательность атомов химических элементов.</w:t>
      </w:r>
      <w:r w:rsidRPr="0064066B">
        <w:rPr>
          <w:rFonts w:ascii="Times New Roman" w:eastAsia="Calibri" w:hAnsi="Times New Roman" w:cs="Times New Roman"/>
          <w:sz w:val="24"/>
          <w:szCs w:val="24"/>
        </w:rPr>
        <w:t xml:space="preserve"> Ковалентная химическая связь: </w:t>
      </w:r>
      <w:r w:rsidRPr="0064066B">
        <w:rPr>
          <w:rFonts w:ascii="Times New Roman" w:eastAsia="Calibri" w:hAnsi="Times New Roman" w:cs="Times New Roman"/>
          <w:sz w:val="24"/>
          <w:szCs w:val="24"/>
        </w:rPr>
        <w:lastRenderedPageBreak/>
        <w:t xml:space="preserve">неполярная и полярная. </w:t>
      </w:r>
      <w:r w:rsidRPr="0064066B">
        <w:rPr>
          <w:rFonts w:ascii="Times New Roman" w:eastAsia="Calibri" w:hAnsi="Times New Roman" w:cs="Times New Roman"/>
          <w:i/>
          <w:sz w:val="24"/>
          <w:szCs w:val="24"/>
        </w:rPr>
        <w:t>Понятие о водородной связи и ее влиянии на физические свойства веществ на примере воды.</w:t>
      </w:r>
      <w:r w:rsidRPr="0064066B">
        <w:rPr>
          <w:rFonts w:ascii="Times New Roman" w:eastAsia="Calibri" w:hAnsi="Times New Roman" w:cs="Times New Roman"/>
          <w:sz w:val="24"/>
          <w:szCs w:val="24"/>
        </w:rPr>
        <w:t xml:space="preserve"> Ионная связь. Металлическая связь. </w:t>
      </w:r>
      <w:r w:rsidRPr="0064066B">
        <w:rPr>
          <w:rFonts w:ascii="Times New Roman" w:eastAsia="Calibri"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Химические реакции</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Понятие о скорости химической реакции. Факторы, влияющие на скорость химической реакции</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Понятие о катализаторе.</w:t>
      </w:r>
      <w:r w:rsidRPr="0064066B">
        <w:rPr>
          <w:rFonts w:ascii="Times New Roman" w:eastAsia="Calibri"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 xml:space="preserve">Неметаллы </w:t>
      </w:r>
      <w:r w:rsidRPr="0064066B">
        <w:rPr>
          <w:rFonts w:ascii="Times New Roman" w:eastAsia="Calibri" w:hAnsi="Times New Roman" w:cs="Times New Roman"/>
          <w:b/>
          <w:bCs/>
          <w:sz w:val="24"/>
          <w:szCs w:val="24"/>
          <w:lang w:val="en-US"/>
        </w:rPr>
        <w:t>IV</w:t>
      </w:r>
      <w:r w:rsidRPr="0064066B">
        <w:rPr>
          <w:rFonts w:ascii="Times New Roman" w:eastAsia="Calibri" w:hAnsi="Times New Roman" w:cs="Times New Roman"/>
          <w:b/>
          <w:bCs/>
          <w:sz w:val="24"/>
          <w:szCs w:val="24"/>
        </w:rPr>
        <w:t xml:space="preserve"> – </w:t>
      </w:r>
      <w:r w:rsidRPr="0064066B">
        <w:rPr>
          <w:rFonts w:ascii="Times New Roman" w:eastAsia="Calibri" w:hAnsi="Times New Roman" w:cs="Times New Roman"/>
          <w:b/>
          <w:bCs/>
          <w:sz w:val="24"/>
          <w:szCs w:val="24"/>
          <w:lang w:val="en-US"/>
        </w:rPr>
        <w:t>VII</w:t>
      </w:r>
      <w:r w:rsidRPr="0064066B">
        <w:rPr>
          <w:rFonts w:ascii="Times New Roman" w:eastAsia="Calibri" w:hAnsi="Times New Roman" w:cs="Times New Roman"/>
          <w:b/>
          <w:bCs/>
          <w:sz w:val="24"/>
          <w:szCs w:val="24"/>
        </w:rPr>
        <w:t xml:space="preserve"> групп и их соединения</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64066B">
        <w:rPr>
          <w:rFonts w:ascii="Times New Roman" w:eastAsia="Calibri" w:hAnsi="Times New Roman" w:cs="Times New Roman"/>
          <w:i/>
          <w:sz w:val="24"/>
          <w:szCs w:val="24"/>
        </w:rPr>
        <w:t>сернистая и сероводородная кислоты</w:t>
      </w:r>
      <w:r w:rsidRPr="0064066B">
        <w:rPr>
          <w:rFonts w:ascii="Times New Roman" w:eastAsia="Calibri"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64066B">
        <w:rPr>
          <w:rFonts w:ascii="Times New Roman" w:eastAsia="Calibri" w:hAnsi="Times New Roman" w:cs="Times New Roman"/>
          <w:sz w:val="24"/>
          <w:szCs w:val="24"/>
          <w:lang w:val="en-US"/>
        </w:rPr>
        <w:t>V</w:t>
      </w:r>
      <w:r w:rsidRPr="0064066B">
        <w:rPr>
          <w:rFonts w:ascii="Times New Roman" w:eastAsia="Calibri" w:hAnsi="Times New Roman" w:cs="Times New Roman"/>
          <w:sz w:val="24"/>
          <w:szCs w:val="24"/>
        </w:rPr>
        <w:t xml:space="preserve">), ортофосфорная кислота и ее соли. Углерод: физические и химические свойства. </w:t>
      </w:r>
      <w:r w:rsidRPr="0064066B">
        <w:rPr>
          <w:rFonts w:ascii="Times New Roman" w:eastAsia="Calibri" w:hAnsi="Times New Roman" w:cs="Times New Roman"/>
          <w:i/>
          <w:sz w:val="24"/>
          <w:szCs w:val="24"/>
        </w:rPr>
        <w:t xml:space="preserve">Аллотропия углерода: алмаз, графит, карбин, фуллерены. </w:t>
      </w:r>
      <w:r w:rsidRPr="0064066B">
        <w:rPr>
          <w:rFonts w:ascii="Times New Roman" w:eastAsia="Calibri" w:hAnsi="Times New Roman" w:cs="Times New Roman"/>
          <w:sz w:val="24"/>
          <w:szCs w:val="24"/>
        </w:rPr>
        <w:t xml:space="preserve">Соединения углерода: оксиды углерода (II) и (IV), угольная кислота и ее соли. </w:t>
      </w:r>
      <w:r w:rsidRPr="0064066B">
        <w:rPr>
          <w:rFonts w:ascii="Times New Roman" w:eastAsia="Calibri" w:hAnsi="Times New Roman" w:cs="Times New Roman"/>
          <w:i/>
          <w:sz w:val="24"/>
          <w:szCs w:val="24"/>
        </w:rPr>
        <w:t>Кремний и его соединения.</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Металлы и их соединения</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Общие физические свойства металлов.</w:t>
      </w:r>
      <w:r w:rsidRPr="0064066B">
        <w:rPr>
          <w:rFonts w:ascii="Times New Roman" w:eastAsia="Calibri" w:hAnsi="Times New Roman" w:cs="Times New Roman"/>
          <w:sz w:val="24"/>
          <w:szCs w:val="24"/>
        </w:rPr>
        <w:t xml:space="preserve"> Общие химические свойства металлов: реакции с неметаллами, кислотами, солями. </w:t>
      </w:r>
      <w:r w:rsidRPr="0064066B">
        <w:rPr>
          <w:rFonts w:ascii="Times New Roman" w:eastAsia="Calibri" w:hAnsi="Times New Roman" w:cs="Times New Roman"/>
          <w:i/>
          <w:sz w:val="24"/>
          <w:szCs w:val="24"/>
        </w:rPr>
        <w:t>Электрохимический ряд напряжений металлов.</w:t>
      </w:r>
      <w:r w:rsidRPr="0064066B">
        <w:rPr>
          <w:rFonts w:ascii="Times New Roman" w:eastAsia="Calibri"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Первоначальные сведения об органических веществах</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bCs/>
          <w:sz w:val="24"/>
          <w:szCs w:val="24"/>
        </w:rPr>
        <w:t>П</w:t>
      </w:r>
      <w:r w:rsidRPr="0064066B">
        <w:rPr>
          <w:rFonts w:ascii="Times New Roman" w:eastAsia="Calibri" w:hAnsi="Times New Roman" w:cs="Times New Roman"/>
          <w:sz w:val="24"/>
          <w:szCs w:val="24"/>
        </w:rPr>
        <w:t xml:space="preserve">ервоначальные сведения о строении органических веществ. Углеводороды: метан, этан, этилен. </w:t>
      </w:r>
      <w:r w:rsidRPr="0064066B">
        <w:rPr>
          <w:rFonts w:ascii="Times New Roman" w:eastAsia="Calibri" w:hAnsi="Times New Roman" w:cs="Times New Roman"/>
          <w:i/>
          <w:sz w:val="24"/>
          <w:szCs w:val="24"/>
        </w:rPr>
        <w:t xml:space="preserve">Источники углеводородов: природный газ, нефть, уголь. </w:t>
      </w:r>
      <w:r w:rsidRPr="0064066B">
        <w:rPr>
          <w:rFonts w:ascii="Times New Roman" w:eastAsia="Calibri" w:hAnsi="Times New Roman" w:cs="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64066B">
        <w:rPr>
          <w:rFonts w:ascii="Times New Roman" w:eastAsia="Calibri" w:hAnsi="Times New Roman" w:cs="Times New Roman"/>
          <w:i/>
          <w:sz w:val="24"/>
          <w:szCs w:val="24"/>
        </w:rPr>
        <w:t>Химическое загрязнение окружающей среды и его последствия.</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Типы расчетных задач:</w:t>
      </w:r>
    </w:p>
    <w:p w:rsidR="00471098" w:rsidRPr="0064066B" w:rsidRDefault="00471098" w:rsidP="006B0CE3">
      <w:pPr>
        <w:widowControl w:val="0"/>
        <w:numPr>
          <w:ilvl w:val="0"/>
          <w:numId w:val="154"/>
        </w:numPr>
        <w:autoSpaceDE w:val="0"/>
        <w:autoSpaceDN w:val="0"/>
        <w:adjustRightInd w:val="0"/>
        <w:spacing w:after="0" w:line="240" w:lineRule="auto"/>
        <w:ind w:left="0"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Вычисление массовой доли химического элемента по формуле соединения.</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Установление простейшей формулы вещества по массовым долям химических элементов.</w:t>
      </w:r>
    </w:p>
    <w:p w:rsidR="00471098" w:rsidRPr="0064066B" w:rsidRDefault="00471098" w:rsidP="006B0CE3">
      <w:pPr>
        <w:widowControl w:val="0"/>
        <w:numPr>
          <w:ilvl w:val="0"/>
          <w:numId w:val="154"/>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471098" w:rsidRPr="0064066B" w:rsidRDefault="00471098" w:rsidP="006B0CE3">
      <w:pPr>
        <w:widowControl w:val="0"/>
        <w:numPr>
          <w:ilvl w:val="0"/>
          <w:numId w:val="154"/>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Расчет массовой доли растворенного вещества в растворе.</w:t>
      </w:r>
    </w:p>
    <w:p w:rsidR="00471098" w:rsidRPr="0064066B" w:rsidRDefault="00471098" w:rsidP="006B0CE3">
      <w:pPr>
        <w:widowControl w:val="0"/>
        <w:autoSpaceDE w:val="0"/>
        <w:autoSpaceDN w:val="0"/>
        <w:adjustRightInd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Примерные темы практических работ:</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Лабораторное оборудование и приемы обращения с ним. Правила безопасной работы в химической лаборатории.</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Очистка загрязненной поваренной соли.</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Признаки протекания химических реакций.</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Получение кислорода и изучение его свойств.</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Получение водорода и изучение его свойств.</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Приготовление растворов с определенной массовой долей растворенного вещества.</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Решение экспериментальных задач по теме «Основные классы неорганических соединений».</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Реакции ионного обмена.</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Качественные реакции на ионы в растворе.</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Получение аммиака и изучение его свойств.</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i/>
          <w:sz w:val="24"/>
          <w:szCs w:val="24"/>
        </w:rPr>
      </w:pPr>
      <w:r w:rsidRPr="0064066B">
        <w:rPr>
          <w:rFonts w:ascii="Times New Roman" w:eastAsia="Calibri" w:hAnsi="Times New Roman" w:cs="Times New Roman"/>
          <w:i/>
          <w:sz w:val="24"/>
          <w:szCs w:val="24"/>
        </w:rPr>
        <w:t>Получение углекислого газа и изучение его свойств.</w:t>
      </w:r>
    </w:p>
    <w:p w:rsidR="00471098"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Решение экспериментальных задач по теме «Неметаллы IV – VII групп и их соединений».</w:t>
      </w:r>
    </w:p>
    <w:p w:rsidR="00C72DCD" w:rsidRPr="0064066B" w:rsidRDefault="00471098" w:rsidP="006B0CE3">
      <w:pPr>
        <w:widowControl w:val="0"/>
        <w:numPr>
          <w:ilvl w:val="0"/>
          <w:numId w:val="155"/>
        </w:numPr>
        <w:spacing w:after="0" w:line="240" w:lineRule="auto"/>
        <w:ind w:left="0"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Решение экспериментальных задач по теме «Металлы и их соединения».</w:t>
      </w:r>
    </w:p>
    <w:p w:rsidR="00C72DCD" w:rsidRPr="0064066B" w:rsidRDefault="00C72DCD"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197" w:name="_Toc409691713"/>
      <w:bookmarkStart w:id="198" w:name="_Toc410654038"/>
      <w:bookmarkStart w:id="199" w:name="_Toc414553249"/>
      <w:r w:rsidRPr="0064066B">
        <w:rPr>
          <w:rFonts w:ascii="Times New Roman" w:eastAsia="Times New Roman" w:hAnsi="Times New Roman" w:cs="Times New Roman"/>
          <w:b/>
          <w:bCs/>
          <w:iCs/>
          <w:sz w:val="24"/>
          <w:szCs w:val="24"/>
        </w:rPr>
        <w:t>2.2.2.1</w:t>
      </w:r>
      <w:r w:rsidR="00986DC8" w:rsidRPr="0064066B">
        <w:rPr>
          <w:rFonts w:ascii="Times New Roman" w:eastAsia="Times New Roman" w:hAnsi="Times New Roman" w:cs="Times New Roman"/>
          <w:b/>
          <w:bCs/>
          <w:iCs/>
          <w:sz w:val="24"/>
          <w:szCs w:val="24"/>
        </w:rPr>
        <w:t>2</w:t>
      </w:r>
      <w:r w:rsidRPr="0064066B">
        <w:rPr>
          <w:rFonts w:ascii="Times New Roman" w:eastAsia="Times New Roman" w:hAnsi="Times New Roman" w:cs="Times New Roman"/>
          <w:b/>
          <w:bCs/>
          <w:iCs/>
          <w:sz w:val="24"/>
          <w:szCs w:val="24"/>
        </w:rPr>
        <w:t>. Изобразительное искусство</w:t>
      </w:r>
      <w:bookmarkEnd w:id="197"/>
      <w:bookmarkEnd w:id="198"/>
      <w:bookmarkEnd w:id="199"/>
    </w:p>
    <w:p w:rsidR="00C72DCD" w:rsidRPr="0064066B" w:rsidRDefault="00C72DCD" w:rsidP="006B0CE3">
      <w:pPr>
        <w:widowControl w:val="0"/>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C72DCD" w:rsidRPr="0064066B" w:rsidRDefault="00C72DCD" w:rsidP="006B0CE3">
      <w:pPr>
        <w:widowControl w:val="0"/>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C72DCD" w:rsidRPr="0064066B" w:rsidRDefault="00C72DCD" w:rsidP="006B0CE3">
      <w:pPr>
        <w:widowControl w:val="0"/>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C72DCD" w:rsidRPr="0064066B" w:rsidRDefault="00C72DCD" w:rsidP="006B0CE3">
      <w:pPr>
        <w:widowControl w:val="0"/>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программу включены следующие основные виды художественно-творческой деятельности:</w:t>
      </w:r>
    </w:p>
    <w:p w:rsidR="00C72DCD" w:rsidRPr="0064066B" w:rsidRDefault="00C72DCD" w:rsidP="006B0CE3">
      <w:pPr>
        <w:widowControl w:val="0"/>
        <w:numPr>
          <w:ilvl w:val="0"/>
          <w:numId w:val="156"/>
        </w:numPr>
        <w:tabs>
          <w:tab w:val="left" w:pos="1134"/>
        </w:tabs>
        <w:spacing w:after="0" w:line="240" w:lineRule="auto"/>
        <w:ind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ценностно-ориентационная и коммуникативная деятельность;</w:t>
      </w:r>
    </w:p>
    <w:p w:rsidR="00C72DCD" w:rsidRPr="0064066B" w:rsidRDefault="00C72DCD" w:rsidP="006B0CE3">
      <w:pPr>
        <w:widowControl w:val="0"/>
        <w:numPr>
          <w:ilvl w:val="0"/>
          <w:numId w:val="156"/>
        </w:numPr>
        <w:tabs>
          <w:tab w:val="left" w:pos="1134"/>
        </w:tabs>
        <w:spacing w:after="0" w:line="240" w:lineRule="auto"/>
        <w:ind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изобразительная деятельность (основы художественного изображения);</w:t>
      </w:r>
    </w:p>
    <w:p w:rsidR="00C72DCD" w:rsidRPr="0064066B" w:rsidRDefault="00C72DCD" w:rsidP="006B0CE3">
      <w:pPr>
        <w:widowControl w:val="0"/>
        <w:numPr>
          <w:ilvl w:val="0"/>
          <w:numId w:val="156"/>
        </w:numPr>
        <w:tabs>
          <w:tab w:val="left" w:pos="1134"/>
        </w:tabs>
        <w:spacing w:after="0" w:line="240" w:lineRule="auto"/>
        <w:ind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декоративно-прикладная деятельность (основы народного и декоративно-прикладного искусства); </w:t>
      </w:r>
    </w:p>
    <w:p w:rsidR="00C72DCD" w:rsidRPr="0064066B" w:rsidRDefault="00C72DCD" w:rsidP="006B0CE3">
      <w:pPr>
        <w:widowControl w:val="0"/>
        <w:numPr>
          <w:ilvl w:val="0"/>
          <w:numId w:val="156"/>
        </w:numPr>
        <w:tabs>
          <w:tab w:val="left" w:pos="1134"/>
        </w:tabs>
        <w:spacing w:after="0" w:line="240" w:lineRule="auto"/>
        <w:ind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художественно-конструкторская деятельность (элементы дизайна и архитектуры);</w:t>
      </w:r>
    </w:p>
    <w:p w:rsidR="00C72DCD" w:rsidRPr="0064066B" w:rsidRDefault="00C72DCD" w:rsidP="006B0CE3">
      <w:pPr>
        <w:widowControl w:val="0"/>
        <w:numPr>
          <w:ilvl w:val="0"/>
          <w:numId w:val="156"/>
        </w:numPr>
        <w:tabs>
          <w:tab w:val="left" w:pos="1134"/>
        </w:tabs>
        <w:spacing w:after="0" w:line="240" w:lineRule="auto"/>
        <w:ind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художественно-творческая деятельность на основе синтеза искусств.</w:t>
      </w:r>
    </w:p>
    <w:p w:rsidR="00C72DCD" w:rsidRPr="0064066B" w:rsidRDefault="00C72DCD" w:rsidP="006B0CE3">
      <w:pPr>
        <w:widowControl w:val="0"/>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72DCD" w:rsidRPr="0064066B" w:rsidRDefault="00C72DCD" w:rsidP="006B0CE3">
      <w:pPr>
        <w:widowControl w:val="0"/>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sz w:val="24"/>
          <w:szCs w:val="24"/>
        </w:rPr>
      </w:pPr>
    </w:p>
    <w:p w:rsidR="00C72DCD" w:rsidRPr="0064066B" w:rsidRDefault="00C72DCD"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C72DCD" w:rsidRPr="0064066B" w:rsidRDefault="00C72DCD" w:rsidP="006B0CE3">
      <w:pPr>
        <w:widowControl w:val="0"/>
        <w:tabs>
          <w:tab w:val="left" w:pos="426"/>
        </w:tabs>
        <w:spacing w:after="0" w:line="240" w:lineRule="auto"/>
        <w:ind w:firstLine="709"/>
        <w:contextualSpacing/>
        <w:jc w:val="both"/>
        <w:rPr>
          <w:rFonts w:ascii="Times New Roman" w:eastAsia="Times New Roman" w:hAnsi="Times New Roman" w:cs="Times New Roman"/>
          <w:b/>
          <w:sz w:val="24"/>
          <w:szCs w:val="24"/>
          <w:lang w:eastAsia="ru-RU"/>
        </w:rPr>
      </w:pPr>
      <w:r w:rsidRPr="0064066B">
        <w:rPr>
          <w:rFonts w:ascii="Times New Roman" w:eastAsia="Times New Roman" w:hAnsi="Times New Roman" w:cs="Times New Roman"/>
          <w:b/>
          <w:sz w:val="24"/>
          <w:szCs w:val="24"/>
          <w:lang w:eastAsia="ru-RU"/>
        </w:rPr>
        <w:t>Народное художественное творчество – неиссякаемый источник самобытной красоты</w:t>
      </w:r>
    </w:p>
    <w:p w:rsidR="00C72DCD" w:rsidRPr="0064066B" w:rsidRDefault="00C72DCD" w:rsidP="006B0CE3">
      <w:pPr>
        <w:widowControl w:val="0"/>
        <w:tabs>
          <w:tab w:val="left" w:pos="426"/>
          <w:tab w:val="left" w:pos="709"/>
        </w:tabs>
        <w:spacing w:after="0" w:line="240" w:lineRule="auto"/>
        <w:ind w:firstLine="709"/>
        <w:jc w:val="both"/>
        <w:rPr>
          <w:rFonts w:ascii="Times New Roman" w:eastAsia="Times New Roman" w:hAnsi="Times New Roman" w:cs="Times New Roman"/>
          <w:b/>
          <w:sz w:val="24"/>
          <w:szCs w:val="24"/>
          <w:lang w:eastAsia="ru-RU"/>
        </w:rPr>
      </w:pPr>
      <w:r w:rsidRPr="0064066B">
        <w:rPr>
          <w:rFonts w:ascii="Times New Roman" w:eastAsia="Times New Roman" w:hAnsi="Times New Roman" w:cs="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w:t>
      </w:r>
      <w:r w:rsidRPr="0064066B">
        <w:rPr>
          <w:rFonts w:ascii="Times New Roman" w:eastAsia="Times New Roman" w:hAnsi="Times New Roman" w:cs="Times New Roman"/>
          <w:sz w:val="24"/>
          <w:szCs w:val="24"/>
          <w:lang w:eastAsia="ru-RU"/>
        </w:rPr>
        <w:lastRenderedPageBreak/>
        <w:t xml:space="preserve">(Дымковская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b/>
          <w:sz w:val="24"/>
          <w:szCs w:val="24"/>
          <w:lang w:eastAsia="ru-RU"/>
        </w:rPr>
      </w:pPr>
      <w:r w:rsidRPr="0064066B">
        <w:rPr>
          <w:rFonts w:ascii="Times New Roman" w:eastAsia="Times New Roman" w:hAnsi="Times New Roman" w:cs="Times New Roman"/>
          <w:b/>
          <w:sz w:val="24"/>
          <w:szCs w:val="24"/>
          <w:lang w:eastAsia="ru-RU"/>
        </w:rPr>
        <w:t>Виды изобразительного искусства и основы образного языка</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C72DCD" w:rsidRPr="0064066B" w:rsidRDefault="00C72DCD" w:rsidP="006B0CE3">
      <w:pPr>
        <w:widowControl w:val="0"/>
        <w:spacing w:after="0" w:line="240" w:lineRule="auto"/>
        <w:ind w:firstLine="709"/>
        <w:rPr>
          <w:rFonts w:ascii="Times New Roman" w:eastAsia="Times New Roman" w:hAnsi="Times New Roman" w:cs="Times New Roman"/>
          <w:b/>
          <w:sz w:val="24"/>
          <w:szCs w:val="24"/>
          <w:lang w:eastAsia="ru-RU"/>
        </w:rPr>
      </w:pPr>
      <w:r w:rsidRPr="0064066B">
        <w:rPr>
          <w:rFonts w:ascii="Times New Roman" w:eastAsia="Times New Roman" w:hAnsi="Times New Roman" w:cs="Times New Roman"/>
          <w:b/>
          <w:sz w:val="24"/>
          <w:szCs w:val="24"/>
          <w:lang w:eastAsia="ru-RU"/>
        </w:rPr>
        <w:t>Понимание смысла деятельности художника</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C72DCD" w:rsidRPr="0064066B" w:rsidRDefault="00C72DCD" w:rsidP="006B0CE3">
      <w:pPr>
        <w:widowControl w:val="0"/>
        <w:spacing w:after="0" w:line="240" w:lineRule="auto"/>
        <w:ind w:firstLine="709"/>
        <w:rPr>
          <w:rFonts w:ascii="Times New Roman" w:eastAsia="Times New Roman" w:hAnsi="Times New Roman" w:cs="Times New Roman"/>
          <w:b/>
          <w:sz w:val="24"/>
          <w:szCs w:val="24"/>
          <w:lang w:eastAsia="ru-RU"/>
        </w:rPr>
      </w:pPr>
      <w:r w:rsidRPr="0064066B">
        <w:rPr>
          <w:rFonts w:ascii="Times New Roman" w:eastAsia="Times New Roman" w:hAnsi="Times New Roman" w:cs="Times New Roman"/>
          <w:b/>
          <w:sz w:val="24"/>
          <w:szCs w:val="24"/>
          <w:lang w:eastAsia="ru-RU"/>
        </w:rPr>
        <w:t>Вечные темы и великие исторические события в искусстве</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C72DCD" w:rsidRPr="0064066B" w:rsidRDefault="00C72DCD" w:rsidP="006B0CE3">
      <w:pPr>
        <w:widowControl w:val="0"/>
        <w:spacing w:after="0" w:line="240" w:lineRule="auto"/>
        <w:ind w:firstLine="709"/>
        <w:rPr>
          <w:rFonts w:ascii="Times New Roman" w:eastAsia="Times New Roman" w:hAnsi="Times New Roman" w:cs="Times New Roman"/>
          <w:b/>
          <w:sz w:val="24"/>
          <w:szCs w:val="24"/>
          <w:lang w:eastAsia="ru-RU"/>
        </w:rPr>
      </w:pPr>
      <w:r w:rsidRPr="0064066B">
        <w:rPr>
          <w:rFonts w:ascii="Times New Roman" w:eastAsia="Times New Roman" w:hAnsi="Times New Roman" w:cs="Times New Roman"/>
          <w:b/>
          <w:sz w:val="24"/>
          <w:szCs w:val="24"/>
          <w:lang w:eastAsia="ru-RU"/>
        </w:rPr>
        <w:t>Конструктивное искусство: архитектура и дизайн</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C72DCD" w:rsidRPr="0064066B" w:rsidRDefault="00C72DCD" w:rsidP="006B0CE3">
      <w:pPr>
        <w:widowControl w:val="0"/>
        <w:spacing w:after="0" w:line="240" w:lineRule="auto"/>
        <w:ind w:firstLine="709"/>
        <w:rPr>
          <w:rFonts w:ascii="Times New Roman" w:eastAsia="Times New Roman" w:hAnsi="Times New Roman" w:cs="Times New Roman"/>
          <w:b/>
          <w:sz w:val="24"/>
          <w:szCs w:val="24"/>
          <w:lang w:eastAsia="ru-RU"/>
        </w:rPr>
      </w:pPr>
      <w:r w:rsidRPr="0064066B">
        <w:rPr>
          <w:rFonts w:ascii="Times New Roman" w:eastAsia="Times New Roman" w:hAnsi="Times New Roman" w:cs="Times New Roman"/>
          <w:b/>
          <w:sz w:val="24"/>
          <w:szCs w:val="24"/>
          <w:lang w:eastAsia="ru-RU"/>
        </w:rPr>
        <w:t>Изобразительное искусство и архитектура России</w:t>
      </w:r>
      <w:r w:rsidRPr="0064066B">
        <w:rPr>
          <w:rFonts w:ascii="Times New Roman" w:eastAsia="Times New Roman" w:hAnsi="Times New Roman" w:cs="Times New Roman"/>
          <w:b/>
          <w:sz w:val="24"/>
          <w:szCs w:val="24"/>
          <w:lang w:val="en-US"/>
        </w:rPr>
        <w:t>XI</w:t>
      </w:r>
      <w:r w:rsidRPr="0064066B">
        <w:rPr>
          <w:rFonts w:ascii="Times New Roman" w:eastAsia="Times New Roman" w:hAnsi="Times New Roman" w:cs="Times New Roman"/>
          <w:b/>
          <w:sz w:val="24"/>
          <w:szCs w:val="24"/>
        </w:rPr>
        <w:t xml:space="preserve"> –</w:t>
      </w:r>
      <w:r w:rsidRPr="0064066B">
        <w:rPr>
          <w:rFonts w:ascii="Times New Roman" w:eastAsia="Times New Roman" w:hAnsi="Times New Roman" w:cs="Times New Roman"/>
          <w:b/>
          <w:sz w:val="24"/>
          <w:szCs w:val="24"/>
          <w:lang w:val="en-US"/>
        </w:rPr>
        <w:t>XVII</w:t>
      </w:r>
      <w:r w:rsidRPr="0064066B">
        <w:rPr>
          <w:rFonts w:ascii="Times New Roman" w:eastAsia="Times New Roman" w:hAnsi="Times New Roman" w:cs="Times New Roman"/>
          <w:b/>
          <w:sz w:val="24"/>
          <w:szCs w:val="24"/>
        </w:rPr>
        <w:t xml:space="preserve"> вв</w:t>
      </w:r>
      <w:r w:rsidRPr="0064066B">
        <w:rPr>
          <w:rFonts w:ascii="Times New Roman" w:eastAsia="Times New Roman" w:hAnsi="Times New Roman" w:cs="Times New Roman"/>
          <w:b/>
          <w:sz w:val="24"/>
          <w:szCs w:val="24"/>
          <w:lang w:eastAsia="ru-RU"/>
        </w:rPr>
        <w:t>.</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w:t>
      </w:r>
      <w:r w:rsidRPr="0064066B">
        <w:rPr>
          <w:rFonts w:ascii="Times New Roman" w:eastAsia="Times New Roman" w:hAnsi="Times New Roman" w:cs="Times New Roman"/>
          <w:sz w:val="24"/>
          <w:szCs w:val="24"/>
          <w:lang w:eastAsia="ru-RU"/>
        </w:rPr>
        <w:lastRenderedPageBreak/>
        <w:t>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C72DCD" w:rsidRPr="0064066B" w:rsidRDefault="00C72DCD" w:rsidP="006B0CE3">
      <w:pPr>
        <w:widowControl w:val="0"/>
        <w:spacing w:after="0" w:line="240" w:lineRule="auto"/>
        <w:ind w:firstLine="709"/>
        <w:rPr>
          <w:rFonts w:ascii="Times New Roman" w:eastAsia="Times New Roman" w:hAnsi="Times New Roman" w:cs="Times New Roman"/>
          <w:b/>
          <w:i/>
          <w:sz w:val="24"/>
          <w:szCs w:val="24"/>
          <w:lang w:eastAsia="ru-RU"/>
        </w:rPr>
      </w:pPr>
      <w:r w:rsidRPr="0064066B">
        <w:rPr>
          <w:rFonts w:ascii="Times New Roman" w:eastAsia="Times New Roman" w:hAnsi="Times New Roman" w:cs="Times New Roman"/>
          <w:b/>
          <w:i/>
          <w:sz w:val="24"/>
          <w:szCs w:val="24"/>
          <w:lang w:eastAsia="ru-RU"/>
        </w:rPr>
        <w:t>Искусство полиграфии</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b/>
          <w:i/>
          <w:sz w:val="24"/>
          <w:szCs w:val="24"/>
          <w:lang w:eastAsia="ru-RU"/>
        </w:rPr>
      </w:pPr>
      <w:r w:rsidRPr="0064066B">
        <w:rPr>
          <w:rFonts w:ascii="Times New Roman" w:eastAsia="Times New Roman" w:hAnsi="Times New Roman" w:cs="Times New Roman"/>
          <w:b/>
          <w:i/>
          <w:sz w:val="24"/>
          <w:szCs w:val="24"/>
          <w:lang w:eastAsia="ru-RU"/>
        </w:rPr>
        <w:t>Стили, направления виды и жанры в русском изобразительном искусстве и архитектуре XVIII - XIX вв.</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b/>
          <w:i/>
          <w:sz w:val="24"/>
          <w:szCs w:val="24"/>
          <w:lang w:eastAsia="ru-RU"/>
        </w:rPr>
      </w:pPr>
      <w:r w:rsidRPr="0064066B">
        <w:rPr>
          <w:rFonts w:ascii="Times New Roman" w:eastAsia="Times New Roman" w:hAnsi="Times New Roman" w:cs="Times New Roman"/>
          <w:b/>
          <w:i/>
          <w:sz w:val="24"/>
          <w:szCs w:val="24"/>
          <w:lang w:eastAsia="ru-RU"/>
        </w:rPr>
        <w:t>Взаимосвязь истории искусства и истории человечества</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C72DCD" w:rsidRPr="0064066B" w:rsidRDefault="00C72DCD" w:rsidP="006B0CE3">
      <w:pPr>
        <w:widowControl w:val="0"/>
        <w:spacing w:after="0" w:line="240" w:lineRule="auto"/>
        <w:ind w:firstLine="709"/>
        <w:jc w:val="both"/>
        <w:rPr>
          <w:rFonts w:ascii="Times New Roman" w:eastAsia="Times New Roman" w:hAnsi="Times New Roman" w:cs="Times New Roman"/>
          <w:b/>
          <w:i/>
          <w:sz w:val="24"/>
          <w:szCs w:val="24"/>
          <w:lang w:eastAsia="ru-RU"/>
        </w:rPr>
      </w:pPr>
      <w:r w:rsidRPr="0064066B">
        <w:rPr>
          <w:rFonts w:ascii="Times New Roman" w:eastAsia="Times New Roman" w:hAnsi="Times New Roman" w:cs="Times New Roman"/>
          <w:b/>
          <w:i/>
          <w:sz w:val="24"/>
          <w:szCs w:val="24"/>
          <w:lang w:eastAsia="ru-RU"/>
        </w:rPr>
        <w:t>Изображение в синтетических и экранных видах искусства и художественная фотография</w:t>
      </w:r>
    </w:p>
    <w:p w:rsidR="00C72DCD" w:rsidRPr="0064066B" w:rsidRDefault="00C72DCD"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Times New Roman" w:hAnsi="Times New Roman" w:cs="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4066B">
        <w:rPr>
          <w:rFonts w:ascii="Times New Roman" w:eastAsia="Times New Roman" w:hAnsi="Times New Roman" w:cs="Times New Roman"/>
          <w:i/>
          <w:sz w:val="24"/>
          <w:szCs w:val="24"/>
          <w:lang w:val="en-US" w:eastAsia="ru-RU"/>
        </w:rPr>
        <w:t>XX</w:t>
      </w:r>
      <w:r w:rsidRPr="0064066B">
        <w:rPr>
          <w:rFonts w:ascii="Times New Roman" w:eastAsia="Times New Roman" w:hAnsi="Times New Roman" w:cs="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2E00C8" w:rsidRPr="0064066B" w:rsidRDefault="002E00C8"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200" w:name="_Toc409691714"/>
      <w:bookmarkStart w:id="201" w:name="_Toc410654039"/>
      <w:bookmarkStart w:id="202" w:name="_Toc414553250"/>
      <w:r w:rsidRPr="0064066B">
        <w:rPr>
          <w:rFonts w:ascii="Times New Roman" w:eastAsia="Times New Roman" w:hAnsi="Times New Roman" w:cs="Times New Roman"/>
          <w:b/>
          <w:bCs/>
          <w:iCs/>
          <w:sz w:val="24"/>
          <w:szCs w:val="24"/>
        </w:rPr>
        <w:t>2.2.2.13. Музыка</w:t>
      </w:r>
      <w:bookmarkEnd w:id="200"/>
      <w:bookmarkEnd w:id="201"/>
      <w:bookmarkEnd w:id="202"/>
    </w:p>
    <w:p w:rsidR="002E00C8" w:rsidRPr="0064066B" w:rsidRDefault="002E00C8"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E00C8" w:rsidRPr="0064066B" w:rsidRDefault="002E00C8"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Освоение предмета «Музыка» направлено на:</w:t>
      </w:r>
    </w:p>
    <w:p w:rsidR="002E00C8" w:rsidRPr="0064066B" w:rsidRDefault="002E00C8" w:rsidP="006B0CE3">
      <w:pPr>
        <w:widowControl w:val="0"/>
        <w:numPr>
          <w:ilvl w:val="0"/>
          <w:numId w:val="158"/>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приобщение школьников к музыке как эмоциональному, нравственно-</w:t>
      </w:r>
      <w:r w:rsidRPr="0064066B">
        <w:rPr>
          <w:rFonts w:ascii="Times New Roman" w:eastAsia="Times New Roman" w:hAnsi="Times New Roman" w:cs="Times New Roman"/>
          <w:sz w:val="24"/>
          <w:szCs w:val="24"/>
          <w:lang w:eastAsia="ru-RU"/>
        </w:rPr>
        <w:lastRenderedPageBreak/>
        <w:t>эстетическому феномену, осознание через музыку жизненных явлений, раскрывающих духовный опыт поколений;</w:t>
      </w:r>
    </w:p>
    <w:p w:rsidR="002E00C8" w:rsidRPr="0064066B" w:rsidRDefault="002E00C8" w:rsidP="006B0CE3">
      <w:pPr>
        <w:widowControl w:val="0"/>
        <w:numPr>
          <w:ilvl w:val="0"/>
          <w:numId w:val="158"/>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E00C8" w:rsidRPr="0064066B" w:rsidRDefault="002E00C8" w:rsidP="006B0CE3">
      <w:pPr>
        <w:widowControl w:val="0"/>
        <w:numPr>
          <w:ilvl w:val="0"/>
          <w:numId w:val="158"/>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E00C8" w:rsidRPr="0064066B" w:rsidRDefault="002E00C8" w:rsidP="006B0CE3">
      <w:pPr>
        <w:widowControl w:val="0"/>
        <w:numPr>
          <w:ilvl w:val="0"/>
          <w:numId w:val="158"/>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развитие способности к эстетическому освоению мира, способности оценивать произведения искусства по законам гармонии и красоты;</w:t>
      </w:r>
    </w:p>
    <w:p w:rsidR="002E00C8" w:rsidRPr="0064066B" w:rsidRDefault="002E00C8" w:rsidP="006B0CE3">
      <w:pPr>
        <w:widowControl w:val="0"/>
        <w:numPr>
          <w:ilvl w:val="0"/>
          <w:numId w:val="158"/>
        </w:num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E00C8" w:rsidRPr="0064066B" w:rsidRDefault="002E00C8"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В рамках продуктивной музыкально-творческой деятельности учебный предмет «Музыка» способствует формированию</w:t>
      </w:r>
      <w:r w:rsidR="00155753" w:rsidRPr="0064066B">
        <w:rPr>
          <w:rFonts w:ascii="Times New Roman" w:eastAsia="Times New Roman" w:hAnsi="Times New Roman" w:cs="Times New Roman"/>
          <w:sz w:val="24"/>
          <w:szCs w:val="24"/>
          <w:lang w:eastAsia="ru-RU"/>
        </w:rPr>
        <w:t xml:space="preserve"> </w:t>
      </w:r>
      <w:r w:rsidRPr="0064066B">
        <w:rPr>
          <w:rFonts w:ascii="Times New Roman" w:eastAsia="Times New Roman" w:hAnsi="Times New Roman" w:cs="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E00C8" w:rsidRPr="0064066B" w:rsidRDefault="002E00C8"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E00C8" w:rsidRPr="0064066B" w:rsidRDefault="002E00C8" w:rsidP="006B0CE3">
      <w:pPr>
        <w:widowControl w:val="0"/>
        <w:spacing w:after="0" w:line="240" w:lineRule="auto"/>
        <w:ind w:firstLine="709"/>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2E00C8" w:rsidRPr="0064066B" w:rsidRDefault="002E00C8" w:rsidP="006B0CE3">
      <w:pPr>
        <w:widowControl w:val="0"/>
        <w:spacing w:after="0" w:line="240" w:lineRule="auto"/>
        <w:ind w:firstLine="709"/>
        <w:jc w:val="both"/>
        <w:rPr>
          <w:rFonts w:ascii="Times New Roman" w:eastAsia="Calibri" w:hAnsi="Times New Roman" w:cs="Times New Roman"/>
          <w:sz w:val="24"/>
          <w:szCs w:val="24"/>
        </w:rPr>
      </w:pPr>
    </w:p>
    <w:p w:rsidR="002E00C8" w:rsidRPr="0064066B" w:rsidRDefault="002E00C8"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Музыка как вид искусства</w:t>
      </w:r>
    </w:p>
    <w:p w:rsidR="002E00C8" w:rsidRPr="0064066B" w:rsidRDefault="002E00C8"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64066B">
        <w:rPr>
          <w:rFonts w:ascii="Times New Roman" w:eastAsia="Calibri" w:hAnsi="Times New Roman" w:cs="Times New Roman"/>
          <w:i/>
          <w:sz w:val="24"/>
          <w:szCs w:val="24"/>
        </w:rPr>
        <w:t xml:space="preserve"> сонатно-симфонический цикл, сюита), </w:t>
      </w:r>
      <w:r w:rsidRPr="0064066B">
        <w:rPr>
          <w:rFonts w:ascii="Times New Roman" w:eastAsia="Calibri"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2E00C8" w:rsidRPr="0064066B" w:rsidRDefault="002E00C8"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Народное музыкальное творчество</w:t>
      </w:r>
    </w:p>
    <w:p w:rsidR="002E00C8" w:rsidRPr="0064066B" w:rsidRDefault="002E00C8"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64066B">
        <w:rPr>
          <w:rFonts w:ascii="Times New Roman" w:eastAsia="Calibri" w:hAnsi="Times New Roman" w:cs="Times New Roman"/>
          <w:i/>
          <w:sz w:val="24"/>
          <w:szCs w:val="24"/>
        </w:rPr>
        <w:t xml:space="preserve">Различные исполнительские типы художественного общения (хоровое, соревновательное, сказительное). </w:t>
      </w:r>
      <w:r w:rsidRPr="0064066B">
        <w:rPr>
          <w:rFonts w:ascii="Times New Roman" w:eastAsia="Calibri" w:hAnsi="Times New Roman" w:cs="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2E00C8" w:rsidRPr="0064066B" w:rsidRDefault="002E00C8" w:rsidP="006B0CE3">
      <w:pPr>
        <w:widowControl w:val="0"/>
        <w:spacing w:after="0" w:line="240" w:lineRule="auto"/>
        <w:ind w:left="709"/>
        <w:contextualSpacing/>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Русская музыка от эпохи средневековья до рубежа </w:t>
      </w:r>
      <w:r w:rsidRPr="0064066B">
        <w:rPr>
          <w:rFonts w:ascii="Times New Roman" w:eastAsia="Calibri" w:hAnsi="Times New Roman" w:cs="Times New Roman"/>
          <w:b/>
          <w:sz w:val="24"/>
          <w:szCs w:val="24"/>
          <w:lang w:val="en-US"/>
        </w:rPr>
        <w:t>XIX</w:t>
      </w:r>
      <w:r w:rsidRPr="0064066B">
        <w:rPr>
          <w:rFonts w:ascii="Times New Roman" w:eastAsia="Calibri" w:hAnsi="Times New Roman" w:cs="Times New Roman"/>
          <w:b/>
          <w:sz w:val="24"/>
          <w:szCs w:val="24"/>
        </w:rPr>
        <w:t>-ХХ вв.</w:t>
      </w:r>
    </w:p>
    <w:p w:rsidR="002E00C8" w:rsidRPr="0064066B" w:rsidRDefault="002E00C8" w:rsidP="006B0CE3">
      <w:pPr>
        <w:widowControl w:val="0"/>
        <w:spacing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Древнерусская духовная музыка. </w:t>
      </w:r>
      <w:r w:rsidRPr="0064066B">
        <w:rPr>
          <w:rFonts w:ascii="Times New Roman" w:eastAsia="Calibri" w:hAnsi="Times New Roman" w:cs="Times New Roman"/>
          <w:i/>
          <w:sz w:val="24"/>
          <w:szCs w:val="24"/>
        </w:rPr>
        <w:t>Знаменный распев как основа древнерусской храмовой музыки.</w:t>
      </w:r>
      <w:r w:rsidRPr="0064066B">
        <w:rPr>
          <w:rFonts w:ascii="Times New Roman" w:eastAsia="Calibri" w:hAnsi="Times New Roman" w:cs="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w:t>
      </w:r>
      <w:r w:rsidRPr="0064066B">
        <w:rPr>
          <w:rFonts w:ascii="Times New Roman" w:eastAsia="Calibri" w:hAnsi="Times New Roman" w:cs="Times New Roman"/>
          <w:sz w:val="24"/>
          <w:szCs w:val="24"/>
        </w:rPr>
        <w:lastRenderedPageBreak/>
        <w:t>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2E00C8" w:rsidRPr="0064066B" w:rsidRDefault="002E00C8" w:rsidP="006B0CE3">
      <w:pPr>
        <w:widowControl w:val="0"/>
        <w:spacing w:after="0" w:line="240" w:lineRule="auto"/>
        <w:ind w:firstLine="709"/>
        <w:contextualSpacing/>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Зарубежная музыка от эпохи средневековья до рубежа </w:t>
      </w:r>
      <w:r w:rsidRPr="0064066B">
        <w:rPr>
          <w:rFonts w:ascii="Times New Roman" w:eastAsia="Calibri" w:hAnsi="Times New Roman" w:cs="Times New Roman"/>
          <w:b/>
          <w:sz w:val="24"/>
          <w:szCs w:val="24"/>
          <w:lang w:val="en-US"/>
        </w:rPr>
        <w:t>XI</w:t>
      </w:r>
      <w:r w:rsidRPr="0064066B">
        <w:rPr>
          <w:rFonts w:ascii="Times New Roman" w:eastAsia="Calibri" w:hAnsi="Times New Roman" w:cs="Times New Roman"/>
          <w:b/>
          <w:sz w:val="24"/>
          <w:szCs w:val="24"/>
        </w:rPr>
        <w:t>Х-</w:t>
      </w:r>
      <w:r w:rsidRPr="0064066B">
        <w:rPr>
          <w:rFonts w:ascii="Times New Roman" w:eastAsia="Calibri" w:hAnsi="Times New Roman" w:cs="Times New Roman"/>
          <w:b/>
          <w:sz w:val="24"/>
          <w:szCs w:val="24"/>
          <w:lang w:val="en-US"/>
        </w:rPr>
        <w:t>X</w:t>
      </w:r>
      <w:r w:rsidRPr="0064066B">
        <w:rPr>
          <w:rFonts w:ascii="Times New Roman" w:eastAsia="Calibri" w:hAnsi="Times New Roman" w:cs="Times New Roman"/>
          <w:b/>
          <w:sz w:val="24"/>
          <w:szCs w:val="24"/>
        </w:rPr>
        <w:t>Х вв.</w:t>
      </w:r>
    </w:p>
    <w:p w:rsidR="002E00C8" w:rsidRPr="0064066B" w:rsidRDefault="002E00C8" w:rsidP="006B0CE3">
      <w:pPr>
        <w:widowControl w:val="0"/>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w:t>
      </w:r>
      <w:r w:rsidR="00155753"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Шуберт, Э.</w:t>
      </w:r>
      <w:r w:rsidRPr="0064066B">
        <w:rPr>
          <w:rFonts w:ascii="Times New Roman" w:eastAsia="Calibri" w:hAnsi="Times New Roman" w:cs="Times New Roman"/>
          <w:sz w:val="24"/>
          <w:szCs w:val="24"/>
          <w:lang w:val="en-US"/>
        </w:rPr>
        <w:t> </w:t>
      </w:r>
      <w:r w:rsidRPr="0064066B">
        <w:rPr>
          <w:rFonts w:ascii="Times New Roman" w:eastAsia="Calibri" w:hAnsi="Times New Roman" w:cs="Times New Roman"/>
          <w:sz w:val="24"/>
          <w:szCs w:val="24"/>
        </w:rPr>
        <w:t xml:space="preserve">Григ). Оперный жанр в творчестве композиторов </w:t>
      </w:r>
      <w:r w:rsidRPr="0064066B">
        <w:rPr>
          <w:rFonts w:ascii="Times New Roman" w:eastAsia="Calibri" w:hAnsi="Times New Roman" w:cs="Times New Roman"/>
          <w:sz w:val="24"/>
          <w:szCs w:val="24"/>
          <w:lang w:val="en-US"/>
        </w:rPr>
        <w:t>XIX</w:t>
      </w:r>
      <w:r w:rsidRPr="0064066B">
        <w:rPr>
          <w:rFonts w:ascii="Times New Roman" w:eastAsia="Calibri"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64066B">
        <w:rPr>
          <w:rFonts w:ascii="Times New Roman" w:eastAsia="Calibri" w:hAnsi="Times New Roman" w:cs="Times New Roman"/>
          <w:i/>
          <w:sz w:val="24"/>
          <w:szCs w:val="24"/>
        </w:rPr>
        <w:t xml:space="preserve">Развитие жанров светской музыки </w:t>
      </w:r>
      <w:r w:rsidRPr="0064066B">
        <w:rPr>
          <w:rFonts w:ascii="Times New Roman" w:eastAsia="Calibri" w:hAnsi="Times New Roman" w:cs="Times New Roman"/>
          <w:sz w:val="24"/>
          <w:szCs w:val="24"/>
        </w:rPr>
        <w:t xml:space="preserve">Основные жанры светской музыки </w:t>
      </w:r>
      <w:r w:rsidRPr="0064066B">
        <w:rPr>
          <w:rFonts w:ascii="Times New Roman" w:eastAsia="Calibri" w:hAnsi="Times New Roman" w:cs="Times New Roman"/>
          <w:sz w:val="24"/>
          <w:szCs w:val="24"/>
          <w:lang w:val="en-US"/>
        </w:rPr>
        <w:t>XIX</w:t>
      </w:r>
      <w:r w:rsidRPr="0064066B">
        <w:rPr>
          <w:rFonts w:ascii="Times New Roman" w:eastAsia="Calibri" w:hAnsi="Times New Roman" w:cs="Times New Roman"/>
          <w:sz w:val="24"/>
          <w:szCs w:val="24"/>
        </w:rPr>
        <w:t xml:space="preserve"> века (соната, симфония, камерно-инструментальная и вокальная музыка, опера, балет). </w:t>
      </w:r>
      <w:r w:rsidRPr="0064066B">
        <w:rPr>
          <w:rFonts w:ascii="Times New Roman" w:eastAsia="Calibri" w:hAnsi="Times New Roman" w:cs="Times New Roman"/>
          <w:i/>
          <w:sz w:val="24"/>
          <w:szCs w:val="24"/>
        </w:rPr>
        <w:t>Развитие жанров светской музыки (камерная инструментальная и вокальная музыка, концерт, симфония, опера, балет).</w:t>
      </w:r>
    </w:p>
    <w:p w:rsidR="002E00C8" w:rsidRPr="0064066B" w:rsidRDefault="002E00C8" w:rsidP="006B0CE3">
      <w:pPr>
        <w:widowControl w:val="0"/>
        <w:spacing w:after="0" w:line="240" w:lineRule="auto"/>
        <w:ind w:left="709"/>
        <w:contextualSpacing/>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 xml:space="preserve">Русская и зарубежная музыкальная культура </w:t>
      </w:r>
      <w:r w:rsidRPr="0064066B">
        <w:rPr>
          <w:rFonts w:ascii="Times New Roman" w:eastAsia="Calibri" w:hAnsi="Times New Roman" w:cs="Times New Roman"/>
          <w:b/>
          <w:sz w:val="24"/>
          <w:szCs w:val="24"/>
          <w:lang w:val="en-US"/>
        </w:rPr>
        <w:t>XX</w:t>
      </w:r>
      <w:r w:rsidRPr="0064066B">
        <w:rPr>
          <w:rFonts w:ascii="Times New Roman" w:eastAsia="Calibri" w:hAnsi="Times New Roman" w:cs="Times New Roman"/>
          <w:b/>
          <w:sz w:val="24"/>
          <w:szCs w:val="24"/>
        </w:rPr>
        <w:t xml:space="preserve"> в.</w:t>
      </w:r>
    </w:p>
    <w:p w:rsidR="002E00C8" w:rsidRPr="0064066B" w:rsidRDefault="002E00C8"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64066B">
        <w:rPr>
          <w:rFonts w:ascii="Times New Roman" w:eastAsia="Calibri" w:hAnsi="Times New Roman" w:cs="Times New Roman"/>
          <w:i/>
          <w:sz w:val="24"/>
          <w:szCs w:val="24"/>
        </w:rPr>
        <w:t>А.И. Хачатурян, А.Г. Шнитке)</w:t>
      </w:r>
      <w:r w:rsidRPr="0064066B">
        <w:rPr>
          <w:rFonts w:ascii="Times New Roman" w:eastAsia="Calibri" w:hAnsi="Times New Roman" w:cs="Times New Roman"/>
          <w:sz w:val="24"/>
          <w:szCs w:val="24"/>
        </w:rPr>
        <w:t xml:space="preserve"> и зарубежных композиторов ХХ столетия (К. Дебюсси, </w:t>
      </w:r>
      <w:r w:rsidRPr="0064066B">
        <w:rPr>
          <w:rFonts w:ascii="Times New Roman" w:eastAsia="Calibri" w:hAnsi="Times New Roman" w:cs="Times New Roman"/>
          <w:i/>
          <w:sz w:val="24"/>
          <w:szCs w:val="24"/>
        </w:rPr>
        <w:t>К. Орф, М. Равель, Б. Бриттен, А. Шенберг).</w:t>
      </w:r>
      <w:r w:rsidRPr="0064066B">
        <w:rPr>
          <w:rFonts w:ascii="Times New Roman" w:eastAsia="Calibri"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2E00C8" w:rsidRPr="0064066B" w:rsidRDefault="002E00C8" w:rsidP="006B0CE3">
      <w:pPr>
        <w:widowControl w:val="0"/>
        <w:tabs>
          <w:tab w:val="left" w:pos="1985"/>
        </w:tabs>
        <w:spacing w:after="0" w:line="240" w:lineRule="auto"/>
        <w:ind w:left="709"/>
        <w:contextualSpacing/>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Современная музыкальная жизнь</w:t>
      </w:r>
    </w:p>
    <w:p w:rsidR="002E00C8" w:rsidRPr="0064066B" w:rsidRDefault="002E00C8"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w:t>
      </w:r>
      <w:r w:rsidR="00155753"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155753"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2E00C8" w:rsidRPr="0064066B" w:rsidRDefault="002E00C8" w:rsidP="006B0CE3">
      <w:pPr>
        <w:widowControl w:val="0"/>
        <w:spacing w:after="0" w:line="240" w:lineRule="auto"/>
        <w:ind w:left="709"/>
        <w:contextualSpacing/>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Значение музыки в жизни человека</w:t>
      </w:r>
    </w:p>
    <w:p w:rsidR="002E00C8" w:rsidRPr="0064066B" w:rsidRDefault="002E00C8"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2E00C8" w:rsidRPr="0064066B" w:rsidRDefault="002E00C8" w:rsidP="006B0CE3">
      <w:pPr>
        <w:widowControl w:val="0"/>
        <w:spacing w:after="0" w:line="240" w:lineRule="auto"/>
        <w:ind w:firstLine="709"/>
        <w:contextualSpacing/>
        <w:jc w:val="center"/>
        <w:rPr>
          <w:rFonts w:ascii="Times New Roman" w:eastAsia="Calibri" w:hAnsi="Times New Roman" w:cs="Times New Roman"/>
          <w:sz w:val="24"/>
          <w:szCs w:val="24"/>
        </w:rPr>
      </w:pPr>
      <w:r w:rsidRPr="0064066B">
        <w:rPr>
          <w:rFonts w:ascii="Times New Roman" w:eastAsia="Calibri"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 Айвз. «Космический пейзаж».</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 Аллегри. «Мизерере» («Помилуй»).</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Американский народный блюз «Роллем Пит» и «Город Нью-Йорк» (обр. Дж. Сильвермена, перевод С. Болотина).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Л. Армстронг. «Блюз Западной окраины».</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Э. Артемьев. «Мозаика».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w:t>
      </w:r>
      <w:r w:rsidRPr="0064066B">
        <w:rPr>
          <w:rFonts w:ascii="Times New Roman" w:eastAsia="Calibri" w:hAnsi="Times New Roman" w:cs="Times New Roman"/>
          <w:sz w:val="24"/>
          <w:szCs w:val="24"/>
        </w:rPr>
        <w:lastRenderedPageBreak/>
        <w:t>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64066B">
        <w:rPr>
          <w:rFonts w:ascii="Times New Roman" w:eastAsia="Calibri" w:hAnsi="Times New Roman" w:cs="Times New Roman"/>
          <w:sz w:val="24"/>
          <w:szCs w:val="24"/>
          <w:lang w:val="en-US"/>
        </w:rPr>
        <w:t>A</w:t>
      </w:r>
      <w:r w:rsidRPr="0064066B">
        <w:rPr>
          <w:rFonts w:ascii="Times New Roman" w:eastAsia="Calibri" w:hAnsi="Times New Roman" w:cs="Times New Roman"/>
          <w:sz w:val="24"/>
          <w:szCs w:val="24"/>
        </w:rPr>
        <w:t>gnus Dei» (№ 23), хор «S</w:t>
      </w:r>
      <w:r w:rsidRPr="0064066B">
        <w:rPr>
          <w:rFonts w:ascii="Times New Roman" w:eastAsia="Calibri" w:hAnsi="Times New Roman" w:cs="Times New Roman"/>
          <w:sz w:val="24"/>
          <w:szCs w:val="24"/>
          <w:lang w:val="en-US"/>
        </w:rPr>
        <w:t>a</w:t>
      </w:r>
      <w:r w:rsidRPr="0064066B">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w:t>
      </w:r>
      <w:r w:rsidR="00155753"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Партиты № 2 для скрипки соло.</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lang w:val="it-IT"/>
        </w:rPr>
      </w:pPr>
      <w:r w:rsidRPr="0064066B">
        <w:rPr>
          <w:rFonts w:ascii="Times New Roman" w:eastAsia="Calibri" w:hAnsi="Times New Roman" w:cs="Times New Roman"/>
          <w:sz w:val="24"/>
          <w:szCs w:val="24"/>
        </w:rPr>
        <w:t>И</w:t>
      </w:r>
      <w:r w:rsidRPr="0064066B">
        <w:rPr>
          <w:rFonts w:ascii="Times New Roman" w:eastAsia="Calibri" w:hAnsi="Times New Roman" w:cs="Times New Roman"/>
          <w:sz w:val="24"/>
          <w:szCs w:val="24"/>
          <w:lang w:val="it-IT"/>
        </w:rPr>
        <w:t xml:space="preserve">. </w:t>
      </w:r>
      <w:r w:rsidRPr="0064066B">
        <w:rPr>
          <w:rFonts w:ascii="Times New Roman" w:eastAsia="Calibri" w:hAnsi="Times New Roman" w:cs="Times New Roman"/>
          <w:sz w:val="24"/>
          <w:szCs w:val="24"/>
        </w:rPr>
        <w:t>Бах</w:t>
      </w:r>
      <w:r w:rsidRPr="0064066B">
        <w:rPr>
          <w:rFonts w:ascii="Times New Roman" w:eastAsia="Calibri" w:hAnsi="Times New Roman" w:cs="Times New Roman"/>
          <w:sz w:val="24"/>
          <w:szCs w:val="24"/>
          <w:lang w:val="it-IT"/>
        </w:rPr>
        <w:t>-</w:t>
      </w:r>
      <w:r w:rsidRPr="0064066B">
        <w:rPr>
          <w:rFonts w:ascii="Times New Roman" w:eastAsia="Calibri" w:hAnsi="Times New Roman" w:cs="Times New Roman"/>
          <w:sz w:val="24"/>
          <w:szCs w:val="24"/>
        </w:rPr>
        <w:t>Ш</w:t>
      </w:r>
      <w:r w:rsidRPr="0064066B">
        <w:rPr>
          <w:rFonts w:ascii="Times New Roman" w:eastAsia="Calibri" w:hAnsi="Times New Roman" w:cs="Times New Roman"/>
          <w:sz w:val="24"/>
          <w:szCs w:val="24"/>
          <w:lang w:val="it-IT"/>
        </w:rPr>
        <w:t xml:space="preserve">. </w:t>
      </w:r>
      <w:r w:rsidRPr="0064066B">
        <w:rPr>
          <w:rFonts w:ascii="Times New Roman" w:eastAsia="Calibri" w:hAnsi="Times New Roman" w:cs="Times New Roman"/>
          <w:sz w:val="24"/>
          <w:szCs w:val="24"/>
        </w:rPr>
        <w:t>Гуно</w:t>
      </w:r>
      <w:r w:rsidRPr="0064066B">
        <w:rPr>
          <w:rFonts w:ascii="Times New Roman" w:eastAsia="Calibri" w:hAnsi="Times New Roman" w:cs="Times New Roman"/>
          <w:sz w:val="24"/>
          <w:szCs w:val="24"/>
          <w:lang w:val="en-US"/>
        </w:rPr>
        <w:t>.</w:t>
      </w:r>
      <w:r w:rsidRPr="0064066B">
        <w:rPr>
          <w:rFonts w:ascii="Times New Roman" w:eastAsia="Calibri" w:hAnsi="Times New Roman" w:cs="Times New Roman"/>
          <w:sz w:val="24"/>
          <w:szCs w:val="24"/>
          <w:lang w:val="it-IT"/>
        </w:rPr>
        <w:t xml:space="preserve"> «Ave Maria»</w:t>
      </w:r>
      <w:r w:rsidRPr="0064066B">
        <w:rPr>
          <w:rFonts w:ascii="Times New Roman" w:eastAsia="Calibri" w:hAnsi="Times New Roman" w:cs="Times New Roman"/>
          <w:sz w:val="24"/>
          <w:szCs w:val="24"/>
          <w:lang w:val="en-US"/>
        </w:rPr>
        <w:t>.</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 Березовский. Хоровой концерт «Не отвержи мене во время старости».</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155753"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Песня Клерхен). Шотландская песня «Верный Джонни».</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Ж. Бизе. Опера «Кармен» (фрагменты:</w:t>
      </w:r>
      <w:r w:rsidR="00155753"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Увертюра, Хабанера из I д., Сегедилья, Сцена гадания).</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 Бортнянский. Херувимская песня № 7. «Слава Отцу и Сыну и Святому Духу».</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Ж. Брель. Вальс.</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Дж. Верди. Опера «Риголетто» (Песенка Герцога, Финал).</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Э. Вила Лобос. «Бразильская бахиана» № 5 (ария для сопрано и виолончелей).</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 Варламов. «Горные вершины» (сл. М. Лермонтова). «Красный сарафан» (сл. Г. Цыганова).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Й. Гайдн. Симфония № 103 («С тремоло литавр»). </w:t>
      </w:r>
      <w:r w:rsidRPr="0064066B">
        <w:rPr>
          <w:rFonts w:ascii="Times New Roman" w:eastAsia="Calibri" w:hAnsi="Times New Roman" w:cs="Times New Roman"/>
          <w:sz w:val="24"/>
          <w:szCs w:val="24"/>
          <w:lang w:val="en-US"/>
        </w:rPr>
        <w:t>I</w:t>
      </w:r>
      <w:r w:rsidRPr="0064066B">
        <w:rPr>
          <w:rFonts w:ascii="Times New Roman" w:eastAsia="Calibri" w:hAnsi="Times New Roman" w:cs="Times New Roman"/>
          <w:sz w:val="24"/>
          <w:szCs w:val="24"/>
        </w:rPr>
        <w:t xml:space="preserve"> часть, </w:t>
      </w:r>
      <w:r w:rsidRPr="0064066B">
        <w:rPr>
          <w:rFonts w:ascii="Times New Roman" w:eastAsia="Calibri" w:hAnsi="Times New Roman" w:cs="Times New Roman"/>
          <w:sz w:val="24"/>
          <w:szCs w:val="24"/>
          <w:lang w:val="en-US"/>
        </w:rPr>
        <w:t>IV</w:t>
      </w:r>
      <w:r w:rsidRPr="0064066B">
        <w:rPr>
          <w:rFonts w:ascii="Times New Roman" w:eastAsia="Calibri" w:hAnsi="Times New Roman" w:cs="Times New Roman"/>
          <w:sz w:val="24"/>
          <w:szCs w:val="24"/>
        </w:rPr>
        <w:t xml:space="preserve"> часть. </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 Глинка-М. Балакирев. «Жаворонок» (фортепианная пьеса).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 Глюк. Опера «Орфей и Эвридика» (хор «Струн золотых напев», Мелодия, Хор фурий).</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Э. Григ. Музыка к драме Г. Ибсена «Пер Гюнт» (Песня Сольвейг, «Смерть Озе»). Соната для виолончели и фортепиано» (Ι часть).</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А. Гурилев. «Домик-крошечка» (сл. С. Любецкого). «Вьется ласточка сизокрылая» (сл. </w:t>
      </w:r>
      <w:r w:rsidRPr="0064066B">
        <w:rPr>
          <w:rFonts w:ascii="Times New Roman" w:eastAsia="Calibri" w:hAnsi="Times New Roman" w:cs="Times New Roman"/>
          <w:sz w:val="24"/>
          <w:szCs w:val="24"/>
        </w:rPr>
        <w:lastRenderedPageBreak/>
        <w:t>Н. Грекова). «Колокольчик» (сл. И. Макарова).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 Дварионас. «Деревянная лошадка».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 Журбин. Рок-опера «Орфей и Эвридика» (фрагменты по выбору учителя).</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Знаменный распев.</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Калинников. Симфония № 1 (соль минор, I часть).</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 Караев. Балет «Тропою грома» (Танец черных).</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 Каччини. «</w:t>
      </w:r>
      <w:r w:rsidRPr="0064066B">
        <w:rPr>
          <w:rFonts w:ascii="Times New Roman" w:eastAsia="Calibri" w:hAnsi="Times New Roman" w:cs="Times New Roman"/>
          <w:sz w:val="24"/>
          <w:szCs w:val="24"/>
          <w:lang w:val="en-US"/>
        </w:rPr>
        <w:t>AveMaria».</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Лаурушас. «В путь».</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 Лист. Венгерская рапсодия № 2. Этюд Паганини (№ 6).</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 Лученок. «Хатынь» (ст. Г. Петренко).</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 Лядов. Кикимора (народное сказание для оркестра).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 Лэй. «История любви».</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Мадригалы эпохи Возрождения.</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 де Лиль. «Марсельеза».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 Марчелло. Концерт для гобоя с оркестром ре минор (II часть, Адажио).</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 Матвеев. «Матушка, матушка, что во поле пыльно».</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 Мийо. «Бразилейра».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 Морозов. Балет «Айболит» (фрагменты:Полечка, Морское плавание, Галоп).</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64066B">
        <w:rPr>
          <w:rFonts w:ascii="Times New Roman" w:eastAsia="Calibri" w:hAnsi="Times New Roman" w:cs="Times New Roman"/>
          <w:sz w:val="24"/>
          <w:szCs w:val="24"/>
          <w:lang w:val="en-US"/>
        </w:rPr>
        <w:t>Diesire</w:t>
      </w:r>
      <w:r w:rsidRPr="0064066B">
        <w:rPr>
          <w:rFonts w:ascii="Times New Roman" w:eastAsia="Calibri" w:hAnsi="Times New Roman" w:cs="Times New Roman"/>
          <w:sz w:val="24"/>
          <w:szCs w:val="24"/>
        </w:rPr>
        <w:t>», «Lacrimoza»). Соната № 11 (I, II, III ч.). Фрагменты из оперы «Волшебная флейта». Мотет «</w:t>
      </w:r>
      <w:r w:rsidRPr="0064066B">
        <w:rPr>
          <w:rFonts w:ascii="Times New Roman" w:eastAsia="Calibri" w:hAnsi="Times New Roman" w:cs="Times New Roman"/>
          <w:sz w:val="24"/>
          <w:szCs w:val="24"/>
          <w:lang w:val="en-US"/>
        </w:rPr>
        <w:t>Ave</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lang w:val="en-US"/>
        </w:rPr>
        <w:t>verum</w:t>
      </w:r>
      <w:r w:rsidRPr="0064066B">
        <w:rPr>
          <w:rFonts w:ascii="Times New Roman" w:eastAsia="Calibri" w:hAnsi="Times New Roman" w:cs="Times New Roman"/>
          <w:bCs/>
          <w:sz w:val="24"/>
          <w:szCs w:val="24"/>
          <w:shd w:val="clear" w:color="auto" w:fill="FFFFFF"/>
        </w:rPr>
        <w:t>corpus</w:t>
      </w:r>
      <w:r w:rsidRPr="0064066B">
        <w:rPr>
          <w:rFonts w:ascii="Times New Roman" w:eastAsia="Calibri" w:hAnsi="Times New Roman" w:cs="Times New Roman"/>
          <w:sz w:val="24"/>
          <w:szCs w:val="24"/>
        </w:rPr>
        <w:t>».</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 Мясковский. Симфония № 6 (экспозиция финала).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Негритянский спиричуэл.</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 Огиньский. Полонез ре минор («Прощание с Родиной»).</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 Орф. Сценическая кантата для певцов, хора и оркестра «Кармина Бурана». (</w:t>
      </w:r>
      <w:r w:rsidRPr="0064066B">
        <w:rPr>
          <w:rFonts w:ascii="Times New Roman" w:eastAsia="Calibri" w:hAnsi="Times New Roman" w:cs="Times New Roman"/>
          <w:sz w:val="24"/>
          <w:szCs w:val="24"/>
          <w:shd w:val="clear" w:color="auto" w:fill="FFFFFF"/>
        </w:rPr>
        <w:t>«Песни Бойерна:Мирские песни для исполнения певцами и хорами, совместно с инструментами и магическими изображениями») (фрагменты по выбору учителя</w:t>
      </w:r>
      <w:r w:rsidRPr="0064066B">
        <w:rPr>
          <w:rFonts w:ascii="Times New Roman" w:eastAsia="Calibri" w:hAnsi="Times New Roman" w:cs="Times New Roman"/>
          <w:sz w:val="24"/>
          <w:szCs w:val="24"/>
        </w:rPr>
        <w:t>).</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Дж. Перголези «</w:t>
      </w:r>
      <w:r w:rsidRPr="0064066B">
        <w:rPr>
          <w:rFonts w:ascii="Times New Roman" w:eastAsia="Calibri" w:hAnsi="Times New Roman" w:cs="Times New Roman"/>
          <w:sz w:val="24"/>
          <w:szCs w:val="24"/>
          <w:lang w:val="en-US"/>
        </w:rPr>
        <w:t>Stabatmater</w:t>
      </w:r>
      <w:r w:rsidRPr="0064066B">
        <w:rPr>
          <w:rFonts w:ascii="Times New Roman" w:eastAsia="Calibri" w:hAnsi="Times New Roman" w:cs="Times New Roman"/>
          <w:sz w:val="24"/>
          <w:szCs w:val="24"/>
        </w:rPr>
        <w:t>» (фрагменты по выбору учителя).</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 Равель. «Болеро».</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155753"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64066B">
        <w:rPr>
          <w:rFonts w:ascii="Times New Roman" w:eastAsia="Calibri" w:hAnsi="Times New Roman" w:cs="Times New Roman"/>
          <w:sz w:val="24"/>
          <w:szCs w:val="24"/>
          <w:lang w:val="en-US"/>
        </w:rPr>
        <w:t>V</w:t>
      </w:r>
      <w:r w:rsidRPr="0064066B">
        <w:rPr>
          <w:rFonts w:ascii="Times New Roman" w:eastAsia="Calibri" w:hAnsi="Times New Roman" w:cs="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 Рубинштейн. Романс «Горные вершины» (ст. М. Лермонтова).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Ян Сибелиус. Музыка к пьесе А. Ярнефельта «Куолема» («Грустный вальс»).</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 Сигер «Песня о молоте». «Все преодолеем».</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64066B">
        <w:rPr>
          <w:rFonts w:ascii="Times New Roman" w:eastAsia="Calibri" w:hAnsi="Times New Roman" w:cs="Times New Roman"/>
          <w:sz w:val="24"/>
          <w:szCs w:val="24"/>
          <w:lang w:val="en-US"/>
        </w:rPr>
        <w:t>VI</w:t>
      </w:r>
      <w:r w:rsidRPr="0064066B">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 Скрябин. Этюд № 12 (ре диез минор). Прелюдия № 4 (ми бемоль минор).</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 Теодоракис «На побережье тайном». «Я – фронт».</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 Тищенко. Балет «Ярославна» (Плач Ярославны из ΙΙΙ действия, другие фрагменты по выбору учителя).</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 Хачатурян. Балет «Чиполлино» (фрагменты).</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 Чесноков. «Да исправится молитва моя».</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М. Чюрленис. Прелюдия ре минор. Прелюдия ми минор. Прелюдия ля минор. Симфоническая поэма «Море».</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 Шостакович. Симфония № 7 «Ленинградская». «Праздничная увертюра».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И. Штраус. «Полька-пиццикато». Вальс из оперетты «Летучая мышь». </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64066B">
        <w:rPr>
          <w:rFonts w:ascii="Times New Roman" w:eastAsia="Calibri" w:hAnsi="Times New Roman" w:cs="Times New Roman"/>
          <w:sz w:val="24"/>
          <w:szCs w:val="24"/>
          <w:lang w:val="en-US"/>
        </w:rPr>
        <w:t>Ave</w:t>
      </w:r>
      <w:r w:rsidR="00155753"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sz w:val="24"/>
          <w:szCs w:val="24"/>
          <w:lang w:val="en-US"/>
        </w:rPr>
        <w:t>Maria</w:t>
      </w:r>
      <w:r w:rsidRPr="0064066B">
        <w:rPr>
          <w:rFonts w:ascii="Times New Roman" w:eastAsia="Calibri" w:hAnsi="Times New Roman" w:cs="Times New Roman"/>
          <w:sz w:val="24"/>
          <w:szCs w:val="24"/>
        </w:rPr>
        <w:t>» (сл. В. Скотта).</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 Щедрин. Опера «Не только любовь». (Песня и частушки Варвары).</w:t>
      </w:r>
    </w:p>
    <w:p w:rsidR="002E00C8" w:rsidRPr="0064066B" w:rsidRDefault="002E00C8" w:rsidP="006B0CE3">
      <w:pPr>
        <w:widowControl w:val="0"/>
        <w:numPr>
          <w:ilvl w:val="0"/>
          <w:numId w:val="157"/>
        </w:numPr>
        <w:spacing w:after="0" w:line="240" w:lineRule="auto"/>
        <w:ind w:left="0"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Д. Эллингтон. «Караван».</w:t>
      </w:r>
    </w:p>
    <w:p w:rsidR="002E00C8" w:rsidRPr="0064066B" w:rsidRDefault="00EA2D5E" w:rsidP="006B0CE3">
      <w:pPr>
        <w:widowControl w:val="0"/>
        <w:tabs>
          <w:tab w:val="left" w:pos="1418"/>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84. </w:t>
      </w:r>
      <w:r w:rsidR="00510B24" w:rsidRPr="0064066B">
        <w:rPr>
          <w:rFonts w:ascii="Times New Roman" w:eastAsia="Calibri" w:hAnsi="Times New Roman" w:cs="Times New Roman"/>
          <w:sz w:val="24"/>
          <w:szCs w:val="24"/>
        </w:rPr>
        <w:t xml:space="preserve">      </w:t>
      </w:r>
      <w:r w:rsidR="002E00C8" w:rsidRPr="0064066B">
        <w:rPr>
          <w:rFonts w:ascii="Times New Roman" w:eastAsia="Calibri" w:hAnsi="Times New Roman" w:cs="Times New Roman"/>
          <w:sz w:val="24"/>
          <w:szCs w:val="24"/>
        </w:rPr>
        <w:t>А. Эшпай. «Венгерские напевы».</w:t>
      </w:r>
    </w:p>
    <w:p w:rsidR="00277D58" w:rsidRPr="0064066B" w:rsidRDefault="00277D58"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203" w:name="_Toc410654040"/>
      <w:bookmarkStart w:id="204" w:name="_Toc414553251"/>
      <w:r w:rsidRPr="0064066B">
        <w:rPr>
          <w:rFonts w:ascii="Times New Roman" w:eastAsia="Times New Roman" w:hAnsi="Times New Roman" w:cs="Times New Roman"/>
          <w:b/>
          <w:bCs/>
          <w:iCs/>
          <w:sz w:val="24"/>
          <w:szCs w:val="24"/>
        </w:rPr>
        <w:lastRenderedPageBreak/>
        <w:t>2.2.2.14. Технология</w:t>
      </w:r>
      <w:bookmarkEnd w:id="203"/>
      <w:bookmarkEnd w:id="204"/>
    </w:p>
    <w:p w:rsidR="00277D58" w:rsidRPr="0064066B" w:rsidRDefault="00277D58" w:rsidP="006B0CE3">
      <w:pPr>
        <w:widowControl w:val="0"/>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Цели и задачи технологического образования</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Цели программы:</w:t>
      </w:r>
    </w:p>
    <w:p w:rsidR="00277D58" w:rsidRPr="0064066B" w:rsidRDefault="00277D58" w:rsidP="006B0CE3">
      <w:pPr>
        <w:widowControl w:val="0"/>
        <w:numPr>
          <w:ilvl w:val="0"/>
          <w:numId w:val="159"/>
        </w:numPr>
        <w:tabs>
          <w:tab w:val="left" w:pos="851"/>
          <w:tab w:val="left" w:pos="1134"/>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277D58" w:rsidRPr="0064066B" w:rsidRDefault="00277D58" w:rsidP="006B0CE3">
      <w:pPr>
        <w:widowControl w:val="0"/>
        <w:numPr>
          <w:ilvl w:val="0"/>
          <w:numId w:val="159"/>
        </w:numPr>
        <w:tabs>
          <w:tab w:val="left" w:pos="851"/>
          <w:tab w:val="left" w:pos="1134"/>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Формирование технологической культуры и проектно-технологического мышления обучающихся.</w:t>
      </w:r>
    </w:p>
    <w:p w:rsidR="00277D58" w:rsidRPr="0064066B" w:rsidRDefault="00277D58" w:rsidP="006B0CE3">
      <w:pPr>
        <w:widowControl w:val="0"/>
        <w:numPr>
          <w:ilvl w:val="0"/>
          <w:numId w:val="159"/>
        </w:numPr>
        <w:tabs>
          <w:tab w:val="left" w:pos="851"/>
          <w:tab w:val="left" w:pos="1134"/>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w:t>
      </w:r>
      <w:r w:rsidRPr="0064066B">
        <w:rPr>
          <w:rFonts w:ascii="Times New Roman" w:eastAsia="Calibri" w:hAnsi="Times New Roman" w:cs="Times New Roman"/>
          <w:sz w:val="24"/>
          <w:szCs w:val="24"/>
          <w:lang w:eastAsia="ru-RU"/>
        </w:rPr>
        <w:lastRenderedPageBreak/>
        <w:t xml:space="preserve">построения жизненных планов, в первую очередь, касающихся сферы и содержания будущей профессиональной деятельности. </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277D58" w:rsidRPr="0064066B" w:rsidRDefault="00277D58" w:rsidP="006B0CE3">
      <w:pPr>
        <w:widowControl w:val="0"/>
        <w:numPr>
          <w:ilvl w:val="0"/>
          <w:numId w:val="160"/>
        </w:numPr>
        <w:tabs>
          <w:tab w:val="left" w:pos="1134"/>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77D58" w:rsidRPr="0064066B" w:rsidRDefault="00277D58" w:rsidP="006B0CE3">
      <w:pPr>
        <w:widowControl w:val="0"/>
        <w:numPr>
          <w:ilvl w:val="0"/>
          <w:numId w:val="160"/>
        </w:numPr>
        <w:tabs>
          <w:tab w:val="left" w:pos="1134"/>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77D58" w:rsidRPr="0064066B" w:rsidRDefault="00277D58" w:rsidP="006B0CE3">
      <w:pPr>
        <w:widowControl w:val="0"/>
        <w:numPr>
          <w:ilvl w:val="0"/>
          <w:numId w:val="160"/>
        </w:numPr>
        <w:tabs>
          <w:tab w:val="left" w:pos="1134"/>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77D58" w:rsidRPr="0064066B" w:rsidRDefault="00277D58" w:rsidP="006B0CE3">
      <w:pPr>
        <w:widowControl w:val="0"/>
        <w:numPr>
          <w:ilvl w:val="0"/>
          <w:numId w:val="160"/>
        </w:numPr>
        <w:tabs>
          <w:tab w:val="left" w:pos="1134"/>
        </w:tabs>
        <w:spacing w:after="0" w:line="240" w:lineRule="auto"/>
        <w:ind w:left="567" w:hanging="11"/>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Первый блок</w:t>
      </w:r>
      <w:r w:rsidRPr="0064066B">
        <w:rPr>
          <w:rFonts w:ascii="Times New Roman" w:eastAsia="Calibri" w:hAnsi="Times New Roman" w:cs="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Второй блок</w:t>
      </w:r>
      <w:r w:rsidRPr="0064066B">
        <w:rPr>
          <w:rFonts w:ascii="Times New Roman" w:eastAsia="Calibri" w:hAnsi="Times New Roman" w:cs="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w:t>
      </w:r>
      <w:r w:rsidRPr="0064066B">
        <w:rPr>
          <w:rFonts w:ascii="Times New Roman" w:eastAsia="Calibri" w:hAnsi="Times New Roman" w:cs="Times New Roman"/>
          <w:sz w:val="24"/>
          <w:szCs w:val="24"/>
        </w:rPr>
        <w:lastRenderedPageBreak/>
        <w:t>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Блок 2 реализуется в следующих организационных формах:</w:t>
      </w:r>
    </w:p>
    <w:p w:rsidR="00277D58" w:rsidRPr="0064066B" w:rsidRDefault="00277D58" w:rsidP="006B0CE3">
      <w:pPr>
        <w:widowControl w:val="0"/>
        <w:tabs>
          <w:tab w:val="left" w:pos="0"/>
          <w:tab w:val="left" w:pos="851"/>
        </w:tabs>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277D58" w:rsidRPr="0064066B" w:rsidRDefault="00277D58" w:rsidP="006B0CE3">
      <w:pPr>
        <w:widowControl w:val="0"/>
        <w:tabs>
          <w:tab w:val="left" w:pos="0"/>
          <w:tab w:val="left" w:pos="851"/>
        </w:tabs>
        <w:spacing w:after="0" w:line="240" w:lineRule="auto"/>
        <w:ind w:firstLine="709"/>
        <w:contextualSpacing/>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практические работы в средах моделирования и конструирования – в рамках урочной деятельности;</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проектная деятельность в рамках урочной и внеурочной деятельности.</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 xml:space="preserve">Третий блок </w:t>
      </w:r>
      <w:r w:rsidRPr="0064066B">
        <w:rPr>
          <w:rFonts w:ascii="Times New Roman" w:eastAsia="Calibri" w:hAnsi="Times New Roman" w:cs="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Современные материальные, информационные и гуманитарные технологии и перспективы их развития</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277D58" w:rsidRPr="0064066B" w:rsidRDefault="00277D58" w:rsidP="006B0CE3">
      <w:pPr>
        <w:widowControl w:val="0"/>
        <w:tabs>
          <w:tab w:val="left" w:pos="851"/>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Производственные технологии. Промышленные технологии. Технологии сельского хозяйства.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lastRenderedPageBreak/>
        <w:t xml:space="preserve">Технологии возведения, ремонта и содержания зданий и сооружений.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Автоматизация производства. Производственные технологии автоматизированного производства.</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Специфика социальных технологий. Технологии работы с общественным мнением. Социальные сети как технология. Технологии сферы услуг.</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Современные промышленные технологии получения продуктов питания.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Управление в современном производстве. Роль метрологии в современном производстве. Инновационные предприятия. Трансферт технологий.</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lang w:eastAsia="ru-RU"/>
        </w:rPr>
        <w:t>Технологии в сфере быта</w:t>
      </w:r>
      <w:r w:rsidRPr="0064066B">
        <w:rPr>
          <w:rFonts w:ascii="Times New Roman" w:eastAsia="Times New Roman" w:hAnsi="Times New Roman" w:cs="Times New Roman"/>
          <w:sz w:val="24"/>
          <w:szCs w:val="24"/>
        </w:rPr>
        <w:t xml:space="preserve">. </w:t>
      </w:r>
    </w:p>
    <w:p w:rsidR="00277D58" w:rsidRPr="0064066B" w:rsidRDefault="00277D58" w:rsidP="006B0CE3">
      <w:pPr>
        <w:widowControl w:val="0"/>
        <w:spacing w:after="0" w:line="240" w:lineRule="auto"/>
        <w:ind w:firstLine="709"/>
        <w:contextualSpacing/>
        <w:jc w:val="both"/>
        <w:rPr>
          <w:rFonts w:ascii="Times New Roman" w:eastAsia="MS Mincho" w:hAnsi="Times New Roman" w:cs="Times New Roman"/>
          <w:sz w:val="24"/>
          <w:szCs w:val="24"/>
          <w:lang w:eastAsia="ru-RU"/>
        </w:rPr>
      </w:pPr>
      <w:r w:rsidRPr="0064066B">
        <w:rPr>
          <w:rFonts w:ascii="Times New Roman" w:eastAsia="Times New Roman" w:hAnsi="Times New Roman" w:cs="Times New Roman"/>
          <w:sz w:val="24"/>
          <w:szCs w:val="24"/>
          <w:lang w:eastAsia="ru-RU"/>
        </w:rPr>
        <w:t>Экология жилья. Технологии содержания жилья. Взаимодействие со службами ЖКХ. Хранение продовольственных и непродовольственных продуктов.</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Способы обработки продуктов питания и потребительские качества пищи.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Культура потребления: выбор продукта / услуги.</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b/>
          <w:sz w:val="24"/>
          <w:szCs w:val="24"/>
        </w:rPr>
      </w:pPr>
      <w:r w:rsidRPr="0064066B">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277D58" w:rsidRPr="0064066B" w:rsidRDefault="00277D58" w:rsidP="006B0CE3">
      <w:pPr>
        <w:widowControl w:val="0"/>
        <w:spacing w:after="0" w:line="240" w:lineRule="auto"/>
        <w:ind w:firstLine="709"/>
        <w:contextualSpacing/>
        <w:jc w:val="both"/>
        <w:rPr>
          <w:rFonts w:ascii="Times New Roman" w:eastAsia="MS Mincho" w:hAnsi="Times New Roman" w:cs="Times New Roman"/>
          <w:sz w:val="24"/>
          <w:szCs w:val="24"/>
          <w:lang w:eastAsia="ru-RU"/>
        </w:rPr>
      </w:pPr>
      <w:r w:rsidRPr="0064066B">
        <w:rPr>
          <w:rFonts w:ascii="Times New Roman" w:eastAsia="Times New Roman" w:hAnsi="Times New Roman" w:cs="Times New Roman"/>
          <w:sz w:val="24"/>
          <w:szCs w:val="24"/>
          <w:lang w:eastAsia="ru-RU"/>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Порядок действий по сборке конструкции / механизма. Способы соединения деталей. Технологический узел. Понятие модели.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w:t>
      </w:r>
      <w:r w:rsidRPr="0064066B">
        <w:rPr>
          <w:rFonts w:ascii="Times New Roman" w:eastAsia="Times New Roman" w:hAnsi="Times New Roman" w:cs="Times New Roman"/>
          <w:sz w:val="24"/>
          <w:szCs w:val="24"/>
          <w:lang w:eastAsia="ru-RU"/>
        </w:rPr>
        <w:lastRenderedPageBreak/>
        <w:t xml:space="preserve">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64066B">
        <w:rPr>
          <w:rFonts w:ascii="Times New Roman" w:eastAsia="Times New Roman" w:hAnsi="Times New Roman" w:cs="Times New Roman"/>
          <w:i/>
          <w:sz w:val="24"/>
          <w:szCs w:val="24"/>
          <w:lang w:eastAsia="ru-RU"/>
        </w:rPr>
        <w:t xml:space="preserve">Робототехника и среда конструирования. </w:t>
      </w:r>
      <w:r w:rsidRPr="0064066B">
        <w:rPr>
          <w:rFonts w:ascii="Times New Roman" w:eastAsia="Times New Roman" w:hAnsi="Times New Roman" w:cs="Times New Roman"/>
          <w:sz w:val="24"/>
          <w:szCs w:val="24"/>
          <w:lang w:eastAsia="ru-RU"/>
        </w:rPr>
        <w:t>Виды движения. Кинематические схемы</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Анализ и синтез как средства решения задачи. Техника проведения морфологического анализа.</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Способы продвижения продукта на рынке. Сегментация рынка. Позиционирование продукта. Маркетинговый план.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Опыт проектирования, конструирования, моделирования.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i/>
          <w:sz w:val="24"/>
          <w:szCs w:val="24"/>
          <w:lang w:eastAsia="ru-RU"/>
        </w:rPr>
      </w:pPr>
      <w:r w:rsidRPr="0064066B">
        <w:rPr>
          <w:rFonts w:ascii="Times New Roman" w:eastAsia="Times New Roman" w:hAnsi="Times New Roman" w:cs="Times New Roman"/>
          <w:sz w:val="24"/>
          <w:szCs w:val="24"/>
          <w:lang w:eastAsia="ru-RU"/>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64066B">
        <w:rPr>
          <w:rFonts w:ascii="Times New Roman" w:eastAsia="Times New Roman" w:hAnsi="Times New Roman" w:cs="Times New Roman"/>
          <w:i/>
          <w:sz w:val="24"/>
          <w:szCs w:val="24"/>
          <w:lang w:eastAsia="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Составление технологической карты известного технологического процесса. Апробация путей оптимизации технологического процесса.</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Разработка и изготовление материального продукта. Апробация полученного материального продукта. Модернизация материального продукта.</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w:t>
      </w:r>
      <w:r w:rsidRPr="0064066B">
        <w:rPr>
          <w:rFonts w:ascii="Times New Roman" w:eastAsia="Times New Roman" w:hAnsi="Times New Roman" w:cs="Times New Roman"/>
          <w:sz w:val="24"/>
          <w:szCs w:val="24"/>
          <w:lang w:eastAsia="ru-RU"/>
        </w:rPr>
        <w:lastRenderedPageBreak/>
        <w:t>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4066B">
        <w:rPr>
          <w:rFonts w:ascii="Times New Roman" w:eastAsia="Calibri" w:hAnsi="Times New Roman" w:cs="Times New Roman"/>
          <w:sz w:val="24"/>
          <w:szCs w:val="24"/>
          <w:vertAlign w:val="superscript"/>
          <w:lang w:eastAsia="ru-RU"/>
        </w:rPr>
        <w:footnoteReference w:id="7"/>
      </w:r>
      <w:r w:rsidRPr="0064066B">
        <w:rPr>
          <w:rFonts w:ascii="Times New Roman" w:eastAsia="Times New Roman" w:hAnsi="Times New Roman" w:cs="Times New Roman"/>
          <w:sz w:val="24"/>
          <w:szCs w:val="24"/>
          <w:vertAlign w:val="superscript"/>
          <w:lang w:eastAsia="ru-RU"/>
        </w:rPr>
        <w:t>.</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Разработка проектного замысла в рамках избранного обучающимся вида проекта.</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b/>
          <w:sz w:val="24"/>
          <w:szCs w:val="24"/>
        </w:rPr>
      </w:pPr>
      <w:r w:rsidRPr="0064066B">
        <w:rPr>
          <w:rFonts w:ascii="Times New Roman" w:eastAsia="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277D58" w:rsidRPr="0064066B" w:rsidRDefault="00277D58" w:rsidP="006B0CE3">
      <w:pPr>
        <w:widowControl w:val="0"/>
        <w:spacing w:after="0" w:line="240" w:lineRule="auto"/>
        <w:ind w:firstLine="709"/>
        <w:contextualSpacing/>
        <w:jc w:val="both"/>
        <w:rPr>
          <w:rFonts w:ascii="Times New Roman" w:eastAsia="MS Mincho" w:hAnsi="Times New Roman" w:cs="Times New Roman"/>
          <w:sz w:val="24"/>
          <w:szCs w:val="24"/>
          <w:lang w:eastAsia="ru-RU"/>
        </w:rPr>
      </w:pPr>
      <w:r w:rsidRPr="0064066B">
        <w:rPr>
          <w:rFonts w:ascii="Times New Roman" w:eastAsia="Times New Roman" w:hAnsi="Times New Roman" w:cs="Times New Roman"/>
          <w:sz w:val="24"/>
          <w:szCs w:val="24"/>
          <w:lang w:eastAsia="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Понятия трудового ресурса, рынка труда. Характеристики современного рынка труда. Квалификации и профессии. Цикл жизни профессии. </w:t>
      </w:r>
      <w:r w:rsidRPr="0064066B">
        <w:rPr>
          <w:rFonts w:ascii="Times New Roman" w:eastAsia="Times New Roman" w:hAnsi="Times New Roman" w:cs="Times New Roman"/>
          <w:i/>
          <w:sz w:val="24"/>
          <w:szCs w:val="24"/>
          <w:lang w:eastAsia="ru-RU"/>
        </w:rPr>
        <w:t>Стратегии профессиональной карьеры.</w:t>
      </w:r>
      <w:r w:rsidRPr="0064066B">
        <w:rPr>
          <w:rFonts w:ascii="Times New Roman" w:eastAsia="Times New Roman" w:hAnsi="Times New Roman" w:cs="Times New Roman"/>
          <w:sz w:val="24"/>
          <w:szCs w:val="24"/>
          <w:lang w:eastAsia="ru-RU"/>
        </w:rPr>
        <w:t xml:space="preserve"> Современные требования к кадрам. Концепции «обучения для жизни» и «обучения через всю жизнь».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Система профильного обучения: права, обязанности и возможности. </w:t>
      </w:r>
    </w:p>
    <w:p w:rsidR="00277D58" w:rsidRPr="0064066B" w:rsidRDefault="00277D58" w:rsidP="006B0CE3">
      <w:pPr>
        <w:widowControl w:val="0"/>
        <w:spacing w:after="0" w:line="240" w:lineRule="auto"/>
        <w:ind w:firstLine="709"/>
        <w:contextualSpacing/>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277D58" w:rsidRPr="0064066B" w:rsidRDefault="00277D58"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205" w:name="_Toc409691716"/>
      <w:bookmarkStart w:id="206" w:name="_Toc410654041"/>
      <w:bookmarkStart w:id="207" w:name="_Toc414553252"/>
      <w:r w:rsidRPr="0064066B">
        <w:rPr>
          <w:rFonts w:ascii="Times New Roman" w:eastAsia="Times New Roman" w:hAnsi="Times New Roman" w:cs="Times New Roman"/>
          <w:b/>
          <w:bCs/>
          <w:iCs/>
          <w:sz w:val="24"/>
          <w:szCs w:val="24"/>
        </w:rPr>
        <w:t>2.2.2.15. Физическая культура</w:t>
      </w:r>
      <w:bookmarkEnd w:id="205"/>
      <w:bookmarkEnd w:id="206"/>
      <w:bookmarkEnd w:id="207"/>
    </w:p>
    <w:p w:rsidR="00277D58" w:rsidRPr="0064066B" w:rsidRDefault="00277D58" w:rsidP="006B0CE3">
      <w:pPr>
        <w:widowControl w:val="0"/>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277D58" w:rsidRPr="0064066B" w:rsidRDefault="00277D58" w:rsidP="006B0CE3">
      <w:pPr>
        <w:widowControl w:val="0"/>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277D58" w:rsidRPr="0064066B" w:rsidRDefault="00277D58" w:rsidP="006B0CE3">
      <w:pPr>
        <w:widowControl w:val="0"/>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277D58" w:rsidRPr="0064066B" w:rsidRDefault="00277D58" w:rsidP="006B0CE3">
      <w:pPr>
        <w:widowControl w:val="0"/>
        <w:tabs>
          <w:tab w:val="left" w:pos="1134"/>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w:t>
      </w:r>
      <w:r w:rsidRPr="0064066B">
        <w:rPr>
          <w:rFonts w:ascii="Times New Roman" w:eastAsia="Calibri" w:hAnsi="Times New Roman" w:cs="Times New Roman"/>
          <w:sz w:val="24"/>
          <w:szCs w:val="24"/>
        </w:rPr>
        <w:lastRenderedPageBreak/>
        <w:t xml:space="preserve">«Математика», «Физика», «География», «Основы безопасности жизнедеятельности», </w:t>
      </w:r>
      <w:r w:rsidR="00B91886" w:rsidRPr="0064066B">
        <w:rPr>
          <w:rFonts w:ascii="Times New Roman" w:eastAsia="Calibri" w:hAnsi="Times New Roman" w:cs="Times New Roman"/>
          <w:sz w:val="24"/>
          <w:szCs w:val="24"/>
        </w:rPr>
        <w:t>«</w:t>
      </w:r>
      <w:r w:rsidRPr="0064066B">
        <w:rPr>
          <w:rFonts w:ascii="Times New Roman" w:eastAsia="Calibri" w:hAnsi="Times New Roman" w:cs="Times New Roman"/>
          <w:sz w:val="24"/>
          <w:szCs w:val="24"/>
        </w:rPr>
        <w:t xml:space="preserve">Иностранный язык», «Музыка» и др. </w:t>
      </w:r>
    </w:p>
    <w:p w:rsidR="00277D58" w:rsidRPr="0064066B" w:rsidRDefault="00277D58" w:rsidP="006B0CE3">
      <w:pPr>
        <w:widowControl w:val="0"/>
        <w:spacing w:after="0" w:line="240" w:lineRule="auto"/>
        <w:ind w:left="709"/>
        <w:contextualSpacing/>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 xml:space="preserve">Физическая культура как область знаний </w:t>
      </w:r>
    </w:p>
    <w:p w:rsidR="00277D58" w:rsidRPr="0064066B" w:rsidRDefault="00277D58" w:rsidP="006B0CE3">
      <w:pPr>
        <w:widowControl w:val="0"/>
        <w:spacing w:after="0" w:line="240" w:lineRule="auto"/>
        <w:ind w:left="709"/>
        <w:contextualSpacing/>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История и современное развитие физической культуры</w:t>
      </w:r>
    </w:p>
    <w:p w:rsidR="00277D58" w:rsidRPr="0064066B" w:rsidRDefault="00277D58" w:rsidP="006B0CE3">
      <w:pPr>
        <w:widowControl w:val="0"/>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i/>
          <w:sz w:val="24"/>
          <w:szCs w:val="24"/>
          <w:lang w:eastAsia="ru-RU"/>
        </w:rPr>
        <w:t>Олимпийские игры древности.</w:t>
      </w:r>
      <w:r w:rsidR="00B91886" w:rsidRPr="0064066B">
        <w:rPr>
          <w:rFonts w:ascii="Times New Roman" w:eastAsia="Calibri" w:hAnsi="Times New Roman" w:cs="Times New Roman"/>
          <w:i/>
          <w:sz w:val="24"/>
          <w:szCs w:val="24"/>
          <w:lang w:eastAsia="ru-RU"/>
        </w:rPr>
        <w:t xml:space="preserve"> </w:t>
      </w:r>
      <w:r w:rsidRPr="0064066B">
        <w:rPr>
          <w:rFonts w:ascii="Times New Roman" w:eastAsia="Calibri" w:hAnsi="Times New Roman" w:cs="Times New Roman"/>
          <w:i/>
          <w:sz w:val="24"/>
          <w:szCs w:val="24"/>
          <w:lang w:eastAsia="ru-RU"/>
        </w:rPr>
        <w:t>Возрождение Олимпийских игр и олимпийского движения. Олимпийское движение в России</w:t>
      </w:r>
      <w:r w:rsidRPr="0064066B">
        <w:rPr>
          <w:rFonts w:ascii="Times New Roman" w:eastAsia="Calibri" w:hAnsi="Times New Roman" w:cs="Times New Roman"/>
          <w:sz w:val="24"/>
          <w:szCs w:val="24"/>
          <w:lang w:eastAsia="ru-RU"/>
        </w:rPr>
        <w:t xml:space="preserve">. </w:t>
      </w:r>
      <w:r w:rsidRPr="0064066B">
        <w:rPr>
          <w:rFonts w:ascii="Times New Roman" w:eastAsia="Calibri" w:hAnsi="Times New Roman" w:cs="Times New Roman"/>
          <w:i/>
          <w:sz w:val="24"/>
          <w:szCs w:val="24"/>
          <w:lang w:eastAsia="ru-RU"/>
        </w:rPr>
        <w:t>Современные Олимпийские игры.</w:t>
      </w:r>
      <w:r w:rsidRPr="0064066B">
        <w:rPr>
          <w:rFonts w:ascii="Times New Roman" w:eastAsia="Calibri" w:hAnsi="Times New Roman" w:cs="Times New Roman"/>
          <w:sz w:val="24"/>
          <w:szCs w:val="24"/>
          <w:lang w:eastAsia="ru-RU"/>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91886" w:rsidRPr="0064066B" w:rsidRDefault="00B91886" w:rsidP="006B0CE3">
      <w:pPr>
        <w:widowControl w:val="0"/>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b/>
          <w:sz w:val="24"/>
          <w:szCs w:val="24"/>
          <w:lang w:eastAsia="ru-RU"/>
        </w:rPr>
        <w:t>Современное представление о физической культуре (основные понятия)</w:t>
      </w:r>
    </w:p>
    <w:p w:rsidR="00B91886" w:rsidRPr="0064066B" w:rsidRDefault="00B91886" w:rsidP="006B0CE3">
      <w:pPr>
        <w:widowControl w:val="0"/>
        <w:spacing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Физическое развитие человека. </w:t>
      </w:r>
      <w:r w:rsidRPr="0064066B">
        <w:rPr>
          <w:rFonts w:ascii="Times New Roman" w:eastAsia="Calibri" w:hAnsi="Times New Roman" w:cs="Times New Roman"/>
          <w:i/>
          <w:sz w:val="24"/>
          <w:szCs w:val="24"/>
        </w:rPr>
        <w:t>Физическая подготовка, ее связь с укреплением здоровья, развитием физических качеств.</w:t>
      </w:r>
      <w:r w:rsidRPr="0064066B">
        <w:rPr>
          <w:rFonts w:ascii="Times New Roman" w:eastAsia="Calibri" w:hAnsi="Times New Roman" w:cs="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64066B">
        <w:rPr>
          <w:rFonts w:ascii="Times New Roman" w:eastAsia="Calibri" w:hAnsi="Times New Roman" w:cs="Times New Roman"/>
          <w:i/>
          <w:sz w:val="24"/>
          <w:szCs w:val="24"/>
        </w:rPr>
        <w:t>Спорт и спортивная подготовка</w:t>
      </w:r>
      <w:r w:rsidRPr="0064066B">
        <w:rPr>
          <w:rFonts w:ascii="Times New Roman" w:eastAsia="Calibri" w:hAnsi="Times New Roman" w:cs="Times New Roman"/>
          <w:sz w:val="24"/>
          <w:szCs w:val="24"/>
        </w:rPr>
        <w:t xml:space="preserve">. </w:t>
      </w:r>
      <w:r w:rsidRPr="0064066B">
        <w:rPr>
          <w:rFonts w:ascii="Times New Roman" w:eastAsia="Calibri" w:hAnsi="Times New Roman" w:cs="Times New Roman"/>
          <w:i/>
          <w:sz w:val="24"/>
          <w:szCs w:val="24"/>
        </w:rPr>
        <w:t>Всероссийский физкультурно-спортивный комплекс «Готов к труду и обороне».</w:t>
      </w:r>
    </w:p>
    <w:p w:rsidR="00B91886" w:rsidRPr="0064066B" w:rsidRDefault="00B91886" w:rsidP="006B0CE3">
      <w:pPr>
        <w:widowControl w:val="0"/>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b/>
          <w:sz w:val="24"/>
          <w:szCs w:val="24"/>
          <w:lang w:eastAsia="ru-RU"/>
        </w:rPr>
        <w:t>Физическая культура человека</w:t>
      </w:r>
    </w:p>
    <w:p w:rsidR="00B91886" w:rsidRPr="0064066B" w:rsidRDefault="00B91886" w:rsidP="006B0CE3">
      <w:pPr>
        <w:widowControl w:val="0"/>
        <w:tabs>
          <w:tab w:val="left" w:pos="0"/>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64066B">
        <w:rPr>
          <w:rFonts w:ascii="Times New Roman" w:eastAsia="Calibri" w:hAnsi="Times New Roman" w:cs="Times New Roman"/>
          <w:b/>
          <w:sz w:val="24"/>
          <w:szCs w:val="24"/>
        </w:rPr>
        <w:t xml:space="preserve">Способы двигательной (физкультурной) деятельности </w:t>
      </w:r>
    </w:p>
    <w:p w:rsidR="00B91886" w:rsidRPr="0064066B" w:rsidRDefault="00B91886" w:rsidP="006B0CE3">
      <w:pPr>
        <w:widowControl w:val="0"/>
        <w:tabs>
          <w:tab w:val="left" w:pos="0"/>
        </w:tabs>
        <w:spacing w:after="0" w:line="240" w:lineRule="auto"/>
        <w:ind w:firstLine="709"/>
        <w:jc w:val="both"/>
        <w:rPr>
          <w:rFonts w:ascii="Times New Roman" w:eastAsia="Calibri" w:hAnsi="Times New Roman" w:cs="Times New Roman"/>
          <w:b/>
          <w:sz w:val="24"/>
          <w:szCs w:val="24"/>
        </w:rPr>
      </w:pPr>
      <w:r w:rsidRPr="0064066B">
        <w:rPr>
          <w:rFonts w:ascii="Times New Roman" w:eastAsia="Calibri" w:hAnsi="Times New Roman" w:cs="Times New Roman"/>
          <w:b/>
          <w:sz w:val="24"/>
          <w:szCs w:val="24"/>
        </w:rPr>
        <w:t>Организация и проведение самостоятельных занятий физической культурой</w:t>
      </w:r>
    </w:p>
    <w:p w:rsidR="00B91886" w:rsidRPr="0064066B" w:rsidRDefault="00B91886" w:rsidP="006B0CE3">
      <w:pPr>
        <w:widowControl w:val="0"/>
        <w:numPr>
          <w:ilvl w:val="0"/>
          <w:numId w:val="161"/>
        </w:numPr>
        <w:spacing w:after="0" w:line="240" w:lineRule="auto"/>
        <w:ind w:firstLine="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sz w:val="24"/>
          <w:szCs w:val="24"/>
          <w:lang w:eastAsia="ru-RU"/>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64066B">
        <w:rPr>
          <w:rFonts w:ascii="Times New Roman" w:eastAsia="Calibri" w:hAnsi="Times New Roman" w:cs="Times New Roman"/>
          <w:i/>
          <w:sz w:val="24"/>
          <w:szCs w:val="24"/>
          <w:lang w:eastAsia="ru-RU"/>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64066B">
        <w:rPr>
          <w:rFonts w:ascii="Times New Roman" w:eastAsia="Calibri" w:hAnsi="Times New Roman" w:cs="Times New Roman"/>
          <w:sz w:val="24"/>
          <w:szCs w:val="24"/>
          <w:lang w:eastAsia="ru-RU"/>
        </w:rPr>
        <w:t xml:space="preserve"> Организация досуга средствами физической культуры. </w:t>
      </w:r>
    </w:p>
    <w:p w:rsidR="00B91886" w:rsidRPr="0064066B" w:rsidRDefault="00B91886" w:rsidP="006B0CE3">
      <w:pPr>
        <w:widowControl w:val="0"/>
        <w:spacing w:after="0" w:line="240" w:lineRule="auto"/>
        <w:ind w:left="709"/>
        <w:contextualSpacing/>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 xml:space="preserve">Оценка эффективности занятий физической культурой </w:t>
      </w:r>
    </w:p>
    <w:p w:rsidR="00B91886" w:rsidRPr="0064066B" w:rsidRDefault="00B91886" w:rsidP="006B0CE3">
      <w:pPr>
        <w:widowControl w:val="0"/>
        <w:spacing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91886" w:rsidRPr="0064066B" w:rsidRDefault="00B91886" w:rsidP="006B0CE3">
      <w:pPr>
        <w:widowControl w:val="0"/>
        <w:spacing w:after="0" w:line="240" w:lineRule="auto"/>
        <w:ind w:left="709"/>
        <w:contextualSpacing/>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Физическое совершенствование</w:t>
      </w:r>
    </w:p>
    <w:p w:rsidR="00B91886" w:rsidRPr="0064066B" w:rsidRDefault="00B91886" w:rsidP="006B0CE3">
      <w:pPr>
        <w:widowControl w:val="0"/>
        <w:spacing w:after="0" w:line="240" w:lineRule="auto"/>
        <w:ind w:left="709"/>
        <w:contextualSpacing/>
        <w:jc w:val="both"/>
        <w:rPr>
          <w:rFonts w:ascii="Times New Roman" w:eastAsia="Calibri" w:hAnsi="Times New Roman" w:cs="Times New Roman"/>
          <w:i/>
          <w:sz w:val="24"/>
          <w:szCs w:val="24"/>
          <w:lang w:eastAsia="ru-RU"/>
        </w:rPr>
      </w:pPr>
      <w:r w:rsidRPr="0064066B">
        <w:rPr>
          <w:rFonts w:ascii="Times New Roman" w:eastAsia="Calibri" w:hAnsi="Times New Roman" w:cs="Times New Roman"/>
          <w:b/>
          <w:sz w:val="24"/>
          <w:szCs w:val="24"/>
          <w:lang w:eastAsia="ru-RU"/>
        </w:rPr>
        <w:t>Физкультурно-оздоровительная деятельность</w:t>
      </w:r>
    </w:p>
    <w:p w:rsidR="00B91886" w:rsidRPr="0064066B" w:rsidRDefault="00B91886" w:rsidP="006B0CE3">
      <w:pPr>
        <w:widowControl w:val="0"/>
        <w:spacing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64066B">
        <w:rPr>
          <w:rFonts w:ascii="Times New Roman" w:eastAsia="Calibri" w:hAnsi="Times New Roman" w:cs="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91886" w:rsidRPr="0064066B" w:rsidRDefault="00B91886" w:rsidP="006B0CE3">
      <w:pPr>
        <w:widowControl w:val="0"/>
        <w:spacing w:after="0" w:line="240" w:lineRule="auto"/>
        <w:ind w:left="709"/>
        <w:contextualSpacing/>
        <w:jc w:val="both"/>
        <w:rPr>
          <w:rFonts w:ascii="Times New Roman" w:eastAsia="Calibri" w:hAnsi="Times New Roman" w:cs="Times New Roman"/>
          <w:sz w:val="24"/>
          <w:szCs w:val="24"/>
          <w:lang w:eastAsia="ru-RU"/>
        </w:rPr>
      </w:pPr>
      <w:r w:rsidRPr="0064066B">
        <w:rPr>
          <w:rFonts w:ascii="Times New Roman" w:eastAsia="Calibri" w:hAnsi="Times New Roman" w:cs="Times New Roman"/>
          <w:b/>
          <w:sz w:val="24"/>
          <w:szCs w:val="24"/>
          <w:lang w:eastAsia="ru-RU"/>
        </w:rPr>
        <w:t>Спортивно-оздоровительная деятельность</w:t>
      </w:r>
      <w:r w:rsidRPr="0064066B">
        <w:rPr>
          <w:rFonts w:ascii="Times New Roman" w:eastAsia="Calibri" w:hAnsi="Times New Roman" w:cs="Times New Roman"/>
          <w:b/>
          <w:sz w:val="24"/>
          <w:szCs w:val="24"/>
          <w:vertAlign w:val="superscript"/>
          <w:lang w:eastAsia="ru-RU"/>
        </w:rPr>
        <w:footnoteReference w:id="8"/>
      </w:r>
    </w:p>
    <w:p w:rsidR="00B91886" w:rsidRPr="0064066B" w:rsidRDefault="00B91886" w:rsidP="006B0CE3">
      <w:pPr>
        <w:widowControl w:val="0"/>
        <w:spacing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64066B">
        <w:rPr>
          <w:rFonts w:ascii="Times New Roman" w:eastAsia="Calibri" w:hAnsi="Times New Roman" w:cs="Times New Roman"/>
          <w:i/>
          <w:sz w:val="24"/>
          <w:szCs w:val="24"/>
        </w:rPr>
        <w:t>мини-футбол</w:t>
      </w:r>
      <w:r w:rsidRPr="0064066B">
        <w:rPr>
          <w:rFonts w:ascii="Times New Roman" w:eastAsia="Calibri" w:hAnsi="Times New Roman" w:cs="Times New Roman"/>
          <w:sz w:val="24"/>
          <w:szCs w:val="24"/>
        </w:rPr>
        <w:t xml:space="preserve">, волейбол, баскетбол. Правила спортивных игр. Игры по правилам. </w:t>
      </w:r>
      <w:r w:rsidRPr="0064066B">
        <w:rPr>
          <w:rFonts w:ascii="Times New Roman" w:eastAsia="Calibri" w:hAnsi="Times New Roman" w:cs="Times New Roman"/>
          <w:i/>
          <w:sz w:val="24"/>
          <w:szCs w:val="24"/>
        </w:rPr>
        <w:lastRenderedPageBreak/>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64066B">
        <w:rPr>
          <w:rFonts w:ascii="Times New Roman" w:eastAsia="Calibri" w:hAnsi="Times New Roman" w:cs="Times New Roman"/>
          <w:sz w:val="24"/>
          <w:szCs w:val="24"/>
        </w:rPr>
        <w:t xml:space="preserve"> Лыжные гонки:</w:t>
      </w:r>
      <w:r w:rsidRPr="0064066B">
        <w:rPr>
          <w:rFonts w:ascii="Times New Roman" w:eastAsia="Calibri" w:hAnsi="Times New Roman" w:cs="Times New Roman"/>
          <w:sz w:val="24"/>
          <w:szCs w:val="24"/>
          <w:vertAlign w:val="superscript"/>
        </w:rPr>
        <w:footnoteReference w:id="9"/>
      </w:r>
      <w:r w:rsidRPr="0064066B">
        <w:rPr>
          <w:rFonts w:ascii="Times New Roman" w:eastAsia="Calibri" w:hAnsi="Times New Roman" w:cs="Times New Roman"/>
          <w:sz w:val="24"/>
          <w:szCs w:val="24"/>
        </w:rPr>
        <w:t xml:space="preserve"> передвижение на лыжах разными способами. Подъемы, спуски, повороты, торможения.</w:t>
      </w:r>
    </w:p>
    <w:p w:rsidR="00B91886" w:rsidRPr="0064066B" w:rsidRDefault="00B91886" w:rsidP="006B0CE3">
      <w:pPr>
        <w:widowControl w:val="0"/>
        <w:spacing w:after="0" w:line="240" w:lineRule="auto"/>
        <w:ind w:left="709"/>
        <w:contextualSpacing/>
        <w:jc w:val="both"/>
        <w:rPr>
          <w:rFonts w:ascii="Times New Roman" w:eastAsia="Calibri" w:hAnsi="Times New Roman" w:cs="Times New Roman"/>
          <w:b/>
          <w:sz w:val="24"/>
          <w:szCs w:val="24"/>
          <w:lang w:eastAsia="ru-RU"/>
        </w:rPr>
      </w:pPr>
      <w:r w:rsidRPr="0064066B">
        <w:rPr>
          <w:rFonts w:ascii="Times New Roman" w:eastAsia="Calibri" w:hAnsi="Times New Roman" w:cs="Times New Roman"/>
          <w:b/>
          <w:sz w:val="24"/>
          <w:szCs w:val="24"/>
          <w:lang w:eastAsia="ru-RU"/>
        </w:rPr>
        <w:t>Прикладно-ориентированная физкультурная деятельность</w:t>
      </w:r>
    </w:p>
    <w:p w:rsidR="00B91886" w:rsidRPr="0064066B" w:rsidRDefault="00B91886" w:rsidP="006B0CE3">
      <w:pPr>
        <w:widowControl w:val="0"/>
        <w:spacing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64066B">
        <w:rPr>
          <w:rFonts w:ascii="Times New Roman" w:eastAsia="Calibri" w:hAnsi="Times New Roman" w:cs="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91886" w:rsidRPr="0064066B" w:rsidRDefault="00B91886" w:rsidP="006B0CE3">
      <w:pPr>
        <w:widowControl w:val="0"/>
        <w:spacing w:after="0" w:line="240" w:lineRule="auto"/>
        <w:ind w:firstLine="709"/>
        <w:jc w:val="both"/>
        <w:rPr>
          <w:rFonts w:ascii="Times New Roman" w:eastAsia="Calibri" w:hAnsi="Times New Roman" w:cs="Times New Roman"/>
          <w:sz w:val="24"/>
          <w:szCs w:val="24"/>
        </w:rPr>
      </w:pPr>
    </w:p>
    <w:p w:rsidR="00B91886" w:rsidRPr="0064066B" w:rsidRDefault="00B91886" w:rsidP="006B0CE3">
      <w:pPr>
        <w:widowControl w:val="0"/>
        <w:spacing w:before="200" w:after="0" w:line="240" w:lineRule="auto"/>
        <w:ind w:left="708"/>
        <w:outlineLvl w:val="3"/>
        <w:rPr>
          <w:rFonts w:ascii="Times New Roman" w:eastAsia="Times New Roman" w:hAnsi="Times New Roman" w:cs="Times New Roman"/>
          <w:b/>
          <w:bCs/>
          <w:iCs/>
          <w:sz w:val="24"/>
          <w:szCs w:val="24"/>
        </w:rPr>
      </w:pPr>
      <w:bookmarkStart w:id="208" w:name="_Toc409691717"/>
      <w:bookmarkStart w:id="209" w:name="_Toc410654042"/>
      <w:bookmarkStart w:id="210" w:name="_Toc414553253"/>
      <w:r w:rsidRPr="0064066B">
        <w:rPr>
          <w:rFonts w:ascii="Times New Roman" w:eastAsia="Times New Roman" w:hAnsi="Times New Roman" w:cs="Times New Roman"/>
          <w:b/>
          <w:bCs/>
          <w:iCs/>
          <w:sz w:val="24"/>
          <w:szCs w:val="24"/>
        </w:rPr>
        <w:t>2.2.2.16. Основы безопасности жизнедеятельности</w:t>
      </w:r>
      <w:bookmarkEnd w:id="208"/>
      <w:bookmarkEnd w:id="209"/>
      <w:bookmarkEnd w:id="210"/>
    </w:p>
    <w:p w:rsidR="00B91886" w:rsidRPr="0064066B" w:rsidRDefault="00B91886"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91886" w:rsidRPr="0064066B" w:rsidRDefault="00B91886"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91886" w:rsidRPr="0064066B" w:rsidRDefault="00B91886"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91886" w:rsidRPr="0064066B" w:rsidRDefault="00B91886"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91886" w:rsidRPr="0064066B" w:rsidRDefault="00B91886"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91886" w:rsidRPr="0064066B" w:rsidRDefault="00B91886" w:rsidP="006B0CE3">
      <w:pPr>
        <w:widowControl w:val="0"/>
        <w:spacing w:after="0" w:line="240" w:lineRule="auto"/>
        <w:ind w:firstLine="708"/>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Основы безопасности жизнедеятельности как учебный предмет обеспечивает:</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обучающимися знаний о безопасном поведении в повседневной жизнедеятельности;</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понимание необходимости сохранения природы и окружающей среды для полноценной жизни человека;</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lastRenderedPageBreak/>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умений оказывать первую помощь пострадавшим;</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умений готовность проявлять предосторожность в ситуациях неопределенности;</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умений использовать средства индивидуальной и коллективной защиты.</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Освоение и понимание учебного предмета «Основы безопасности жизнедеятельности» направлено на:</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91886" w:rsidRPr="0064066B" w:rsidRDefault="00B91886" w:rsidP="006B0CE3">
      <w:pPr>
        <w:widowControl w:val="0"/>
        <w:numPr>
          <w:ilvl w:val="0"/>
          <w:numId w:val="162"/>
        </w:numPr>
        <w:tabs>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91886" w:rsidRPr="0064066B" w:rsidRDefault="00B91886"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91886" w:rsidRPr="0064066B" w:rsidRDefault="00B91886" w:rsidP="006B0CE3">
      <w:pPr>
        <w:widowControl w:val="0"/>
        <w:overflowPunct w:val="0"/>
        <w:autoSpaceDE w:val="0"/>
        <w:autoSpaceDN w:val="0"/>
        <w:adjustRightInd w:val="0"/>
        <w:spacing w:after="0" w:line="240" w:lineRule="auto"/>
        <w:ind w:firstLine="709"/>
        <w:jc w:val="both"/>
        <w:rPr>
          <w:rFonts w:ascii="Times New Roman" w:eastAsia="Calibri" w:hAnsi="Times New Roman" w:cs="Times New Roman"/>
          <w:sz w:val="24"/>
          <w:szCs w:val="24"/>
        </w:rPr>
      </w:pPr>
      <w:r w:rsidRPr="0064066B">
        <w:rPr>
          <w:rFonts w:ascii="Times New Roman" w:eastAsia="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91886" w:rsidRPr="0064066B" w:rsidRDefault="00B91886"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Основы безопасности личности, общества и государства</w:t>
      </w:r>
    </w:p>
    <w:p w:rsidR="00B91886" w:rsidRPr="0064066B" w:rsidRDefault="00B91886" w:rsidP="006B0CE3">
      <w:pPr>
        <w:widowControl w:val="0"/>
        <w:tabs>
          <w:tab w:val="left" w:pos="426"/>
        </w:tabs>
        <w:spacing w:after="0" w:line="240" w:lineRule="auto"/>
        <w:ind w:left="709"/>
        <w:jc w:val="both"/>
        <w:rPr>
          <w:rFonts w:ascii="Times New Roman" w:eastAsia="Calibri" w:hAnsi="Times New Roman" w:cs="Times New Roman"/>
          <w:b/>
          <w:bCs/>
          <w:sz w:val="24"/>
          <w:szCs w:val="24"/>
          <w:shd w:val="clear" w:color="auto" w:fill="FFFFFF"/>
        </w:rPr>
      </w:pPr>
      <w:r w:rsidRPr="0064066B">
        <w:rPr>
          <w:rFonts w:ascii="Times New Roman" w:eastAsia="Calibri" w:hAnsi="Times New Roman" w:cs="Times New Roman"/>
          <w:b/>
          <w:bCs/>
          <w:sz w:val="24"/>
          <w:szCs w:val="24"/>
          <w:shd w:val="clear" w:color="auto" w:fill="FFFFFF"/>
        </w:rPr>
        <w:t xml:space="preserve">Основы комплексной безопасности </w:t>
      </w:r>
    </w:p>
    <w:p w:rsidR="00B91886" w:rsidRPr="0064066B" w:rsidRDefault="00B91886" w:rsidP="006B0CE3">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w:t>
      </w:r>
      <w:r w:rsidRPr="0064066B">
        <w:rPr>
          <w:rFonts w:ascii="Times New Roman" w:eastAsia="Calibri" w:hAnsi="Times New Roman" w:cs="Times New Roman"/>
          <w:sz w:val="24"/>
          <w:szCs w:val="24"/>
        </w:rPr>
        <w:lastRenderedPageBreak/>
        <w:t xml:space="preserve">персональными компьютерами и др. Безопасность на дорогах. Правила безопасного поведения пешехода, пассажира и велосипедиста. </w:t>
      </w:r>
      <w:r w:rsidRPr="0064066B">
        <w:rPr>
          <w:rFonts w:ascii="Times New Roman" w:eastAsia="Calibri" w:hAnsi="Times New Roman" w:cs="Times New Roman"/>
          <w:i/>
          <w:sz w:val="24"/>
          <w:szCs w:val="24"/>
        </w:rPr>
        <w:t>Средства индивидуальной защиты велосипедиста.</w:t>
      </w:r>
      <w:r w:rsidRPr="0064066B">
        <w:rPr>
          <w:rFonts w:ascii="Times New Roman" w:eastAsia="Calibri" w:hAnsi="Times New Roman" w:cs="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64066B">
        <w:rPr>
          <w:rFonts w:ascii="Times New Roman" w:eastAsia="Calibri" w:hAnsi="Times New Roman" w:cs="Times New Roman"/>
          <w:i/>
          <w:sz w:val="24"/>
          <w:szCs w:val="24"/>
        </w:rPr>
        <w:t>и поездках.</w:t>
      </w:r>
      <w:r w:rsidRPr="0064066B">
        <w:rPr>
          <w:rFonts w:ascii="Times New Roman" w:eastAsia="Calibri" w:hAnsi="Times New Roman" w:cs="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64066B">
        <w:rPr>
          <w:rFonts w:ascii="Times New Roman" w:eastAsia="Calibri" w:hAnsi="Times New Roman" w:cs="Times New Roman"/>
          <w:i/>
          <w:sz w:val="24"/>
          <w:szCs w:val="24"/>
        </w:rPr>
        <w:t>самозащита покупателя</w:t>
      </w:r>
      <w:r w:rsidRPr="0064066B">
        <w:rPr>
          <w:rFonts w:ascii="Times New Roman" w:eastAsia="Calibri" w:hAnsi="Times New Roman" w:cs="Times New Roman"/>
          <w:sz w:val="24"/>
          <w:szCs w:val="24"/>
        </w:rPr>
        <w:t xml:space="preserve">). Элементарные способы самозащиты. </w:t>
      </w:r>
      <w:r w:rsidRPr="0064066B">
        <w:rPr>
          <w:rFonts w:ascii="Times New Roman" w:eastAsia="Calibri" w:hAnsi="Times New Roman" w:cs="Times New Roman"/>
          <w:i/>
          <w:sz w:val="24"/>
          <w:szCs w:val="24"/>
        </w:rPr>
        <w:t>Информационная безопасность подростка.</w:t>
      </w:r>
    </w:p>
    <w:p w:rsidR="00B91886" w:rsidRPr="0064066B" w:rsidRDefault="00B91886" w:rsidP="006B0CE3">
      <w:pPr>
        <w:widowControl w:val="0"/>
        <w:tabs>
          <w:tab w:val="left" w:pos="426"/>
        </w:tabs>
        <w:spacing w:after="0" w:line="240" w:lineRule="auto"/>
        <w:ind w:left="709"/>
        <w:jc w:val="both"/>
        <w:rPr>
          <w:rFonts w:ascii="Times New Roman" w:eastAsia="Calibri" w:hAnsi="Times New Roman" w:cs="Times New Roman"/>
          <w:b/>
          <w:sz w:val="24"/>
          <w:szCs w:val="24"/>
        </w:rPr>
      </w:pPr>
    </w:p>
    <w:p w:rsidR="00B91886" w:rsidRPr="0064066B" w:rsidRDefault="00B91886" w:rsidP="006B0CE3">
      <w:pPr>
        <w:widowControl w:val="0"/>
        <w:tabs>
          <w:tab w:val="left" w:pos="426"/>
        </w:tabs>
        <w:spacing w:after="0" w:line="240" w:lineRule="auto"/>
        <w:ind w:left="709"/>
        <w:jc w:val="both"/>
        <w:rPr>
          <w:rFonts w:ascii="Times New Roman" w:eastAsia="Calibri" w:hAnsi="Times New Roman" w:cs="Times New Roman"/>
          <w:b/>
          <w:sz w:val="24"/>
          <w:szCs w:val="24"/>
        </w:rPr>
      </w:pPr>
    </w:p>
    <w:p w:rsidR="00B91886" w:rsidRPr="0064066B" w:rsidRDefault="00B91886" w:rsidP="006B0CE3">
      <w:pPr>
        <w:widowControl w:val="0"/>
        <w:tabs>
          <w:tab w:val="left" w:pos="426"/>
        </w:tabs>
        <w:spacing w:after="0" w:line="240" w:lineRule="auto"/>
        <w:ind w:left="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 xml:space="preserve">Защита населения Российской Федерации от чрезвычайных </w:t>
      </w:r>
      <w:r w:rsidRPr="0064066B">
        <w:rPr>
          <w:rFonts w:ascii="Times New Roman" w:eastAsia="Calibri" w:hAnsi="Times New Roman" w:cs="Times New Roman"/>
          <w:b/>
          <w:bCs/>
          <w:sz w:val="24"/>
          <w:szCs w:val="24"/>
          <w:shd w:val="clear" w:color="auto" w:fill="FFFFFF"/>
        </w:rPr>
        <w:t>ситуаций</w:t>
      </w:r>
    </w:p>
    <w:p w:rsidR="00B91886" w:rsidRPr="0064066B" w:rsidRDefault="00B91886" w:rsidP="006B0CE3">
      <w:pPr>
        <w:widowControl w:val="0"/>
        <w:spacing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91886" w:rsidRPr="0064066B" w:rsidRDefault="00B91886" w:rsidP="006B0CE3">
      <w:pPr>
        <w:widowControl w:val="0"/>
        <w:tabs>
          <w:tab w:val="left" w:pos="426"/>
        </w:tabs>
        <w:spacing w:after="0" w:line="240" w:lineRule="auto"/>
        <w:ind w:firstLine="709"/>
        <w:jc w:val="both"/>
        <w:rPr>
          <w:rFonts w:ascii="Times New Roman" w:eastAsia="Calibri" w:hAnsi="Times New Roman" w:cs="Times New Roman"/>
          <w:bCs/>
          <w:sz w:val="24"/>
          <w:szCs w:val="24"/>
          <w:shd w:val="clear" w:color="auto" w:fill="FFFFFF"/>
        </w:rPr>
      </w:pPr>
      <w:r w:rsidRPr="0064066B">
        <w:rPr>
          <w:rFonts w:ascii="Times New Roman" w:eastAsia="Calibri" w:hAnsi="Times New Roman" w:cs="Times New Roman"/>
          <w:b/>
          <w:bCs/>
          <w:sz w:val="24"/>
          <w:szCs w:val="24"/>
        </w:rPr>
        <w:t>Основы противодействия терроризму, экстремизму и наркотизму в Российской Федерации</w:t>
      </w:r>
    </w:p>
    <w:p w:rsidR="00B91886" w:rsidRPr="0064066B" w:rsidRDefault="00B91886" w:rsidP="006B0CE3">
      <w:pPr>
        <w:widowControl w:val="0"/>
        <w:tabs>
          <w:tab w:val="left" w:pos="0"/>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 xml:space="preserve">Терроризм, экстремизм, наркотизм - сущность и угрозы безопасности личности и общества. </w:t>
      </w:r>
      <w:r w:rsidRPr="0064066B">
        <w:rPr>
          <w:rFonts w:ascii="Times New Roman" w:eastAsia="Calibri" w:hAnsi="Times New Roman" w:cs="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64066B">
        <w:rPr>
          <w:rFonts w:ascii="Times New Roman" w:eastAsia="Calibri" w:hAnsi="Times New Roman" w:cs="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91886" w:rsidRPr="0064066B" w:rsidRDefault="00B91886" w:rsidP="006B0CE3">
      <w:pPr>
        <w:widowControl w:val="0"/>
        <w:spacing w:after="0" w:line="240" w:lineRule="auto"/>
        <w:ind w:firstLine="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Основы медицинских знаний и здорового образа жизни</w:t>
      </w:r>
    </w:p>
    <w:p w:rsidR="00B91886" w:rsidRPr="0064066B" w:rsidRDefault="00B91886" w:rsidP="006B0CE3">
      <w:pPr>
        <w:widowControl w:val="0"/>
        <w:tabs>
          <w:tab w:val="left" w:pos="426"/>
        </w:tabs>
        <w:spacing w:after="0" w:line="240" w:lineRule="auto"/>
        <w:ind w:left="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Основы здорового образа жизни</w:t>
      </w:r>
    </w:p>
    <w:p w:rsidR="00B91886" w:rsidRPr="0064066B" w:rsidRDefault="00B91886" w:rsidP="006B0CE3">
      <w:pPr>
        <w:widowControl w:val="0"/>
        <w:spacing w:after="0" w:line="240" w:lineRule="auto"/>
        <w:ind w:firstLine="709"/>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w:t>
      </w:r>
      <w:r w:rsidRPr="0064066B">
        <w:rPr>
          <w:rFonts w:ascii="Times New Roman" w:eastAsia="Calibri" w:hAnsi="Times New Roman" w:cs="Times New Roman"/>
          <w:bCs/>
          <w:i/>
          <w:sz w:val="24"/>
          <w:szCs w:val="24"/>
        </w:rPr>
        <w:t>Семья в современном обществе. Права и обязанности супругов. Защита прав ребенка.</w:t>
      </w:r>
    </w:p>
    <w:p w:rsidR="00B91886" w:rsidRPr="0064066B" w:rsidRDefault="00B91886" w:rsidP="006B0CE3">
      <w:pPr>
        <w:widowControl w:val="0"/>
        <w:tabs>
          <w:tab w:val="left" w:pos="426"/>
        </w:tabs>
        <w:spacing w:after="0" w:line="240" w:lineRule="auto"/>
        <w:ind w:left="709"/>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Основы медицинских знаний и оказание первой помощи</w:t>
      </w:r>
    </w:p>
    <w:p w:rsidR="006B0CE3" w:rsidRDefault="00B91886" w:rsidP="00AC31EF">
      <w:pPr>
        <w:widowControl w:val="0"/>
        <w:spacing w:after="0" w:line="240" w:lineRule="auto"/>
        <w:ind w:firstLine="709"/>
        <w:jc w:val="both"/>
        <w:rPr>
          <w:rFonts w:ascii="Times New Roman" w:eastAsia="Calibri" w:hAnsi="Times New Roman" w:cs="Times New Roman"/>
          <w:i/>
          <w:sz w:val="24"/>
          <w:szCs w:val="24"/>
        </w:rPr>
      </w:pPr>
      <w:r w:rsidRPr="0064066B">
        <w:rPr>
          <w:rFonts w:ascii="Times New Roman" w:eastAsia="Calibri" w:hAnsi="Times New Roman" w:cs="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64066B">
        <w:rPr>
          <w:rFonts w:ascii="Times New Roman" w:eastAsia="Calibri" w:hAnsi="Times New Roman" w:cs="Times New Roman"/>
          <w:i/>
          <w:sz w:val="24"/>
          <w:szCs w:val="24"/>
        </w:rPr>
        <w:t>Основные неинфекционные и инфекционные заболевания, их профилактика</w:t>
      </w:r>
      <w:r w:rsidRPr="0064066B">
        <w:rPr>
          <w:rFonts w:ascii="Times New Roman" w:eastAsia="Calibri" w:hAnsi="Times New Roman" w:cs="Times New Roman"/>
          <w:sz w:val="24"/>
          <w:szCs w:val="24"/>
        </w:rPr>
        <w:t>. Первая помощь при отравлениях. Первая помощь при тепловом (солнечном) ударе. Первая помощь при укусе насекомых и змей.</w:t>
      </w:r>
      <w:r w:rsidRPr="0064066B">
        <w:rPr>
          <w:rFonts w:ascii="Times New Roman" w:eastAsia="Calibri" w:hAnsi="Times New Roman" w:cs="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6B0CE3" w:rsidRPr="0064066B" w:rsidRDefault="006B0CE3" w:rsidP="006B0CE3">
      <w:pPr>
        <w:widowControl w:val="0"/>
        <w:spacing w:after="0" w:line="240" w:lineRule="auto"/>
        <w:jc w:val="both"/>
        <w:rPr>
          <w:rFonts w:ascii="Times New Roman" w:eastAsia="Calibri" w:hAnsi="Times New Roman" w:cs="Times New Roman"/>
          <w:i/>
          <w:sz w:val="24"/>
          <w:szCs w:val="24"/>
        </w:rPr>
      </w:pPr>
    </w:p>
    <w:p w:rsidR="006B0CE3" w:rsidRDefault="006B0CE3" w:rsidP="00AC31EF">
      <w:pPr>
        <w:widowControl w:val="0"/>
        <w:spacing w:after="0" w:line="240" w:lineRule="auto"/>
        <w:ind w:firstLine="709"/>
        <w:jc w:val="both"/>
        <w:outlineLvl w:val="1"/>
        <w:rPr>
          <w:rFonts w:ascii="Times New Roman" w:eastAsia="@Arial Unicode MS" w:hAnsi="Times New Roman" w:cs="Times New Roman"/>
          <w:b/>
          <w:bCs/>
          <w:sz w:val="24"/>
          <w:szCs w:val="24"/>
          <w:lang w:eastAsia="ru-RU"/>
        </w:rPr>
      </w:pPr>
      <w:bookmarkStart w:id="211" w:name="_Toc410654043"/>
      <w:bookmarkStart w:id="212" w:name="_Toc414553254"/>
      <w:r w:rsidRPr="00373050">
        <w:rPr>
          <w:rFonts w:ascii="Times New Roman" w:eastAsia="@Arial Unicode MS" w:hAnsi="Times New Roman" w:cs="Times New Roman"/>
          <w:b/>
          <w:bCs/>
          <w:sz w:val="24"/>
          <w:szCs w:val="24"/>
          <w:lang w:eastAsia="ru-RU"/>
        </w:rPr>
        <w:t>2.3. Программа воспитания и социализации обучаю</w:t>
      </w:r>
      <w:bookmarkEnd w:id="211"/>
      <w:bookmarkEnd w:id="212"/>
      <w:r>
        <w:rPr>
          <w:rFonts w:ascii="Times New Roman" w:eastAsia="@Arial Unicode MS" w:hAnsi="Times New Roman" w:cs="Times New Roman"/>
          <w:b/>
          <w:bCs/>
          <w:sz w:val="24"/>
          <w:szCs w:val="24"/>
          <w:lang w:eastAsia="ru-RU"/>
        </w:rPr>
        <w:t>щихся МБОУ «Лицей № 120 г. Челябинска»</w:t>
      </w:r>
    </w:p>
    <w:p w:rsidR="006B0CE3" w:rsidRDefault="006B0CE3"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6B0CE3" w:rsidRDefault="006B0CE3"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6B0CE3" w:rsidRDefault="006B0CE3" w:rsidP="006B0CE3">
      <w:pPr>
        <w:widowControl w:val="0"/>
        <w:spacing w:after="0" w:line="240" w:lineRule="auto"/>
        <w:ind w:firstLine="709"/>
        <w:jc w:val="both"/>
        <w:outlineLvl w:val="1"/>
        <w:rPr>
          <w:rFonts w:ascii="Times New Roman" w:eastAsia="@Arial Unicode MS" w:hAnsi="Times New Roman" w:cs="Times New Roman"/>
          <w:b/>
          <w:bCs/>
          <w:sz w:val="24"/>
          <w:szCs w:val="24"/>
          <w:lang w:eastAsia="ru-RU"/>
        </w:rPr>
      </w:pPr>
      <w:r w:rsidRPr="006B0CE3">
        <w:rPr>
          <w:rFonts w:ascii="Times New Roman" w:hAnsi="Times New Roman" w:cs="Times New Roman"/>
          <w:color w:val="000000"/>
          <w:sz w:val="24"/>
          <w:szCs w:val="24"/>
        </w:rPr>
        <w:t xml:space="preserve">Программа воспитания и социализации обучающихся МБОУ «Лицей № 120 г. Челябинска» на </w:t>
      </w:r>
      <w:r w:rsidRPr="006B0CE3">
        <w:rPr>
          <w:rFonts w:ascii="Times New Roman" w:hAnsi="Times New Roman" w:cs="Times New Roman"/>
          <w:color w:val="000000"/>
          <w:sz w:val="24"/>
          <w:szCs w:val="24"/>
        </w:rPr>
        <w:lastRenderedPageBreak/>
        <w:t>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w:t>
      </w:r>
      <w:r>
        <w:rPr>
          <w:rFonts w:ascii="Times New Roman" w:hAnsi="Times New Roman" w:cs="Times New Roman"/>
          <w:color w:val="000000"/>
          <w:sz w:val="24"/>
          <w:szCs w:val="24"/>
        </w:rPr>
        <w:t>огонационального народа России.</w:t>
      </w:r>
    </w:p>
    <w:p w:rsidR="006B0CE3" w:rsidRDefault="006B0CE3" w:rsidP="006B0CE3">
      <w:pPr>
        <w:widowControl w:val="0"/>
        <w:spacing w:after="0" w:line="240" w:lineRule="auto"/>
        <w:ind w:firstLine="709"/>
        <w:jc w:val="both"/>
        <w:outlineLvl w:val="1"/>
        <w:rPr>
          <w:rFonts w:ascii="Times New Roman" w:hAnsi="Times New Roman" w:cs="Times New Roman"/>
          <w:b/>
          <w:bCs/>
          <w:color w:val="000000"/>
          <w:sz w:val="24"/>
          <w:szCs w:val="24"/>
        </w:rPr>
      </w:pPr>
      <w:r w:rsidRPr="006B0CE3">
        <w:rPr>
          <w:rFonts w:ascii="Times New Roman" w:hAnsi="Times New Roman" w:cs="Times New Roman"/>
          <w:b/>
          <w:bCs/>
          <w:color w:val="000000"/>
          <w:sz w:val="24"/>
          <w:szCs w:val="24"/>
        </w:rPr>
        <w:t xml:space="preserve">Программа направлена на: </w:t>
      </w:r>
    </w:p>
    <w:p w:rsidR="006B0CE3" w:rsidRPr="006B0CE3" w:rsidRDefault="006B0CE3" w:rsidP="006B0CE3">
      <w:pPr>
        <w:widowControl w:val="0"/>
        <w:spacing w:after="0" w:line="240" w:lineRule="auto"/>
        <w:ind w:firstLine="709"/>
        <w:jc w:val="both"/>
        <w:outlineLvl w:val="1"/>
        <w:rPr>
          <w:rFonts w:ascii="Times New Roman" w:hAnsi="Times New Roman" w:cs="Times New Roman"/>
          <w:sz w:val="24"/>
          <w:szCs w:val="24"/>
        </w:rPr>
      </w:pPr>
      <w:r w:rsidRPr="006B0CE3">
        <w:rPr>
          <w:rFonts w:ascii="Times New Roman" w:hAnsi="Times New Roman" w:cs="Times New Roman"/>
          <w:sz w:val="24"/>
          <w:szCs w:val="24"/>
        </w:rPr>
        <w:t>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6B0CE3" w:rsidRPr="006B0CE3" w:rsidRDefault="006B0CE3" w:rsidP="00AC31EF">
      <w:pPr>
        <w:widowControl w:val="0"/>
        <w:numPr>
          <w:ilvl w:val="0"/>
          <w:numId w:val="261"/>
        </w:numPr>
        <w:autoSpaceDE w:val="0"/>
        <w:autoSpaceDN w:val="0"/>
        <w:adjustRightInd w:val="0"/>
        <w:spacing w:after="0" w:line="240" w:lineRule="auto"/>
        <w:ind w:left="284"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освоение обучающимися лицея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6B0CE3" w:rsidRPr="006B0CE3" w:rsidRDefault="006B0CE3" w:rsidP="00AC31EF">
      <w:pPr>
        <w:widowControl w:val="0"/>
        <w:numPr>
          <w:ilvl w:val="0"/>
          <w:numId w:val="261"/>
        </w:numPr>
        <w:autoSpaceDE w:val="0"/>
        <w:autoSpaceDN w:val="0"/>
        <w:adjustRightInd w:val="0"/>
        <w:spacing w:after="0" w:line="240" w:lineRule="auto"/>
        <w:ind w:left="284"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готовности обучающихся  лицея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6B0CE3" w:rsidRPr="006B0CE3" w:rsidRDefault="006B0CE3" w:rsidP="00AC31EF">
      <w:pPr>
        <w:widowControl w:val="0"/>
        <w:numPr>
          <w:ilvl w:val="0"/>
          <w:numId w:val="261"/>
        </w:numPr>
        <w:autoSpaceDE w:val="0"/>
        <w:autoSpaceDN w:val="0"/>
        <w:adjustRightInd w:val="0"/>
        <w:spacing w:after="0" w:line="240" w:lineRule="auto"/>
        <w:ind w:left="284"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лицея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6B0CE3" w:rsidRPr="006B0CE3" w:rsidRDefault="006B0CE3" w:rsidP="00AC31EF">
      <w:pPr>
        <w:widowControl w:val="0"/>
        <w:numPr>
          <w:ilvl w:val="0"/>
          <w:numId w:val="261"/>
        </w:numPr>
        <w:autoSpaceDE w:val="0"/>
        <w:autoSpaceDN w:val="0"/>
        <w:adjustRightInd w:val="0"/>
        <w:spacing w:after="0" w:line="240" w:lineRule="auto"/>
        <w:ind w:left="284"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экологической культуры; </w:t>
      </w:r>
    </w:p>
    <w:p w:rsidR="006B0CE3" w:rsidRPr="006B0CE3" w:rsidRDefault="006B0CE3" w:rsidP="00AC31EF">
      <w:pPr>
        <w:widowControl w:val="0"/>
        <w:numPr>
          <w:ilvl w:val="0"/>
          <w:numId w:val="261"/>
        </w:numPr>
        <w:autoSpaceDE w:val="0"/>
        <w:autoSpaceDN w:val="0"/>
        <w:adjustRightInd w:val="0"/>
        <w:spacing w:after="0" w:line="240" w:lineRule="auto"/>
        <w:ind w:left="284"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формирование культуры здорового и безопасного образа жизни.</w:t>
      </w:r>
    </w:p>
    <w:p w:rsidR="006B0CE3" w:rsidRPr="006B0CE3" w:rsidRDefault="00AC31EF" w:rsidP="00AC31EF">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b/>
          <w:bCs/>
          <w:color w:val="000000"/>
          <w:sz w:val="24"/>
          <w:szCs w:val="24"/>
        </w:rPr>
      </w:pPr>
      <w:r w:rsidRPr="006B0CE3">
        <w:rPr>
          <w:rFonts w:ascii="Times New Roman" w:hAnsi="Times New Roman" w:cs="Times New Roman"/>
          <w:b/>
          <w:bCs/>
          <w:color w:val="000000"/>
          <w:sz w:val="24"/>
          <w:szCs w:val="24"/>
        </w:rPr>
        <w:t xml:space="preserve">Программа обеспечивает: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AC31EF">
      <w:pPr>
        <w:widowControl w:val="0"/>
        <w:numPr>
          <w:ilvl w:val="0"/>
          <w:numId w:val="262"/>
        </w:numPr>
        <w:autoSpaceDE w:val="0"/>
        <w:autoSpaceDN w:val="0"/>
        <w:adjustRightInd w:val="0"/>
        <w:spacing w:after="0" w:line="240" w:lineRule="auto"/>
        <w:ind w:left="284"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уклада жизни лицея,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усвоение обучающимися лицея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приобщение обучающихся лицея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социальную самоидентификацию обучающихся лицея посредством личностно значимой и общественно приемлемой деятельности;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у обучающихся лицея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приобщение обучающихся лицея к общественной деятельности и традициям лицея,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w:t>
      </w:r>
      <w:r w:rsidRPr="006B0CE3">
        <w:rPr>
          <w:rFonts w:ascii="Times New Roman" w:hAnsi="Times New Roman" w:cs="Times New Roman"/>
          <w:color w:val="000000"/>
          <w:sz w:val="24"/>
          <w:szCs w:val="24"/>
        </w:rPr>
        <w:lastRenderedPageBreak/>
        <w:t xml:space="preserve">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участие обучающихся лицея в деятельности производственных, творческих объединений, благотворительных организаций;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 экологическом просвещении сверстников, родителей, населения;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 благоустройстве класса, лицея, района, города;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способности противостоять негативным воздействиям социальной среды, факторам микросоциальной среды;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развитие педагогической компетентности родителей (законных представителей) в целях содействия социализации обучающихся лицея в семье;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учет индивидуальных и возрастных особенностей обучающихся лицея, культурных и социальных потребностей их семей;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у обучающихся лицея мотивации к труду, потребности к приобретению профессии;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приобретение практического опыта, соответствующего интересам и способностям обучающихся лицея;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создание условий для профессиональной ориентации обучающихся лицея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информирование обучающихся лицей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использование средств психолого-педагогической поддержки обучающихся лицей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осознание обучающимися лицея ценности экологически целесообразного, здорового и безопасного образа жизни;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осознанное отношение обучающихся лицея к выбору индивидуального рациона здорового питания;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овладение современными оздоровительными технологиями, в том числе на основе навыков личной гигиены;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готовности обучающихся лицея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lastRenderedPageBreak/>
        <w:t xml:space="preserve">убежденности в выборе здорового образа жизни и вреде употребления алкоголя и табакокурения; </w:t>
      </w:r>
    </w:p>
    <w:p w:rsidR="006B0CE3" w:rsidRPr="006B0CE3" w:rsidRDefault="006B0CE3" w:rsidP="00AC31EF">
      <w:pPr>
        <w:widowControl w:val="0"/>
        <w:numPr>
          <w:ilvl w:val="0"/>
          <w:numId w:val="262"/>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осознание обучающимися лицея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b/>
          <w:bCs/>
          <w:color w:val="000000"/>
          <w:sz w:val="24"/>
          <w:szCs w:val="24"/>
        </w:rPr>
      </w:pPr>
      <w:r w:rsidRPr="006B0CE3">
        <w:rPr>
          <w:rFonts w:ascii="Times New Roman" w:hAnsi="Times New Roman" w:cs="Times New Roman"/>
          <w:b/>
          <w:bCs/>
          <w:color w:val="000000"/>
          <w:sz w:val="24"/>
          <w:szCs w:val="24"/>
        </w:rPr>
        <w:t xml:space="preserve">В программе отражаются: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b/>
          <w:bCs/>
          <w:color w:val="000000"/>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1. Цель и задачи воспитания и социализации обучающихся.</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лицея, запросы участников образовательного процесса;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лицея;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4. Формы индивидуальной и групповой организации профессиональной ориентации обучающихся лицея по каждому из направлений («ярмарки профессий», дни открытых дверей, экскурсии, предметные недели, олимпиады, конкурсы);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5. Этапы организации работы в системе социального воспитания в рамках совместной деятельности лицея с предприятиями, общественными организациями, в том числе с системой дополнительного образования;</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6. Основные формы организации педагогической поддержки социализации обучающихся   лицея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образовательных</w:t>
      </w:r>
      <w:r w:rsidRPr="006B0CE3">
        <w:rPr>
          <w:rFonts w:ascii="Times New Roman" w:hAnsi="Times New Roman" w:cs="Times New Roman"/>
          <w:color w:val="000000"/>
          <w:sz w:val="24"/>
          <w:szCs w:val="24"/>
          <w:highlight w:val="yellow"/>
        </w:rPr>
        <w:t xml:space="preserve"> </w:t>
      </w:r>
      <w:r w:rsidRPr="006B0CE3">
        <w:rPr>
          <w:rFonts w:ascii="Times New Roman" w:hAnsi="Times New Roman" w:cs="Times New Roman"/>
          <w:color w:val="000000"/>
          <w:sz w:val="24"/>
          <w:szCs w:val="24"/>
        </w:rPr>
        <w:t xml:space="preserve">отношений лицея;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8. Описание деятельности  лицея в области непрерывного экологического здоровьесберегающего образования обучающихся;</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9. Систему поощрения социальной успешности и проявлений активной жизненной позиции обучающихся лицея  (рейтинг, формирование портфолио, спонсорство и т. п.);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10. Критерии, показатели эффективности деятельности лицея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11. Методику и инструментарий мониторинга духовно-нравственного развития, воспитания и социализации обучающихся лицея;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12. Планируемые результаты духовно-нравственного развития, воспитания и социализации </w:t>
      </w:r>
      <w:r w:rsidRPr="006B0CE3">
        <w:rPr>
          <w:rFonts w:ascii="Times New Roman" w:hAnsi="Times New Roman" w:cs="Times New Roman"/>
          <w:color w:val="000000"/>
          <w:sz w:val="24"/>
          <w:szCs w:val="24"/>
        </w:rPr>
        <w:lastRenderedPageBreak/>
        <w:t xml:space="preserve">обучающихся лицея, формирования экологической культуры, культуры здорового и безопасного образа жизни обучающихся.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AC31EF">
      <w:pPr>
        <w:widowControl w:val="0"/>
        <w:autoSpaceDE w:val="0"/>
        <w:autoSpaceDN w:val="0"/>
        <w:adjustRightInd w:val="0"/>
        <w:spacing w:after="0" w:line="240" w:lineRule="auto"/>
        <w:contextualSpacing/>
        <w:jc w:val="both"/>
        <w:rPr>
          <w:rFonts w:ascii="Times New Roman" w:hAnsi="Times New Roman" w:cs="Times New Roman"/>
          <w:b/>
          <w:color w:val="000000"/>
          <w:sz w:val="24"/>
          <w:szCs w:val="24"/>
        </w:rPr>
      </w:pPr>
      <w:r w:rsidRPr="006B0CE3">
        <w:rPr>
          <w:rFonts w:ascii="Times New Roman" w:hAnsi="Times New Roman" w:cs="Times New Roman"/>
          <w:b/>
          <w:bCs/>
          <w:color w:val="000000"/>
          <w:sz w:val="24"/>
          <w:szCs w:val="24"/>
        </w:rPr>
        <w:t>2.3.1. Цель и задачи духовно-нравственного развития, воспитания исоциализации обучающихся МБОУ «Л</w:t>
      </w:r>
      <w:r w:rsidRPr="006B0CE3">
        <w:rPr>
          <w:rFonts w:ascii="Times New Roman" w:hAnsi="Times New Roman" w:cs="Times New Roman"/>
          <w:b/>
          <w:color w:val="000000"/>
          <w:sz w:val="24"/>
          <w:szCs w:val="24"/>
        </w:rPr>
        <w:t>ицей № 120 г. Челябинска»</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6B0CE3" w:rsidRPr="006B0CE3" w:rsidRDefault="006B0CE3" w:rsidP="00AC31EF">
      <w:pPr>
        <w:widowControl w:val="0"/>
        <w:numPr>
          <w:ilvl w:val="0"/>
          <w:numId w:val="263"/>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i/>
          <w:iCs/>
          <w:color w:val="000000"/>
          <w:sz w:val="24"/>
          <w:szCs w:val="24"/>
        </w:rPr>
        <w:t xml:space="preserve">воспитание </w:t>
      </w:r>
      <w:r w:rsidRPr="006B0CE3">
        <w:rPr>
          <w:rFonts w:ascii="Times New Roman" w:hAnsi="Times New Roman" w:cs="Times New Roman"/>
          <w:color w:val="000000"/>
          <w:sz w:val="24"/>
          <w:szCs w:val="24"/>
        </w:rPr>
        <w:t xml:space="preserve">–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6B0CE3" w:rsidRPr="006B0CE3" w:rsidRDefault="006B0CE3" w:rsidP="00AC31EF">
      <w:pPr>
        <w:widowControl w:val="0"/>
        <w:numPr>
          <w:ilvl w:val="0"/>
          <w:numId w:val="263"/>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i/>
          <w:iCs/>
          <w:color w:val="000000"/>
          <w:sz w:val="24"/>
          <w:szCs w:val="24"/>
        </w:rPr>
        <w:t xml:space="preserve">духовно-нравственное развитие </w:t>
      </w:r>
      <w:r w:rsidRPr="006B0CE3">
        <w:rPr>
          <w:rFonts w:ascii="Times New Roman" w:hAnsi="Times New Roman" w:cs="Times New Roman"/>
          <w:color w:val="000000"/>
          <w:sz w:val="24"/>
          <w:szCs w:val="24"/>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6B0CE3" w:rsidRPr="006B0CE3" w:rsidRDefault="006B0CE3" w:rsidP="00AC31EF">
      <w:pPr>
        <w:widowControl w:val="0"/>
        <w:numPr>
          <w:ilvl w:val="0"/>
          <w:numId w:val="263"/>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воспитание создает условия для </w:t>
      </w:r>
      <w:r w:rsidRPr="006B0CE3">
        <w:rPr>
          <w:rFonts w:ascii="Times New Roman" w:hAnsi="Times New Roman" w:cs="Times New Roman"/>
          <w:i/>
          <w:iCs/>
          <w:color w:val="000000"/>
          <w:sz w:val="24"/>
          <w:szCs w:val="24"/>
        </w:rPr>
        <w:t xml:space="preserve">социализации (в широком значении) </w:t>
      </w:r>
      <w:r w:rsidRPr="006B0CE3">
        <w:rPr>
          <w:rFonts w:ascii="Times New Roman" w:hAnsi="Times New Roman" w:cs="Times New Roman"/>
          <w:color w:val="000000"/>
          <w:sz w:val="24"/>
          <w:szCs w:val="24"/>
        </w:rPr>
        <w:t xml:space="preserve">и сочетается с </w:t>
      </w:r>
      <w:r w:rsidRPr="006B0CE3">
        <w:rPr>
          <w:rFonts w:ascii="Times New Roman" w:hAnsi="Times New Roman" w:cs="Times New Roman"/>
          <w:i/>
          <w:iCs/>
          <w:color w:val="000000"/>
          <w:sz w:val="24"/>
          <w:szCs w:val="24"/>
        </w:rPr>
        <w:t>социализацией (в узком значении)</w:t>
      </w:r>
      <w:r w:rsidRPr="006B0CE3">
        <w:rPr>
          <w:rFonts w:ascii="Times New Roman" w:hAnsi="Times New Roman" w:cs="Times New Roman"/>
          <w:color w:val="000000"/>
          <w:sz w:val="24"/>
          <w:szCs w:val="24"/>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b/>
          <w:sz w:val="24"/>
          <w:szCs w:val="24"/>
        </w:rPr>
        <w:t>Целью</w:t>
      </w:r>
      <w:r w:rsidRPr="006B0CE3">
        <w:rPr>
          <w:rFonts w:ascii="Times New Roman" w:hAnsi="Times New Roman" w:cs="Times New Roman"/>
          <w:sz w:val="24"/>
          <w:szCs w:val="24"/>
        </w:rPr>
        <w:t xml:space="preserve"> воспитания и социализации обучающихся 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center"/>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Задачи духовно-нравственного развития, воспитания и социализации обучающихся МБОУ «Л</w:t>
      </w:r>
      <w:r w:rsidRPr="006B0CE3">
        <w:rPr>
          <w:rFonts w:ascii="Times New Roman" w:hAnsi="Times New Roman" w:cs="Times New Roman"/>
          <w:b/>
          <w:color w:val="000000"/>
          <w:sz w:val="24"/>
          <w:szCs w:val="24"/>
        </w:rPr>
        <w:t>ицей № 120 г. Челябинска»:</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AC31EF">
      <w:pPr>
        <w:widowControl w:val="0"/>
        <w:numPr>
          <w:ilvl w:val="0"/>
          <w:numId w:val="264"/>
        </w:numPr>
        <w:autoSpaceDE w:val="0"/>
        <w:autoSpaceDN w:val="0"/>
        <w:adjustRightInd w:val="0"/>
        <w:spacing w:after="0" w:line="240" w:lineRule="auto"/>
        <w:ind w:left="284"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освоение обучающимися лицея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 </w:t>
      </w:r>
    </w:p>
    <w:p w:rsidR="006B0CE3" w:rsidRPr="006B0CE3" w:rsidRDefault="006B0CE3" w:rsidP="00AC31EF">
      <w:pPr>
        <w:widowControl w:val="0"/>
        <w:numPr>
          <w:ilvl w:val="0"/>
          <w:numId w:val="261"/>
        </w:numPr>
        <w:tabs>
          <w:tab w:val="left" w:pos="142"/>
          <w:tab w:val="left" w:pos="426"/>
        </w:tabs>
        <w:spacing w:after="0" w:line="240" w:lineRule="auto"/>
        <w:ind w:left="142"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6B0CE3" w:rsidRPr="006B0CE3" w:rsidRDefault="006B0CE3" w:rsidP="00AC31EF">
      <w:pPr>
        <w:widowControl w:val="0"/>
        <w:numPr>
          <w:ilvl w:val="0"/>
          <w:numId w:val="261"/>
        </w:numPr>
        <w:spacing w:after="0" w:line="240" w:lineRule="auto"/>
        <w:ind w:left="142"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формирование нравственного смысла учения, социально ориентированной и общественно полезной деятельности;</w:t>
      </w:r>
    </w:p>
    <w:p w:rsidR="006B0CE3" w:rsidRPr="006B0CE3" w:rsidRDefault="006B0CE3" w:rsidP="00AC31EF">
      <w:pPr>
        <w:widowControl w:val="0"/>
        <w:numPr>
          <w:ilvl w:val="0"/>
          <w:numId w:val="261"/>
        </w:numPr>
        <w:autoSpaceDE w:val="0"/>
        <w:autoSpaceDN w:val="0"/>
        <w:adjustRightInd w:val="0"/>
        <w:spacing w:after="0" w:line="240" w:lineRule="auto"/>
        <w:ind w:left="284"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освоение обучающимся базовых национальных ценностей, духовных традиций народов России; </w:t>
      </w:r>
    </w:p>
    <w:p w:rsidR="006B0CE3" w:rsidRPr="006B0CE3" w:rsidRDefault="006B0CE3" w:rsidP="00AC31EF">
      <w:pPr>
        <w:widowControl w:val="0"/>
        <w:numPr>
          <w:ilvl w:val="0"/>
          <w:numId w:val="261"/>
        </w:numPr>
        <w:spacing w:after="0" w:line="240" w:lineRule="auto"/>
        <w:ind w:left="284"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формирование творческого  отношения к учебе, труду, социальной деятельности на основе нравственных ценностей и моральных норм;</w:t>
      </w:r>
    </w:p>
    <w:p w:rsidR="006B0CE3" w:rsidRPr="006B0CE3" w:rsidRDefault="006B0CE3" w:rsidP="00AC31EF">
      <w:pPr>
        <w:widowControl w:val="0"/>
        <w:numPr>
          <w:ilvl w:val="0"/>
          <w:numId w:val="261"/>
        </w:numPr>
        <w:spacing w:after="0" w:line="240" w:lineRule="auto"/>
        <w:ind w:left="284"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6B0CE3" w:rsidRPr="006B0CE3" w:rsidRDefault="006B0CE3" w:rsidP="00AC31EF">
      <w:pPr>
        <w:widowControl w:val="0"/>
        <w:numPr>
          <w:ilvl w:val="0"/>
          <w:numId w:val="261"/>
        </w:numPr>
        <w:spacing w:after="0" w:line="240" w:lineRule="auto"/>
        <w:ind w:left="284"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6B0CE3" w:rsidRPr="006B0CE3" w:rsidRDefault="006B0CE3" w:rsidP="00AC31EF">
      <w:pPr>
        <w:widowControl w:val="0"/>
        <w:numPr>
          <w:ilvl w:val="0"/>
          <w:numId w:val="261"/>
        </w:numPr>
        <w:spacing w:after="0" w:line="240" w:lineRule="auto"/>
        <w:ind w:left="284"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lastRenderedPageBreak/>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6B0CE3" w:rsidRPr="006B0CE3" w:rsidRDefault="006B0CE3" w:rsidP="00AC31EF">
      <w:pPr>
        <w:widowControl w:val="0"/>
        <w:numPr>
          <w:ilvl w:val="0"/>
          <w:numId w:val="261"/>
        </w:numPr>
        <w:spacing w:after="0" w:line="240" w:lineRule="auto"/>
        <w:ind w:left="284"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формирование у подростков социальных компетенций, необходимых для конструктивного, успешного и ответственного поведения в обществе;</w:t>
      </w:r>
    </w:p>
    <w:p w:rsidR="006B0CE3" w:rsidRPr="006B0CE3" w:rsidRDefault="006B0CE3" w:rsidP="00AC31EF">
      <w:pPr>
        <w:widowControl w:val="0"/>
        <w:numPr>
          <w:ilvl w:val="0"/>
          <w:numId w:val="261"/>
        </w:numPr>
        <w:spacing w:after="0" w:line="240" w:lineRule="auto"/>
        <w:ind w:left="284"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укрепление доверия к другим людям, институтам гражданского общества, государству;</w:t>
      </w:r>
    </w:p>
    <w:p w:rsidR="006B0CE3" w:rsidRPr="006B0CE3" w:rsidRDefault="006B0CE3" w:rsidP="00AC31EF">
      <w:pPr>
        <w:widowControl w:val="0"/>
        <w:numPr>
          <w:ilvl w:val="0"/>
          <w:numId w:val="261"/>
        </w:numPr>
        <w:spacing w:after="0" w:line="240" w:lineRule="auto"/>
        <w:ind w:left="284"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развитие патриотизма и гражданской солидарности;</w:t>
      </w:r>
    </w:p>
    <w:p w:rsidR="006B0CE3" w:rsidRPr="006B0CE3" w:rsidRDefault="006B0CE3" w:rsidP="00AC31EF">
      <w:pPr>
        <w:widowControl w:val="0"/>
        <w:numPr>
          <w:ilvl w:val="0"/>
          <w:numId w:val="261"/>
        </w:numPr>
        <w:spacing w:after="0" w:line="240" w:lineRule="auto"/>
        <w:ind w:left="284"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6B0CE3" w:rsidRPr="006B0CE3" w:rsidRDefault="006B0CE3" w:rsidP="00AC31EF">
      <w:pPr>
        <w:widowControl w:val="0"/>
        <w:numPr>
          <w:ilvl w:val="0"/>
          <w:numId w:val="261"/>
        </w:numPr>
        <w:autoSpaceDE w:val="0"/>
        <w:autoSpaceDN w:val="0"/>
        <w:adjustRightInd w:val="0"/>
        <w:spacing w:after="0" w:line="240" w:lineRule="auto"/>
        <w:ind w:left="284"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овладение обучающимся  лицея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6B0CE3" w:rsidRPr="006B0CE3" w:rsidRDefault="006B0CE3" w:rsidP="006B0CE3">
      <w:pPr>
        <w:widowControl w:val="0"/>
        <w:autoSpaceDE w:val="0"/>
        <w:autoSpaceDN w:val="0"/>
        <w:adjustRightInd w:val="0"/>
        <w:spacing w:after="0" w:line="240" w:lineRule="auto"/>
        <w:ind w:left="993"/>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left="284" w:firstLine="709"/>
        <w:contextualSpacing/>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Ценностные ориентиры программы </w:t>
      </w:r>
      <w:r w:rsidRPr="006B0CE3">
        <w:rPr>
          <w:rFonts w:ascii="Times New Roman" w:hAnsi="Times New Roman" w:cs="Times New Roman"/>
          <w:color w:val="000000"/>
          <w:sz w:val="24"/>
          <w:szCs w:val="24"/>
        </w:rPr>
        <w:t xml:space="preserve">воспитания и социализации обучающихся лицея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Конституции Российской Федерации</w:t>
      </w:r>
      <w:r w:rsidRPr="006B0CE3">
        <w:rPr>
          <w:rFonts w:ascii="Times New Roman" w:hAnsi="Times New Roman" w:cs="Times New Roman"/>
          <w:color w:val="000000"/>
          <w:sz w:val="24"/>
          <w:szCs w:val="24"/>
        </w:rPr>
        <w:t>:</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AC31EF">
      <w:pPr>
        <w:widowControl w:val="0"/>
        <w:numPr>
          <w:ilvl w:val="0"/>
          <w:numId w:val="265"/>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«Российская Федерация – Россия есть демократическое федеративное правовое государство с республиканской формой правления» (Гл.I, ст.1); </w:t>
      </w:r>
    </w:p>
    <w:p w:rsidR="006B0CE3" w:rsidRPr="006B0CE3" w:rsidRDefault="006B0CE3" w:rsidP="00AC31EF">
      <w:pPr>
        <w:widowControl w:val="0"/>
        <w:numPr>
          <w:ilvl w:val="0"/>
          <w:numId w:val="265"/>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«Человек, его права и свободы являются высшей ценностью» (Гл.I, ст.2); </w:t>
      </w:r>
    </w:p>
    <w:p w:rsidR="006B0CE3" w:rsidRPr="006B0CE3" w:rsidRDefault="006B0CE3" w:rsidP="00AC31EF">
      <w:pPr>
        <w:widowControl w:val="0"/>
        <w:numPr>
          <w:ilvl w:val="0"/>
          <w:numId w:val="265"/>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 </w:t>
      </w:r>
    </w:p>
    <w:p w:rsidR="006B0CE3" w:rsidRPr="006B0CE3" w:rsidRDefault="006B0CE3" w:rsidP="00AC31EF">
      <w:pPr>
        <w:widowControl w:val="0"/>
        <w:numPr>
          <w:ilvl w:val="0"/>
          <w:numId w:val="265"/>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 Российской Федерации признаются и защищаются равным образом частная, государственная, муниципальная и иные формы собственности» (Гл.I, ст.8); </w:t>
      </w:r>
    </w:p>
    <w:p w:rsidR="006B0CE3" w:rsidRPr="006B0CE3" w:rsidRDefault="006B0CE3" w:rsidP="00AC31EF">
      <w:pPr>
        <w:widowControl w:val="0"/>
        <w:numPr>
          <w:ilvl w:val="0"/>
          <w:numId w:val="265"/>
        </w:numPr>
        <w:autoSpaceDE w:val="0"/>
        <w:autoSpaceDN w:val="0"/>
        <w:adjustRightInd w:val="0"/>
        <w:spacing w:after="0" w:line="240" w:lineRule="auto"/>
        <w:ind w:firstLine="638"/>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6B0CE3">
        <w:rPr>
          <w:rFonts w:ascii="Times New Roman" w:hAnsi="Times New Roman" w:cs="Times New Roman"/>
          <w:b/>
          <w:bCs/>
          <w:color w:val="000000"/>
          <w:sz w:val="24"/>
          <w:szCs w:val="24"/>
        </w:rPr>
        <w:t xml:space="preserve">» </w:t>
      </w:r>
      <w:r w:rsidRPr="006B0CE3">
        <w:rPr>
          <w:rFonts w:ascii="Times New Roman" w:hAnsi="Times New Roman" w:cs="Times New Roman"/>
          <w:color w:val="000000"/>
          <w:sz w:val="24"/>
          <w:szCs w:val="24"/>
        </w:rPr>
        <w:t xml:space="preserve">(№ 273-ФЗ от 29 декабря 2012 г.): </w:t>
      </w:r>
    </w:p>
    <w:p w:rsidR="006B0CE3" w:rsidRPr="006B0CE3" w:rsidRDefault="006B0CE3" w:rsidP="00AC31EF">
      <w:pPr>
        <w:widowControl w:val="0"/>
        <w:numPr>
          <w:ilvl w:val="0"/>
          <w:numId w:val="266"/>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B0CE3" w:rsidRPr="006B0CE3" w:rsidRDefault="006B0CE3" w:rsidP="00AC31EF">
      <w:pPr>
        <w:widowControl w:val="0"/>
        <w:numPr>
          <w:ilvl w:val="0"/>
          <w:numId w:val="266"/>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….демократический характер управления образованием,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w:t>
      </w:r>
    </w:p>
    <w:p w:rsidR="006B0CE3" w:rsidRPr="006B0CE3" w:rsidRDefault="006B0CE3" w:rsidP="00AC31EF">
      <w:pPr>
        <w:widowControl w:val="0"/>
        <w:numPr>
          <w:ilvl w:val="0"/>
          <w:numId w:val="266"/>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…недопустимость ограничения или устранения конкуренции в сфере образования; </w:t>
      </w:r>
    </w:p>
    <w:p w:rsidR="006B0CE3" w:rsidRPr="006B0CE3" w:rsidRDefault="006B0CE3" w:rsidP="00AC31EF">
      <w:pPr>
        <w:widowControl w:val="0"/>
        <w:numPr>
          <w:ilvl w:val="0"/>
          <w:numId w:val="266"/>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…сочетание государственного и договорного регулирования отношений в сфере </w:t>
      </w:r>
      <w:r w:rsidRPr="006B0CE3">
        <w:rPr>
          <w:rFonts w:ascii="Times New Roman" w:hAnsi="Times New Roman" w:cs="Times New Roman"/>
          <w:color w:val="000000"/>
          <w:sz w:val="24"/>
          <w:szCs w:val="24"/>
        </w:rPr>
        <w:lastRenderedPageBreak/>
        <w:t xml:space="preserve">образования» (Ст. 3). </w:t>
      </w:r>
    </w:p>
    <w:p w:rsidR="006B0CE3" w:rsidRPr="006B0CE3" w:rsidRDefault="006B0CE3" w:rsidP="006B0CE3">
      <w:pPr>
        <w:widowControl w:val="0"/>
        <w:autoSpaceDE w:val="0"/>
        <w:autoSpaceDN w:val="0"/>
        <w:adjustRightInd w:val="0"/>
        <w:spacing w:after="0" w:line="240" w:lineRule="auto"/>
        <w:ind w:left="148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Федеральный государственный образовательный стандарт основного общего образования </w:t>
      </w:r>
      <w:r w:rsidRPr="006B0CE3">
        <w:rPr>
          <w:rFonts w:ascii="Times New Roman" w:hAnsi="Times New Roman" w:cs="Times New Roman"/>
          <w:color w:val="000000"/>
          <w:sz w:val="24"/>
          <w:szCs w:val="24"/>
        </w:rPr>
        <w:t xml:space="preserve">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(ФГОС ООО: Раздел IV. Требования к результатам освоения образовательной программы основного общего образования, п. 24).</w:t>
      </w:r>
    </w:p>
    <w:p w:rsidR="00AC31EF" w:rsidRDefault="00AC31EF"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AC31EF" w:rsidRPr="006B0CE3" w:rsidRDefault="00AC31EF"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AC31E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МБОУ «Лицей № 120 г. Челябинска»</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6B0CE3">
        <w:rPr>
          <w:rFonts w:ascii="Times New Roman" w:hAnsi="Times New Roman" w:cs="Times New Roman"/>
          <w:i/>
          <w:iCs/>
          <w:color w:val="000000"/>
          <w:sz w:val="24"/>
          <w:szCs w:val="24"/>
        </w:rPr>
        <w:t>уклада жизни лицея № 120</w:t>
      </w:r>
      <w:r w:rsidRPr="006B0CE3">
        <w:rPr>
          <w:rFonts w:ascii="Times New Roman" w:hAnsi="Times New Roman" w:cs="Times New Roman"/>
          <w:color w:val="000000"/>
          <w:sz w:val="24"/>
          <w:szCs w:val="24"/>
        </w:rPr>
        <w:t xml:space="preserve">: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AC31EF">
      <w:pPr>
        <w:widowControl w:val="0"/>
        <w:numPr>
          <w:ilvl w:val="0"/>
          <w:numId w:val="267"/>
        </w:numPr>
        <w:autoSpaceDE w:val="0"/>
        <w:autoSpaceDN w:val="0"/>
        <w:adjustRightInd w:val="0"/>
        <w:spacing w:after="0" w:line="240" w:lineRule="auto"/>
        <w:ind w:hanging="294"/>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обеспечивающего создание социальной среды развития обучающихся лицея; </w:t>
      </w:r>
    </w:p>
    <w:p w:rsidR="006B0CE3" w:rsidRPr="006B0CE3" w:rsidRDefault="006B0CE3" w:rsidP="00AC31EF">
      <w:pPr>
        <w:widowControl w:val="0"/>
        <w:numPr>
          <w:ilvl w:val="0"/>
          <w:numId w:val="267"/>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включающего урочную и внеурочную (общественно значимую деятельность, систему воспитательных мероприятий, культурных и социальных проектов); </w:t>
      </w:r>
    </w:p>
    <w:p w:rsidR="006B0CE3" w:rsidRPr="006B0CE3" w:rsidRDefault="006B0CE3" w:rsidP="00AC31EF">
      <w:pPr>
        <w:widowControl w:val="0"/>
        <w:numPr>
          <w:ilvl w:val="0"/>
          <w:numId w:val="267"/>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основанного на системе базовых национальных ценностей российского общества;         </w:t>
      </w:r>
    </w:p>
    <w:p w:rsidR="006B0CE3" w:rsidRPr="006B0CE3" w:rsidRDefault="006B0CE3" w:rsidP="00AC31EF">
      <w:pPr>
        <w:widowControl w:val="0"/>
        <w:numPr>
          <w:ilvl w:val="0"/>
          <w:numId w:val="267"/>
        </w:numPr>
        <w:autoSpaceDE w:val="0"/>
        <w:autoSpaceDN w:val="0"/>
        <w:adjustRightInd w:val="0"/>
        <w:spacing w:after="0" w:line="240" w:lineRule="auto"/>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учитывающего историко-культурную и этническую специфику Челябинской области, потребности обучающихся и их родителей (законных представителей). В формировании уклада жизни лицея определяющую роль призвана играть общность участников образовательного процесса: обучающиеся, коллективы классов, педагогический коллектив лицея, администрация, учредитель лицея, родительское сообщество, общественность. </w:t>
      </w:r>
    </w:p>
    <w:p w:rsidR="006B0CE3" w:rsidRPr="006B0CE3" w:rsidRDefault="006B0CE3" w:rsidP="006B0CE3">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Основными направлениями деятельности  </w:t>
      </w:r>
      <w:r w:rsidRPr="006B0CE3">
        <w:rPr>
          <w:rFonts w:ascii="Times New Roman" w:hAnsi="Times New Roman" w:cs="Times New Roman"/>
          <w:color w:val="000000"/>
          <w:sz w:val="24"/>
          <w:szCs w:val="24"/>
        </w:rPr>
        <w:t xml:space="preserve">лицея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воспитание гражданственности, патриотизма, уважения к правам, свободам и обязанностям человека (ценности: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всем мире, многообразие и уважение культур и народов);</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воспитание нравственных чувств, убеждений, этического сознания (ценности: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w:t>
      </w:r>
      <w:r w:rsidRPr="006B0CE3">
        <w:rPr>
          <w:rFonts w:ascii="Times New Roman" w:hAnsi="Times New Roman" w:cs="Times New Roman"/>
          <w:sz w:val="24"/>
          <w:szCs w:val="24"/>
        </w:rPr>
        <w:lastRenderedPageBreak/>
        <w:t xml:space="preserve">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воспитание экологической культуры, культуры здорового и безопасного образа жизни  (ценности:  жизнь во всех ее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партнерство для улучшения экологического качества окружающей среды; устойчивое развитие общества в гармонии с природой);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highlight w:val="yellow"/>
        </w:rPr>
      </w:pPr>
      <w:r w:rsidRPr="006B0CE3">
        <w:rPr>
          <w:rFonts w:ascii="Times New Roman" w:hAnsi="Times New Roman" w:cs="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6B0CE3" w:rsidRPr="006B0CE3" w:rsidRDefault="006B0CE3" w:rsidP="006B0CE3">
      <w:pPr>
        <w:widowControl w:val="0"/>
        <w:spacing w:after="0" w:line="240" w:lineRule="auto"/>
        <w:ind w:firstLine="709"/>
        <w:contextualSpacing/>
        <w:jc w:val="both"/>
      </w:pPr>
      <w:r w:rsidRPr="006B0CE3">
        <w:rPr>
          <w:rFonts w:ascii="Times New Roman" w:hAnsi="Times New Roman" w:cs="Times New Roman"/>
          <w:sz w:val="24"/>
          <w:szCs w:val="24"/>
        </w:rPr>
        <w:t>•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r w:rsidRPr="006B0CE3">
        <w:t xml:space="preserve">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включение обучающихся лицея в процессы </w:t>
      </w:r>
      <w:r w:rsidRPr="006B0CE3">
        <w:rPr>
          <w:rFonts w:ascii="Times New Roman" w:hAnsi="Times New Roman" w:cs="Times New Roman"/>
          <w:b/>
          <w:bCs/>
          <w:sz w:val="24"/>
          <w:szCs w:val="24"/>
        </w:rPr>
        <w:t xml:space="preserve">общественной самоорганизации </w:t>
      </w:r>
      <w:r w:rsidRPr="006B0CE3">
        <w:rPr>
          <w:rFonts w:ascii="Times New Roman" w:hAnsi="Times New Roman" w:cs="Times New Roman"/>
          <w:sz w:val="24"/>
          <w:szCs w:val="24"/>
        </w:rPr>
        <w:t xml:space="preserve">(приобщение обучающихся к общественной деятельности, участие в детско-юношеских организациях и движениях, в ученическом самоуправлении, участие обучающихся в благоустройстве школы, класса, района, города;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социальная самоидентификация обучающихся в процессе участия в личностно значимой и общественно приемлемой деятельности;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приобретение опыта конструктивного социального поведения, приобретение знаний о нормах и правилах поведения в обществе, социальных ролях человека;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формирование партнерских отношений с родителями (законными представителями) в целях содействия социализации обучающихся лицея в семье, учета индивидуальных и возрастных особенностей обучающихся, культурных и социальных потребностей их семей;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формирование мотивов и ценностей обучающегося лицея в сфере </w:t>
      </w:r>
      <w:r w:rsidRPr="006B0CE3">
        <w:rPr>
          <w:rFonts w:ascii="Times New Roman" w:hAnsi="Times New Roman" w:cs="Times New Roman"/>
          <w:b/>
          <w:bCs/>
          <w:sz w:val="24"/>
          <w:szCs w:val="24"/>
        </w:rPr>
        <w:t xml:space="preserve">трудовых отношений и выбора будущей профессии </w:t>
      </w:r>
      <w:r w:rsidRPr="006B0CE3">
        <w:rPr>
          <w:rFonts w:ascii="Times New Roman" w:hAnsi="Times New Roman" w:cs="Times New Roman"/>
          <w:sz w:val="24"/>
          <w:szCs w:val="24"/>
        </w:rPr>
        <w:t xml:space="preserve">(развитие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формирование мотивационно-ценностных отношений обучающегося лицея  в сфере </w:t>
      </w:r>
      <w:r w:rsidRPr="006B0CE3">
        <w:rPr>
          <w:rFonts w:ascii="Times New Roman" w:hAnsi="Times New Roman" w:cs="Times New Roman"/>
          <w:b/>
          <w:bCs/>
          <w:sz w:val="24"/>
          <w:szCs w:val="24"/>
        </w:rPr>
        <w:t xml:space="preserve">самопознания, самоопределения, самореализации, самосовершенствования </w:t>
      </w:r>
      <w:r w:rsidRPr="006B0CE3">
        <w:rPr>
          <w:rFonts w:ascii="Times New Roman" w:hAnsi="Times New Roman" w:cs="Times New Roman"/>
          <w:sz w:val="24"/>
          <w:szCs w:val="24"/>
        </w:rPr>
        <w:t xml:space="preserve">(развитие мотивации и способности к духовно-нравственному самосовершенствованию;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формирование позитивной самооценки, самоуважения, конструктивных способов самореализации);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формирование мотивационно-ценностных отношений обучающегося лицея в сфере </w:t>
      </w:r>
      <w:r w:rsidRPr="006B0CE3">
        <w:rPr>
          <w:rFonts w:ascii="Times New Roman" w:hAnsi="Times New Roman" w:cs="Times New Roman"/>
          <w:b/>
          <w:bCs/>
          <w:sz w:val="24"/>
          <w:szCs w:val="24"/>
        </w:rPr>
        <w:t xml:space="preserve">здорового образа жизни </w:t>
      </w:r>
      <w:r w:rsidRPr="006B0CE3">
        <w:rPr>
          <w:rFonts w:ascii="Times New Roman" w:hAnsi="Times New Roman" w:cs="Times New Roman"/>
          <w:sz w:val="24"/>
          <w:szCs w:val="24"/>
        </w:rPr>
        <w:t xml:space="preserve">(осознание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убежденности в выборе здорового образа жизни;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формирование мотивов и ценностей обучающегося лицея в сфере </w:t>
      </w:r>
      <w:r w:rsidRPr="006B0CE3">
        <w:rPr>
          <w:rFonts w:ascii="Times New Roman" w:hAnsi="Times New Roman" w:cs="Times New Roman"/>
          <w:b/>
          <w:bCs/>
          <w:sz w:val="24"/>
          <w:szCs w:val="24"/>
        </w:rPr>
        <w:t xml:space="preserve">отношений к природе </w:t>
      </w:r>
      <w:r w:rsidRPr="006B0CE3">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формирование мотивационно-ценностных отношений обучающегося лицея  в </w:t>
      </w:r>
      <w:r w:rsidRPr="006B0CE3">
        <w:rPr>
          <w:rFonts w:ascii="Times New Roman" w:hAnsi="Times New Roman" w:cs="Times New Roman"/>
          <w:b/>
          <w:bCs/>
          <w:sz w:val="24"/>
          <w:szCs w:val="24"/>
        </w:rPr>
        <w:t xml:space="preserve">сфере искусства </w:t>
      </w:r>
      <w:r w:rsidRPr="006B0CE3">
        <w:rPr>
          <w:rFonts w:ascii="Times New Roman" w:hAnsi="Times New Roman" w:cs="Times New Roman"/>
          <w:sz w:val="24"/>
          <w:szCs w:val="24"/>
        </w:rPr>
        <w:t xml:space="preserve">(формирование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развитие эстетического, эмоционально-ценностного видения окружающего мира;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развитие способности к эмоционально-ценностному освоению мира, самовыражению и ориентации в художественном и нравственном пространстве культуры;</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воспитание уважения к истории культуры своего Отечества, выраженной в том числе, в понимании красоты человека; </w:t>
      </w:r>
    </w:p>
    <w:p w:rsidR="006B0CE3" w:rsidRPr="006B0CE3" w:rsidRDefault="006B0CE3" w:rsidP="00AC31EF">
      <w:pPr>
        <w:widowControl w:val="0"/>
        <w:numPr>
          <w:ilvl w:val="0"/>
          <w:numId w:val="277"/>
        </w:numPr>
        <w:spacing w:after="0" w:line="240" w:lineRule="auto"/>
        <w:ind w:left="0"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6B0CE3" w:rsidRPr="006B0CE3" w:rsidRDefault="006B0CE3" w:rsidP="006B0CE3">
      <w:pPr>
        <w:widowControl w:val="0"/>
        <w:spacing w:after="0" w:line="240" w:lineRule="auto"/>
        <w:ind w:left="709"/>
        <w:contextualSpacing/>
        <w:jc w:val="both"/>
        <w:rPr>
          <w:rFonts w:ascii="Times New Roman" w:hAnsi="Times New Roman" w:cs="Times New Roman"/>
          <w:sz w:val="24"/>
          <w:szCs w:val="24"/>
        </w:rPr>
      </w:pPr>
    </w:p>
    <w:p w:rsidR="006B0CE3" w:rsidRPr="006B0CE3" w:rsidRDefault="006B0CE3" w:rsidP="00AC31EF">
      <w:pPr>
        <w:widowControl w:val="0"/>
        <w:spacing w:after="0" w:line="240" w:lineRule="auto"/>
        <w:contextualSpacing/>
        <w:jc w:val="both"/>
        <w:rPr>
          <w:rFonts w:ascii="Times New Roman" w:hAnsi="Times New Roman" w:cs="Times New Roman"/>
          <w:b/>
          <w:bCs/>
          <w:sz w:val="24"/>
          <w:szCs w:val="24"/>
        </w:rPr>
      </w:pPr>
      <w:r w:rsidRPr="006B0CE3">
        <w:rPr>
          <w:rFonts w:ascii="Times New Roman" w:hAnsi="Times New Roman" w:cs="Times New Roman"/>
          <w:b/>
          <w:bCs/>
          <w:sz w:val="24"/>
          <w:szCs w:val="24"/>
        </w:rPr>
        <w:t>2.3.3. Содержание, виды деятельности и формы занятий с обучающимися МБОУ «Лицей №120 г. Челябинска»  (по направлениям духовно-нравственного развития, воспитания и социализации обучающихся)</w:t>
      </w:r>
    </w:p>
    <w:p w:rsidR="006B0CE3" w:rsidRPr="006B0CE3" w:rsidRDefault="006B0CE3" w:rsidP="006B0CE3">
      <w:pPr>
        <w:widowControl w:val="0"/>
        <w:spacing w:after="0" w:line="240" w:lineRule="auto"/>
        <w:ind w:left="709"/>
        <w:contextualSpacing/>
        <w:jc w:val="center"/>
        <w:rPr>
          <w:rFonts w:ascii="Times New Roman" w:hAnsi="Times New Roman" w:cs="Times New Roman"/>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Содержание, виды деятельности и формы занятий с обучающимися лицея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AC31EF">
      <w:pPr>
        <w:widowControl w:val="0"/>
        <w:numPr>
          <w:ilvl w:val="0"/>
          <w:numId w:val="268"/>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 </w:t>
      </w:r>
    </w:p>
    <w:p w:rsidR="006B0CE3" w:rsidRPr="006B0CE3" w:rsidRDefault="006B0CE3" w:rsidP="00AC31EF">
      <w:pPr>
        <w:widowControl w:val="0"/>
        <w:numPr>
          <w:ilvl w:val="0"/>
          <w:numId w:val="268"/>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информационное и коммуникативное обеспечение рефлексии обучающихся </w:t>
      </w:r>
      <w:r w:rsidRPr="006B0CE3">
        <w:rPr>
          <w:rFonts w:ascii="Times New Roman" w:hAnsi="Times New Roman" w:cs="Times New Roman"/>
          <w:color w:val="000000"/>
          <w:sz w:val="24"/>
          <w:szCs w:val="24"/>
        </w:rPr>
        <w:lastRenderedPageBreak/>
        <w:t xml:space="preserve">межличностных отношений с окружающими; </w:t>
      </w:r>
    </w:p>
    <w:p w:rsidR="006B0CE3" w:rsidRPr="006B0CE3" w:rsidRDefault="006B0CE3" w:rsidP="00AC31EF">
      <w:pPr>
        <w:widowControl w:val="0"/>
        <w:numPr>
          <w:ilvl w:val="0"/>
          <w:numId w:val="268"/>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Для решения воспитательных задач обучающиеся вместе с педагогами, родителями, иными субъектами культурной, гражданской жизни обращаются к содержанию: общеобразовательных дисциплин; произведений искусства; периодической печати,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и прародителей; общественно полезной,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В решении задач обеспечения принятия обучающимися лицея ценности Человека и человечности используются потенциалы уроков предметных областей «Филология», «Обществознание», «Искусство», социокультурные проекты и мероприятия внеурочной деятельности, Интернет-ресурсов. Роль организатора в этой работе играет классный руководитель.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Формирование мотивов и ценностей обучающегося лицея </w:t>
      </w:r>
      <w:r w:rsidRPr="006B0CE3">
        <w:rPr>
          <w:rFonts w:ascii="Times New Roman" w:hAnsi="Times New Roman" w:cs="Times New Roman"/>
          <w:b/>
          <w:bCs/>
          <w:color w:val="000000"/>
          <w:sz w:val="24"/>
          <w:szCs w:val="24"/>
        </w:rPr>
        <w:t xml:space="preserve">в сфере отношений к России как Отечеству </w:t>
      </w:r>
      <w:r w:rsidRPr="006B0CE3">
        <w:rPr>
          <w:rFonts w:ascii="Times New Roman" w:hAnsi="Times New Roman" w:cs="Times New Roman"/>
          <w:color w:val="000000"/>
          <w:sz w:val="24"/>
          <w:szCs w:val="24"/>
        </w:rPr>
        <w:t xml:space="preserve">предполагает получение обучающимся опыта переживания и позитивного отношения к Отечеству, который обеспечивается системой традиций и праздников лицея, они создают основу общешкольного уклада жизни и являются воспитательной средой, в которой реализуются воспитательные цели и задачи педагогического коллектива лицея. Организатором здесь выступает классный руководитель и педагоги лицея, работающие с классными коллективами.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Включение обучающихся лицея </w:t>
      </w:r>
      <w:r w:rsidRPr="006B0CE3">
        <w:rPr>
          <w:rFonts w:ascii="Times New Roman" w:hAnsi="Times New Roman" w:cs="Times New Roman"/>
          <w:b/>
          <w:bCs/>
          <w:color w:val="000000"/>
          <w:sz w:val="24"/>
          <w:szCs w:val="24"/>
        </w:rPr>
        <w:t xml:space="preserve">в сферу общественной самоорганизации </w:t>
      </w:r>
      <w:r w:rsidRPr="006B0CE3">
        <w:rPr>
          <w:rFonts w:ascii="Times New Roman" w:hAnsi="Times New Roman" w:cs="Times New Roman"/>
          <w:color w:val="000000"/>
          <w:sz w:val="24"/>
          <w:szCs w:val="24"/>
        </w:rPr>
        <w:t xml:space="preserve">осуществляется в лицее через приобщение обучающихся к школьным традициям, участие в ученическом самоуправлении, в деятельности детско-юношеских организаций и движений, в спортивных секциях, творческих клубах и объединениях по интересам, через библиотечную и краеведческую работу в школе и вне её,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класса, лицея, района,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Включение обучающихся лицея в сферу общественной самоорганизации предусматривает следующие этапы: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AC31EF">
      <w:pPr>
        <w:widowControl w:val="0"/>
        <w:numPr>
          <w:ilvl w:val="0"/>
          <w:numId w:val="269"/>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6B0CE3" w:rsidRPr="006B0CE3" w:rsidRDefault="006B0CE3" w:rsidP="00AC31EF">
      <w:pPr>
        <w:widowControl w:val="0"/>
        <w:numPr>
          <w:ilvl w:val="0"/>
          <w:numId w:val="269"/>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6B0CE3" w:rsidRPr="006B0CE3" w:rsidRDefault="006B0CE3" w:rsidP="00AC31EF">
      <w:pPr>
        <w:widowControl w:val="0"/>
        <w:numPr>
          <w:ilvl w:val="0"/>
          <w:numId w:val="269"/>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6B0CE3" w:rsidRPr="006B0CE3" w:rsidRDefault="006B0CE3" w:rsidP="00AC31EF">
      <w:pPr>
        <w:widowControl w:val="0"/>
        <w:numPr>
          <w:ilvl w:val="0"/>
          <w:numId w:val="269"/>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6B0CE3" w:rsidRPr="006B0CE3" w:rsidRDefault="006B0CE3" w:rsidP="00AC31EF">
      <w:pPr>
        <w:widowControl w:val="0"/>
        <w:numPr>
          <w:ilvl w:val="0"/>
          <w:numId w:val="269"/>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lastRenderedPageBreak/>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6B0CE3" w:rsidRPr="006B0CE3" w:rsidRDefault="006B0CE3" w:rsidP="00AC31EF">
      <w:pPr>
        <w:widowControl w:val="0"/>
        <w:numPr>
          <w:ilvl w:val="0"/>
          <w:numId w:val="269"/>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демонстрация вариативности социальных ситуаций, ситуаций выбора и необходимости планирования собственной деятельности; </w:t>
      </w:r>
    </w:p>
    <w:p w:rsidR="006B0CE3" w:rsidRPr="006B0CE3" w:rsidRDefault="006B0CE3" w:rsidP="00AC31EF">
      <w:pPr>
        <w:widowControl w:val="0"/>
        <w:numPr>
          <w:ilvl w:val="0"/>
          <w:numId w:val="269"/>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6B0CE3" w:rsidRPr="006B0CE3" w:rsidRDefault="006B0CE3" w:rsidP="00AC31EF">
      <w:pPr>
        <w:widowControl w:val="0"/>
        <w:numPr>
          <w:ilvl w:val="0"/>
          <w:numId w:val="269"/>
        </w:numPr>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содействие школьникам в проектировании и планировании собственного участия в социальной деятельности.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Этапы включения обучающихся лицея в сферу общественной самоорганизации выстраиваются через проектную деятельность и проекты, участниками которых являются и педагоги, и учащиеся, и родители, достаточно разнообразны и по доминирующей деятельности, и по характеру контактов, и по содержательному аспекту. И задача лицея: создать такие условия, в которых человек проявлялся бы наилучшим образом; организовать такое пространство, где была бы возможность реализация творческих способностей каждого.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При формировании ответственного </w:t>
      </w:r>
      <w:r w:rsidRPr="006B0CE3">
        <w:rPr>
          <w:rFonts w:ascii="Times New Roman" w:hAnsi="Times New Roman" w:cs="Times New Roman"/>
          <w:b/>
          <w:bCs/>
          <w:color w:val="000000"/>
          <w:sz w:val="24"/>
          <w:szCs w:val="24"/>
        </w:rPr>
        <w:t xml:space="preserve">отношения к учебно-познавательной деятельности </w:t>
      </w:r>
      <w:r w:rsidRPr="006B0CE3">
        <w:rPr>
          <w:rFonts w:ascii="Times New Roman" w:hAnsi="Times New Roman" w:cs="Times New Roman"/>
          <w:color w:val="000000"/>
          <w:sz w:val="24"/>
          <w:szCs w:val="24"/>
        </w:rPr>
        <w:t xml:space="preserve">приоритет принадлежит культивированию в укладе жизни лицея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мотивов и ценностей обучающегося лицея </w:t>
      </w:r>
      <w:r w:rsidRPr="006B0CE3">
        <w:rPr>
          <w:rFonts w:ascii="Times New Roman" w:hAnsi="Times New Roman" w:cs="Times New Roman"/>
          <w:b/>
          <w:bCs/>
          <w:color w:val="000000"/>
          <w:sz w:val="24"/>
          <w:szCs w:val="24"/>
        </w:rPr>
        <w:t xml:space="preserve">в сфере трудовых отношений и выбора будущей профессии </w:t>
      </w:r>
      <w:r w:rsidRPr="006B0CE3">
        <w:rPr>
          <w:rFonts w:ascii="Times New Roman" w:hAnsi="Times New Roman" w:cs="Times New Roman"/>
          <w:color w:val="000000"/>
          <w:sz w:val="24"/>
          <w:szCs w:val="24"/>
        </w:rPr>
        <w:t xml:space="preserve">осуществляется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Мотивы и ценности обучающегося лицея в сфере </w:t>
      </w:r>
      <w:r w:rsidRPr="006B0CE3">
        <w:rPr>
          <w:rFonts w:ascii="Times New Roman" w:hAnsi="Times New Roman" w:cs="Times New Roman"/>
          <w:b/>
          <w:bCs/>
          <w:color w:val="000000"/>
          <w:sz w:val="24"/>
          <w:szCs w:val="24"/>
        </w:rPr>
        <w:t xml:space="preserve">отношений к природе </w:t>
      </w:r>
      <w:r w:rsidRPr="006B0CE3">
        <w:rPr>
          <w:rFonts w:ascii="Times New Roman" w:hAnsi="Times New Roman" w:cs="Times New Roman"/>
          <w:color w:val="000000"/>
          <w:sz w:val="24"/>
          <w:szCs w:val="24"/>
        </w:rPr>
        <w:t xml:space="preserve">помогает сформировать изучение предметных областей «Естествознание» и «Основы безопасности жизнедеятельности», а также курс внеурочной деятельности «Экологическое краеведение».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Реализация задач развития </w:t>
      </w:r>
      <w:r w:rsidRPr="006B0CE3">
        <w:rPr>
          <w:rFonts w:ascii="Times New Roman" w:hAnsi="Times New Roman" w:cs="Times New Roman"/>
          <w:b/>
          <w:bCs/>
          <w:color w:val="000000"/>
          <w:sz w:val="24"/>
          <w:szCs w:val="24"/>
        </w:rPr>
        <w:t xml:space="preserve">эстетического сознания </w:t>
      </w:r>
      <w:r w:rsidRPr="006B0CE3">
        <w:rPr>
          <w:rFonts w:ascii="Times New Roman" w:hAnsi="Times New Roman" w:cs="Times New Roman"/>
          <w:color w:val="000000"/>
          <w:sz w:val="24"/>
          <w:szCs w:val="24"/>
        </w:rPr>
        <w:t xml:space="preserve">обучающихся лицея возложена на уроки предметных областей «Филология», «Искусство», а также на объединения дополнительного образования «Вокальный ансамбль», «Народная кукла», «Послушная глина».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AC31EF">
      <w:pPr>
        <w:widowControl w:val="0"/>
        <w:autoSpaceDE w:val="0"/>
        <w:autoSpaceDN w:val="0"/>
        <w:adjustRightInd w:val="0"/>
        <w:spacing w:after="0" w:line="240" w:lineRule="auto"/>
        <w:contextualSpacing/>
        <w:jc w:val="both"/>
        <w:rPr>
          <w:rFonts w:ascii="Times New Roman" w:hAnsi="Times New Roman" w:cs="Times New Roman"/>
          <w:b/>
          <w:color w:val="000000"/>
          <w:sz w:val="24"/>
          <w:szCs w:val="24"/>
        </w:rPr>
      </w:pPr>
      <w:r w:rsidRPr="006B0CE3">
        <w:rPr>
          <w:rFonts w:ascii="Times New Roman" w:hAnsi="Times New Roman" w:cs="Times New Roman"/>
          <w:b/>
          <w:bCs/>
          <w:color w:val="000000"/>
          <w:sz w:val="24"/>
          <w:szCs w:val="24"/>
        </w:rPr>
        <w:t>2.3.4. Формы индивидуальной и групповой организации</w:t>
      </w:r>
      <w:r w:rsidR="00AC31EF">
        <w:rPr>
          <w:rFonts w:ascii="Times New Roman" w:hAnsi="Times New Roman" w:cs="Times New Roman"/>
          <w:b/>
          <w:bCs/>
          <w:color w:val="000000"/>
          <w:sz w:val="24"/>
          <w:szCs w:val="24"/>
        </w:rPr>
        <w:t xml:space="preserve"> </w:t>
      </w:r>
      <w:r w:rsidRPr="006B0CE3">
        <w:rPr>
          <w:rFonts w:ascii="Times New Roman" w:hAnsi="Times New Roman" w:cs="Times New Roman"/>
          <w:b/>
          <w:bCs/>
          <w:color w:val="000000"/>
          <w:sz w:val="24"/>
          <w:szCs w:val="24"/>
        </w:rPr>
        <w:t>профессиональной ориентации обучающихся МБОУ «Л</w:t>
      </w:r>
      <w:r w:rsidRPr="006B0CE3">
        <w:rPr>
          <w:rFonts w:ascii="Times New Roman" w:hAnsi="Times New Roman" w:cs="Times New Roman"/>
          <w:b/>
          <w:color w:val="000000"/>
          <w:sz w:val="24"/>
          <w:szCs w:val="24"/>
        </w:rPr>
        <w:t>ицей № 120 г. Челябинска»</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Формами индивидуальной и групповой организации профессиональной ориентации обучающихся лицея являются: «ярмарки профессий», дни открытых дверей, экскурсии, предметные недели, олимпиады, а также летняя профильная практика для учащихся  10-х классов, которая действует в рамках летнего лагеря.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«Ярмарка профессий» </w:t>
      </w:r>
      <w:r w:rsidRPr="006B0CE3">
        <w:rPr>
          <w:rFonts w:ascii="Times New Roman" w:hAnsi="Times New Roman" w:cs="Times New Roman"/>
          <w:color w:val="000000"/>
          <w:sz w:val="24"/>
          <w:szCs w:val="24"/>
        </w:rPr>
        <w:t xml:space="preserve">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в котором принимают участие не только обучающиеся, но и их родители, специально приглашенные квалифицированные широко известные признанные специалисты.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Дни открытых дверей </w:t>
      </w:r>
      <w:r w:rsidRPr="006B0CE3">
        <w:rPr>
          <w:rFonts w:ascii="Times New Roman" w:hAnsi="Times New Roman" w:cs="Times New Roman"/>
          <w:color w:val="000000"/>
          <w:sz w:val="24"/>
          <w:szCs w:val="24"/>
        </w:rPr>
        <w:t xml:space="preserve">в качестве формы организации профессиональной ориентации обучающихся проводятся на базе профессиональных образовательных организациях и образовательных организациях высшего образования и презентуют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этой образовательной организации. Лицей нацеливает обучающихся на посещение таких мероприятий.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Экскурсия </w:t>
      </w:r>
      <w:r w:rsidRPr="006B0CE3">
        <w:rPr>
          <w:rFonts w:ascii="Times New Roman" w:hAnsi="Times New Roman" w:cs="Times New Roman"/>
          <w:color w:val="000000"/>
          <w:sz w:val="24"/>
          <w:szCs w:val="24"/>
        </w:rPr>
        <w:t xml:space="preserve">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объекты и материалы, освещающие те или иные виды профессиональной деятельности. Профориентационные экскурсии для обучающихся лицея организуются на предприятия, в музеи или на тематические экспозиции, в организации профессионального образования.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Олимпиады по предметам </w:t>
      </w:r>
      <w:r w:rsidRPr="006B0CE3">
        <w:rPr>
          <w:rFonts w:ascii="Times New Roman" w:hAnsi="Times New Roman" w:cs="Times New Roman"/>
          <w:color w:val="000000"/>
          <w:sz w:val="24"/>
          <w:szCs w:val="24"/>
        </w:rPr>
        <w:t xml:space="preserve">(предметным областям) в качестве формы организации профессиональной ориентации обучающихся лицея  предусматривают участие наиболее подготовленных или способных в данной сфере и стимулируют познавательный интерес.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Воспитание трудолюбия, позитивного отношения к учению, профессии, труду, жизни:</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на основе знакомства с действующими перечнями профессий и специальностей начального и среднего профессионального образования и заинтересованного обсуждения выделяются те виды (или области) деятельности, которые привлекли внимание того или иного подростка (группы подростков). Далее следует последовательный ряд мероприятий: посещение (если возможно) соответствующего учебного заведения, профильного предприятия или учреждения, приглашение для углубленного разговора специалистов по выбранному направлению подготовки, студентов и выпускников (ЮУрГУ; ЧелГУ; и др.);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организация общения с профессионально успешными людьми с целью обсуждения роли полученного образования (общего, профессионального, постпрофессионального, самообразования и т.д.) и универсальных компетентностей в этом успехе; особо ценно, если таким профессионально успешным человеком окажется кто-либо из родителей обучающихся, а также выпускники;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организация социальных проб, профессиональных экскурсий:</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показ примеров высокого профессионализма, творческого отношения к труду и жизни (мастер- классы « Город мастеров»);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сюжетно-ролевых экономических игр (Деловые игры со старшеклассниками, организуемые студентами ЧелГУ);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создание ситуаций по мотивам различных профессий, проведения внеурочных мероприятий (праздники труда, ярмарки, конкурсы, города мастеров), а также организация публичных </w:t>
      </w:r>
      <w:r w:rsidRPr="006B0CE3">
        <w:rPr>
          <w:rFonts w:ascii="Times New Roman" w:hAnsi="Times New Roman" w:cs="Times New Roman"/>
          <w:sz w:val="24"/>
          <w:szCs w:val="24"/>
        </w:rPr>
        <w:lastRenderedPageBreak/>
        <w:t xml:space="preserve">самопрезентаций подростков «Мир моих увлечений»;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участие подростков в проектной деятельности, которая возможна по всем направлениям данной Программы, в том числе в тех, которые связаны с практическим (творческим) применением знаний, полученных при изучении учебных предметов (в частности, в рамках предмета «Технология»);</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приобретение опыта участия в различных видах общественно - полезной, собственно творческой или исследовательской деятельности возможно на базе и взаимодействующих с «родным» образовательным учреждением учреждений дополнительного образования, других социальных институтов (занятие народными промыслами, музейная,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организация работы в пространстве расширенного социального действия познавательные Интернет-ресурсы, социальные познавательные сети, дистанционные образовательные программы и курсы;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проведение индивидуальной работы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об учащихся психологическое тестирование, участие в тренингах;</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профориентационного урока имеет исключительное значение, поскольку урок является основной формой учебно-воспитательного процесса в школе. На профориентационных уроках рассматривают теоретические и практические вопросы подготовки к выбору будущей профессии. На уроках используют разные методы: беседу, рассказ, объяснение, диспут, самостоятельное составление профессиограмм, отчетов о профориентационных мероприятиях (Профориентационные уроки проводят приглашенные специалисты – преподаватели ВУЗов г. Челябинска);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профориентационной беседы должно быть логично связано с учебным материалом и подготовлено предварительно. К процессу подготовки профориентационной беседы целесообразно привлекать самих учеников, например, поручить им собрать информацию по данному вопросу. Эмоциональной расцвет беседе добавляют цитирования известных ученых, изобретателей, писателей, которые отвечают теме беседы, применения наглядных методов профориентационной работы. Тематика профориентационных бесед должна отвечать особенностям обучающихся и охватывать круг интересов;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выставок. Их целесообразно проводить во время массовых мероприятий (профориентационных конференций, собраний, встреч со специалистами и др.) – участие в городской выставке «Образование через всю жизнь»;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проведение экскурсии как формы профориентационной работы дает возможность подросткам непосредственно ознакомиться с профессией в реальных условиях, получить информацию из первоисточников, пообщаться с профессионалами (экскурсии на различные предприятия г. Челябинска).</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AC31EF">
      <w:pPr>
        <w:widowControl w:val="0"/>
        <w:autoSpaceDE w:val="0"/>
        <w:autoSpaceDN w:val="0"/>
        <w:adjustRightInd w:val="0"/>
        <w:spacing w:after="0" w:line="240" w:lineRule="auto"/>
        <w:contextualSpacing/>
        <w:jc w:val="both"/>
        <w:rPr>
          <w:rFonts w:ascii="Times New Roman" w:hAnsi="Times New Roman" w:cs="Times New Roman"/>
          <w:b/>
          <w:bCs/>
          <w:color w:val="000000"/>
          <w:sz w:val="24"/>
          <w:szCs w:val="24"/>
        </w:rPr>
      </w:pPr>
      <w:r w:rsidRPr="006B0CE3">
        <w:rPr>
          <w:rFonts w:ascii="Times New Roman" w:hAnsi="Times New Roman" w:cs="Times New Roman"/>
          <w:b/>
          <w:bCs/>
          <w:color w:val="000000"/>
          <w:sz w:val="24"/>
          <w:szCs w:val="24"/>
        </w:rPr>
        <w:t>2.3.5. Этапы организации работы в системе социального воспитания в рамках совместной деятельности лицея с предприятиями, общественными организациями, в том числе с организациями дополнительного образования.</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b/>
          <w:bCs/>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lastRenderedPageBreak/>
        <w:t xml:space="preserve">Достижение результатов социализации обучающихся лицея в совместной деятельности лицея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Организация взаимодействия лицея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6B0CE3" w:rsidRPr="006B0CE3" w:rsidRDefault="006B0CE3" w:rsidP="00AC31EF">
      <w:pPr>
        <w:widowControl w:val="0"/>
        <w:numPr>
          <w:ilvl w:val="0"/>
          <w:numId w:val="270"/>
        </w:numPr>
        <w:autoSpaceDE w:val="0"/>
        <w:autoSpaceDN w:val="0"/>
        <w:adjustRightInd w:val="0"/>
        <w:spacing w:after="0" w:line="240" w:lineRule="auto"/>
        <w:ind w:left="567" w:firstLine="502"/>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моделирование администрацией лицея с привлечением школьников, родителей, общественности взаимодействия лицея с различными социальными субъектами (на основе анализа педагогами лицея социально-педагогических потенциалов социальной среды); </w:t>
      </w:r>
    </w:p>
    <w:p w:rsidR="006B0CE3" w:rsidRPr="006B0CE3" w:rsidRDefault="006B0CE3" w:rsidP="00AC31EF">
      <w:pPr>
        <w:widowControl w:val="0"/>
        <w:numPr>
          <w:ilvl w:val="0"/>
          <w:numId w:val="270"/>
        </w:numPr>
        <w:autoSpaceDE w:val="0"/>
        <w:autoSpaceDN w:val="0"/>
        <w:adjustRightInd w:val="0"/>
        <w:spacing w:after="0" w:line="240" w:lineRule="auto"/>
        <w:ind w:left="567" w:firstLine="502"/>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проектирование партнерства лицея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B0CE3" w:rsidRPr="006B0CE3" w:rsidRDefault="006B0CE3" w:rsidP="00AC31EF">
      <w:pPr>
        <w:widowControl w:val="0"/>
        <w:numPr>
          <w:ilvl w:val="0"/>
          <w:numId w:val="270"/>
        </w:numPr>
        <w:autoSpaceDE w:val="0"/>
        <w:autoSpaceDN w:val="0"/>
        <w:adjustRightInd w:val="0"/>
        <w:spacing w:after="0" w:line="240" w:lineRule="auto"/>
        <w:ind w:left="567" w:firstLine="502"/>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осуществление социальной деятельности в процессе реализации договоров лицея с социальными партнерами: Южно-Уральский государственный университет, Уральский Государственный Университет Физической Культуры, Межшкольный информационный методический центр; </w:t>
      </w:r>
    </w:p>
    <w:p w:rsidR="006B0CE3" w:rsidRPr="006B0CE3" w:rsidRDefault="006B0CE3" w:rsidP="00AC31EF">
      <w:pPr>
        <w:widowControl w:val="0"/>
        <w:numPr>
          <w:ilvl w:val="0"/>
          <w:numId w:val="270"/>
        </w:numPr>
        <w:autoSpaceDE w:val="0"/>
        <w:autoSpaceDN w:val="0"/>
        <w:adjustRightInd w:val="0"/>
        <w:spacing w:after="0" w:line="240" w:lineRule="auto"/>
        <w:ind w:left="567" w:firstLine="502"/>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формирование в лицее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B0CE3" w:rsidRPr="006B0CE3" w:rsidRDefault="006B0CE3" w:rsidP="00AC31EF">
      <w:pPr>
        <w:widowControl w:val="0"/>
        <w:numPr>
          <w:ilvl w:val="0"/>
          <w:numId w:val="270"/>
        </w:numPr>
        <w:autoSpaceDE w:val="0"/>
        <w:autoSpaceDN w:val="0"/>
        <w:adjustRightInd w:val="0"/>
        <w:spacing w:after="0" w:line="240" w:lineRule="auto"/>
        <w:ind w:left="567" w:firstLine="502"/>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организация рефлексии социальных взаимодействий и взаимоотношений с различными субъектами в системе общественных отношений; </w:t>
      </w:r>
    </w:p>
    <w:p w:rsidR="006B0CE3" w:rsidRPr="006B0CE3" w:rsidRDefault="006B0CE3" w:rsidP="00AC31EF">
      <w:pPr>
        <w:widowControl w:val="0"/>
        <w:numPr>
          <w:ilvl w:val="0"/>
          <w:numId w:val="270"/>
        </w:numPr>
        <w:autoSpaceDE w:val="0"/>
        <w:autoSpaceDN w:val="0"/>
        <w:adjustRightInd w:val="0"/>
        <w:spacing w:after="0" w:line="240" w:lineRule="auto"/>
        <w:ind w:left="567" w:firstLine="502"/>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B0CE3" w:rsidRPr="006B0CE3" w:rsidRDefault="006B0CE3" w:rsidP="00AC31EF">
      <w:pPr>
        <w:widowControl w:val="0"/>
        <w:numPr>
          <w:ilvl w:val="0"/>
          <w:numId w:val="270"/>
        </w:numPr>
        <w:autoSpaceDE w:val="0"/>
        <w:autoSpaceDN w:val="0"/>
        <w:adjustRightInd w:val="0"/>
        <w:spacing w:after="0" w:line="240" w:lineRule="auto"/>
        <w:ind w:left="567" w:firstLine="502"/>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стимулирование общественной самоорганизации обучающихся лицея, поддержка общественных инициатив школьников.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Организация воспитания и социализации обучающихся  лицея исходит из того, что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лицея и укладом школьной жизни. Организация социального воспитания обучающихся осуществляется в последовательности следующих этапов.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Организационно-административный этап (ведущий субъект – администрация школы) включает: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создание среды в лицее, поддерживающей созидательный социальный опыт обучающихся, формирующей конструктивные ожидания и позитивные образцы поведения;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формирование уклада и традиций лицея,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 («День лицея»,  проект «Бессмертный полк);</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развитие форм социального партнерства с общественными институтами и организациями для расширения поля социального взаимодействия обучающихся;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адаптацию процессов стихийной социальной деятельности обучающихся средствами </w:t>
      </w:r>
      <w:r w:rsidRPr="006B0CE3">
        <w:rPr>
          <w:rFonts w:ascii="Times New Roman" w:hAnsi="Times New Roman" w:cs="Times New Roman"/>
          <w:sz w:val="24"/>
          <w:szCs w:val="24"/>
        </w:rPr>
        <w:lastRenderedPageBreak/>
        <w:t xml:space="preserve">целенаправленной деятельности по программе воспитания и социализации;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координацию деятельности агентов  воспитания и социализации -  сверстников, учителей, родителей, сотрудников лицея, представителей общественных и иных организаций для решения задач социализации, представителей различных профессий;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создание условий для организованной деятельности школьных социальных групп;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поддержание субъектного характера социализации и профориентации обучающегося, развития его самостоятельности и инициативности в социальной деятельности.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Организационно-педагогический этап (ведущий субъект – педагогический коллектив лицея) включает: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обеспечение целенаправленности, системности и непрерывности процесса социализации и профориентации обучающихся;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обеспечение разнообразия форм педагогической поддержки социальной и профориентационной деятельности, создающей условия для личностного роста обучающихся, продуктивного изменения поведения;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создание в процессе взаимодействия с условий для социальной и профориентационной деятельности личности с использованием знаний возрастной физиологии и социологии, социальной и педагогической психологии;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создание условий для социальной и профориентационной деятельности лицеистов в процессе обучения и воспитания;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обеспечение возможности воспитания 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определение динамики выполняемых обучающимися социальных ролей для оценивания эффективности их вхождения в систему общественных и профессиональных отношений;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использование социальной деятельности как ведущего фактора формирования личности обучающегося;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использование роли коллектива в формировании идейно-нравственной ориентации личности лицеиста, его социальной и гражданской позиции;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Этап социализации воспитанников включает: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усвоение социального опыта, основных социальных ролей, соответствующих возрасту </w:t>
      </w:r>
      <w:r w:rsidRPr="006B0CE3">
        <w:rPr>
          <w:rFonts w:ascii="Times New Roman" w:hAnsi="Times New Roman" w:cs="Times New Roman"/>
          <w:sz w:val="24"/>
          <w:szCs w:val="24"/>
        </w:rPr>
        <w:lastRenderedPageBreak/>
        <w:t xml:space="preserve">обучающихся в части освоения норм и правил общественного поведения;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достижение уровня физического, социального и духовного развития, адекватного своему возрасту;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активное участие в изменении школьной среды и в изменении доступных сфер жизни окружающего социума;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сознание мотивов своей социальной деятельности;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Этап профориентации предполагает, что у обучающегося: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сформирована позиция как субъекта собственной деятельности;</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сформирована позиция как субъекта собственной профессиональной деятельности;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констатируется осознание особенностей тех или иных профессий, взаимосвязанных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друг с другом;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сформировано умение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отслеживание собственные результаты освоения программ, при необходимости корректировать программы.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Организация деятельности обучающихся лицея в рамках программы воспитания и социализации на ступени основного общего образования осуществляется в рамках часов, отведенных на учебные занятия, а также в рамках часов внеурочной деятельности, которые определены Федеральным государственным образовательным стандартом основного общего образования. Миссия лицея  в контексте данной программы на ступени основного общего образования – дать обучающимся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  о рынке профессий.</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Основные мероприятия программы профессиональной ориентации</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4532"/>
        <w:gridCol w:w="3539"/>
      </w:tblGrid>
      <w:tr w:rsidR="006B0CE3" w:rsidRPr="006B0CE3" w:rsidTr="006B0CE3">
        <w:trPr>
          <w:trHeight w:val="147"/>
        </w:trPr>
        <w:tc>
          <w:tcPr>
            <w:tcW w:w="2385" w:type="dxa"/>
            <w:shd w:val="clear" w:color="auto" w:fill="auto"/>
            <w:vAlign w:val="center"/>
          </w:tcPr>
          <w:p w:rsidR="006B0CE3" w:rsidRPr="006B0CE3" w:rsidRDefault="006B0CE3" w:rsidP="006B0CE3">
            <w:pPr>
              <w:widowControl w:val="0"/>
              <w:spacing w:after="0" w:line="240" w:lineRule="auto"/>
              <w:contextualSpacing/>
              <w:jc w:val="center"/>
              <w:rPr>
                <w:rFonts w:ascii="Times New Roman" w:hAnsi="Times New Roman" w:cs="Times New Roman"/>
                <w:sz w:val="24"/>
                <w:szCs w:val="24"/>
              </w:rPr>
            </w:pPr>
            <w:r w:rsidRPr="006B0CE3">
              <w:rPr>
                <w:rFonts w:ascii="Times New Roman" w:hAnsi="Times New Roman" w:cs="Times New Roman"/>
                <w:sz w:val="24"/>
                <w:szCs w:val="24"/>
              </w:rPr>
              <w:t>Направления деятельности</w:t>
            </w:r>
          </w:p>
        </w:tc>
        <w:tc>
          <w:tcPr>
            <w:tcW w:w="4532" w:type="dxa"/>
            <w:shd w:val="clear" w:color="auto" w:fill="auto"/>
            <w:vAlign w:val="center"/>
          </w:tcPr>
          <w:p w:rsidR="006B0CE3" w:rsidRPr="006B0CE3" w:rsidRDefault="006B0CE3" w:rsidP="006B0CE3">
            <w:pPr>
              <w:widowControl w:val="0"/>
              <w:spacing w:after="0" w:line="240" w:lineRule="auto"/>
              <w:ind w:firstLine="709"/>
              <w:contextualSpacing/>
              <w:jc w:val="center"/>
              <w:rPr>
                <w:rFonts w:ascii="Times New Roman" w:hAnsi="Times New Roman" w:cs="Times New Roman"/>
                <w:sz w:val="24"/>
                <w:szCs w:val="24"/>
              </w:rPr>
            </w:pPr>
            <w:r w:rsidRPr="006B0CE3">
              <w:rPr>
                <w:rFonts w:ascii="Times New Roman" w:hAnsi="Times New Roman" w:cs="Times New Roman"/>
                <w:sz w:val="24"/>
                <w:szCs w:val="24"/>
              </w:rPr>
              <w:t>Содержание деятельности</w:t>
            </w:r>
          </w:p>
        </w:tc>
        <w:tc>
          <w:tcPr>
            <w:tcW w:w="3539" w:type="dxa"/>
            <w:shd w:val="clear" w:color="auto" w:fill="auto"/>
            <w:vAlign w:val="center"/>
          </w:tcPr>
          <w:p w:rsidR="006B0CE3" w:rsidRPr="006B0CE3" w:rsidRDefault="006B0CE3" w:rsidP="006B0CE3">
            <w:pPr>
              <w:widowControl w:val="0"/>
              <w:spacing w:after="0" w:line="240" w:lineRule="auto"/>
              <w:ind w:firstLine="709"/>
              <w:contextualSpacing/>
              <w:jc w:val="center"/>
              <w:rPr>
                <w:rFonts w:ascii="Times New Roman" w:hAnsi="Times New Roman" w:cs="Times New Roman"/>
                <w:sz w:val="24"/>
                <w:szCs w:val="24"/>
              </w:rPr>
            </w:pPr>
            <w:r w:rsidRPr="006B0CE3">
              <w:rPr>
                <w:rFonts w:ascii="Times New Roman" w:hAnsi="Times New Roman" w:cs="Times New Roman"/>
                <w:sz w:val="24"/>
                <w:szCs w:val="24"/>
              </w:rPr>
              <w:t>Ответственный</w:t>
            </w:r>
          </w:p>
        </w:tc>
      </w:tr>
      <w:tr w:rsidR="006B0CE3" w:rsidRPr="006B0CE3" w:rsidTr="006B0CE3">
        <w:trPr>
          <w:trHeight w:val="147"/>
        </w:trPr>
        <w:tc>
          <w:tcPr>
            <w:tcW w:w="2385"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Создание системы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диагностики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способностей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обучающихся</w:t>
            </w:r>
          </w:p>
        </w:tc>
        <w:tc>
          <w:tcPr>
            <w:tcW w:w="4532" w:type="dxa"/>
            <w:shd w:val="clear" w:color="auto" w:fill="auto"/>
          </w:tcPr>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Выявление склонностей и способностей с использованием методик Амтхауэра, ШТУР и др. </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Анкетирование обучающихся с целью определения запроса на внеурочные занятия. </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Оказание помощи в выборе внеурочной деятельности в зависимости от их склонностей и возможностей. </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Создание информационной системы для своевременного ознакомления участников образовательного процесса, родителей с результатами исследования и возможностей обучающихся. </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Вовлечение обучающихся в исследовательскую деятельность по изучению склонностей и возможностей с целью профориентации</w:t>
            </w:r>
          </w:p>
        </w:tc>
        <w:tc>
          <w:tcPr>
            <w:tcW w:w="3539"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Педагог-психолог, классные руководители; заместитель директора по ВР</w:t>
            </w:r>
          </w:p>
        </w:tc>
      </w:tr>
      <w:tr w:rsidR="006B0CE3" w:rsidRPr="006B0CE3" w:rsidTr="006B0CE3">
        <w:trPr>
          <w:trHeight w:val="147"/>
        </w:trPr>
        <w:tc>
          <w:tcPr>
            <w:tcW w:w="2385"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Профориентация средствами обучения</w:t>
            </w:r>
          </w:p>
        </w:tc>
        <w:tc>
          <w:tcPr>
            <w:tcW w:w="4532"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Создание картотеки «Профессии, с которыми знакомит предмет»</w:t>
            </w:r>
          </w:p>
        </w:tc>
        <w:tc>
          <w:tcPr>
            <w:tcW w:w="3539"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Учителя-предметники</w:t>
            </w:r>
          </w:p>
        </w:tc>
      </w:tr>
      <w:tr w:rsidR="006B0CE3" w:rsidRPr="006B0CE3" w:rsidTr="006B0CE3">
        <w:trPr>
          <w:trHeight w:val="147"/>
        </w:trPr>
        <w:tc>
          <w:tcPr>
            <w:tcW w:w="2385" w:type="dxa"/>
            <w:shd w:val="clear" w:color="auto" w:fill="auto"/>
          </w:tcPr>
          <w:p w:rsidR="006B0CE3" w:rsidRPr="006B0CE3" w:rsidRDefault="006B0CE3" w:rsidP="006B0CE3">
            <w:pPr>
              <w:widowControl w:val="0"/>
              <w:spacing w:after="0" w:line="240" w:lineRule="auto"/>
              <w:contextualSpacing/>
              <w:rPr>
                <w:rFonts w:ascii="Times New Roman" w:hAnsi="Times New Roman" w:cs="Times New Roman"/>
                <w:sz w:val="24"/>
                <w:szCs w:val="24"/>
              </w:rPr>
            </w:pPr>
            <w:r w:rsidRPr="006B0CE3">
              <w:rPr>
                <w:rFonts w:ascii="Times New Roman" w:hAnsi="Times New Roman" w:cs="Times New Roman"/>
                <w:sz w:val="24"/>
                <w:szCs w:val="24"/>
              </w:rPr>
              <w:t xml:space="preserve">Профориентация </w:t>
            </w:r>
          </w:p>
          <w:p w:rsidR="006B0CE3" w:rsidRPr="006B0CE3" w:rsidRDefault="006B0CE3" w:rsidP="006B0CE3">
            <w:pPr>
              <w:widowControl w:val="0"/>
              <w:spacing w:after="0" w:line="240" w:lineRule="auto"/>
              <w:contextualSpacing/>
              <w:rPr>
                <w:rFonts w:ascii="Times New Roman" w:hAnsi="Times New Roman" w:cs="Times New Roman"/>
                <w:sz w:val="24"/>
                <w:szCs w:val="24"/>
              </w:rPr>
            </w:pPr>
            <w:r w:rsidRPr="006B0CE3">
              <w:rPr>
                <w:rFonts w:ascii="Times New Roman" w:hAnsi="Times New Roman" w:cs="Times New Roman"/>
                <w:sz w:val="24"/>
                <w:szCs w:val="24"/>
              </w:rPr>
              <w:t xml:space="preserve">средствами </w:t>
            </w:r>
          </w:p>
          <w:p w:rsidR="006B0CE3" w:rsidRPr="006B0CE3" w:rsidRDefault="006B0CE3" w:rsidP="006B0CE3">
            <w:pPr>
              <w:widowControl w:val="0"/>
              <w:spacing w:after="0" w:line="240" w:lineRule="auto"/>
              <w:contextualSpacing/>
              <w:rPr>
                <w:rFonts w:ascii="Times New Roman" w:hAnsi="Times New Roman" w:cs="Times New Roman"/>
                <w:sz w:val="24"/>
                <w:szCs w:val="24"/>
              </w:rPr>
            </w:pPr>
            <w:r w:rsidRPr="006B0CE3">
              <w:rPr>
                <w:rFonts w:ascii="Times New Roman" w:hAnsi="Times New Roman" w:cs="Times New Roman"/>
                <w:sz w:val="24"/>
                <w:szCs w:val="24"/>
              </w:rPr>
              <w:t xml:space="preserve">внеурочной </w:t>
            </w:r>
          </w:p>
          <w:p w:rsidR="006B0CE3" w:rsidRPr="006B0CE3" w:rsidRDefault="006B0CE3" w:rsidP="006B0CE3">
            <w:pPr>
              <w:widowControl w:val="0"/>
              <w:spacing w:after="0" w:line="240" w:lineRule="auto"/>
              <w:contextualSpacing/>
              <w:rPr>
                <w:rFonts w:ascii="Times New Roman" w:hAnsi="Times New Roman" w:cs="Times New Roman"/>
                <w:sz w:val="24"/>
                <w:szCs w:val="24"/>
              </w:rPr>
            </w:pPr>
            <w:r w:rsidRPr="006B0CE3">
              <w:rPr>
                <w:rFonts w:ascii="Times New Roman" w:hAnsi="Times New Roman" w:cs="Times New Roman"/>
                <w:sz w:val="24"/>
                <w:szCs w:val="24"/>
              </w:rPr>
              <w:t xml:space="preserve">деятельности </w:t>
            </w:r>
          </w:p>
          <w:p w:rsidR="006B0CE3" w:rsidRPr="006B0CE3" w:rsidRDefault="006B0CE3" w:rsidP="006B0CE3">
            <w:pPr>
              <w:widowControl w:val="0"/>
              <w:spacing w:after="0" w:line="240" w:lineRule="auto"/>
              <w:ind w:firstLine="709"/>
              <w:contextualSpacing/>
              <w:rPr>
                <w:rFonts w:ascii="Times New Roman" w:hAnsi="Times New Roman" w:cs="Times New Roman"/>
                <w:sz w:val="24"/>
                <w:szCs w:val="24"/>
              </w:rPr>
            </w:pPr>
          </w:p>
        </w:tc>
        <w:tc>
          <w:tcPr>
            <w:tcW w:w="4532" w:type="dxa"/>
            <w:shd w:val="clear" w:color="auto" w:fill="auto"/>
          </w:tcPr>
          <w:p w:rsidR="006B0CE3" w:rsidRPr="006B0CE3" w:rsidRDefault="006B0CE3" w:rsidP="006B0CE3">
            <w:pPr>
              <w:widowControl w:val="0"/>
              <w:tabs>
                <w:tab w:val="left" w:pos="640"/>
              </w:tabs>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Организация работы предметных кружков. </w:t>
            </w:r>
          </w:p>
          <w:p w:rsidR="006B0CE3" w:rsidRPr="006B0CE3" w:rsidRDefault="006B0CE3" w:rsidP="006B0CE3">
            <w:pPr>
              <w:widowControl w:val="0"/>
              <w:tabs>
                <w:tab w:val="left" w:pos="640"/>
              </w:tabs>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Проведение школьных предметных олимпиад.</w:t>
            </w:r>
          </w:p>
          <w:p w:rsidR="006B0CE3" w:rsidRPr="006B0CE3" w:rsidRDefault="006B0CE3" w:rsidP="006B0CE3">
            <w:pPr>
              <w:widowControl w:val="0"/>
              <w:tabs>
                <w:tab w:val="left" w:pos="640"/>
              </w:tabs>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Участие в дистанционных играх, конкурсах, муниципальных, региональных и всероссийских предметных олимпиадах. </w:t>
            </w:r>
          </w:p>
          <w:p w:rsidR="006B0CE3" w:rsidRPr="006B0CE3" w:rsidRDefault="006B0CE3" w:rsidP="006B0CE3">
            <w:pPr>
              <w:widowControl w:val="0"/>
              <w:tabs>
                <w:tab w:val="left" w:pos="640"/>
              </w:tabs>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Проведение «Месяца науки, культуры и творчества».</w:t>
            </w:r>
          </w:p>
          <w:p w:rsidR="006B0CE3" w:rsidRPr="006B0CE3" w:rsidRDefault="006B0CE3" w:rsidP="006B0CE3">
            <w:pPr>
              <w:widowControl w:val="0"/>
              <w:tabs>
                <w:tab w:val="left" w:pos="640"/>
              </w:tabs>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Организация индивидуальных и групповых занятий с целью развития творческих способностей. </w:t>
            </w:r>
          </w:p>
        </w:tc>
        <w:tc>
          <w:tcPr>
            <w:tcW w:w="3539"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Учителя-предметники</w:t>
            </w:r>
          </w:p>
        </w:tc>
      </w:tr>
      <w:tr w:rsidR="006B0CE3" w:rsidRPr="006B0CE3" w:rsidTr="006B0CE3">
        <w:trPr>
          <w:trHeight w:val="147"/>
        </w:trPr>
        <w:tc>
          <w:tcPr>
            <w:tcW w:w="2385"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Работа классных руководителей по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профориентации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обучающихся</w:t>
            </w:r>
          </w:p>
        </w:tc>
        <w:tc>
          <w:tcPr>
            <w:tcW w:w="4532" w:type="dxa"/>
            <w:shd w:val="clear" w:color="auto" w:fill="auto"/>
          </w:tcPr>
          <w:p w:rsidR="006B0CE3" w:rsidRPr="006B0CE3" w:rsidRDefault="006B0CE3" w:rsidP="006B0CE3">
            <w:pPr>
              <w:widowControl w:val="0"/>
              <w:tabs>
                <w:tab w:val="left" w:pos="357"/>
              </w:tabs>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Организация тематических классных часов, классно-семейных праздников «Мир профессий». </w:t>
            </w:r>
          </w:p>
          <w:p w:rsidR="006B0CE3" w:rsidRPr="006B0CE3" w:rsidRDefault="006B0CE3" w:rsidP="006B0CE3">
            <w:pPr>
              <w:widowControl w:val="0"/>
              <w:tabs>
                <w:tab w:val="left" w:pos="498"/>
              </w:tabs>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классных часов «Профессии наших родителей». </w:t>
            </w:r>
          </w:p>
          <w:p w:rsidR="006B0CE3" w:rsidRPr="006B0CE3" w:rsidRDefault="006B0CE3" w:rsidP="006B0CE3">
            <w:pPr>
              <w:widowControl w:val="0"/>
              <w:tabs>
                <w:tab w:val="left" w:pos="498"/>
              </w:tabs>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Организация и проведение встреч с представителями различных профессий «Мое место в государстве». </w:t>
            </w:r>
          </w:p>
          <w:p w:rsidR="006B0CE3" w:rsidRPr="006B0CE3" w:rsidRDefault="006B0CE3" w:rsidP="006B0CE3">
            <w:pPr>
              <w:widowControl w:val="0"/>
              <w:tabs>
                <w:tab w:val="left" w:pos="498"/>
              </w:tabs>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Организация и проведение экскурсий на предприятия, где работают родители обучающихся.</w:t>
            </w:r>
          </w:p>
          <w:p w:rsidR="006B0CE3" w:rsidRPr="006B0CE3" w:rsidRDefault="006B0CE3" w:rsidP="006B0CE3">
            <w:pPr>
              <w:widowControl w:val="0"/>
              <w:tabs>
                <w:tab w:val="left" w:pos="498"/>
              </w:tabs>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Организация встреч обучающихся  с представителями различных профессий в районной библиотеке </w:t>
            </w:r>
          </w:p>
        </w:tc>
        <w:tc>
          <w:tcPr>
            <w:tcW w:w="3539"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Классные руководители</w:t>
            </w:r>
          </w:p>
        </w:tc>
      </w:tr>
      <w:tr w:rsidR="006B0CE3" w:rsidRPr="006B0CE3" w:rsidTr="006B0CE3">
        <w:trPr>
          <w:trHeight w:val="147"/>
        </w:trPr>
        <w:tc>
          <w:tcPr>
            <w:tcW w:w="2385"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Система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общешкольных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внеклассных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мероприятий по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профориентации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обучающихся</w:t>
            </w:r>
          </w:p>
        </w:tc>
        <w:tc>
          <w:tcPr>
            <w:tcW w:w="4532" w:type="dxa"/>
            <w:shd w:val="clear" w:color="auto" w:fill="auto"/>
          </w:tcPr>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 Реализация совместных творческих и </w:t>
            </w:r>
            <w:r w:rsidRPr="006B0CE3">
              <w:rPr>
                <w:rFonts w:ascii="Times New Roman" w:hAnsi="Times New Roman" w:cs="Times New Roman"/>
                <w:sz w:val="24"/>
                <w:szCs w:val="24"/>
              </w:rPr>
              <w:lastRenderedPageBreak/>
              <w:t>социальных проектов обучающих, родителей, учителей «Осенние фантазии», «Семейные традиции», «Город мастеров».</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Конкурсы рисунков и сочинений «Моя будущая профессия». </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Знакомство с образовательными услугами города, района.</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Оформление стенда «В мире профессий».</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Встречи с представителями ВУЗов г. Челябинска.. </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Оформление стендов, подготовка видеоматериалов к профессиональным праздникам: День учителя, День защитника Отечества. </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профориентационной недели «Дороги, которые мы выбираем» </w:t>
            </w:r>
          </w:p>
        </w:tc>
        <w:tc>
          <w:tcPr>
            <w:tcW w:w="3539"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 Заместитель директора по ВР,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классные руководители,  </w:t>
            </w:r>
          </w:p>
        </w:tc>
      </w:tr>
      <w:tr w:rsidR="006B0CE3" w:rsidRPr="006B0CE3" w:rsidTr="006B0CE3">
        <w:trPr>
          <w:trHeight w:val="147"/>
        </w:trPr>
        <w:tc>
          <w:tcPr>
            <w:tcW w:w="2385"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lastRenderedPageBreak/>
              <w:t>Работа с родителями</w:t>
            </w:r>
          </w:p>
        </w:tc>
        <w:tc>
          <w:tcPr>
            <w:tcW w:w="4532" w:type="dxa"/>
            <w:shd w:val="clear" w:color="auto" w:fill="auto"/>
          </w:tcPr>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Родительские собрания по профориентации обучающихся.</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Ознакомление родителей с результатами исследований психологов по выявлению склонностей и способностей обучающихся. </w:t>
            </w:r>
          </w:p>
          <w:p w:rsidR="006B0CE3" w:rsidRPr="006B0CE3" w:rsidRDefault="006B0CE3" w:rsidP="006B0CE3">
            <w:pPr>
              <w:widowControl w:val="0"/>
              <w:spacing w:after="0" w:line="240" w:lineRule="auto"/>
              <w:ind w:firstLine="215"/>
              <w:contextualSpacing/>
              <w:jc w:val="both"/>
              <w:rPr>
                <w:rFonts w:ascii="Times New Roman" w:hAnsi="Times New Roman" w:cs="Times New Roman"/>
                <w:sz w:val="24"/>
                <w:szCs w:val="24"/>
              </w:rPr>
            </w:pPr>
            <w:r w:rsidRPr="006B0CE3">
              <w:rPr>
                <w:rFonts w:ascii="Times New Roman" w:hAnsi="Times New Roman" w:cs="Times New Roman"/>
                <w:sz w:val="24"/>
                <w:szCs w:val="24"/>
              </w:rPr>
              <w:t>- Индивидуальная работа с родителями по формированию и развитию профессиональных интересов обучающихся.</w:t>
            </w:r>
          </w:p>
        </w:tc>
        <w:tc>
          <w:tcPr>
            <w:tcW w:w="3539"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Педагог-психолог, заместитель директора по ВР,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социальный педагог,</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классные руководители</w:t>
            </w:r>
          </w:p>
        </w:tc>
      </w:tr>
      <w:tr w:rsidR="006B0CE3" w:rsidRPr="006B0CE3" w:rsidTr="006B0CE3">
        <w:trPr>
          <w:trHeight w:val="147"/>
        </w:trPr>
        <w:tc>
          <w:tcPr>
            <w:tcW w:w="2385"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Работа психолога</w:t>
            </w:r>
          </w:p>
        </w:tc>
        <w:tc>
          <w:tcPr>
            <w:tcW w:w="4532"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Беседы о профессиях.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-Тематические занятия (тренинги).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Оформление стенда, выставки, </w:t>
            </w:r>
          </w:p>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профессиограмм.</w:t>
            </w:r>
          </w:p>
        </w:tc>
        <w:tc>
          <w:tcPr>
            <w:tcW w:w="3539" w:type="dxa"/>
            <w:shd w:val="clear" w:color="auto" w:fill="auto"/>
          </w:tcPr>
          <w:p w:rsidR="006B0CE3" w:rsidRPr="006B0CE3" w:rsidRDefault="006B0CE3" w:rsidP="006B0CE3">
            <w:pPr>
              <w:widowControl w:val="0"/>
              <w:spacing w:after="0" w:line="240" w:lineRule="auto"/>
              <w:contextualSpacing/>
              <w:jc w:val="both"/>
              <w:rPr>
                <w:rFonts w:ascii="Times New Roman" w:hAnsi="Times New Roman" w:cs="Times New Roman"/>
                <w:sz w:val="24"/>
                <w:szCs w:val="24"/>
              </w:rPr>
            </w:pPr>
            <w:r w:rsidRPr="006B0CE3">
              <w:rPr>
                <w:rFonts w:ascii="Times New Roman" w:hAnsi="Times New Roman" w:cs="Times New Roman"/>
                <w:sz w:val="24"/>
                <w:szCs w:val="24"/>
              </w:rPr>
              <w:t>Педагог-психолог</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tc>
      </w:tr>
    </w:tbl>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Формирование личности обучающегося, его духовно-нравственное становление происходит не только в урочное время, но и во внеурочное время, поэтому в лицее  уделяется большое внимание развитию системы дополнительного образования детей.  На базе лицея действует  7  объединений, кружков.</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Система  дополнительного образования позволяет положительно влиять на уровень общей культуры обучающихся, их здоровье, культуру взаимодействия с людьми и окружающей средой.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Дополнительное образование  лицея представлено следующими объединениями по направлениям: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Художественной  направленности: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Эстрадный вокал;</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«Послушная глина»;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«Народная кукла»;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«Мягкая игрушка»;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Социально – значимые направленности:</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«Юные знатоки природы»;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Технической направленности: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 «Образовательная Робототехника»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Физкультурное – спортивной направленности: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 секция «Волейбол»; </w:t>
      </w: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p>
    <w:p w:rsidR="006B0CE3" w:rsidRPr="006B0CE3" w:rsidRDefault="006B0CE3" w:rsidP="00AC31EF">
      <w:pPr>
        <w:widowControl w:val="0"/>
        <w:autoSpaceDE w:val="0"/>
        <w:autoSpaceDN w:val="0"/>
        <w:adjustRightInd w:val="0"/>
        <w:spacing w:after="0" w:line="240" w:lineRule="auto"/>
        <w:contextualSpacing/>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2.3.6. Основные формы организации педагогической поддержки</w:t>
      </w:r>
      <w:r w:rsidR="00AC31EF">
        <w:rPr>
          <w:rFonts w:ascii="Times New Roman" w:hAnsi="Times New Roman" w:cs="Times New Roman"/>
          <w:b/>
          <w:bCs/>
          <w:color w:val="000000"/>
          <w:sz w:val="24"/>
          <w:szCs w:val="24"/>
        </w:rPr>
        <w:t xml:space="preserve"> </w:t>
      </w:r>
      <w:r w:rsidRPr="006B0CE3">
        <w:rPr>
          <w:rFonts w:ascii="Times New Roman" w:hAnsi="Times New Roman" w:cs="Times New Roman"/>
          <w:b/>
          <w:bCs/>
          <w:color w:val="000000"/>
          <w:sz w:val="24"/>
          <w:szCs w:val="24"/>
        </w:rPr>
        <w:t>социализации обучающихся МБОУ «Лицей № 120 г. Челябинска»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Основными формами организации педагогической поддержки обучающихся лицея  являются: психолого-педагогическое консультирование, метод организации развивающих ситуаций, ситуационно-ролевые игры и другие.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Психолого-педагогическая консультация </w:t>
      </w:r>
      <w:r w:rsidRPr="006B0CE3">
        <w:rPr>
          <w:rFonts w:ascii="Times New Roman" w:hAnsi="Times New Roman" w:cs="Times New Roman"/>
          <w:color w:val="000000"/>
          <w:sz w:val="24"/>
          <w:szCs w:val="24"/>
        </w:rPr>
        <w:t xml:space="preserve">в качестве основной формы организации педагогической поддержки обучающихся лицея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лицеиста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1) эмоционально-волевой поддержки обучающегося (повышение уверенности лицеиста в себе, своих силах, убежденности в возможности преодолеть трудности);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2) информационной поддержки обучающегося (обеспечение лицеиста сведениями, необходимыми для разрешения проблемной ситуации);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3) интеллектуальной поддержки социализации (осознание лицеистом собственной проблемной ситуации, в том числе и в самоопределении относительно вариантов получения образования). </w:t>
      </w:r>
    </w:p>
    <w:p w:rsidR="006B0CE3" w:rsidRPr="00AC31EF" w:rsidRDefault="006B0CE3" w:rsidP="00AC31EF">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Организация развивающих ситуаций </w:t>
      </w:r>
      <w:r w:rsidRPr="006B0CE3">
        <w:rPr>
          <w:rFonts w:ascii="Times New Roman" w:hAnsi="Times New Roman" w:cs="Times New Roman"/>
          <w:color w:val="000000"/>
          <w:sz w:val="24"/>
          <w:szCs w:val="24"/>
        </w:rPr>
        <w:t>предполагает, что педагог осуществляет поддержку в решении лицеистом значимой для него проблемной ситуации, управляет как отдельными элементами существующих ситуаций, так и организовывает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использует и комбинирует самые разнообразные педагогические средства, вовлекает воспитанника в разнообразные виды деятельности. Основными формами организации педагогической поддержки обучающихся лицея являются 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w:t>
      </w:r>
      <w:r w:rsidR="00AC31EF">
        <w:rPr>
          <w:rFonts w:ascii="Times New Roman" w:hAnsi="Times New Roman" w:cs="Times New Roman"/>
          <w:color w:val="000000"/>
          <w:sz w:val="24"/>
          <w:szCs w:val="24"/>
        </w:rPr>
        <w:t>удничества, победы и проигрыша.</w:t>
      </w:r>
    </w:p>
    <w:p w:rsidR="006B0CE3" w:rsidRPr="006B0CE3" w:rsidRDefault="006B0CE3" w:rsidP="006B0CE3">
      <w:pPr>
        <w:widowControl w:val="0"/>
        <w:spacing w:after="0" w:line="240" w:lineRule="auto"/>
        <w:ind w:firstLine="709"/>
        <w:contextualSpacing/>
        <w:jc w:val="both"/>
        <w:rPr>
          <w:rFonts w:ascii="Times New Roman" w:hAnsi="Times New Roman" w:cs="Times New Roman"/>
          <w:i/>
          <w:sz w:val="24"/>
          <w:szCs w:val="24"/>
        </w:rPr>
      </w:pPr>
    </w:p>
    <w:p w:rsidR="006B0CE3" w:rsidRPr="006B0CE3" w:rsidRDefault="006B0CE3" w:rsidP="006B0CE3">
      <w:pPr>
        <w:widowControl w:val="0"/>
        <w:spacing w:after="0" w:line="240" w:lineRule="auto"/>
        <w:ind w:firstLine="709"/>
        <w:contextualSpacing/>
        <w:jc w:val="both"/>
        <w:rPr>
          <w:rFonts w:ascii="Times New Roman" w:hAnsi="Times New Roman" w:cs="Times New Roman"/>
          <w:sz w:val="24"/>
          <w:szCs w:val="24"/>
        </w:rPr>
      </w:pPr>
      <w:r w:rsidRPr="006B0CE3">
        <w:rPr>
          <w:rFonts w:ascii="Times New Roman" w:hAnsi="Times New Roman" w:cs="Times New Roman"/>
          <w:i/>
          <w:sz w:val="24"/>
          <w:szCs w:val="24"/>
        </w:rPr>
        <w:t>Ролевые игры.</w:t>
      </w:r>
      <w:r w:rsidRPr="006B0CE3">
        <w:rPr>
          <w:rFonts w:ascii="Times New Roman" w:hAnsi="Times New Roman" w:cs="Times New Roman"/>
          <w:sz w:val="24"/>
          <w:szCs w:val="24"/>
        </w:rPr>
        <w:t xml:space="preserve"> </w:t>
      </w:r>
    </w:p>
    <w:p w:rsidR="006B0CE3" w:rsidRPr="006B0CE3" w:rsidRDefault="006B0CE3" w:rsidP="006B0CE3">
      <w:pPr>
        <w:widowControl w:val="0"/>
        <w:spacing w:after="0" w:line="240" w:lineRule="auto"/>
        <w:ind w:firstLine="567"/>
        <w:contextualSpacing/>
        <w:jc w:val="both"/>
        <w:rPr>
          <w:rFonts w:ascii="Times New Roman" w:hAnsi="Times New Roman" w:cs="Times New Roman"/>
          <w:sz w:val="24"/>
          <w:szCs w:val="24"/>
        </w:rPr>
      </w:pPr>
      <w:r w:rsidRPr="006B0CE3">
        <w:rPr>
          <w:rFonts w:ascii="Times New Roman" w:hAnsi="Times New Roman" w:cs="Times New Roman"/>
          <w:sz w:val="24"/>
          <w:szCs w:val="24"/>
        </w:rPr>
        <w:t xml:space="preserve">Участники принимают на себя определенные роли, обусловленные характером и описанием проекта.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привлекаются родители, представители различных профессий, социальных групп, общественных организаций и другие значимые взрослые.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bCs/>
          <w:i/>
          <w:color w:val="000000"/>
          <w:sz w:val="24"/>
          <w:szCs w:val="24"/>
        </w:rPr>
      </w:pPr>
      <w:r w:rsidRPr="006B0CE3">
        <w:rPr>
          <w:rFonts w:ascii="Times New Roman" w:hAnsi="Times New Roman" w:cs="Times New Roman"/>
          <w:bCs/>
          <w:i/>
          <w:color w:val="000000"/>
          <w:sz w:val="24"/>
          <w:szCs w:val="24"/>
        </w:rPr>
        <w:t xml:space="preserve">Формы участия специалистов и социальных партнеров по направлениям социального воспитания.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Важнейшим партнером лицея   в реализации цели и задач воспитания и социализации являются </w:t>
      </w:r>
      <w:r w:rsidRPr="006B0CE3">
        <w:rPr>
          <w:rFonts w:ascii="Times New Roman" w:hAnsi="Times New Roman" w:cs="Times New Roman"/>
          <w:b/>
          <w:bCs/>
          <w:color w:val="000000"/>
          <w:sz w:val="24"/>
          <w:szCs w:val="24"/>
        </w:rPr>
        <w:t xml:space="preserve">родители обучающегося </w:t>
      </w:r>
      <w:r w:rsidRPr="006B0CE3">
        <w:rPr>
          <w:rFonts w:ascii="Times New Roman" w:hAnsi="Times New Roman" w:cs="Times New Roman"/>
          <w:color w:val="000000"/>
          <w:sz w:val="24"/>
          <w:szCs w:val="24"/>
        </w:rPr>
        <w:t xml:space="preserve">(законные представители), которые одновременно выступают в многообразии позиций и социальных ролей: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AC31EF">
      <w:pPr>
        <w:widowControl w:val="0"/>
        <w:numPr>
          <w:ilvl w:val="0"/>
          <w:numId w:val="271"/>
        </w:numPr>
        <w:tabs>
          <w:tab w:val="left" w:pos="1134"/>
        </w:tabs>
        <w:autoSpaceDE w:val="0"/>
        <w:autoSpaceDN w:val="0"/>
        <w:adjustRightInd w:val="0"/>
        <w:spacing w:after="0" w:line="240" w:lineRule="auto"/>
        <w:ind w:left="709" w:firstLine="0"/>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 </w:t>
      </w:r>
    </w:p>
    <w:p w:rsidR="006B0CE3" w:rsidRPr="006B0CE3" w:rsidRDefault="006B0CE3" w:rsidP="00AC31EF">
      <w:pPr>
        <w:widowControl w:val="0"/>
        <w:numPr>
          <w:ilvl w:val="0"/>
          <w:numId w:val="271"/>
        </w:numPr>
        <w:tabs>
          <w:tab w:val="left" w:pos="1134"/>
        </w:tabs>
        <w:autoSpaceDE w:val="0"/>
        <w:autoSpaceDN w:val="0"/>
        <w:adjustRightInd w:val="0"/>
        <w:spacing w:after="0" w:line="240" w:lineRule="auto"/>
        <w:ind w:left="709" w:firstLine="0"/>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как обладатель и распорядитель ресурсов для воспитания и социализации; </w:t>
      </w:r>
    </w:p>
    <w:p w:rsidR="006B0CE3" w:rsidRPr="006B0CE3" w:rsidRDefault="006B0CE3" w:rsidP="00AC31EF">
      <w:pPr>
        <w:widowControl w:val="0"/>
        <w:numPr>
          <w:ilvl w:val="0"/>
          <w:numId w:val="271"/>
        </w:numPr>
        <w:tabs>
          <w:tab w:val="left" w:pos="1134"/>
        </w:tabs>
        <w:autoSpaceDE w:val="0"/>
        <w:autoSpaceDN w:val="0"/>
        <w:adjustRightInd w:val="0"/>
        <w:spacing w:after="0" w:line="240" w:lineRule="auto"/>
        <w:ind w:left="709" w:firstLine="0"/>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непосредственный воспитатель (в рамках школьного и семейного воспитания).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Условиями результативности работы с родителями (законными представителями) обучающихся лицея является понимание педагогическими работниками и учет ими при проектировании и конструировании взаимодействия следующих аспектов: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AC31EF">
      <w:pPr>
        <w:widowControl w:val="0"/>
        <w:numPr>
          <w:ilvl w:val="0"/>
          <w:numId w:val="272"/>
        </w:numPr>
        <w:tabs>
          <w:tab w:val="left" w:pos="1134"/>
        </w:tabs>
        <w:autoSpaceDE w:val="0"/>
        <w:autoSpaceDN w:val="0"/>
        <w:adjustRightInd w:val="0"/>
        <w:spacing w:after="0" w:line="240" w:lineRule="auto"/>
        <w:ind w:left="709" w:firstLine="0"/>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лицея); </w:t>
      </w:r>
    </w:p>
    <w:p w:rsidR="006B0CE3" w:rsidRPr="006B0CE3" w:rsidRDefault="006B0CE3" w:rsidP="00AC31EF">
      <w:pPr>
        <w:widowControl w:val="0"/>
        <w:numPr>
          <w:ilvl w:val="0"/>
          <w:numId w:val="272"/>
        </w:numPr>
        <w:tabs>
          <w:tab w:val="left" w:pos="1134"/>
        </w:tabs>
        <w:autoSpaceDE w:val="0"/>
        <w:autoSpaceDN w:val="0"/>
        <w:adjustRightInd w:val="0"/>
        <w:spacing w:after="0" w:line="240" w:lineRule="auto"/>
        <w:ind w:left="709" w:firstLine="0"/>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недопустимость директивного навязывания родителям обучающихся взглядов, оценок, помощи в воспитании их детей (без запроса со стороны родителей); </w:t>
      </w:r>
    </w:p>
    <w:p w:rsidR="006B0CE3" w:rsidRPr="006B0CE3" w:rsidRDefault="006B0CE3" w:rsidP="00AC31EF">
      <w:pPr>
        <w:widowControl w:val="0"/>
        <w:numPr>
          <w:ilvl w:val="0"/>
          <w:numId w:val="272"/>
        </w:numPr>
        <w:tabs>
          <w:tab w:val="left" w:pos="1134"/>
        </w:tabs>
        <w:autoSpaceDE w:val="0"/>
        <w:autoSpaceDN w:val="0"/>
        <w:adjustRightInd w:val="0"/>
        <w:spacing w:after="0" w:line="240" w:lineRule="auto"/>
        <w:ind w:left="709" w:firstLine="0"/>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наличие границ сотрудничества педагогов с родителями и вероятность конфликта интересов семьи и лицея,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w:t>
      </w:r>
    </w:p>
    <w:p w:rsidR="006B0CE3" w:rsidRPr="006B0CE3" w:rsidRDefault="006B0CE3" w:rsidP="00AC31EF">
      <w:pPr>
        <w:widowControl w:val="0"/>
        <w:numPr>
          <w:ilvl w:val="0"/>
          <w:numId w:val="272"/>
        </w:numPr>
        <w:tabs>
          <w:tab w:val="left" w:pos="1134"/>
        </w:tabs>
        <w:autoSpaceDE w:val="0"/>
        <w:autoSpaceDN w:val="0"/>
        <w:adjustRightInd w:val="0"/>
        <w:spacing w:after="0" w:line="240" w:lineRule="auto"/>
        <w:ind w:left="709" w:firstLine="0"/>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восприятие переговоров как необходимой и регулярной ситуации взаимодействия педагогов с родителями. </w:t>
      </w: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contextualSpacing/>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 качестве социальных партнеров по направлениям социального воспитания привлекаются педагогические работники образовательных организаций района, города, области, выпускники лицея, представители общественности, органов управления, бизнес сообщества.       </w:t>
      </w:r>
    </w:p>
    <w:p w:rsidR="006B0CE3" w:rsidRPr="006B0CE3" w:rsidRDefault="006B0CE3" w:rsidP="00AC31EF">
      <w:pPr>
        <w:widowControl w:val="0"/>
        <w:autoSpaceDE w:val="0"/>
        <w:autoSpaceDN w:val="0"/>
        <w:adjustRightInd w:val="0"/>
        <w:spacing w:after="0" w:line="240" w:lineRule="auto"/>
        <w:jc w:val="both"/>
        <w:rPr>
          <w:rFonts w:ascii="Times New Roman" w:hAnsi="Times New Roman" w:cs="Times New Roman"/>
          <w:color w:val="000000"/>
          <w:sz w:val="24"/>
          <w:szCs w:val="24"/>
        </w:rPr>
      </w:pPr>
    </w:p>
    <w:p w:rsidR="006B0CE3" w:rsidRPr="006B0CE3" w:rsidRDefault="006B0CE3" w:rsidP="00AC31EF">
      <w:pPr>
        <w:widowControl w:val="0"/>
        <w:autoSpaceDE w:val="0"/>
        <w:autoSpaceDN w:val="0"/>
        <w:adjustRightInd w:val="0"/>
        <w:spacing w:after="0" w:line="240" w:lineRule="auto"/>
        <w:jc w:val="both"/>
        <w:rPr>
          <w:rFonts w:ascii="Times New Roman" w:hAnsi="Times New Roman" w:cs="Times New Roman"/>
          <w:b/>
          <w:bCs/>
          <w:color w:val="000000"/>
          <w:sz w:val="24"/>
          <w:szCs w:val="24"/>
        </w:rPr>
      </w:pPr>
      <w:r w:rsidRPr="006B0CE3">
        <w:rPr>
          <w:rFonts w:ascii="Times New Roman" w:hAnsi="Times New Roman" w:cs="Times New Roman"/>
          <w:b/>
          <w:bCs/>
          <w:color w:val="000000"/>
          <w:sz w:val="24"/>
          <w:szCs w:val="24"/>
        </w:rPr>
        <w:t xml:space="preserve">2.3.7. Организация работы МБОУ «Лицей  № 120 г. Челябинска» по формированию экологически целесообразного, здорового и безопасного образа жизни.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Обеспечение рациональной организации учебно-воспитательного процесса и образовательной среды </w:t>
      </w:r>
      <w:r w:rsidRPr="006B0CE3">
        <w:rPr>
          <w:rFonts w:ascii="Times New Roman" w:hAnsi="Times New Roman" w:cs="Times New Roman"/>
          <w:color w:val="000000"/>
          <w:sz w:val="24"/>
          <w:szCs w:val="24"/>
        </w:rPr>
        <w:t xml:space="preserve">лицея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лицея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играет классный руководитель. Сферами рационализации учебно-воспитательного процесса являются: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AC31EF">
      <w:pPr>
        <w:widowControl w:val="0"/>
        <w:numPr>
          <w:ilvl w:val="0"/>
          <w:numId w:val="273"/>
        </w:numPr>
        <w:autoSpaceDE w:val="0"/>
        <w:autoSpaceDN w:val="0"/>
        <w:adjustRightInd w:val="0"/>
        <w:spacing w:after="0" w:line="240" w:lineRule="auto"/>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организация занятий (уроков); </w:t>
      </w:r>
    </w:p>
    <w:p w:rsidR="006B0CE3" w:rsidRPr="006B0CE3" w:rsidRDefault="006B0CE3" w:rsidP="00AC31EF">
      <w:pPr>
        <w:widowControl w:val="0"/>
        <w:numPr>
          <w:ilvl w:val="0"/>
          <w:numId w:val="273"/>
        </w:numPr>
        <w:autoSpaceDE w:val="0"/>
        <w:autoSpaceDN w:val="0"/>
        <w:adjustRightInd w:val="0"/>
        <w:spacing w:after="0" w:line="240" w:lineRule="auto"/>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обеспечение использования различных каналов восприятия информации; </w:t>
      </w:r>
    </w:p>
    <w:p w:rsidR="006B0CE3" w:rsidRPr="006B0CE3" w:rsidRDefault="006B0CE3" w:rsidP="00AC31EF">
      <w:pPr>
        <w:widowControl w:val="0"/>
        <w:numPr>
          <w:ilvl w:val="0"/>
          <w:numId w:val="273"/>
        </w:numPr>
        <w:autoSpaceDE w:val="0"/>
        <w:autoSpaceDN w:val="0"/>
        <w:adjustRightInd w:val="0"/>
        <w:spacing w:after="0" w:line="240" w:lineRule="auto"/>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учет зоны работоспособности обучающихся; </w:t>
      </w:r>
    </w:p>
    <w:p w:rsidR="006B0CE3" w:rsidRPr="006B0CE3" w:rsidRDefault="006B0CE3" w:rsidP="00AC31EF">
      <w:pPr>
        <w:widowControl w:val="0"/>
        <w:numPr>
          <w:ilvl w:val="0"/>
          <w:numId w:val="273"/>
        </w:numPr>
        <w:autoSpaceDE w:val="0"/>
        <w:autoSpaceDN w:val="0"/>
        <w:adjustRightInd w:val="0"/>
        <w:spacing w:after="0" w:line="240" w:lineRule="auto"/>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распределение интенсивности умственной деятельности; </w:t>
      </w:r>
    </w:p>
    <w:p w:rsidR="006B0CE3" w:rsidRPr="006B0CE3" w:rsidRDefault="006B0CE3" w:rsidP="00AC31EF">
      <w:pPr>
        <w:widowControl w:val="0"/>
        <w:numPr>
          <w:ilvl w:val="0"/>
          <w:numId w:val="273"/>
        </w:numPr>
        <w:autoSpaceDE w:val="0"/>
        <w:autoSpaceDN w:val="0"/>
        <w:adjustRightInd w:val="0"/>
        <w:spacing w:after="0" w:line="240" w:lineRule="auto"/>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использование здоровьесберегающих технологий.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Организация физкультурно-спортивной и оздоровительной работы </w:t>
      </w:r>
      <w:r w:rsidRPr="006B0CE3">
        <w:rPr>
          <w:rFonts w:ascii="Times New Roman" w:hAnsi="Times New Roman" w:cs="Times New Roman"/>
          <w:color w:val="000000"/>
          <w:sz w:val="24"/>
          <w:szCs w:val="24"/>
        </w:rPr>
        <w:t xml:space="preserve">лицея предполагает формирование групп школьников на основе их интересов в сфере физической культуры и спорта (волейбольная секция,),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Профилактическая работа в </w:t>
      </w:r>
      <w:r w:rsidRPr="006B0CE3">
        <w:rPr>
          <w:rFonts w:ascii="Times New Roman" w:hAnsi="Times New Roman" w:cs="Times New Roman"/>
          <w:color w:val="000000"/>
          <w:sz w:val="24"/>
          <w:szCs w:val="24"/>
        </w:rPr>
        <w:t xml:space="preserve">лицее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связана с употреблением психоактивных веществ обучающимися, а также с проблемами детского дорожно-транспортного травматизма. В классе профилактическую работу организует классный руководитель.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AC31EF" w:rsidRDefault="00AC31EF" w:rsidP="006B0CE3">
      <w:pPr>
        <w:widowControl w:val="0"/>
        <w:autoSpaceDE w:val="0"/>
        <w:autoSpaceDN w:val="0"/>
        <w:adjustRightInd w:val="0"/>
        <w:spacing w:after="0" w:line="240" w:lineRule="auto"/>
        <w:ind w:firstLine="709"/>
        <w:jc w:val="both"/>
        <w:rPr>
          <w:rFonts w:ascii="Times New Roman" w:hAnsi="Times New Roman" w:cs="Times New Roman"/>
          <w:b/>
          <w:bCs/>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Просветительская и методическая работа в </w:t>
      </w:r>
      <w:r w:rsidRPr="006B0CE3">
        <w:rPr>
          <w:rFonts w:ascii="Times New Roman" w:hAnsi="Times New Roman" w:cs="Times New Roman"/>
          <w:color w:val="000000"/>
          <w:sz w:val="24"/>
          <w:szCs w:val="24"/>
        </w:rPr>
        <w:t xml:space="preserve">лицее с участниками образовательных отношений рассчитана на большие учебные группы. Бывает: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AC31EF">
      <w:pPr>
        <w:widowControl w:val="0"/>
        <w:numPr>
          <w:ilvl w:val="0"/>
          <w:numId w:val="274"/>
        </w:numPr>
        <w:autoSpaceDE w:val="0"/>
        <w:autoSpaceDN w:val="0"/>
        <w:adjustRightInd w:val="0"/>
        <w:spacing w:after="0" w:line="240" w:lineRule="auto"/>
        <w:ind w:left="709" w:firstLine="360"/>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внешняя - привлечение возможностей других учреждений и организаций – спортивные клубы, лечебные учреждения, стадионы, библиотеки района и города; </w:t>
      </w:r>
    </w:p>
    <w:p w:rsidR="006B0CE3" w:rsidRPr="006B0CE3" w:rsidRDefault="006B0CE3" w:rsidP="00AC31EF">
      <w:pPr>
        <w:widowControl w:val="0"/>
        <w:numPr>
          <w:ilvl w:val="0"/>
          <w:numId w:val="274"/>
        </w:numPr>
        <w:autoSpaceDE w:val="0"/>
        <w:autoSpaceDN w:val="0"/>
        <w:adjustRightInd w:val="0"/>
        <w:spacing w:after="0" w:line="240" w:lineRule="auto"/>
        <w:ind w:left="709" w:firstLine="360"/>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внутренняя - получение информации организуется в лицее, одна группа обучающихся выступает источником информации для другого коллектива; </w:t>
      </w:r>
    </w:p>
    <w:p w:rsidR="006B0CE3" w:rsidRPr="006B0CE3" w:rsidRDefault="006B0CE3" w:rsidP="00AC31EF">
      <w:pPr>
        <w:widowControl w:val="0"/>
        <w:numPr>
          <w:ilvl w:val="0"/>
          <w:numId w:val="274"/>
        </w:numPr>
        <w:autoSpaceDE w:val="0"/>
        <w:autoSpaceDN w:val="0"/>
        <w:adjustRightInd w:val="0"/>
        <w:spacing w:after="0" w:line="240" w:lineRule="auto"/>
        <w:ind w:left="709" w:firstLine="360"/>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программная - вписана в образовательный процесс, раскрывает ценностные аспекты здорового и безопасного образа жизни, обеспечивает межпредметные связи; </w:t>
      </w:r>
    </w:p>
    <w:p w:rsidR="006B0CE3" w:rsidRPr="006B0CE3" w:rsidRDefault="006B0CE3" w:rsidP="00AC31EF">
      <w:pPr>
        <w:widowControl w:val="0"/>
        <w:numPr>
          <w:ilvl w:val="0"/>
          <w:numId w:val="274"/>
        </w:numPr>
        <w:autoSpaceDE w:val="0"/>
        <w:autoSpaceDN w:val="0"/>
        <w:adjustRightInd w:val="0"/>
        <w:spacing w:after="0" w:line="240" w:lineRule="auto"/>
        <w:ind w:left="709" w:firstLine="360"/>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стихийная - ответ на возникающие в жизни лицея проблемные ситуации, вопросы, затруднения, несовпадение мнений и т. д. </w:t>
      </w:r>
    </w:p>
    <w:p w:rsidR="006B0CE3" w:rsidRPr="006B0CE3" w:rsidRDefault="006B0CE3" w:rsidP="006B0CE3">
      <w:pPr>
        <w:widowControl w:val="0"/>
        <w:autoSpaceDE w:val="0"/>
        <w:autoSpaceDN w:val="0"/>
        <w:adjustRightInd w:val="0"/>
        <w:spacing w:after="0" w:line="240" w:lineRule="auto"/>
        <w:ind w:left="106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информационные ресурсы сети Интернет. </w:t>
      </w:r>
    </w:p>
    <w:p w:rsidR="006B0CE3" w:rsidRPr="006B0CE3" w:rsidRDefault="006B0CE3" w:rsidP="006B0CE3">
      <w:pPr>
        <w:widowControl w:val="0"/>
        <w:autoSpaceDE w:val="0"/>
        <w:autoSpaceDN w:val="0"/>
        <w:adjustRightInd w:val="0"/>
        <w:spacing w:after="0" w:line="240" w:lineRule="auto"/>
        <w:ind w:left="142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left="1429"/>
        <w:jc w:val="both"/>
        <w:rPr>
          <w:rFonts w:ascii="Times New Roman" w:hAnsi="Times New Roman" w:cs="Times New Roman"/>
          <w:color w:val="000000"/>
          <w:sz w:val="24"/>
          <w:szCs w:val="24"/>
        </w:rPr>
      </w:pPr>
    </w:p>
    <w:p w:rsidR="006B0CE3" w:rsidRPr="006B0CE3" w:rsidRDefault="006B0CE3" w:rsidP="00AC31EF">
      <w:pPr>
        <w:widowControl w:val="0"/>
        <w:autoSpaceDE w:val="0"/>
        <w:autoSpaceDN w:val="0"/>
        <w:adjustRightInd w:val="0"/>
        <w:spacing w:after="0" w:line="240" w:lineRule="auto"/>
        <w:jc w:val="both"/>
        <w:rPr>
          <w:rFonts w:ascii="Times New Roman" w:hAnsi="Times New Roman" w:cs="Times New Roman"/>
          <w:b/>
          <w:bCs/>
          <w:color w:val="000000"/>
          <w:sz w:val="24"/>
          <w:szCs w:val="24"/>
        </w:rPr>
      </w:pPr>
      <w:r w:rsidRPr="006B0CE3">
        <w:rPr>
          <w:rFonts w:ascii="Times New Roman" w:hAnsi="Times New Roman" w:cs="Times New Roman"/>
          <w:b/>
          <w:bCs/>
          <w:color w:val="000000"/>
          <w:sz w:val="24"/>
          <w:szCs w:val="24"/>
        </w:rPr>
        <w:t>2.3.8. Описание деятельности МБОУ «Лицей №120 г. Челябинска» в области непрерывного экологического здоровьесберегающего образования обучающихся.</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6B0CE3">
        <w:rPr>
          <w:rFonts w:ascii="Times New Roman" w:hAnsi="Times New Roman" w:cs="Times New Roman"/>
          <w:b/>
          <w:bCs/>
          <w:color w:val="000000"/>
          <w:sz w:val="24"/>
          <w:szCs w:val="24"/>
        </w:rPr>
        <w:t xml:space="preserve">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Организация работы по формированию экологически целесообразного здорового и безопасного образа жизни.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Основополагающими принципами программы работы по воспитанию экологической культуры, культуры здорового и безопасного образа жизни являются: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1. Формирование ценности здоровья и здорового образа жизни;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2. Адресный подход к сопровождению здоровья обучающихся на основе данных мониторинга здоровья;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3. Поддержание интереса к двигательной и познавательной активности;</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4. Учет познавательной активности в двигательной деятельности;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5. Единство физического и психического развития;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6. Наглядность;</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7. Принцип непрерывности физического воспитания и образования личности на всех этапах жизнедеятельности;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8. Принцип дифференцированного подхода к организации мероприятий по развитию физической культуры личности;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9. Учет психофизических особенностей обучающихся в содержании учебного материала и применении технологий воспитания и обучения;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10. Использование технологии деятельностного метода обучения.</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Формирование устойчивых представлений о здоровье и здоровом образе жизни, факторах влияющих на здоровье, формирование личных убеждений, качеств и привычек, способствующих снижению риска здоровья в повседневной жизни, включает в себя несколько модулей.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4200"/>
        <w:gridCol w:w="4272"/>
      </w:tblGrid>
      <w:tr w:rsidR="006B0CE3" w:rsidRPr="006B0CE3" w:rsidTr="006B0CE3">
        <w:trPr>
          <w:trHeight w:val="144"/>
        </w:trPr>
        <w:tc>
          <w:tcPr>
            <w:tcW w:w="1496" w:type="dxa"/>
            <w:shd w:val="clear" w:color="auto" w:fill="auto"/>
          </w:tcPr>
          <w:p w:rsidR="006B0CE3" w:rsidRPr="006B0CE3" w:rsidRDefault="006B0CE3" w:rsidP="006B0CE3">
            <w:pPr>
              <w:widowControl w:val="0"/>
              <w:ind w:firstLine="142"/>
              <w:jc w:val="center"/>
              <w:rPr>
                <w:rFonts w:ascii="Times New Roman" w:hAnsi="Times New Roman" w:cs="Times New Roman"/>
                <w:sz w:val="24"/>
                <w:szCs w:val="24"/>
              </w:rPr>
            </w:pPr>
            <w:r w:rsidRPr="006B0CE3">
              <w:rPr>
                <w:rFonts w:ascii="Times New Roman" w:hAnsi="Times New Roman" w:cs="Times New Roman"/>
                <w:sz w:val="24"/>
                <w:szCs w:val="24"/>
              </w:rPr>
              <w:t>№ модуля</w:t>
            </w:r>
          </w:p>
        </w:tc>
        <w:tc>
          <w:tcPr>
            <w:tcW w:w="4200" w:type="dxa"/>
            <w:shd w:val="clear" w:color="auto" w:fill="auto"/>
          </w:tcPr>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Содержание</w:t>
            </w:r>
          </w:p>
        </w:tc>
        <w:tc>
          <w:tcPr>
            <w:tcW w:w="4272" w:type="dxa"/>
            <w:shd w:val="clear" w:color="auto" w:fill="auto"/>
          </w:tcPr>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Методы и формы реализации </w:t>
            </w:r>
          </w:p>
        </w:tc>
      </w:tr>
      <w:tr w:rsidR="006B0CE3" w:rsidRPr="006B0CE3" w:rsidTr="006B0CE3">
        <w:trPr>
          <w:trHeight w:val="144"/>
        </w:trPr>
        <w:tc>
          <w:tcPr>
            <w:tcW w:w="1496" w:type="dxa"/>
            <w:shd w:val="clear" w:color="auto" w:fill="auto"/>
          </w:tcPr>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1</w:t>
            </w:r>
          </w:p>
        </w:tc>
        <w:tc>
          <w:tcPr>
            <w:tcW w:w="4200" w:type="dxa"/>
            <w:shd w:val="clear" w:color="auto" w:fill="auto"/>
          </w:tcPr>
          <w:p w:rsidR="006B0CE3" w:rsidRPr="006B0CE3" w:rsidRDefault="006B0CE3" w:rsidP="006B0CE3">
            <w:pPr>
              <w:widowControl w:val="0"/>
              <w:ind w:firstLine="347"/>
              <w:jc w:val="both"/>
              <w:rPr>
                <w:rFonts w:ascii="Times New Roman" w:hAnsi="Times New Roman" w:cs="Times New Roman"/>
                <w:sz w:val="24"/>
                <w:szCs w:val="24"/>
              </w:rPr>
            </w:pPr>
            <w:r w:rsidRPr="006B0CE3">
              <w:rPr>
                <w:rFonts w:ascii="Times New Roman" w:hAnsi="Times New Roman" w:cs="Times New Roman"/>
                <w:sz w:val="24"/>
                <w:szCs w:val="24"/>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знание основ профилактики переутомления и перенапряжения.</w:t>
            </w:r>
          </w:p>
        </w:tc>
        <w:tc>
          <w:tcPr>
            <w:tcW w:w="4272" w:type="dxa"/>
            <w:shd w:val="clear" w:color="auto" w:fill="auto"/>
          </w:tcPr>
          <w:p w:rsidR="006B0CE3" w:rsidRPr="006B0CE3" w:rsidRDefault="006B0CE3" w:rsidP="006B0CE3">
            <w:pPr>
              <w:widowControl w:val="0"/>
              <w:ind w:firstLine="258"/>
              <w:jc w:val="both"/>
              <w:rPr>
                <w:rFonts w:ascii="Times New Roman" w:hAnsi="Times New Roman" w:cs="Times New Roman"/>
                <w:sz w:val="24"/>
                <w:szCs w:val="24"/>
              </w:rPr>
            </w:pPr>
            <w:r w:rsidRPr="006B0CE3">
              <w:rPr>
                <w:rFonts w:ascii="Times New Roman" w:hAnsi="Times New Roman" w:cs="Times New Roman"/>
                <w:sz w:val="24"/>
                <w:szCs w:val="24"/>
              </w:rPr>
              <w:t xml:space="preserve">Организация режима ступенчатого повышения нагрузки для учащихся 5-ых классов, с целью обеспечения адаптации к новым условиям; проведение родительских собраний о режиме дня обучающихся разных возрастных групп; классные часы о динамике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работоспособности, методике выполнения домашних заданий, с целью снижения утомляемости; психологическое тестирование по выявлению индивидуальных особенностей работоспособности обучающихся; контроль за дозированием домашних заданий; родительская конференция «Пока здоровье детей в руках наших»; мониторинг загруженности обучающихся компьютерной деятельностью</w:t>
            </w:r>
          </w:p>
        </w:tc>
      </w:tr>
      <w:tr w:rsidR="006B0CE3" w:rsidRPr="006B0CE3" w:rsidTr="006B0CE3">
        <w:trPr>
          <w:trHeight w:val="144"/>
        </w:trPr>
        <w:tc>
          <w:tcPr>
            <w:tcW w:w="1496" w:type="dxa"/>
            <w:shd w:val="clear" w:color="auto" w:fill="auto"/>
          </w:tcPr>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2</w:t>
            </w:r>
          </w:p>
        </w:tc>
        <w:tc>
          <w:tcPr>
            <w:tcW w:w="4200" w:type="dxa"/>
            <w:shd w:val="clear" w:color="auto" w:fill="auto"/>
          </w:tcPr>
          <w:p w:rsidR="006B0CE3" w:rsidRPr="006B0CE3" w:rsidRDefault="006B0CE3" w:rsidP="006B0CE3">
            <w:pPr>
              <w:widowControl w:val="0"/>
              <w:ind w:firstLine="347"/>
              <w:jc w:val="both"/>
              <w:rPr>
                <w:rFonts w:ascii="Times New Roman" w:hAnsi="Times New Roman" w:cs="Times New Roman"/>
                <w:sz w:val="24"/>
                <w:szCs w:val="24"/>
              </w:rPr>
            </w:pPr>
            <w:r w:rsidRPr="006B0CE3">
              <w:rPr>
                <w:rFonts w:ascii="Times New Roman" w:hAnsi="Times New Roman" w:cs="Times New Roman"/>
                <w:sz w:val="24"/>
                <w:szCs w:val="24"/>
              </w:rPr>
              <w:t xml:space="preserve">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w:t>
            </w:r>
            <w:r w:rsidRPr="006B0CE3">
              <w:rPr>
                <w:rFonts w:ascii="Times New Roman" w:hAnsi="Times New Roman" w:cs="Times New Roman"/>
                <w:sz w:val="24"/>
                <w:szCs w:val="24"/>
              </w:rPr>
              <w:lastRenderedPageBreak/>
              <w:t>физкультуры (зарядка) и регулярные занятия спортом. Для реализации этого модуля необходима интеграция с курсом физической культуры</w:t>
            </w:r>
          </w:p>
        </w:tc>
        <w:tc>
          <w:tcPr>
            <w:tcW w:w="4272" w:type="dxa"/>
            <w:shd w:val="clear" w:color="auto" w:fill="auto"/>
          </w:tcPr>
          <w:p w:rsidR="006B0CE3" w:rsidRPr="006B0CE3" w:rsidRDefault="006B0CE3" w:rsidP="006B0CE3">
            <w:pPr>
              <w:widowControl w:val="0"/>
              <w:ind w:firstLine="258"/>
              <w:jc w:val="both"/>
              <w:rPr>
                <w:rFonts w:ascii="Times New Roman" w:hAnsi="Times New Roman" w:cs="Times New Roman"/>
                <w:sz w:val="24"/>
                <w:szCs w:val="24"/>
              </w:rPr>
            </w:pPr>
            <w:r w:rsidRPr="006B0CE3">
              <w:rPr>
                <w:rFonts w:ascii="Times New Roman" w:hAnsi="Times New Roman" w:cs="Times New Roman"/>
                <w:sz w:val="24"/>
                <w:szCs w:val="24"/>
              </w:rPr>
              <w:lastRenderedPageBreak/>
              <w:t>Организация подвижных перемен (Акция «Дети перемен»), динамических пауз; валеологической паузы на уроках; лицейский  праздник  для обучающихся, учителей и родителей «Малые олимпийские игры», спортивные классно-семейные и общешкольные праздники; организация походов выходного дня; программа летнего оздоровительного сезона; внеклассная работа по ПДД и ОБЖ</w:t>
            </w:r>
          </w:p>
        </w:tc>
      </w:tr>
      <w:tr w:rsidR="006B0CE3" w:rsidRPr="006B0CE3" w:rsidTr="006B0CE3">
        <w:trPr>
          <w:trHeight w:val="144"/>
        </w:trPr>
        <w:tc>
          <w:tcPr>
            <w:tcW w:w="1496" w:type="dxa"/>
            <w:shd w:val="clear" w:color="auto" w:fill="auto"/>
          </w:tcPr>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lastRenderedPageBreak/>
              <w:t>3</w:t>
            </w:r>
          </w:p>
        </w:tc>
        <w:tc>
          <w:tcPr>
            <w:tcW w:w="4200" w:type="dxa"/>
            <w:shd w:val="clear" w:color="auto" w:fill="auto"/>
          </w:tcPr>
          <w:p w:rsidR="006B0CE3" w:rsidRPr="006B0CE3" w:rsidRDefault="006B0CE3" w:rsidP="006B0CE3">
            <w:pPr>
              <w:widowControl w:val="0"/>
              <w:ind w:firstLine="347"/>
              <w:jc w:val="both"/>
              <w:rPr>
                <w:rFonts w:ascii="Times New Roman" w:hAnsi="Times New Roman" w:cs="Times New Roman"/>
                <w:sz w:val="24"/>
                <w:szCs w:val="24"/>
              </w:rPr>
            </w:pPr>
            <w:r w:rsidRPr="006B0CE3">
              <w:rPr>
                <w:rFonts w:ascii="Times New Roman" w:hAnsi="Times New Roman" w:cs="Times New Roman"/>
                <w:sz w:val="24"/>
                <w:szCs w:val="24"/>
              </w:rPr>
              <w:t xml:space="preserve">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p>
        </w:tc>
        <w:tc>
          <w:tcPr>
            <w:tcW w:w="4272" w:type="dxa"/>
            <w:shd w:val="clear" w:color="auto" w:fill="auto"/>
          </w:tcPr>
          <w:p w:rsidR="006B0CE3" w:rsidRPr="006B0CE3" w:rsidRDefault="006B0CE3" w:rsidP="006B0CE3">
            <w:pPr>
              <w:widowControl w:val="0"/>
              <w:ind w:firstLine="258"/>
              <w:jc w:val="both"/>
              <w:rPr>
                <w:rFonts w:ascii="Times New Roman" w:hAnsi="Times New Roman" w:cs="Times New Roman"/>
                <w:sz w:val="24"/>
                <w:szCs w:val="24"/>
              </w:rPr>
            </w:pPr>
            <w:r w:rsidRPr="006B0CE3">
              <w:rPr>
                <w:rFonts w:ascii="Times New Roman" w:hAnsi="Times New Roman" w:cs="Times New Roman"/>
                <w:sz w:val="24"/>
                <w:szCs w:val="24"/>
              </w:rPr>
              <w:t xml:space="preserve">Проведение классных часов, тренингов по развитию навыков   снятия умственного напряжения, снятию стрессовых состояний; </w:t>
            </w:r>
          </w:p>
          <w:p w:rsidR="006B0CE3" w:rsidRPr="006B0CE3" w:rsidRDefault="006B0CE3" w:rsidP="006B0CE3">
            <w:pPr>
              <w:widowControl w:val="0"/>
              <w:jc w:val="both"/>
              <w:rPr>
                <w:rFonts w:ascii="Times New Roman" w:hAnsi="Times New Roman" w:cs="Times New Roman"/>
                <w:sz w:val="24"/>
                <w:szCs w:val="24"/>
              </w:rPr>
            </w:pPr>
            <w:r w:rsidRPr="006B0CE3">
              <w:rPr>
                <w:rFonts w:ascii="Times New Roman" w:hAnsi="Times New Roman" w:cs="Times New Roman"/>
                <w:sz w:val="24"/>
                <w:szCs w:val="24"/>
              </w:rPr>
              <w:t>тестирование уровня физической подготовленности обучающихся; мониторинг здоровья по итогам медицинского осмотра; ознакомление учителей и родителей с данными медицинского осмотра; родительские собрания, родительские конференции по актуализации ценности здоровья; ролевые игры здоровьесберегающей направленности.</w:t>
            </w:r>
          </w:p>
          <w:p w:rsidR="006B0CE3" w:rsidRPr="006B0CE3" w:rsidRDefault="006B0CE3" w:rsidP="006B0CE3">
            <w:pPr>
              <w:widowControl w:val="0"/>
              <w:ind w:firstLine="709"/>
              <w:jc w:val="both"/>
              <w:rPr>
                <w:rFonts w:ascii="Times New Roman" w:hAnsi="Times New Roman" w:cs="Times New Roman"/>
                <w:sz w:val="24"/>
                <w:szCs w:val="24"/>
              </w:rPr>
            </w:pPr>
          </w:p>
        </w:tc>
      </w:tr>
      <w:tr w:rsidR="006B0CE3" w:rsidRPr="006B0CE3" w:rsidTr="006B0CE3">
        <w:trPr>
          <w:trHeight w:val="144"/>
        </w:trPr>
        <w:tc>
          <w:tcPr>
            <w:tcW w:w="1496" w:type="dxa"/>
            <w:shd w:val="clear" w:color="auto" w:fill="auto"/>
          </w:tcPr>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4</w:t>
            </w:r>
          </w:p>
        </w:tc>
        <w:tc>
          <w:tcPr>
            <w:tcW w:w="4200" w:type="dxa"/>
            <w:shd w:val="clear" w:color="auto" w:fill="auto"/>
          </w:tcPr>
          <w:p w:rsidR="006B0CE3" w:rsidRPr="006B0CE3" w:rsidRDefault="006B0CE3" w:rsidP="006B0CE3">
            <w:pPr>
              <w:widowControl w:val="0"/>
              <w:ind w:firstLine="347"/>
              <w:jc w:val="both"/>
              <w:rPr>
                <w:rFonts w:ascii="Times New Roman" w:hAnsi="Times New Roman" w:cs="Times New Roman"/>
                <w:sz w:val="24"/>
                <w:szCs w:val="24"/>
              </w:rPr>
            </w:pPr>
            <w:r w:rsidRPr="006B0CE3">
              <w:rPr>
                <w:rFonts w:ascii="Times New Roman" w:hAnsi="Times New Roman" w:cs="Times New Roman"/>
                <w:sz w:val="24"/>
                <w:szCs w:val="24"/>
              </w:rPr>
              <w:t xml:space="preserve">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w:t>
            </w:r>
            <w:r w:rsidRPr="006B0CE3">
              <w:rPr>
                <w:rFonts w:ascii="Times New Roman" w:hAnsi="Times New Roman" w:cs="Times New Roman"/>
                <w:sz w:val="24"/>
                <w:szCs w:val="24"/>
              </w:rPr>
              <w:lastRenderedPageBreak/>
              <w:t>знаний об истории и традициях своего народа; чувство уважения к культуре своего народа, культуре и традициям других народов.</w:t>
            </w:r>
          </w:p>
        </w:tc>
        <w:tc>
          <w:tcPr>
            <w:tcW w:w="4272" w:type="dxa"/>
            <w:shd w:val="clear" w:color="auto" w:fill="auto"/>
          </w:tcPr>
          <w:p w:rsidR="006B0CE3" w:rsidRPr="006B0CE3" w:rsidRDefault="006B0CE3" w:rsidP="006B0CE3">
            <w:pPr>
              <w:widowControl w:val="0"/>
              <w:ind w:firstLine="400"/>
              <w:jc w:val="both"/>
              <w:rPr>
                <w:rFonts w:ascii="Times New Roman" w:hAnsi="Times New Roman" w:cs="Times New Roman"/>
                <w:sz w:val="24"/>
                <w:szCs w:val="24"/>
              </w:rPr>
            </w:pPr>
            <w:r w:rsidRPr="006B0CE3">
              <w:rPr>
                <w:rFonts w:ascii="Times New Roman" w:hAnsi="Times New Roman" w:cs="Times New Roman"/>
                <w:sz w:val="24"/>
                <w:szCs w:val="24"/>
              </w:rPr>
              <w:lastRenderedPageBreak/>
              <w:t>Охват горячим питанием обучающихся лицея; контроль пищевого рациона (достаточность, сбалансированность, витаминизированность); знакомство с основами диетологии с целью предотвращения заболевания анорексией; классные часы о традициях, связанных с питанием русской кухни, кухни зарубежных стран.</w:t>
            </w:r>
          </w:p>
        </w:tc>
      </w:tr>
      <w:tr w:rsidR="006B0CE3" w:rsidRPr="006B0CE3" w:rsidTr="006B0CE3">
        <w:trPr>
          <w:trHeight w:val="144"/>
        </w:trPr>
        <w:tc>
          <w:tcPr>
            <w:tcW w:w="1496" w:type="dxa"/>
            <w:shd w:val="clear" w:color="auto" w:fill="auto"/>
          </w:tcPr>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lastRenderedPageBreak/>
              <w:t>5</w:t>
            </w:r>
          </w:p>
        </w:tc>
        <w:tc>
          <w:tcPr>
            <w:tcW w:w="4200" w:type="dxa"/>
            <w:shd w:val="clear" w:color="auto" w:fill="auto"/>
          </w:tcPr>
          <w:p w:rsidR="006B0CE3" w:rsidRPr="006B0CE3" w:rsidRDefault="006B0CE3" w:rsidP="006B0CE3">
            <w:pPr>
              <w:widowControl w:val="0"/>
              <w:ind w:firstLine="347"/>
              <w:jc w:val="both"/>
              <w:rPr>
                <w:rFonts w:ascii="Times New Roman" w:hAnsi="Times New Roman" w:cs="Times New Roman"/>
                <w:sz w:val="24"/>
                <w:szCs w:val="24"/>
              </w:rPr>
            </w:pPr>
            <w:r w:rsidRPr="006B0CE3">
              <w:rPr>
                <w:rFonts w:ascii="Times New Roman" w:hAnsi="Times New Roman" w:cs="Times New Roman"/>
                <w:sz w:val="24"/>
                <w:szCs w:val="24"/>
              </w:rPr>
              <w:t xml:space="preserve">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проведённое за компьютером. </w:t>
            </w:r>
          </w:p>
        </w:tc>
        <w:tc>
          <w:tcPr>
            <w:tcW w:w="4272" w:type="dxa"/>
            <w:shd w:val="clear" w:color="auto" w:fill="auto"/>
          </w:tcPr>
          <w:p w:rsidR="006B0CE3" w:rsidRPr="006B0CE3" w:rsidRDefault="006B0CE3" w:rsidP="006B0CE3">
            <w:pPr>
              <w:widowControl w:val="0"/>
              <w:jc w:val="both"/>
              <w:rPr>
                <w:rFonts w:ascii="Times New Roman" w:hAnsi="Times New Roman" w:cs="Times New Roman"/>
                <w:sz w:val="24"/>
                <w:szCs w:val="24"/>
              </w:rPr>
            </w:pPr>
            <w:r w:rsidRPr="006B0CE3">
              <w:rPr>
                <w:rFonts w:ascii="Times New Roman" w:hAnsi="Times New Roman" w:cs="Times New Roman"/>
                <w:sz w:val="24"/>
                <w:szCs w:val="24"/>
              </w:rPr>
              <w:t>Акция «За здоровый образ жизни»; флэш-моб «Скажи наркотикам нет»; конкурсы рисунков, презентаций, видеороликов, сочинений по теме «Вредные привычки»; проектная деятельность «Путь к здоровью»; вовлечение обучающихся во внеурочную деятельность, позволяющую им реализовать потребность в самореализации; родительские собрания с приглашением специалистов из числа родителей обучающихся.</w:t>
            </w:r>
          </w:p>
        </w:tc>
      </w:tr>
      <w:tr w:rsidR="006B0CE3" w:rsidRPr="006B0CE3" w:rsidTr="006B0CE3">
        <w:trPr>
          <w:trHeight w:val="144"/>
        </w:trPr>
        <w:tc>
          <w:tcPr>
            <w:tcW w:w="1496" w:type="dxa"/>
            <w:shd w:val="clear" w:color="auto" w:fill="auto"/>
          </w:tcPr>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6</w:t>
            </w:r>
          </w:p>
        </w:tc>
        <w:tc>
          <w:tcPr>
            <w:tcW w:w="4200" w:type="dxa"/>
            <w:shd w:val="clear" w:color="auto" w:fill="auto"/>
          </w:tcPr>
          <w:p w:rsidR="006B0CE3" w:rsidRPr="006B0CE3" w:rsidRDefault="006B0CE3" w:rsidP="006B0CE3">
            <w:pPr>
              <w:widowControl w:val="0"/>
              <w:ind w:firstLine="347"/>
              <w:jc w:val="both"/>
              <w:rPr>
                <w:rFonts w:ascii="Times New Roman" w:hAnsi="Times New Roman" w:cs="Times New Roman"/>
                <w:sz w:val="24"/>
                <w:szCs w:val="24"/>
              </w:rPr>
            </w:pPr>
            <w:r w:rsidRPr="006B0CE3">
              <w:rPr>
                <w:rFonts w:ascii="Times New Roman" w:hAnsi="Times New Roman" w:cs="Times New Roman"/>
                <w:sz w:val="24"/>
                <w:szCs w:val="24"/>
              </w:rPr>
              <w:t xml:space="preserve">Развитие коммуникативных навыков подростков, умений эффективно взаимодействовать со сверстниками и взрослыми в </w:t>
            </w:r>
            <w:r w:rsidRPr="006B0CE3">
              <w:rPr>
                <w:rFonts w:ascii="Times New Roman" w:hAnsi="Times New Roman" w:cs="Times New Roman"/>
                <w:sz w:val="24"/>
                <w:szCs w:val="24"/>
              </w:rPr>
              <w:lastRenderedPageBreak/>
              <w:t xml:space="preserve">повседневной жизни , в разных ситуациях; развитие умения бесконфликтного решения спорных вопросов; формирование умения оценивать себя (своё состояние, поступки, поведение), а также поступки и поведение других людей. </w:t>
            </w:r>
          </w:p>
        </w:tc>
        <w:tc>
          <w:tcPr>
            <w:tcW w:w="4272" w:type="dxa"/>
            <w:shd w:val="clear" w:color="auto" w:fill="auto"/>
          </w:tcPr>
          <w:p w:rsidR="006B0CE3" w:rsidRPr="006B0CE3" w:rsidRDefault="006B0CE3" w:rsidP="006B0CE3">
            <w:pPr>
              <w:widowControl w:val="0"/>
              <w:ind w:firstLine="258"/>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Развитие коммуникативных навыков обучающихся на уроках и во внеурочной деятельности (волонтёрское движение); </w:t>
            </w:r>
            <w:r w:rsidRPr="006B0CE3">
              <w:rPr>
                <w:rFonts w:ascii="Times New Roman" w:hAnsi="Times New Roman" w:cs="Times New Roman"/>
                <w:sz w:val="24"/>
                <w:szCs w:val="24"/>
              </w:rPr>
              <w:lastRenderedPageBreak/>
              <w:t>консультации психолога и социального педагога; тренинги развития коммуникативных навыков; классные часы «Что мы знаем о своих возможностях», «Личностные качества».</w:t>
            </w:r>
          </w:p>
        </w:tc>
      </w:tr>
    </w:tbl>
    <w:p w:rsidR="006B0CE3" w:rsidRPr="006B0CE3" w:rsidRDefault="006B0CE3" w:rsidP="006B0CE3">
      <w:pPr>
        <w:widowControl w:val="0"/>
        <w:jc w:val="both"/>
        <w:rPr>
          <w:rFonts w:ascii="Times New Roman" w:hAnsi="Times New Roman" w:cs="Times New Roman"/>
          <w:color w:val="000000"/>
          <w:sz w:val="24"/>
          <w:szCs w:val="24"/>
        </w:rPr>
      </w:pPr>
    </w:p>
    <w:p w:rsidR="006B0CE3" w:rsidRPr="006B0CE3" w:rsidRDefault="006B0CE3" w:rsidP="00AC31EF">
      <w:pPr>
        <w:widowControl w:val="0"/>
        <w:jc w:val="both"/>
        <w:rPr>
          <w:rFonts w:ascii="Times New Roman" w:hAnsi="Times New Roman" w:cs="Times New Roman"/>
          <w:b/>
          <w:sz w:val="24"/>
          <w:szCs w:val="24"/>
        </w:rPr>
      </w:pPr>
      <w:r w:rsidRPr="006B0CE3">
        <w:rPr>
          <w:rFonts w:ascii="Times New Roman" w:hAnsi="Times New Roman" w:cs="Times New Roman"/>
          <w:b/>
          <w:sz w:val="24"/>
          <w:szCs w:val="24"/>
        </w:rPr>
        <w:t>2.3.8. Деятельность МБОУ «Лицей № 120 г. Челябинска» в области непрерывного экологического здоровьесберегающего образования обучающихся</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Соответствие состояния и содержания здания и помещений лицея № 120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наличие и необходимое оснащение помещений для питания обучающихся, а также для хранения и приготовления пищи;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организация качественного горячего питания обучающихся;</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оснащённость кабинетов, физкультурных залов (большого и малого), спортплощадок необходимым игровым и спортивным оборудованием и инвентарём;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наличие помещений для медицинского персонала (медицинский кабинет, стоматологический кабинет);</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Ответственность за реализацию этого блока и контроль возлагаются на администрацию лицея. </w:t>
      </w:r>
    </w:p>
    <w:p w:rsidR="006B0CE3" w:rsidRPr="006B0CE3" w:rsidRDefault="006B0CE3" w:rsidP="006B0CE3">
      <w:pPr>
        <w:widowControl w:val="0"/>
        <w:ind w:firstLine="709"/>
        <w:jc w:val="both"/>
        <w:rPr>
          <w:rFonts w:ascii="Times New Roman" w:hAnsi="Times New Roman" w:cs="Times New Roman"/>
          <w:i/>
          <w:sz w:val="24"/>
          <w:szCs w:val="24"/>
        </w:rPr>
      </w:pPr>
      <w:r w:rsidRPr="006B0CE3">
        <w:rPr>
          <w:rFonts w:ascii="Times New Roman" w:hAnsi="Times New Roman" w:cs="Times New Roman"/>
          <w:i/>
          <w:sz w:val="24"/>
          <w:szCs w:val="24"/>
        </w:rPr>
        <w:t xml:space="preserve">Рациональная организация учебной и внеучебной деятельности обучающихся.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включает: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обучение лицеистов вариантам рациональных способов и приёмов работы с учебной информацией и организации учебного труда;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введение любых инноваций в учебный процесс только под контролем специалистов;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рациональную и соответствующую требованиям организацию уроков физической культуры и занятий активно-двигательного характера. </w:t>
      </w:r>
    </w:p>
    <w:p w:rsidR="006B0CE3" w:rsidRPr="006B0CE3" w:rsidRDefault="006B0CE3" w:rsidP="006B0CE3">
      <w:pPr>
        <w:widowControl w:val="0"/>
        <w:ind w:firstLine="709"/>
        <w:jc w:val="both"/>
        <w:rPr>
          <w:rFonts w:ascii="Times New Roman" w:hAnsi="Times New Roman" w:cs="Times New Roman"/>
          <w:sz w:val="24"/>
          <w:szCs w:val="24"/>
        </w:rPr>
      </w:pPr>
    </w:p>
    <w:p w:rsidR="006B0CE3" w:rsidRPr="006B0CE3" w:rsidRDefault="006B0CE3" w:rsidP="006B0CE3">
      <w:pPr>
        <w:widowControl w:val="0"/>
        <w:ind w:firstLine="709"/>
        <w:jc w:val="both"/>
        <w:rPr>
          <w:rFonts w:ascii="Times New Roman" w:hAnsi="Times New Roman" w:cs="Times New Roman"/>
          <w:i/>
          <w:sz w:val="24"/>
          <w:szCs w:val="24"/>
        </w:rPr>
      </w:pPr>
      <w:r w:rsidRPr="006B0CE3">
        <w:rPr>
          <w:rFonts w:ascii="Times New Roman" w:hAnsi="Times New Roman" w:cs="Times New Roman"/>
          <w:i/>
          <w:sz w:val="24"/>
          <w:szCs w:val="24"/>
        </w:rPr>
        <w:t xml:space="preserve">Эффективность реализации этого блока зависит от деятельности администрации лицея и  каждого учителя.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Эффективная 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w:t>
      </w:r>
      <w:r w:rsidRPr="006B0CE3">
        <w:rPr>
          <w:rFonts w:ascii="Times New Roman" w:hAnsi="Times New Roman" w:cs="Times New Roman"/>
          <w:sz w:val="24"/>
          <w:szCs w:val="24"/>
        </w:rPr>
        <w:lastRenderedPageBreak/>
        <w:t xml:space="preserve">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полноценную и эффективную работу с детьми с ограниченными возможностями здоровья, инвалидами, а также с обучающимися всех групп здоровья (на уроках физкультуры, в секциях и т. п.);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организацию динамических перемен, валеологических пауз на уроках, способствующих эмоциональной разгрузке и повышению двигательной активности;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организацию работы спортивных секций, туристических, экологических кружков, лагерей и создание условий для их эффективного функционирования; </w:t>
      </w:r>
    </w:p>
    <w:p w:rsidR="006B0CE3" w:rsidRPr="006B0CE3" w:rsidRDefault="006B0CE3" w:rsidP="006B0CE3">
      <w:pPr>
        <w:widowControl w:val="0"/>
        <w:spacing w:after="0" w:line="240" w:lineRule="auto"/>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регулярное проведение спортивно-оздоровительных, мероприятий (дней спорта, соревнований, олимпиад, и т. п.).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Реализация этого блока зависит от администрации лицея, учителей физической культуры, а также всех педагогов-предметников.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i/>
          <w:sz w:val="24"/>
          <w:szCs w:val="24"/>
        </w:rPr>
        <w:t>Профилактика детского дорожно-транспортного травматизма</w:t>
      </w:r>
      <w:r w:rsidRPr="006B0CE3">
        <w:rPr>
          <w:rFonts w:ascii="Times New Roman" w:hAnsi="Times New Roman" w:cs="Times New Roman"/>
          <w:sz w:val="24"/>
          <w:szCs w:val="24"/>
        </w:rPr>
        <w:t xml:space="preserve">.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Под профилактикой детского дорожно-транспортного травматизма мы понимаем целенаправленную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подростки. Эта деятельность включает комплекс профилактических мероприятий, проводимых совместно с сотрудниками ГИБДД. Основная цель данного направления - формирование у обучающихся поведенческих норм, обеспечивающих их безопасность как участников дорожного движения. </w:t>
      </w:r>
    </w:p>
    <w:p w:rsidR="006B0CE3" w:rsidRPr="006B0CE3" w:rsidRDefault="006B0CE3" w:rsidP="006B0CE3">
      <w:pPr>
        <w:widowControl w:val="0"/>
        <w:ind w:firstLine="142"/>
        <w:jc w:val="both"/>
        <w:rPr>
          <w:rFonts w:ascii="Times New Roman" w:hAnsi="Times New Roman" w:cs="Times New Roman"/>
          <w:i/>
          <w:sz w:val="24"/>
          <w:szCs w:val="24"/>
        </w:rPr>
      </w:pPr>
      <w:r w:rsidRPr="006B0CE3">
        <w:rPr>
          <w:rFonts w:ascii="Times New Roman" w:hAnsi="Times New Roman" w:cs="Times New Roman"/>
          <w:i/>
          <w:sz w:val="24"/>
          <w:szCs w:val="24"/>
        </w:rPr>
        <w:t xml:space="preserve">Система включает в себя: </w:t>
      </w:r>
    </w:p>
    <w:p w:rsidR="006B0CE3" w:rsidRPr="006B0CE3" w:rsidRDefault="006B0CE3" w:rsidP="006B0CE3">
      <w:pPr>
        <w:widowControl w:val="0"/>
        <w:spacing w:after="0" w:line="240" w:lineRule="auto"/>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изучение правил дорожного движения на классных часах; </w:t>
      </w:r>
    </w:p>
    <w:p w:rsidR="006B0CE3" w:rsidRPr="006B0CE3" w:rsidRDefault="006B0CE3" w:rsidP="006B0CE3">
      <w:pPr>
        <w:widowControl w:val="0"/>
        <w:spacing w:after="0" w:line="240" w:lineRule="auto"/>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профилактических бесед с  инспекторами ГИБДД; </w:t>
      </w:r>
    </w:p>
    <w:p w:rsidR="006B0CE3" w:rsidRPr="006B0CE3" w:rsidRDefault="006B0CE3" w:rsidP="006B0CE3">
      <w:pPr>
        <w:widowControl w:val="0"/>
        <w:spacing w:after="0" w:line="240" w:lineRule="auto"/>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конкурсов внутри лицея (конкурс рисунков, мини-сочинений); приглашение театров города со спектаклями по ПДД («Посвящение в  пешеходы»,  «Букварь светофора» и т.д.); </w:t>
      </w:r>
    </w:p>
    <w:p w:rsidR="006B0CE3" w:rsidRPr="006B0CE3" w:rsidRDefault="006B0CE3" w:rsidP="006B0CE3">
      <w:pPr>
        <w:widowControl w:val="0"/>
        <w:spacing w:after="0" w:line="240" w:lineRule="auto"/>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участие в городских конкурсах и мероприятиях («Безопасное колесо», «Зелёная волна» агитбригада по ПДД и т.д.); </w:t>
      </w:r>
    </w:p>
    <w:p w:rsidR="006B0CE3" w:rsidRPr="006B0CE3" w:rsidRDefault="006B0CE3" w:rsidP="006B0CE3">
      <w:pPr>
        <w:widowControl w:val="0"/>
        <w:spacing w:after="0" w:line="240" w:lineRule="auto"/>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создание школы «Юных инспекторов дорожного движения» (в рамках занятий в этой школе подростки выступают помощниками в организации данной работы для обучающихся начальной школы). </w:t>
      </w:r>
    </w:p>
    <w:p w:rsidR="006B0CE3" w:rsidRPr="006B0CE3" w:rsidRDefault="006B0CE3" w:rsidP="006B0CE3">
      <w:pPr>
        <w:widowControl w:val="0"/>
        <w:ind w:firstLine="709"/>
        <w:jc w:val="both"/>
        <w:rPr>
          <w:rFonts w:ascii="Times New Roman" w:hAnsi="Times New Roman" w:cs="Times New Roman"/>
          <w:i/>
          <w:sz w:val="24"/>
          <w:szCs w:val="24"/>
        </w:rPr>
      </w:pPr>
      <w:r w:rsidRPr="006B0CE3">
        <w:rPr>
          <w:rFonts w:ascii="Times New Roman" w:hAnsi="Times New Roman" w:cs="Times New Roman"/>
          <w:i/>
          <w:sz w:val="24"/>
          <w:szCs w:val="24"/>
        </w:rPr>
        <w:t xml:space="preserve"> </w:t>
      </w:r>
    </w:p>
    <w:p w:rsidR="006B0CE3" w:rsidRPr="006B0CE3" w:rsidRDefault="006B0CE3" w:rsidP="006B0CE3">
      <w:pPr>
        <w:widowControl w:val="0"/>
        <w:ind w:firstLine="142"/>
        <w:jc w:val="both"/>
        <w:rPr>
          <w:rFonts w:ascii="Times New Roman" w:hAnsi="Times New Roman" w:cs="Times New Roman"/>
          <w:i/>
          <w:sz w:val="24"/>
          <w:szCs w:val="24"/>
        </w:rPr>
      </w:pPr>
      <w:r w:rsidRPr="006B0CE3">
        <w:rPr>
          <w:rFonts w:ascii="Times New Roman" w:hAnsi="Times New Roman" w:cs="Times New Roman"/>
          <w:i/>
          <w:sz w:val="24"/>
          <w:szCs w:val="24"/>
        </w:rPr>
        <w:t xml:space="preserve">Реализация модульных образовательных программ предусматривает: </w:t>
      </w:r>
    </w:p>
    <w:p w:rsidR="006B0CE3" w:rsidRPr="006B0CE3" w:rsidRDefault="006B0CE3" w:rsidP="006B0CE3">
      <w:pPr>
        <w:widowControl w:val="0"/>
        <w:spacing w:after="0"/>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6B0CE3" w:rsidRPr="006B0CE3" w:rsidRDefault="006B0CE3" w:rsidP="006B0CE3">
      <w:pPr>
        <w:widowControl w:val="0"/>
        <w:spacing w:after="0"/>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дней экологической культуры и здоровья, конкурсов, праздников и т. п.; </w:t>
      </w:r>
    </w:p>
    <w:p w:rsidR="006B0CE3" w:rsidRPr="006B0CE3" w:rsidRDefault="006B0CE3" w:rsidP="006B0CE3">
      <w:pPr>
        <w:widowControl w:val="0"/>
        <w:spacing w:after="0"/>
        <w:ind w:left="284"/>
        <w:jc w:val="both"/>
        <w:rPr>
          <w:rFonts w:ascii="Times New Roman" w:hAnsi="Times New Roman" w:cs="Times New Roman"/>
          <w:sz w:val="24"/>
          <w:szCs w:val="24"/>
        </w:rPr>
      </w:pPr>
    </w:p>
    <w:p w:rsidR="006B0CE3" w:rsidRPr="006B0CE3" w:rsidRDefault="006B0CE3" w:rsidP="006B0CE3">
      <w:pPr>
        <w:widowControl w:val="0"/>
        <w:ind w:firstLine="142"/>
        <w:jc w:val="both"/>
        <w:rPr>
          <w:rFonts w:ascii="Times New Roman" w:hAnsi="Times New Roman" w:cs="Times New Roman"/>
          <w:i/>
          <w:sz w:val="24"/>
          <w:szCs w:val="24"/>
        </w:rPr>
      </w:pPr>
      <w:r w:rsidRPr="006B0CE3">
        <w:rPr>
          <w:rFonts w:ascii="Times New Roman" w:hAnsi="Times New Roman" w:cs="Times New Roman"/>
          <w:i/>
          <w:sz w:val="24"/>
          <w:szCs w:val="24"/>
        </w:rPr>
        <w:t xml:space="preserve">Программа предусматривают разные формы организации занятий: </w:t>
      </w:r>
    </w:p>
    <w:p w:rsidR="006B0CE3" w:rsidRPr="006B0CE3" w:rsidRDefault="006B0CE3" w:rsidP="006B0CE3">
      <w:pPr>
        <w:widowControl w:val="0"/>
        <w:spacing w:after="0"/>
        <w:ind w:left="284"/>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  интеграцию в базовые образовательные дисциплины; </w:t>
      </w:r>
    </w:p>
    <w:p w:rsidR="006B0CE3" w:rsidRPr="006B0CE3" w:rsidRDefault="006B0CE3" w:rsidP="006B0CE3">
      <w:pPr>
        <w:widowControl w:val="0"/>
        <w:spacing w:after="0"/>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часов здоровья и экологической безопасности; </w:t>
      </w:r>
    </w:p>
    <w:p w:rsidR="006B0CE3" w:rsidRPr="006B0CE3" w:rsidRDefault="006B0CE3" w:rsidP="006B0CE3">
      <w:pPr>
        <w:widowControl w:val="0"/>
        <w:spacing w:after="0"/>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факультативные занятия; </w:t>
      </w:r>
    </w:p>
    <w:p w:rsidR="006B0CE3" w:rsidRPr="006B0CE3" w:rsidRDefault="006B0CE3" w:rsidP="006B0CE3">
      <w:pPr>
        <w:widowControl w:val="0"/>
        <w:spacing w:after="0"/>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классных часов; </w:t>
      </w:r>
    </w:p>
    <w:p w:rsidR="006B0CE3" w:rsidRPr="006B0CE3" w:rsidRDefault="006B0CE3" w:rsidP="006B0CE3">
      <w:pPr>
        <w:widowControl w:val="0"/>
        <w:spacing w:after="0"/>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проведение досуговых мероприятий: конкурсов, праздников, викторин, экскурсий и т. п.; </w:t>
      </w:r>
    </w:p>
    <w:p w:rsidR="006B0CE3" w:rsidRPr="006B0CE3" w:rsidRDefault="006B0CE3" w:rsidP="006B0CE3">
      <w:pPr>
        <w:widowControl w:val="0"/>
        <w:spacing w:after="0"/>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 организацию дней экологической культуры и здоровья. </w:t>
      </w:r>
    </w:p>
    <w:p w:rsidR="006B0CE3" w:rsidRPr="006B0CE3" w:rsidRDefault="006B0CE3" w:rsidP="006B0CE3">
      <w:pPr>
        <w:widowControl w:val="0"/>
        <w:spacing w:after="0"/>
        <w:ind w:left="284"/>
        <w:jc w:val="both"/>
        <w:rPr>
          <w:rFonts w:ascii="Times New Roman" w:hAnsi="Times New Roman" w:cs="Times New Roman"/>
          <w:sz w:val="24"/>
          <w:szCs w:val="24"/>
        </w:rPr>
      </w:pPr>
    </w:p>
    <w:p w:rsidR="006B0CE3" w:rsidRPr="006B0CE3" w:rsidRDefault="006B0CE3" w:rsidP="006B0CE3">
      <w:pPr>
        <w:widowControl w:val="0"/>
        <w:ind w:firstLine="142"/>
        <w:jc w:val="both"/>
        <w:rPr>
          <w:rFonts w:ascii="Times New Roman" w:hAnsi="Times New Roman" w:cs="Times New Roman"/>
          <w:i/>
          <w:sz w:val="24"/>
          <w:szCs w:val="24"/>
        </w:rPr>
      </w:pPr>
      <w:r w:rsidRPr="006B0CE3">
        <w:rPr>
          <w:rFonts w:ascii="Times New Roman" w:hAnsi="Times New Roman" w:cs="Times New Roman"/>
          <w:i/>
          <w:sz w:val="24"/>
          <w:szCs w:val="24"/>
        </w:rPr>
        <w:t xml:space="preserve">Просветительская работа с родителями (законными представителями)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Воспитание и социализация обучающихся осуществляется не только  образовательным учреждением, но и семьёй. Взаимодействие школы и семьи  имеет решающее значение для организации нравственного уклада жизни школьника.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Работа с родителями включает: </w:t>
      </w:r>
    </w:p>
    <w:p w:rsidR="006B0CE3" w:rsidRPr="006B0CE3" w:rsidRDefault="006B0CE3" w:rsidP="006B0CE3">
      <w:pPr>
        <w:widowControl w:val="0"/>
        <w:spacing w:after="0" w:line="240" w:lineRule="auto"/>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т.п.; </w:t>
      </w:r>
    </w:p>
    <w:p w:rsidR="006B0CE3" w:rsidRPr="006B0CE3" w:rsidRDefault="006B0CE3" w:rsidP="006B0CE3">
      <w:pPr>
        <w:widowControl w:val="0"/>
        <w:spacing w:after="0" w:line="240" w:lineRule="auto"/>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приобретение для родителей (законных представителей) необходимой научно-методической литературы; </w:t>
      </w:r>
    </w:p>
    <w:p w:rsidR="006B0CE3" w:rsidRPr="006B0CE3" w:rsidRDefault="006B0CE3" w:rsidP="006B0CE3">
      <w:pPr>
        <w:widowControl w:val="0"/>
        <w:spacing w:after="0" w:line="240" w:lineRule="auto"/>
        <w:ind w:left="284"/>
        <w:jc w:val="both"/>
        <w:rPr>
          <w:rFonts w:ascii="Times New Roman" w:hAnsi="Times New Roman" w:cs="Times New Roman"/>
          <w:sz w:val="24"/>
          <w:szCs w:val="24"/>
        </w:rPr>
      </w:pPr>
      <w:r w:rsidRPr="006B0CE3">
        <w:rPr>
          <w:rFonts w:ascii="Times New Roman" w:hAnsi="Times New Roman" w:cs="Times New Roman"/>
          <w:sz w:val="24"/>
          <w:szCs w:val="24"/>
        </w:rPr>
        <w:t xml:space="preserve">- организацию совместной работы учителей и родителей (законных представителей) по проведению спортивных соревнований, дней здоровья, занятий по профилактике вредных привычек и т.п. </w:t>
      </w:r>
    </w:p>
    <w:p w:rsidR="006B0CE3" w:rsidRPr="006B0CE3" w:rsidRDefault="006B0CE3" w:rsidP="006B0CE3">
      <w:pPr>
        <w:widowControl w:val="0"/>
        <w:spacing w:after="0" w:line="240" w:lineRule="auto"/>
        <w:ind w:left="284"/>
        <w:jc w:val="both"/>
        <w:rPr>
          <w:rFonts w:ascii="Times New Roman" w:hAnsi="Times New Roman" w:cs="Times New Roman"/>
          <w:sz w:val="24"/>
          <w:szCs w:val="24"/>
        </w:rPr>
      </w:pPr>
    </w:p>
    <w:p w:rsidR="006B0CE3" w:rsidRPr="006B0CE3" w:rsidRDefault="006B0CE3" w:rsidP="006B0CE3">
      <w:pPr>
        <w:widowControl w:val="0"/>
        <w:jc w:val="both"/>
        <w:rPr>
          <w:rFonts w:ascii="Times New Roman" w:hAnsi="Times New Roman" w:cs="Times New Roman"/>
          <w:i/>
          <w:sz w:val="24"/>
          <w:szCs w:val="24"/>
        </w:rPr>
      </w:pPr>
      <w:r w:rsidRPr="006B0CE3">
        <w:rPr>
          <w:rFonts w:ascii="Times New Roman" w:hAnsi="Times New Roman" w:cs="Times New Roman"/>
          <w:i/>
          <w:sz w:val="24"/>
          <w:szCs w:val="24"/>
        </w:rPr>
        <w:t>Планируемые результаты воспитания и социализации обучающихся.</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 </w:t>
      </w:r>
    </w:p>
    <w:p w:rsidR="006B0CE3" w:rsidRPr="006B0CE3" w:rsidRDefault="006B0CE3" w:rsidP="006B0CE3">
      <w:pPr>
        <w:widowControl w:val="0"/>
        <w:spacing w:after="0" w:line="240" w:lineRule="auto"/>
        <w:ind w:left="-142" w:firstLine="851"/>
        <w:jc w:val="both"/>
        <w:rPr>
          <w:rFonts w:ascii="Times New Roman" w:hAnsi="Times New Roman" w:cs="Times New Roman"/>
          <w:i/>
          <w:sz w:val="24"/>
          <w:szCs w:val="24"/>
        </w:rPr>
      </w:pPr>
      <w:r w:rsidRPr="006B0CE3">
        <w:rPr>
          <w:rFonts w:ascii="Times New Roman" w:hAnsi="Times New Roman" w:cs="Times New Roman"/>
          <w:i/>
          <w:sz w:val="24"/>
          <w:szCs w:val="24"/>
        </w:rPr>
        <w:t>Воспитание  гражданственности,  патриотизма,  уважения  к  правам,  свободам  и обязанностям человека:</w:t>
      </w:r>
    </w:p>
    <w:p w:rsidR="006B0CE3" w:rsidRPr="006B0CE3" w:rsidRDefault="006B0CE3" w:rsidP="006B0CE3">
      <w:pPr>
        <w:widowControl w:val="0"/>
        <w:spacing w:after="0" w:line="240" w:lineRule="auto"/>
        <w:ind w:left="-142" w:firstLine="851"/>
        <w:jc w:val="both"/>
        <w:rPr>
          <w:rFonts w:ascii="Times New Roman" w:hAnsi="Times New Roman" w:cs="Times New Roman"/>
          <w:i/>
          <w:sz w:val="24"/>
          <w:szCs w:val="24"/>
        </w:rPr>
      </w:pP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уважительное отношение к органам охраны правопорядка;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 знание национальных героев и важнейших событий истории России;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знание государственных праздников, их истории и значения для общества. </w:t>
      </w:r>
    </w:p>
    <w:p w:rsidR="006B0CE3" w:rsidRPr="006B0CE3" w:rsidRDefault="006B0CE3" w:rsidP="006B0CE3">
      <w:pPr>
        <w:widowControl w:val="0"/>
        <w:ind w:firstLine="709"/>
        <w:jc w:val="both"/>
        <w:rPr>
          <w:rFonts w:ascii="Times New Roman" w:hAnsi="Times New Roman" w:cs="Times New Roman"/>
          <w:i/>
          <w:sz w:val="24"/>
          <w:szCs w:val="24"/>
        </w:rPr>
      </w:pPr>
      <w:r w:rsidRPr="006B0CE3">
        <w:rPr>
          <w:rFonts w:ascii="Times New Roman" w:hAnsi="Times New Roman" w:cs="Times New Roman"/>
          <w:i/>
          <w:sz w:val="24"/>
          <w:szCs w:val="24"/>
        </w:rPr>
        <w:t>Воспитание социальной ответственности и компетентности: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позитивное отношение, сознательное принятие роли гражданина;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знание о различных общественных и профессиональных организациях, их структуре, целях и характере деятельности;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вести дискуссию по социальным вопросам, обосновывать свою гражданскую позицию, вести диалог и достигать взаимопонимания;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6B0CE3" w:rsidRPr="006B0CE3" w:rsidRDefault="006B0CE3" w:rsidP="006B0CE3">
      <w:pPr>
        <w:widowControl w:val="0"/>
        <w:ind w:firstLine="709"/>
        <w:jc w:val="both"/>
        <w:rPr>
          <w:rFonts w:ascii="Times New Roman" w:hAnsi="Times New Roman" w:cs="Times New Roman"/>
          <w:i/>
          <w:sz w:val="24"/>
          <w:szCs w:val="24"/>
        </w:rPr>
      </w:pPr>
      <w:r w:rsidRPr="006B0CE3">
        <w:rPr>
          <w:rFonts w:ascii="Times New Roman" w:hAnsi="Times New Roman" w:cs="Times New Roman"/>
          <w:i/>
          <w:sz w:val="24"/>
          <w:szCs w:val="24"/>
        </w:rPr>
        <w:t>Воспитание нравственных чувств, убеждений, этического сознания: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чувство дружбы к представителям всех национальностей Российской Федерации;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установление дружеских взаимоотношений в коллективе, основанных на взаимопомощи и взаимной поддержке;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знание традиций своей семьи и школы, бережное отношение к ним;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понимание значения религиозных идеалов в жизни человека и общества, роли традиционных </w:t>
      </w:r>
      <w:r w:rsidRPr="006B0CE3">
        <w:rPr>
          <w:rFonts w:ascii="Times New Roman" w:hAnsi="Times New Roman" w:cs="Times New Roman"/>
          <w:sz w:val="24"/>
          <w:szCs w:val="24"/>
        </w:rPr>
        <w:lastRenderedPageBreak/>
        <w:t xml:space="preserve">религий в развитии Российского государства, в истории и культуре нашей страны, общие представления о религиозной картине мира;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готовность сознательно выполнять правила для обучающихся, понимание необходимости самодисциплины;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6B0CE3" w:rsidRPr="006B0CE3" w:rsidRDefault="006B0CE3" w:rsidP="006B0CE3">
      <w:pPr>
        <w:widowControl w:val="0"/>
        <w:ind w:firstLine="709"/>
        <w:jc w:val="both"/>
        <w:rPr>
          <w:rFonts w:ascii="Times New Roman" w:hAnsi="Times New Roman" w:cs="Times New Roman"/>
          <w:i/>
          <w:sz w:val="24"/>
          <w:szCs w:val="24"/>
        </w:rPr>
      </w:pPr>
      <w:r w:rsidRPr="006B0CE3">
        <w:rPr>
          <w:rFonts w:ascii="Times New Roman" w:hAnsi="Times New Roman" w:cs="Times New Roman"/>
          <w:i/>
          <w:sz w:val="24"/>
          <w:szCs w:val="24"/>
        </w:rPr>
        <w:t>Воспитание  экологической  культуры,  культуры  здорового  и  безопасного  образа жизни: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 знание основных социальных моделей, правил экологического поведения, вариантов здорового образа жизни;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знание традиций нравственно-этического отношения к природе и здоровью в культуре народов России;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знание глобальной взаимосвязи и взаимозависимости природных и социальных явлений;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анализировать изменения в окружающей среде и прогнозировать последствия этих изменений для природы и здоровья человека;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устанавливать причинно-следственные связи возникновения и развития явлений в экосистемах;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строить свою деятельность и проекты с учётом создаваемой нагрузки на социоприродное окружение;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знания об оздоровительном влиянии экологически чистых природных факторов на человека;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формирование личного опыта здоровьесберегающей деятельности;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знания о возможном негативном влиянии компьютерных игр, телевидения, рекламы на здоровье человека;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противостоять негативным факторам, способствующим ухудшению здоровья;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знание и выполнение санитарно-гигиенических правил, соблюдение здоровьесберегающего режима дня;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lastRenderedPageBreak/>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овладение умением сотрудничества (социального партнёрства), связанного с решением местных экологических проблем и здоровьем людей; </w:t>
      </w:r>
    </w:p>
    <w:p w:rsidR="006B0CE3" w:rsidRPr="006B0CE3" w:rsidRDefault="006B0CE3" w:rsidP="006B0CE3">
      <w:pPr>
        <w:widowControl w:val="0"/>
        <w:ind w:firstLine="709"/>
        <w:jc w:val="both"/>
        <w:rPr>
          <w:rFonts w:ascii="Times New Roman" w:hAnsi="Times New Roman" w:cs="Times New Roman"/>
          <w:sz w:val="24"/>
          <w:szCs w:val="24"/>
        </w:rPr>
      </w:pPr>
      <w:r w:rsidRPr="006B0CE3">
        <w:rPr>
          <w:rFonts w:ascii="Times New Roman" w:hAnsi="Times New Roman" w:cs="Times New Roman"/>
          <w:sz w:val="24"/>
          <w:szCs w:val="24"/>
        </w:rPr>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AC31EF" w:rsidRDefault="00AC31EF"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AC31EF" w:rsidRDefault="00AC31EF"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AC31EF" w:rsidRPr="006B0CE3" w:rsidRDefault="00AC31EF"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AC31EF">
      <w:pPr>
        <w:widowControl w:val="0"/>
        <w:autoSpaceDE w:val="0"/>
        <w:autoSpaceDN w:val="0"/>
        <w:adjustRightInd w:val="0"/>
        <w:spacing w:after="0" w:line="240" w:lineRule="auto"/>
        <w:jc w:val="both"/>
        <w:rPr>
          <w:rFonts w:ascii="Times New Roman" w:hAnsi="Times New Roman" w:cs="Times New Roman"/>
          <w:b/>
          <w:bCs/>
          <w:color w:val="000000"/>
          <w:sz w:val="24"/>
          <w:szCs w:val="24"/>
        </w:rPr>
      </w:pPr>
      <w:r w:rsidRPr="006B0CE3">
        <w:rPr>
          <w:rFonts w:ascii="Times New Roman" w:hAnsi="Times New Roman" w:cs="Times New Roman"/>
          <w:b/>
          <w:bCs/>
          <w:color w:val="000000"/>
          <w:sz w:val="24"/>
          <w:szCs w:val="24"/>
        </w:rPr>
        <w:t>2.3.9. Система поощрения социальной успешности и проявлений активной жизненной позиции обучающихся МБОУ «Лицей  № 120 г. Челябинска»</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Система поощрения социальной успешности и проявлений активной жизненной позиции обучающихся лицея реализует стратегическую задачу (формирование у лицеистов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Система поощрения социальной успешности и проявлений активной жизненной позиции обучающихся в лицее строится на следующих принципах: </w:t>
      </w:r>
    </w:p>
    <w:p w:rsidR="006B0CE3" w:rsidRPr="006B0CE3" w:rsidRDefault="006B0CE3" w:rsidP="00AC31EF">
      <w:pPr>
        <w:widowControl w:val="0"/>
        <w:numPr>
          <w:ilvl w:val="0"/>
          <w:numId w:val="275"/>
        </w:numPr>
        <w:autoSpaceDE w:val="0"/>
        <w:autoSpaceDN w:val="0"/>
        <w:adjustRightInd w:val="0"/>
        <w:spacing w:after="0" w:line="240" w:lineRule="auto"/>
        <w:ind w:left="709" w:firstLine="360"/>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публичность поощрения - информирование всех обучающихся о награждении через новостной блок на сайте лицея, на плазменной панели, через электронную газету, проведение процедуры награждения на празднике «Церемония награждения лучших лицеистов»; </w:t>
      </w:r>
    </w:p>
    <w:p w:rsidR="006B0CE3" w:rsidRPr="006B0CE3" w:rsidRDefault="006B0CE3" w:rsidP="00AC31EF">
      <w:pPr>
        <w:widowControl w:val="0"/>
        <w:numPr>
          <w:ilvl w:val="0"/>
          <w:numId w:val="275"/>
        </w:numPr>
        <w:autoSpaceDE w:val="0"/>
        <w:autoSpaceDN w:val="0"/>
        <w:adjustRightInd w:val="0"/>
        <w:spacing w:after="0" w:line="240" w:lineRule="auto"/>
        <w:ind w:left="709" w:firstLine="360"/>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регулирование частоты награждений – в рамках традиционных проектов лицея «Минута Славы», «Церемония последнего звонка», «Вручение грамот, благодарственных писем» и т.д.</w:t>
      </w:r>
    </w:p>
    <w:p w:rsidR="006B0CE3" w:rsidRPr="006B0CE3" w:rsidRDefault="006B0CE3" w:rsidP="00AC31EF">
      <w:pPr>
        <w:widowControl w:val="0"/>
        <w:numPr>
          <w:ilvl w:val="0"/>
          <w:numId w:val="275"/>
        </w:numPr>
        <w:autoSpaceDE w:val="0"/>
        <w:autoSpaceDN w:val="0"/>
        <w:adjustRightInd w:val="0"/>
        <w:spacing w:after="0" w:line="240" w:lineRule="auto"/>
        <w:ind w:left="709" w:firstLine="360"/>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сочетание индивидуального и коллективного поощрения, что дает возможность стимулировать активность групп обучающихся, преодолевать межличностные противоречия между лицеистами, получившими награду и не получившими ее; </w:t>
      </w:r>
    </w:p>
    <w:p w:rsidR="006B0CE3" w:rsidRPr="006B0CE3" w:rsidRDefault="006B0CE3" w:rsidP="00AC31EF">
      <w:pPr>
        <w:widowControl w:val="0"/>
        <w:numPr>
          <w:ilvl w:val="0"/>
          <w:numId w:val="275"/>
        </w:numPr>
        <w:autoSpaceDE w:val="0"/>
        <w:autoSpaceDN w:val="0"/>
        <w:adjustRightInd w:val="0"/>
        <w:spacing w:after="0" w:line="240" w:lineRule="auto"/>
        <w:ind w:left="709" w:firstLine="360"/>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дифференцированность поощрений - наличие уровней и типов наград позволяет продлить стимулирующее действие системы поощрения.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Спонсорство как способ организации поощрения социальной успешности и проявлений активной жизненной позиции обучающихся - оказание материальной помощи обучающемуся или классу за достижение в чем-либо.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Рейтинг как способ организации поощрения социальной успешности и проявлений активной жизненной позиции обучающихся лицея при зачислении в 10 класс представляет собой размещение обучающихся в последовательности, определяемой их достижениями в учёбе, олимпиадах, НОУ, проектах.</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w:t>
      </w:r>
    </w:p>
    <w:p w:rsidR="006B0CE3" w:rsidRPr="006B0CE3" w:rsidRDefault="006B0CE3" w:rsidP="00AC31EF">
      <w:pPr>
        <w:widowControl w:val="0"/>
        <w:autoSpaceDE w:val="0"/>
        <w:autoSpaceDN w:val="0"/>
        <w:adjustRightInd w:val="0"/>
        <w:spacing w:after="0" w:line="240" w:lineRule="auto"/>
        <w:jc w:val="both"/>
        <w:rPr>
          <w:rFonts w:ascii="Times New Roman" w:hAnsi="Times New Roman" w:cs="Times New Roman"/>
          <w:b/>
          <w:bCs/>
          <w:color w:val="000000"/>
          <w:sz w:val="24"/>
          <w:szCs w:val="24"/>
        </w:rPr>
      </w:pPr>
      <w:r w:rsidRPr="006B0CE3">
        <w:rPr>
          <w:rFonts w:ascii="Times New Roman" w:hAnsi="Times New Roman" w:cs="Times New Roman"/>
          <w:b/>
          <w:bCs/>
          <w:color w:val="000000"/>
          <w:sz w:val="24"/>
          <w:szCs w:val="24"/>
        </w:rPr>
        <w:t>2.3.10. Критерии, показатели эффективности деятельности МБОУ «Лицей №120 г. Челябинска» в части духовно-нравственного развития, воспитания и социализации обучающихся</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Первый критерий </w:t>
      </w:r>
      <w:r w:rsidRPr="006B0CE3">
        <w:rPr>
          <w:rFonts w:ascii="Times New Roman" w:hAnsi="Times New Roman" w:cs="Times New Roman"/>
          <w:color w:val="000000"/>
          <w:sz w:val="24"/>
          <w:szCs w:val="24"/>
        </w:rPr>
        <w:t xml:space="preserve">– степень обеспечения в лицее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6B0CE3" w:rsidRPr="006B0CE3" w:rsidRDefault="006B0CE3" w:rsidP="00AC31EF">
      <w:pPr>
        <w:widowControl w:val="0"/>
        <w:numPr>
          <w:ilvl w:val="0"/>
          <w:numId w:val="276"/>
        </w:numPr>
        <w:autoSpaceDE w:val="0"/>
        <w:autoSpaceDN w:val="0"/>
        <w:adjustRightInd w:val="0"/>
        <w:spacing w:after="0" w:line="240" w:lineRule="auto"/>
        <w:ind w:left="567" w:firstLine="502"/>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lastRenderedPageBreak/>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6B0CE3" w:rsidRPr="006B0CE3" w:rsidRDefault="006B0CE3" w:rsidP="00AC31EF">
      <w:pPr>
        <w:widowControl w:val="0"/>
        <w:numPr>
          <w:ilvl w:val="0"/>
          <w:numId w:val="276"/>
        </w:numPr>
        <w:autoSpaceDE w:val="0"/>
        <w:autoSpaceDN w:val="0"/>
        <w:adjustRightInd w:val="0"/>
        <w:spacing w:after="0" w:line="240" w:lineRule="auto"/>
        <w:ind w:left="567" w:firstLine="502"/>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степень конкретности и измеримости задач по обеспечению жизни и здоровья обучающихся, уровень обусловленности задач анализом ситуации в лицее, классе, учебной группе, уровень дифференциации работы, исходя из состояния здоровья отдельных категорий обучающихся; </w:t>
      </w:r>
    </w:p>
    <w:p w:rsidR="006B0CE3" w:rsidRPr="006B0CE3" w:rsidRDefault="006B0CE3" w:rsidP="00AC31EF">
      <w:pPr>
        <w:widowControl w:val="0"/>
        <w:numPr>
          <w:ilvl w:val="0"/>
          <w:numId w:val="276"/>
        </w:numPr>
        <w:autoSpaceDE w:val="0"/>
        <w:autoSpaceDN w:val="0"/>
        <w:adjustRightInd w:val="0"/>
        <w:spacing w:after="0" w:line="240" w:lineRule="auto"/>
        <w:ind w:left="567" w:firstLine="502"/>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 </w:t>
      </w:r>
    </w:p>
    <w:p w:rsidR="006B0CE3" w:rsidRPr="006B0CE3" w:rsidRDefault="006B0CE3" w:rsidP="00AC31EF">
      <w:pPr>
        <w:widowControl w:val="0"/>
        <w:numPr>
          <w:ilvl w:val="0"/>
          <w:numId w:val="276"/>
        </w:numPr>
        <w:autoSpaceDE w:val="0"/>
        <w:autoSpaceDN w:val="0"/>
        <w:adjustRightInd w:val="0"/>
        <w:spacing w:after="34" w:line="240" w:lineRule="auto"/>
        <w:ind w:left="567" w:firstLine="502"/>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уровень безопасности для обучающихся среды лицея, реалистичность количества и достаточность мероприятий;   </w:t>
      </w:r>
    </w:p>
    <w:p w:rsidR="006B0CE3" w:rsidRPr="006B0CE3" w:rsidRDefault="006B0CE3" w:rsidP="00AC31EF">
      <w:pPr>
        <w:widowControl w:val="0"/>
        <w:numPr>
          <w:ilvl w:val="0"/>
          <w:numId w:val="276"/>
        </w:numPr>
        <w:autoSpaceDE w:val="0"/>
        <w:autoSpaceDN w:val="0"/>
        <w:adjustRightInd w:val="0"/>
        <w:spacing w:after="30" w:line="240" w:lineRule="auto"/>
        <w:ind w:left="567" w:firstLine="502"/>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6B0CE3" w:rsidRPr="006B0CE3" w:rsidRDefault="006B0CE3" w:rsidP="006B0CE3">
      <w:pPr>
        <w:widowControl w:val="0"/>
        <w:autoSpaceDE w:val="0"/>
        <w:autoSpaceDN w:val="0"/>
        <w:adjustRightInd w:val="0"/>
        <w:spacing w:after="30" w:line="240" w:lineRule="auto"/>
        <w:ind w:left="567"/>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3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Второй критерий </w:t>
      </w:r>
      <w:r w:rsidRPr="006B0CE3">
        <w:rPr>
          <w:rFonts w:ascii="Times New Roman" w:hAnsi="Times New Roman" w:cs="Times New Roman"/>
          <w:color w:val="000000"/>
          <w:sz w:val="24"/>
          <w:szCs w:val="24"/>
        </w:rPr>
        <w:t xml:space="preserve">– степень обеспечения в лицее  позитивных межличностных отношений обучающихся, выражается в следующих показателях: </w:t>
      </w:r>
    </w:p>
    <w:p w:rsidR="006B0CE3" w:rsidRPr="006B0CE3" w:rsidRDefault="006B0CE3" w:rsidP="00AC31EF">
      <w:pPr>
        <w:widowControl w:val="0"/>
        <w:numPr>
          <w:ilvl w:val="0"/>
          <w:numId w:val="278"/>
        </w:numPr>
        <w:autoSpaceDE w:val="0"/>
        <w:autoSpaceDN w:val="0"/>
        <w:adjustRightInd w:val="0"/>
        <w:spacing w:after="30" w:line="240" w:lineRule="auto"/>
        <w:ind w:left="567" w:firstLine="502"/>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уровень информированности педагогов (прежде всего, классных руководителей) о состоянии межличностных отношений в сообществах обучающихся, периодичность фиксации динамики о состоянии межличностных отношений в классных коллективах; </w:t>
      </w:r>
    </w:p>
    <w:p w:rsidR="006B0CE3" w:rsidRPr="006B0CE3" w:rsidRDefault="006B0CE3" w:rsidP="00AC31EF">
      <w:pPr>
        <w:widowControl w:val="0"/>
        <w:numPr>
          <w:ilvl w:val="0"/>
          <w:numId w:val="278"/>
        </w:numPr>
        <w:autoSpaceDE w:val="0"/>
        <w:autoSpaceDN w:val="0"/>
        <w:adjustRightInd w:val="0"/>
        <w:spacing w:after="0" w:line="240" w:lineRule="auto"/>
        <w:ind w:left="567" w:firstLine="502"/>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степень конкретности и измеримости задач по обеспечению в лицее позитивных межличностных отношений обучающихся, уровень обусловленности задач анализом ситуации в лицее, классе, учебной группе, уровень дифференциации работы, исходя из социально-психологического статуса отдельных категорий обучающихся; </w:t>
      </w:r>
    </w:p>
    <w:p w:rsidR="006B0CE3" w:rsidRPr="006B0CE3" w:rsidRDefault="006B0CE3" w:rsidP="00AC31EF">
      <w:pPr>
        <w:widowControl w:val="0"/>
        <w:numPr>
          <w:ilvl w:val="0"/>
          <w:numId w:val="278"/>
        </w:numPr>
        <w:autoSpaceDE w:val="0"/>
        <w:autoSpaceDN w:val="0"/>
        <w:adjustRightInd w:val="0"/>
        <w:spacing w:after="0" w:line="240" w:lineRule="auto"/>
        <w:ind w:left="567" w:firstLine="502"/>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состояние межличностных отношений обучающихся в классных коллективах; </w:t>
      </w:r>
    </w:p>
    <w:p w:rsidR="006B0CE3" w:rsidRPr="006B0CE3" w:rsidRDefault="006B0CE3" w:rsidP="00AC31EF">
      <w:pPr>
        <w:widowControl w:val="0"/>
        <w:numPr>
          <w:ilvl w:val="0"/>
          <w:numId w:val="278"/>
        </w:numPr>
        <w:autoSpaceDE w:val="0"/>
        <w:autoSpaceDN w:val="0"/>
        <w:adjustRightInd w:val="0"/>
        <w:spacing w:after="0" w:line="240" w:lineRule="auto"/>
        <w:ind w:left="567" w:firstLine="502"/>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реалистичность количества и достаточность мероприятий, обеспечивающих работу с лидерами ученического самоуправления,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6B0CE3" w:rsidRPr="006B0CE3" w:rsidRDefault="006B0CE3" w:rsidP="00AC31EF">
      <w:pPr>
        <w:widowControl w:val="0"/>
        <w:numPr>
          <w:ilvl w:val="0"/>
          <w:numId w:val="278"/>
        </w:numPr>
        <w:autoSpaceDE w:val="0"/>
        <w:autoSpaceDN w:val="0"/>
        <w:adjustRightInd w:val="0"/>
        <w:spacing w:after="0" w:line="240" w:lineRule="auto"/>
        <w:ind w:left="567" w:firstLine="502"/>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согласованность мероприятий, обеспечивающих позитивные межличностные отношения обучающихся, с психологом. </w:t>
      </w:r>
    </w:p>
    <w:p w:rsidR="006B0CE3" w:rsidRPr="006B0CE3" w:rsidRDefault="006B0CE3" w:rsidP="006B0CE3">
      <w:pPr>
        <w:widowControl w:val="0"/>
        <w:autoSpaceDE w:val="0"/>
        <w:autoSpaceDN w:val="0"/>
        <w:adjustRightInd w:val="0"/>
        <w:spacing w:after="0" w:line="240" w:lineRule="auto"/>
        <w:ind w:left="142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left="284" w:firstLine="709"/>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Третий критерий </w:t>
      </w:r>
      <w:r w:rsidRPr="006B0CE3">
        <w:rPr>
          <w:rFonts w:ascii="Times New Roman" w:hAnsi="Times New Roman" w:cs="Times New Roman"/>
          <w:color w:val="000000"/>
          <w:sz w:val="24"/>
          <w:szCs w:val="24"/>
        </w:rPr>
        <w:t xml:space="preserve">– степень содействия обучающимся в освоении программ общего и дополнительного образования, который выражается в следующих показателях: </w:t>
      </w:r>
    </w:p>
    <w:p w:rsidR="006B0CE3" w:rsidRPr="006B0CE3" w:rsidRDefault="006B0CE3" w:rsidP="00AC31EF">
      <w:pPr>
        <w:widowControl w:val="0"/>
        <w:numPr>
          <w:ilvl w:val="0"/>
          <w:numId w:val="279"/>
        </w:numPr>
        <w:tabs>
          <w:tab w:val="left" w:pos="1276"/>
        </w:tabs>
        <w:autoSpaceDE w:val="0"/>
        <w:autoSpaceDN w:val="0"/>
        <w:adjustRightInd w:val="0"/>
        <w:spacing w:after="0" w:line="240" w:lineRule="auto"/>
        <w:ind w:left="567" w:firstLine="426"/>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уровень информированности педагогов об особенностях содержания образования в образовательной программе лицея,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6B0CE3" w:rsidRPr="006B0CE3" w:rsidRDefault="006B0CE3" w:rsidP="00AC31EF">
      <w:pPr>
        <w:widowControl w:val="0"/>
        <w:numPr>
          <w:ilvl w:val="0"/>
          <w:numId w:val="279"/>
        </w:numPr>
        <w:tabs>
          <w:tab w:val="left" w:pos="1276"/>
        </w:tabs>
        <w:autoSpaceDE w:val="0"/>
        <w:autoSpaceDN w:val="0"/>
        <w:adjustRightInd w:val="0"/>
        <w:spacing w:after="0" w:line="240" w:lineRule="auto"/>
        <w:ind w:left="567" w:firstLine="426"/>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w:t>
      </w:r>
      <w:r w:rsidRPr="006B0CE3">
        <w:rPr>
          <w:rFonts w:ascii="Times New Roman" w:hAnsi="Times New Roman" w:cs="Times New Roman"/>
          <w:color w:val="000000"/>
          <w:sz w:val="24"/>
          <w:szCs w:val="24"/>
        </w:rPr>
        <w:lastRenderedPageBreak/>
        <w:t xml:space="preserve">ситуации в лицее, классе, учебной группе, уровень дифференциации работы, исходя из успешности обучения отдельных категорий обучающихся; </w:t>
      </w:r>
    </w:p>
    <w:p w:rsidR="006B0CE3" w:rsidRPr="006B0CE3" w:rsidRDefault="006B0CE3" w:rsidP="00AC31EF">
      <w:pPr>
        <w:widowControl w:val="0"/>
        <w:numPr>
          <w:ilvl w:val="0"/>
          <w:numId w:val="279"/>
        </w:numPr>
        <w:tabs>
          <w:tab w:val="left" w:pos="1276"/>
        </w:tabs>
        <w:autoSpaceDE w:val="0"/>
        <w:autoSpaceDN w:val="0"/>
        <w:adjustRightInd w:val="0"/>
        <w:spacing w:after="0" w:line="240" w:lineRule="auto"/>
        <w:ind w:left="567" w:firstLine="426"/>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6B0CE3" w:rsidRPr="006B0CE3" w:rsidRDefault="006B0CE3" w:rsidP="00AC31EF">
      <w:pPr>
        <w:widowControl w:val="0"/>
        <w:numPr>
          <w:ilvl w:val="0"/>
          <w:numId w:val="279"/>
        </w:numPr>
        <w:tabs>
          <w:tab w:val="left" w:pos="1276"/>
        </w:tabs>
        <w:autoSpaceDE w:val="0"/>
        <w:autoSpaceDN w:val="0"/>
        <w:adjustRightInd w:val="0"/>
        <w:spacing w:after="0" w:line="240" w:lineRule="auto"/>
        <w:ind w:left="567" w:firstLine="426"/>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согласованность мероприятий содействия обучающимся в освоении программ общего и дополнительного образования с учителями -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w:t>
      </w:r>
      <w:r w:rsidRPr="006B0CE3">
        <w:rPr>
          <w:rFonts w:ascii="Times New Roman" w:hAnsi="Times New Roman" w:cs="Times New Roman"/>
          <w:b/>
          <w:bCs/>
          <w:color w:val="000000"/>
          <w:sz w:val="24"/>
          <w:szCs w:val="24"/>
        </w:rPr>
        <w:t xml:space="preserve"> </w:t>
      </w:r>
    </w:p>
    <w:p w:rsidR="006B0CE3" w:rsidRPr="006B0CE3" w:rsidRDefault="006B0CE3" w:rsidP="006B0CE3">
      <w:pPr>
        <w:widowControl w:val="0"/>
        <w:tabs>
          <w:tab w:val="left" w:pos="1276"/>
        </w:tabs>
        <w:autoSpaceDE w:val="0"/>
        <w:autoSpaceDN w:val="0"/>
        <w:adjustRightInd w:val="0"/>
        <w:spacing w:after="0" w:line="240" w:lineRule="auto"/>
        <w:ind w:left="567" w:firstLine="426"/>
        <w:jc w:val="both"/>
        <w:rPr>
          <w:rFonts w:ascii="Times New Roman" w:hAnsi="Times New Roman" w:cs="Times New Roman"/>
          <w:b/>
          <w:bCs/>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b/>
          <w:bCs/>
          <w:color w:val="000000"/>
          <w:sz w:val="24"/>
          <w:szCs w:val="24"/>
        </w:rPr>
        <w:t xml:space="preserve">Четвертый критерий </w:t>
      </w:r>
      <w:r w:rsidRPr="006B0CE3">
        <w:rPr>
          <w:rFonts w:ascii="Times New Roman" w:hAnsi="Times New Roman" w:cs="Times New Roman"/>
          <w:color w:val="000000"/>
          <w:sz w:val="24"/>
          <w:szCs w:val="24"/>
        </w:rPr>
        <w:t xml:space="preserve">–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6B0CE3" w:rsidRPr="006B0CE3" w:rsidRDefault="006B0CE3" w:rsidP="00AC31EF">
      <w:pPr>
        <w:widowControl w:val="0"/>
        <w:numPr>
          <w:ilvl w:val="0"/>
          <w:numId w:val="280"/>
        </w:numPr>
        <w:tabs>
          <w:tab w:val="left" w:pos="426"/>
        </w:tabs>
        <w:autoSpaceDE w:val="0"/>
        <w:autoSpaceDN w:val="0"/>
        <w:adjustRightInd w:val="0"/>
        <w:spacing w:after="0" w:line="240" w:lineRule="auto"/>
        <w:ind w:left="567" w:firstLine="426"/>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достаточный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6B0CE3" w:rsidRPr="006B0CE3" w:rsidRDefault="006B0CE3" w:rsidP="00AC31EF">
      <w:pPr>
        <w:widowControl w:val="0"/>
        <w:numPr>
          <w:ilvl w:val="0"/>
          <w:numId w:val="280"/>
        </w:numPr>
        <w:tabs>
          <w:tab w:val="left" w:pos="426"/>
        </w:tabs>
        <w:autoSpaceDE w:val="0"/>
        <w:autoSpaceDN w:val="0"/>
        <w:adjustRightInd w:val="0"/>
        <w:spacing w:after="0" w:line="240" w:lineRule="auto"/>
        <w:ind w:left="567" w:firstLine="426"/>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лицее, классе, учебной группе; при формулировке задач учтены возрастные особенности, традиции лицея, специфика класса; </w:t>
      </w:r>
    </w:p>
    <w:p w:rsidR="006B0CE3" w:rsidRPr="006B0CE3" w:rsidRDefault="006B0CE3" w:rsidP="00AC31EF">
      <w:pPr>
        <w:widowControl w:val="0"/>
        <w:numPr>
          <w:ilvl w:val="0"/>
          <w:numId w:val="280"/>
        </w:numPr>
        <w:tabs>
          <w:tab w:val="left" w:pos="426"/>
        </w:tabs>
        <w:autoSpaceDE w:val="0"/>
        <w:autoSpaceDN w:val="0"/>
        <w:adjustRightInd w:val="0"/>
        <w:spacing w:after="0" w:line="240" w:lineRule="auto"/>
        <w:ind w:left="567" w:firstLine="426"/>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6B0CE3" w:rsidRPr="006B0CE3" w:rsidRDefault="006B0CE3" w:rsidP="00AC31EF">
      <w:pPr>
        <w:widowControl w:val="0"/>
        <w:numPr>
          <w:ilvl w:val="0"/>
          <w:numId w:val="280"/>
        </w:numPr>
        <w:tabs>
          <w:tab w:val="left" w:pos="426"/>
        </w:tabs>
        <w:autoSpaceDE w:val="0"/>
        <w:autoSpaceDN w:val="0"/>
        <w:adjustRightInd w:val="0"/>
        <w:spacing w:after="0" w:line="240" w:lineRule="auto"/>
        <w:ind w:left="567" w:firstLine="426"/>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6B0CE3" w:rsidRPr="006B0CE3" w:rsidRDefault="006B0CE3" w:rsidP="00AC31EF">
      <w:pPr>
        <w:widowControl w:val="0"/>
        <w:numPr>
          <w:ilvl w:val="0"/>
          <w:numId w:val="280"/>
        </w:numPr>
        <w:tabs>
          <w:tab w:val="left" w:pos="426"/>
        </w:tabs>
        <w:autoSpaceDE w:val="0"/>
        <w:autoSpaceDN w:val="0"/>
        <w:adjustRightInd w:val="0"/>
        <w:spacing w:after="0" w:line="240" w:lineRule="auto"/>
        <w:ind w:left="567" w:firstLine="426"/>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6B0CE3" w:rsidRPr="006B0CE3" w:rsidRDefault="006B0CE3" w:rsidP="006B0CE3">
      <w:pPr>
        <w:widowControl w:val="0"/>
        <w:autoSpaceDE w:val="0"/>
        <w:autoSpaceDN w:val="0"/>
        <w:adjustRightInd w:val="0"/>
        <w:spacing w:after="0" w:line="240" w:lineRule="auto"/>
        <w:ind w:left="142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left="1429"/>
        <w:jc w:val="both"/>
        <w:rPr>
          <w:rFonts w:ascii="Times New Roman" w:hAnsi="Times New Roman" w:cs="Times New Roman"/>
          <w:color w:val="000000"/>
          <w:sz w:val="24"/>
          <w:szCs w:val="24"/>
        </w:rPr>
      </w:pPr>
    </w:p>
    <w:p w:rsidR="006B0CE3" w:rsidRPr="006B0CE3" w:rsidRDefault="006B0CE3" w:rsidP="00AC31EF">
      <w:pPr>
        <w:widowControl w:val="0"/>
        <w:autoSpaceDE w:val="0"/>
        <w:autoSpaceDN w:val="0"/>
        <w:adjustRightInd w:val="0"/>
        <w:spacing w:after="0" w:line="240" w:lineRule="auto"/>
        <w:jc w:val="both"/>
        <w:rPr>
          <w:rFonts w:ascii="Times New Roman" w:hAnsi="Times New Roman" w:cs="Times New Roman"/>
          <w:b/>
          <w:color w:val="000000"/>
          <w:sz w:val="24"/>
          <w:szCs w:val="24"/>
        </w:rPr>
      </w:pPr>
      <w:r w:rsidRPr="006B0CE3">
        <w:rPr>
          <w:rFonts w:ascii="Times New Roman" w:hAnsi="Times New Roman" w:cs="Times New Roman"/>
          <w:b/>
          <w:bCs/>
          <w:color w:val="000000"/>
          <w:sz w:val="24"/>
          <w:szCs w:val="24"/>
        </w:rPr>
        <w:t xml:space="preserve">2.3.11. </w:t>
      </w:r>
      <w:r w:rsidRPr="006B0CE3">
        <w:rPr>
          <w:rFonts w:ascii="Times New Roman" w:hAnsi="Times New Roman" w:cs="Times New Roman"/>
          <w:b/>
          <w:color w:val="000000"/>
          <w:sz w:val="24"/>
          <w:szCs w:val="24"/>
        </w:rPr>
        <w:t>Мониторинг эффективности реализации программы воспитания и  социализации обучающихся МБОУ «Лицея № 120 г. Челябинска»</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Программы воспитания и социализации обучающихся. В качестве основных показателей и объектов исследования эффективности реализации лицеем Программы воспитания и социализации выступают: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1. Особенности развития личностной, социальной, экологической, профессиональной и здоровьесберегающей культуры обучающихся.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2. Социально-педагогическая среда, общая психологическая атмосфера и нравственный уклад школьной жизни в лицее.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3. 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Основные принципы организации мониторинга эффективности реализации образовательным учреждением Программы воспитания и социализации: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lastRenderedPageBreak/>
        <w:t xml:space="preserve">- принцип системностипредполагает изучение планируемых результатов развития обучающихся в качестве составных (системных) элементов процессов воспитания и социализации обучающихся;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процессов воспитания и социализации обучающихся в единстве основных социальных факторов их развития - социальной среды, деятельности личности, ее внутренней активности, ее профориентации;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социализацию и профориентацию обучающихся;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принцип признания безусловного уважения прав предполагает отказ от прямых негативных оценок и личностных характеристик обучающихся.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i/>
          <w:color w:val="000000"/>
          <w:sz w:val="24"/>
          <w:szCs w:val="24"/>
        </w:rPr>
      </w:pPr>
      <w:r w:rsidRPr="006B0CE3">
        <w:rPr>
          <w:rFonts w:ascii="Times New Roman" w:hAnsi="Times New Roman" w:cs="Times New Roman"/>
          <w:i/>
          <w:color w:val="000000"/>
          <w:sz w:val="24"/>
          <w:szCs w:val="24"/>
        </w:rPr>
        <w:t xml:space="preserve">Методологический инструментарий мониторинга воспитания и социализации обучающихся.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i/>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социализации и профориентации обучающихся путем анализа результатов и способов выполнения обучающимися ряда специально разработанных заданий.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Опрос – получение информации, заключенной в словесных сообщениях обучающихся. Для оценки эффективности деятельности образовательного учреждения по воспитанию, социализации и профориентации обучающихся используются следующие виды опроса:</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интервью –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создает благоприятную атмосферу общения и условия для получения более достоверных результатов;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беседа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социализации и профориентации обучающихся.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воспитания, социализации, профориентации обучающихся. В рамках </w:t>
      </w:r>
      <w:r w:rsidRPr="006B0CE3">
        <w:rPr>
          <w:rFonts w:ascii="Times New Roman" w:hAnsi="Times New Roman" w:cs="Times New Roman"/>
          <w:color w:val="000000"/>
          <w:sz w:val="24"/>
          <w:szCs w:val="24"/>
        </w:rPr>
        <w:lastRenderedPageBreak/>
        <w:t xml:space="preserve">мониторинга предусматривается использование следующих видов наблюдения: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включенное наблюдение – наблюдатель находится в реальных деловых или неформальных отношениях с обучающимися, за которыми он наблюдает и которых он оценивает; - узкоспециальное наблюдение – направлено на фиксирование строго определенных параметров (психолого-педагогических явлений) воспитания и социализации обучающихся.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Особо следует выделить психолого-педагогический эксперимент как основной метод  исследования воспитания и социализации обучающихся. 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 Основной целью исследования является изучение динамики процессов воспитания и социализации обучающихся в условиях специально-организованной воспитательной деятельности.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rPr>
          <w:rFonts w:ascii="Times New Roman" w:hAnsi="Times New Roman" w:cs="Times New Roman"/>
          <w:color w:val="000000"/>
          <w:sz w:val="24"/>
          <w:szCs w:val="24"/>
        </w:rPr>
      </w:pPr>
    </w:p>
    <w:p w:rsidR="006B0CE3" w:rsidRPr="006B0CE3" w:rsidRDefault="006B0CE3" w:rsidP="00AC31EF">
      <w:pPr>
        <w:widowControl w:val="0"/>
        <w:autoSpaceDE w:val="0"/>
        <w:autoSpaceDN w:val="0"/>
        <w:adjustRightInd w:val="0"/>
        <w:spacing w:after="0" w:line="240" w:lineRule="auto"/>
        <w:jc w:val="both"/>
        <w:rPr>
          <w:rFonts w:ascii="Times New Roman" w:hAnsi="Times New Roman" w:cs="Times New Roman"/>
          <w:b/>
          <w:bCs/>
          <w:color w:val="000000"/>
          <w:sz w:val="24"/>
          <w:szCs w:val="24"/>
        </w:rPr>
      </w:pPr>
      <w:r w:rsidRPr="006B0CE3">
        <w:rPr>
          <w:rFonts w:ascii="Times New Roman" w:hAnsi="Times New Roman" w:cs="Times New Roman"/>
          <w:b/>
          <w:bCs/>
          <w:color w:val="000000"/>
          <w:sz w:val="24"/>
          <w:szCs w:val="24"/>
        </w:rPr>
        <w:t>2.3.12. Планируемые результаты духовно-нравственного развития, воспитания и социализации обучающихся МБОУ «Лицей №120 г. Челябинска», формирования экологической культуры, культуры здорового и безопасного образа жизни обучающихся</w:t>
      </w:r>
    </w:p>
    <w:p w:rsidR="006B0CE3" w:rsidRPr="006B0CE3" w:rsidRDefault="006B0CE3" w:rsidP="006B0CE3">
      <w:pPr>
        <w:widowControl w:val="0"/>
        <w:autoSpaceDE w:val="0"/>
        <w:autoSpaceDN w:val="0"/>
        <w:adjustRightInd w:val="0"/>
        <w:spacing w:after="0" w:line="240" w:lineRule="auto"/>
        <w:ind w:firstLine="709"/>
        <w:jc w:val="center"/>
        <w:rPr>
          <w:rFonts w:ascii="Times New Roman" w:hAnsi="Times New Roman" w:cs="Times New Roman"/>
          <w:b/>
          <w:bCs/>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3. Сформированность мотивации к обучению и целенаправленной познавательной деятельности, готовность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w:t>
      </w:r>
      <w:r w:rsidRPr="006B0CE3">
        <w:rPr>
          <w:rFonts w:ascii="Times New Roman" w:hAnsi="Times New Roman" w:cs="Times New Roman"/>
          <w:color w:val="000000"/>
          <w:sz w:val="24"/>
          <w:szCs w:val="24"/>
        </w:rPr>
        <w:lastRenderedPageBreak/>
        <w:t xml:space="preserve">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Сформированность ценностно-смысловых установок, отражающих личностные и гражданские позиции в деятельности, правосознание.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highlight w:val="yellow"/>
        </w:rPr>
      </w:pPr>
      <w:r w:rsidRPr="006B0CE3">
        <w:rPr>
          <w:rFonts w:ascii="Times New Roman" w:hAnsi="Times New Roman" w:cs="Times New Roman"/>
          <w:color w:val="000000"/>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ученическом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highlight w:val="yellow"/>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rsidR="006B0CE3" w:rsidRPr="006B0CE3" w:rsidRDefault="006B0CE3" w:rsidP="006B0CE3">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6B0CE3">
        <w:rPr>
          <w:rFonts w:ascii="Times New Roman" w:hAnsi="Times New Roman" w:cs="Times New Roman"/>
          <w:color w:val="000000"/>
          <w:sz w:val="24"/>
          <w:szCs w:val="24"/>
        </w:rPr>
        <w:t xml:space="preserve"> 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421B62" w:rsidRDefault="00421B62"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AC31EF" w:rsidRDefault="00AC31EF"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AC31EF" w:rsidRDefault="00AC31EF"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AC31EF" w:rsidRDefault="00AC31EF"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AC31EF" w:rsidRDefault="00AC31EF"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AC31EF" w:rsidRDefault="00AC31EF"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AC31EF" w:rsidRDefault="00AC31EF"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AC31EF" w:rsidRDefault="00AC31EF"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AC31EF" w:rsidRDefault="00AC31EF"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AC31EF" w:rsidRPr="0064066B" w:rsidRDefault="00AC31EF"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p>
    <w:p w:rsidR="002E6501" w:rsidRPr="0064066B" w:rsidRDefault="002E6501" w:rsidP="006B0CE3">
      <w:pPr>
        <w:widowControl w:val="0"/>
        <w:spacing w:after="0" w:line="240" w:lineRule="auto"/>
        <w:ind w:firstLine="709"/>
        <w:outlineLvl w:val="1"/>
        <w:rPr>
          <w:rFonts w:ascii="Times New Roman" w:eastAsia="@Arial Unicode MS" w:hAnsi="Times New Roman" w:cs="Times New Roman"/>
          <w:b/>
          <w:bCs/>
          <w:sz w:val="24"/>
          <w:szCs w:val="24"/>
          <w:lang w:eastAsia="ru-RU"/>
        </w:rPr>
      </w:pPr>
      <w:r w:rsidRPr="00F7186F">
        <w:rPr>
          <w:rFonts w:ascii="Times New Roman" w:eastAsia="@Arial Unicode MS" w:hAnsi="Times New Roman" w:cs="Times New Roman"/>
          <w:b/>
          <w:bCs/>
          <w:sz w:val="24"/>
          <w:szCs w:val="24"/>
          <w:lang w:eastAsia="ru-RU"/>
        </w:rPr>
        <w:t>2.4. Программа коррекционной работы</w:t>
      </w:r>
    </w:p>
    <w:p w:rsidR="003744B2" w:rsidRDefault="003744B2" w:rsidP="006B0CE3">
      <w:pPr>
        <w:widowControl w:val="0"/>
        <w:spacing w:after="0" w:line="240" w:lineRule="auto"/>
        <w:ind w:firstLine="709"/>
        <w:jc w:val="both"/>
        <w:outlineLvl w:val="1"/>
        <w:rPr>
          <w:rFonts w:ascii="Times New Roman" w:eastAsia="@Arial Unicode MS" w:hAnsi="Times New Roman" w:cs="Times New Roman"/>
          <w:b/>
          <w:bCs/>
          <w:sz w:val="24"/>
          <w:szCs w:val="24"/>
          <w:lang w:eastAsia="ru-RU"/>
        </w:rPr>
      </w:pPr>
    </w:p>
    <w:p w:rsidR="00AC31EF" w:rsidRPr="00AC31EF" w:rsidRDefault="00AC31EF" w:rsidP="00AC31EF">
      <w:pPr>
        <w:keepNext/>
        <w:keepLines/>
        <w:spacing w:after="0" w:line="360" w:lineRule="auto"/>
        <w:ind w:firstLine="454"/>
        <w:jc w:val="center"/>
        <w:outlineLvl w:val="0"/>
        <w:rPr>
          <w:rFonts w:ascii="Times New Roman" w:hAnsi="Times New Roman" w:cs="Times New Roman"/>
          <w:b/>
          <w:sz w:val="24"/>
          <w:szCs w:val="24"/>
        </w:rPr>
      </w:pPr>
      <w:bookmarkStart w:id="213" w:name="bookmark386"/>
      <w:r w:rsidRPr="00AC31EF">
        <w:rPr>
          <w:rFonts w:ascii="Times New Roman" w:hAnsi="Times New Roman" w:cs="Times New Roman"/>
          <w:b/>
          <w:sz w:val="24"/>
          <w:szCs w:val="24"/>
        </w:rPr>
        <w:t>Программа коррекционной работы</w:t>
      </w:r>
      <w:bookmarkEnd w:id="213"/>
      <w:r w:rsidRPr="00AC31EF">
        <w:rPr>
          <w:rFonts w:ascii="Times New Roman" w:hAnsi="Times New Roman" w:cs="Times New Roman"/>
          <w:b/>
          <w:sz w:val="24"/>
          <w:szCs w:val="24"/>
        </w:rPr>
        <w:t xml:space="preserve"> </w:t>
      </w:r>
    </w:p>
    <w:p w:rsidR="00AC31EF" w:rsidRPr="00AC31EF" w:rsidRDefault="00AC31EF" w:rsidP="00AC31EF">
      <w:pPr>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(ОВЗ) в освоении основной образовательной программы основного общего образования.</w:t>
      </w:r>
    </w:p>
    <w:p w:rsidR="00AC31EF" w:rsidRPr="00AC31EF" w:rsidRDefault="00AC31EF" w:rsidP="00AC31EF">
      <w:pPr>
        <w:autoSpaceDE w:val="0"/>
        <w:autoSpaceDN w:val="0"/>
        <w:adjustRightInd w:val="0"/>
        <w:spacing w:after="0" w:line="360" w:lineRule="auto"/>
        <w:ind w:firstLine="709"/>
        <w:jc w:val="both"/>
        <w:rPr>
          <w:rFonts w:ascii="Times New Roman" w:hAnsi="Times New Roman" w:cs="Times New Roman"/>
          <w:sz w:val="24"/>
          <w:szCs w:val="24"/>
        </w:rPr>
      </w:pPr>
      <w:r w:rsidRPr="00AC31EF">
        <w:rPr>
          <w:rFonts w:ascii="Times New Roman" w:hAnsi="Times New Roman" w:cs="Times New Roman"/>
          <w:i/>
          <w:sz w:val="24"/>
          <w:szCs w:val="24"/>
        </w:rPr>
        <w:t>Обучающийся с ОВЗ</w:t>
      </w:r>
      <w:r w:rsidRPr="00AC31EF">
        <w:rPr>
          <w:rFonts w:ascii="Times New Roman" w:hAnsi="Times New Roman" w:cs="Times New Roman"/>
          <w:sz w:val="24"/>
          <w:szCs w:val="24"/>
        </w:rPr>
        <w:t xml:space="preserve">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C31EF" w:rsidRPr="00AC31EF" w:rsidRDefault="00AC31EF" w:rsidP="00AC31EF">
      <w:pPr>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в МБОУ «Лицее № 120 г. Челябинска» обеспечивает:</w:t>
      </w:r>
    </w:p>
    <w:p w:rsidR="00AC31EF" w:rsidRPr="00AC31EF" w:rsidRDefault="00AC31EF" w:rsidP="00AC31EF">
      <w:pPr>
        <w:tabs>
          <w:tab w:val="left" w:pos="716"/>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создание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AC31EF" w:rsidRPr="00AC31EF" w:rsidRDefault="00AC31EF" w:rsidP="00AC31EF">
      <w:pPr>
        <w:tabs>
          <w:tab w:val="left" w:pos="716"/>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w:t>
      </w:r>
      <w:r w:rsidRPr="00AC31EF">
        <w:rPr>
          <w:rFonts w:ascii="Times New Roman" w:hAnsi="Times New Roman" w:cs="Times New Roman"/>
          <w:sz w:val="24"/>
          <w:szCs w:val="24"/>
          <w:lang w:val="en-US"/>
        </w:rPr>
        <w:t> </w:t>
      </w:r>
      <w:r w:rsidRPr="00AC31EF">
        <w:rPr>
          <w:rFonts w:ascii="Times New Roman" w:hAnsi="Times New Roman" w:cs="Times New Roman"/>
          <w:sz w:val="24"/>
          <w:szCs w:val="24"/>
        </w:rPr>
        <w:t>дальнейшую социальную адаптацию и интеграцию детей с особыми образовательными потребностями в общеобразовательном учреждении.</w:t>
      </w:r>
    </w:p>
    <w:p w:rsidR="00AC31EF" w:rsidRPr="00AC31EF" w:rsidRDefault="00AC31EF" w:rsidP="00AC31EF">
      <w:pPr>
        <w:spacing w:after="0" w:line="360" w:lineRule="auto"/>
        <w:ind w:firstLine="454"/>
        <w:rPr>
          <w:rFonts w:ascii="Times New Roman" w:hAnsi="Times New Roman" w:cs="Times New Roman"/>
          <w:b/>
          <w:bCs/>
          <w:sz w:val="24"/>
          <w:szCs w:val="24"/>
        </w:rPr>
      </w:pPr>
      <w:bookmarkStart w:id="214" w:name="bookmark387"/>
      <w:r w:rsidRPr="00AC31EF">
        <w:rPr>
          <w:rFonts w:ascii="Times New Roman" w:hAnsi="Times New Roman" w:cs="Times New Roman"/>
          <w:b/>
          <w:bCs/>
          <w:sz w:val="24"/>
          <w:szCs w:val="24"/>
        </w:rPr>
        <w:t>Цели программы:</w:t>
      </w:r>
      <w:bookmarkEnd w:id="214"/>
    </w:p>
    <w:p w:rsidR="00AC31EF" w:rsidRPr="00AC31EF" w:rsidRDefault="00AC31EF" w:rsidP="00AC31EF">
      <w:pPr>
        <w:tabs>
          <w:tab w:val="left" w:pos="726"/>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AC31EF" w:rsidRPr="00AC31EF" w:rsidRDefault="00AC31EF" w:rsidP="00AC31EF">
      <w:pPr>
        <w:tabs>
          <w:tab w:val="left" w:pos="726"/>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w:t>
      </w:r>
      <w:r w:rsidRPr="00AC31EF">
        <w:rPr>
          <w:rFonts w:ascii="Times New Roman" w:hAnsi="Times New Roman" w:cs="Times New Roman"/>
          <w:sz w:val="24"/>
          <w:szCs w:val="24"/>
        </w:rPr>
        <w:lastRenderedPageBreak/>
        <w:t>общеобразовательных программ основного общего образования, дополнительных образовательных программ.</w:t>
      </w:r>
    </w:p>
    <w:p w:rsidR="00AC31EF" w:rsidRPr="00AC31EF" w:rsidRDefault="00AC31EF" w:rsidP="00AC31EF">
      <w:pPr>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AC31EF" w:rsidRPr="00AC31EF" w:rsidRDefault="00AC31EF" w:rsidP="00AC31EF">
      <w:pPr>
        <w:spacing w:after="0" w:line="360" w:lineRule="auto"/>
        <w:ind w:firstLine="454"/>
        <w:rPr>
          <w:rFonts w:ascii="Times New Roman" w:hAnsi="Times New Roman" w:cs="Times New Roman"/>
          <w:b/>
          <w:bCs/>
          <w:sz w:val="24"/>
          <w:szCs w:val="24"/>
        </w:rPr>
      </w:pPr>
      <w:bookmarkStart w:id="215" w:name="bookmark388"/>
      <w:r w:rsidRPr="00AC31EF">
        <w:rPr>
          <w:rFonts w:ascii="Times New Roman" w:hAnsi="Times New Roman" w:cs="Times New Roman"/>
          <w:b/>
          <w:bCs/>
          <w:sz w:val="24"/>
          <w:szCs w:val="24"/>
        </w:rPr>
        <w:t>Задачи программы:</w:t>
      </w:r>
      <w:bookmarkEnd w:id="215"/>
    </w:p>
    <w:p w:rsidR="00AC31EF" w:rsidRPr="00AC31EF" w:rsidRDefault="00AC31EF" w:rsidP="00AC31EF">
      <w:pPr>
        <w:tabs>
          <w:tab w:val="left" w:pos="1166"/>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AC31EF" w:rsidRPr="00AC31EF" w:rsidRDefault="00AC31EF" w:rsidP="00AC31EF">
      <w:pPr>
        <w:tabs>
          <w:tab w:val="left" w:pos="1166"/>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AC31EF" w:rsidRPr="00AC31EF" w:rsidRDefault="00AC31EF" w:rsidP="00AC31EF">
      <w:pPr>
        <w:tabs>
          <w:tab w:val="left" w:pos="1166"/>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C31EF" w:rsidRPr="00AC31EF" w:rsidRDefault="00AC31EF" w:rsidP="00AC31EF">
      <w:pPr>
        <w:tabs>
          <w:tab w:val="left" w:pos="1166"/>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AC31EF" w:rsidRPr="00AC31EF" w:rsidRDefault="00AC31EF" w:rsidP="00AC31EF">
      <w:pPr>
        <w:tabs>
          <w:tab w:val="left" w:pos="1170"/>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AC31EF" w:rsidRPr="00AC31EF" w:rsidRDefault="00AC31EF" w:rsidP="00AC31EF">
      <w:pPr>
        <w:tabs>
          <w:tab w:val="left" w:pos="1166"/>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формирование зрелых личностных установок, способствующих оптимальной адаптации в условиях реальной жизненной ситуации;</w:t>
      </w:r>
    </w:p>
    <w:p w:rsidR="00AC31EF" w:rsidRPr="00AC31EF" w:rsidRDefault="00AC31EF" w:rsidP="00AC31EF">
      <w:pPr>
        <w:tabs>
          <w:tab w:val="left" w:pos="1170"/>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AC31EF" w:rsidRPr="00AC31EF" w:rsidRDefault="00AC31EF" w:rsidP="00AC31EF">
      <w:pPr>
        <w:tabs>
          <w:tab w:val="left" w:pos="1151"/>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развитие коммуникативной компетенции, форм и навыков конструктивного личностного общения в группе сверстников;</w:t>
      </w:r>
    </w:p>
    <w:p w:rsidR="00AC31EF" w:rsidRPr="00AC31EF" w:rsidRDefault="00AC31EF" w:rsidP="00AC31EF">
      <w:pPr>
        <w:tabs>
          <w:tab w:val="left" w:pos="1161"/>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реализация системы мероприятий по социальной адаптации и профессиональной ориентации обучающихся с ограниченными возможностями здоровья;</w:t>
      </w:r>
    </w:p>
    <w:p w:rsidR="00AC31EF" w:rsidRPr="00AC31EF" w:rsidRDefault="00AC31EF" w:rsidP="00AC31EF">
      <w:pPr>
        <w:tabs>
          <w:tab w:val="left" w:pos="1175"/>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C31EF" w:rsidRPr="00AC31EF" w:rsidRDefault="00AC31EF" w:rsidP="00AC31EF">
      <w:pPr>
        <w:spacing w:after="0" w:line="360" w:lineRule="auto"/>
        <w:ind w:firstLine="454"/>
        <w:jc w:val="both"/>
        <w:rPr>
          <w:rFonts w:ascii="Times New Roman" w:hAnsi="Times New Roman" w:cs="Times New Roman"/>
          <w:b/>
          <w:sz w:val="24"/>
          <w:szCs w:val="24"/>
        </w:rPr>
      </w:pPr>
      <w:r w:rsidRPr="00AC31EF">
        <w:rPr>
          <w:rFonts w:ascii="Times New Roman" w:hAnsi="Times New Roman" w:cs="Times New Roman"/>
          <w:b/>
          <w:sz w:val="24"/>
          <w:szCs w:val="24"/>
        </w:rPr>
        <w:t>Содержание программы коррекционной работы определяют следующие принципы:</w:t>
      </w:r>
    </w:p>
    <w:p w:rsidR="00AC31EF" w:rsidRPr="00AC31EF" w:rsidRDefault="00AC31EF" w:rsidP="00AC31EF">
      <w:pPr>
        <w:tabs>
          <w:tab w:val="left" w:pos="1166"/>
        </w:tabs>
        <w:spacing w:after="0" w:line="360" w:lineRule="auto"/>
        <w:ind w:left="360"/>
        <w:jc w:val="both"/>
        <w:rPr>
          <w:rFonts w:ascii="Times New Roman" w:hAnsi="Times New Roman" w:cs="Times New Roman"/>
          <w:sz w:val="24"/>
          <w:szCs w:val="24"/>
        </w:rPr>
      </w:pPr>
      <w:r w:rsidRPr="00AC31EF">
        <w:rPr>
          <w:rFonts w:ascii="Times New Roman" w:hAnsi="Times New Roman" w:cs="Times New Roman"/>
          <w:sz w:val="24"/>
          <w:szCs w:val="24"/>
        </w:rPr>
        <w:lastRenderedPageBreak/>
        <w:t>— </w:t>
      </w:r>
      <w:r w:rsidRPr="00AC31EF">
        <w:rPr>
          <w:rFonts w:ascii="Times New Roman" w:hAnsi="Times New Roman" w:cs="Times New Roman"/>
          <w:i/>
          <w:iCs/>
          <w:sz w:val="24"/>
          <w:szCs w:val="24"/>
        </w:rPr>
        <w:t>Преемственность.</w:t>
      </w:r>
      <w:r w:rsidRPr="00AC31EF">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AC31EF" w:rsidRPr="00AC31EF" w:rsidRDefault="00AC31EF" w:rsidP="00AC31EF">
      <w:pPr>
        <w:tabs>
          <w:tab w:val="left" w:pos="740"/>
        </w:tabs>
        <w:spacing w:after="0" w:line="360" w:lineRule="auto"/>
        <w:ind w:left="360"/>
        <w:jc w:val="both"/>
        <w:rPr>
          <w:rFonts w:ascii="Times New Roman" w:hAnsi="Times New Roman" w:cs="Times New Roman"/>
          <w:sz w:val="24"/>
          <w:szCs w:val="24"/>
        </w:rPr>
      </w:pPr>
      <w:r w:rsidRPr="00AC31EF">
        <w:rPr>
          <w:rFonts w:ascii="Times New Roman" w:hAnsi="Times New Roman" w:cs="Times New Roman"/>
          <w:sz w:val="24"/>
          <w:szCs w:val="24"/>
        </w:rPr>
        <w:t>— </w:t>
      </w:r>
      <w:r w:rsidRPr="00AC31EF">
        <w:rPr>
          <w:rFonts w:ascii="Times New Roman" w:hAnsi="Times New Roman" w:cs="Times New Roman"/>
          <w:i/>
          <w:iCs/>
          <w:sz w:val="24"/>
          <w:szCs w:val="24"/>
        </w:rPr>
        <w:t>Соблюдение интересов ребёнка.</w:t>
      </w:r>
      <w:r w:rsidRPr="00AC31EF">
        <w:rPr>
          <w:rFonts w:ascii="Times New Roman"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AC31EF" w:rsidRPr="00AC31EF" w:rsidRDefault="00AC31EF" w:rsidP="00AC31EF">
      <w:pPr>
        <w:tabs>
          <w:tab w:val="left" w:pos="750"/>
        </w:tabs>
        <w:spacing w:after="0" w:line="360" w:lineRule="auto"/>
        <w:ind w:left="360"/>
        <w:jc w:val="both"/>
        <w:rPr>
          <w:rFonts w:ascii="Times New Roman" w:hAnsi="Times New Roman" w:cs="Times New Roman"/>
          <w:sz w:val="24"/>
          <w:szCs w:val="24"/>
        </w:rPr>
      </w:pPr>
      <w:r w:rsidRPr="00AC31EF">
        <w:rPr>
          <w:rFonts w:ascii="Times New Roman" w:hAnsi="Times New Roman" w:cs="Times New Roman"/>
          <w:sz w:val="24"/>
          <w:szCs w:val="24"/>
        </w:rPr>
        <w:t>— </w:t>
      </w:r>
      <w:r w:rsidRPr="00AC31EF">
        <w:rPr>
          <w:rFonts w:ascii="Times New Roman" w:hAnsi="Times New Roman" w:cs="Times New Roman"/>
          <w:i/>
          <w:iCs/>
          <w:sz w:val="24"/>
          <w:szCs w:val="24"/>
        </w:rPr>
        <w:t>Системность</w:t>
      </w:r>
      <w:r w:rsidRPr="00AC31EF">
        <w:rPr>
          <w:rFonts w:ascii="Times New Roman" w:hAnsi="Times New Roman" w:cs="Times New Roman"/>
          <w:iCs/>
          <w:sz w:val="24"/>
          <w:szCs w:val="24"/>
        </w:rPr>
        <w:t>.</w:t>
      </w:r>
      <w:r w:rsidRPr="00AC31EF">
        <w:rPr>
          <w:rFonts w:ascii="Times New Roman"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ОВЗ.</w:t>
      </w:r>
    </w:p>
    <w:p w:rsidR="00AC31EF" w:rsidRPr="00AC31EF" w:rsidRDefault="00AC31EF" w:rsidP="00AC31EF">
      <w:pPr>
        <w:tabs>
          <w:tab w:val="left" w:pos="993"/>
        </w:tabs>
        <w:autoSpaceDE w:val="0"/>
        <w:autoSpaceDN w:val="0"/>
        <w:adjustRightInd w:val="0"/>
        <w:spacing w:after="0" w:line="360" w:lineRule="auto"/>
        <w:ind w:left="360"/>
        <w:jc w:val="both"/>
        <w:rPr>
          <w:rFonts w:ascii="Times New Roman" w:hAnsi="Times New Roman" w:cs="Times New Roman"/>
          <w:sz w:val="24"/>
          <w:szCs w:val="24"/>
        </w:rPr>
      </w:pPr>
      <w:r w:rsidRPr="00AC31EF">
        <w:rPr>
          <w:rFonts w:ascii="Times New Roman" w:eastAsia="Calibri" w:hAnsi="Times New Roman" w:cs="Times New Roman"/>
          <w:color w:val="000000"/>
          <w:sz w:val="24"/>
          <w:szCs w:val="24"/>
        </w:rPr>
        <w:t xml:space="preserve">— </w:t>
      </w:r>
      <w:r w:rsidRPr="00AC31EF">
        <w:rPr>
          <w:rFonts w:ascii="Times New Roman" w:hAnsi="Times New Roman" w:cs="Times New Roman"/>
          <w:i/>
          <w:sz w:val="24"/>
          <w:szCs w:val="24"/>
        </w:rPr>
        <w:t>Принцип обходного пути</w:t>
      </w:r>
      <w:r w:rsidRPr="00AC31EF">
        <w:rPr>
          <w:rFonts w:ascii="Times New Roman" w:hAnsi="Times New Roman" w:cs="Times New Roman"/>
          <w:sz w:val="24"/>
          <w:szCs w:val="24"/>
        </w:rPr>
        <w:t xml:space="preserve"> – формирование новой функциональной системы в обход пострадавшего звена, опоры на сохранные анализаторы; </w:t>
      </w:r>
    </w:p>
    <w:p w:rsidR="00AC31EF" w:rsidRPr="00AC31EF" w:rsidRDefault="00AC31EF" w:rsidP="00AC31EF">
      <w:pPr>
        <w:tabs>
          <w:tab w:val="left" w:pos="993"/>
        </w:tabs>
        <w:autoSpaceDE w:val="0"/>
        <w:autoSpaceDN w:val="0"/>
        <w:adjustRightInd w:val="0"/>
        <w:spacing w:after="0" w:line="360" w:lineRule="auto"/>
        <w:ind w:left="360"/>
        <w:jc w:val="both"/>
        <w:rPr>
          <w:rFonts w:ascii="Times New Roman" w:hAnsi="Times New Roman" w:cs="Times New Roman"/>
          <w:sz w:val="24"/>
          <w:szCs w:val="24"/>
        </w:rPr>
      </w:pPr>
      <w:r w:rsidRPr="00AC31EF">
        <w:rPr>
          <w:rFonts w:ascii="Times New Roman" w:eastAsia="Calibri" w:hAnsi="Times New Roman" w:cs="Times New Roman"/>
          <w:color w:val="000000"/>
          <w:sz w:val="24"/>
          <w:szCs w:val="24"/>
        </w:rPr>
        <w:t xml:space="preserve">— </w:t>
      </w:r>
      <w:r w:rsidRPr="00AC31EF">
        <w:rPr>
          <w:rFonts w:ascii="Times New Roman" w:hAnsi="Times New Roman" w:cs="Times New Roman"/>
          <w:i/>
          <w:sz w:val="24"/>
          <w:szCs w:val="24"/>
        </w:rPr>
        <w:t>Принцип комплексности</w:t>
      </w:r>
      <w:r w:rsidRPr="00AC31EF">
        <w:rPr>
          <w:rFonts w:ascii="Times New Roman" w:hAnsi="Times New Roman" w:cs="Times New Roman"/>
          <w:sz w:val="24"/>
          <w:szCs w:val="24"/>
        </w:rPr>
        <w:t xml:space="preserve">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(логопед, дефектолог (олигофренопедагог, сурдопедагог, тифлопедагог), педагог-психолог, медицинские работники, социальный педагог и др.). </w:t>
      </w:r>
    </w:p>
    <w:p w:rsidR="00AC31EF" w:rsidRPr="00AC31EF" w:rsidRDefault="00AC31EF" w:rsidP="00AC31EF">
      <w:pPr>
        <w:tabs>
          <w:tab w:val="left" w:pos="730"/>
        </w:tabs>
        <w:spacing w:after="0" w:line="360" w:lineRule="auto"/>
        <w:ind w:left="360"/>
        <w:jc w:val="both"/>
        <w:rPr>
          <w:rFonts w:ascii="Times New Roman" w:hAnsi="Times New Roman" w:cs="Times New Roman"/>
          <w:sz w:val="24"/>
          <w:szCs w:val="24"/>
        </w:rPr>
      </w:pPr>
      <w:r w:rsidRPr="00AC31EF">
        <w:rPr>
          <w:rFonts w:ascii="Times New Roman" w:hAnsi="Times New Roman" w:cs="Times New Roman"/>
          <w:sz w:val="24"/>
          <w:szCs w:val="24"/>
        </w:rPr>
        <w:t>— </w:t>
      </w:r>
      <w:r w:rsidRPr="00AC31EF">
        <w:rPr>
          <w:rFonts w:ascii="Times New Roman" w:hAnsi="Times New Roman" w:cs="Times New Roman"/>
          <w:i/>
          <w:iCs/>
          <w:sz w:val="24"/>
          <w:szCs w:val="24"/>
        </w:rPr>
        <w:t>Рекомендательный характер оказания помощи.</w:t>
      </w:r>
      <w:r w:rsidRPr="00AC31EF">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C31EF" w:rsidRPr="00AC31EF" w:rsidRDefault="00AC31EF" w:rsidP="00AC31EF">
      <w:pPr>
        <w:spacing w:after="0" w:line="360" w:lineRule="auto"/>
        <w:jc w:val="center"/>
        <w:outlineLvl w:val="2"/>
        <w:rPr>
          <w:rFonts w:ascii="Times New Roman" w:eastAsia="Lucida Sans Unicode" w:hAnsi="Times New Roman" w:cs="Times New Roman"/>
          <w:b/>
          <w:bCs/>
          <w:kern w:val="3"/>
          <w:sz w:val="24"/>
          <w:szCs w:val="24"/>
          <w:lang w:eastAsia="zh-CN" w:bidi="hi-IN"/>
        </w:rPr>
      </w:pPr>
      <w:r w:rsidRPr="00AC31EF">
        <w:rPr>
          <w:rFonts w:ascii="Times New Roman" w:eastAsia="Lucida Sans Unicode" w:hAnsi="Times New Roman" w:cs="Times New Roman"/>
          <w:b/>
          <w:bCs/>
          <w:kern w:val="3"/>
          <w:sz w:val="24"/>
          <w:szCs w:val="24"/>
          <w:lang w:eastAsia="zh-CN" w:bidi="hi-IN"/>
        </w:rPr>
        <w:t xml:space="preserve">Направления коррекционной работы, способствующие освоению обучающимися </w:t>
      </w:r>
    </w:p>
    <w:p w:rsidR="00AC31EF" w:rsidRPr="00AC31EF" w:rsidRDefault="00AC31EF" w:rsidP="00AC31EF">
      <w:pPr>
        <w:suppressAutoHyphens/>
        <w:autoSpaceDN w:val="0"/>
        <w:spacing w:after="0" w:line="360" w:lineRule="auto"/>
        <w:jc w:val="center"/>
        <w:textAlignment w:val="baseline"/>
        <w:rPr>
          <w:rFonts w:ascii="Times New Roman" w:eastAsia="Lucida Sans Unicode" w:hAnsi="Times New Roman" w:cs="Times New Roman"/>
          <w:b/>
          <w:kern w:val="3"/>
          <w:sz w:val="24"/>
          <w:szCs w:val="24"/>
          <w:lang w:eastAsia="zh-CN" w:bidi="hi-IN"/>
        </w:rPr>
      </w:pPr>
      <w:r w:rsidRPr="00AC31EF">
        <w:rPr>
          <w:rFonts w:ascii="Times New Roman" w:eastAsia="Lucida Sans Unicode" w:hAnsi="Times New Roman" w:cs="Times New Roman"/>
          <w:b/>
          <w:kern w:val="3"/>
          <w:sz w:val="24"/>
          <w:szCs w:val="24"/>
          <w:lang w:eastAsia="zh-CN" w:bidi="hi-IN"/>
        </w:rPr>
        <w:t>с особыми образовательными потребностями ООП ООО</w:t>
      </w:r>
    </w:p>
    <w:p w:rsidR="00AC31EF" w:rsidRPr="00AC31EF" w:rsidRDefault="00AC31EF" w:rsidP="00AC31EF">
      <w:pPr>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AC31EF" w:rsidRPr="00AC31EF" w:rsidRDefault="00AC31EF" w:rsidP="00AC31EF">
      <w:pPr>
        <w:shd w:val="clear" w:color="auto" w:fill="FFFFFF"/>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 xml:space="preserve">В лицее осуществляется психолого-медико-педагогическое сопровождение детей с ограниченными  возможностями здоровья, на протяжении всего периода обучения. </w:t>
      </w:r>
    </w:p>
    <w:p w:rsidR="00AC31EF" w:rsidRPr="00AC31EF" w:rsidRDefault="00AC31EF" w:rsidP="00AC31EF">
      <w:pPr>
        <w:shd w:val="clear" w:color="auto" w:fill="FFFFFF"/>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i/>
          <w:sz w:val="24"/>
          <w:szCs w:val="24"/>
        </w:rPr>
        <w:lastRenderedPageBreak/>
        <w:t>Сопровождение осуществляют специалисты:</w:t>
      </w:r>
      <w:r w:rsidRPr="00AC31EF">
        <w:rPr>
          <w:rFonts w:ascii="Times New Roman" w:hAnsi="Times New Roman" w:cs="Times New Roman"/>
          <w:sz w:val="24"/>
          <w:szCs w:val="24"/>
        </w:rPr>
        <w:t xml:space="preserve"> педагог-психолог, социальный педагог, классные руководители, учителя – предметники и медицинский работник. В основе работы с данной категорией детей лежит разработка для них индивидуального коррекционно - образовательного маршрута.</w:t>
      </w:r>
      <w:r w:rsidRPr="00AC31EF">
        <w:rPr>
          <w:sz w:val="28"/>
          <w:szCs w:val="28"/>
        </w:rPr>
        <w:t xml:space="preserve"> </w:t>
      </w:r>
      <w:r w:rsidRPr="00AC31EF">
        <w:rPr>
          <w:rFonts w:ascii="Times New Roman" w:hAnsi="Times New Roman" w:cs="Times New Roman"/>
          <w:sz w:val="24"/>
          <w:szCs w:val="24"/>
        </w:rPr>
        <w:t xml:space="preserve">Изучение индивидуальных особенностей ребенка, выбор наиболее адекватных проблеме ребенка методов работы, отбор содержания обучения осуществляется через организацию работы школьного психолого-медико-педагогического консилиума (ПМПк). </w:t>
      </w:r>
    </w:p>
    <w:p w:rsidR="00AC31EF" w:rsidRPr="00AC31EF" w:rsidRDefault="00AC31EF" w:rsidP="00AC31EF">
      <w:pPr>
        <w:keepNext/>
        <w:keepLines/>
        <w:spacing w:after="0" w:line="360" w:lineRule="auto"/>
        <w:jc w:val="center"/>
        <w:outlineLvl w:val="1"/>
        <w:rPr>
          <w:rFonts w:ascii="Times New Roman" w:hAnsi="Times New Roman" w:cs="Times New Roman"/>
          <w:b/>
          <w:bCs/>
          <w:sz w:val="24"/>
          <w:szCs w:val="24"/>
        </w:rPr>
      </w:pPr>
      <w:bookmarkStart w:id="216" w:name="bookmark390"/>
      <w:r w:rsidRPr="00AC31EF">
        <w:rPr>
          <w:rFonts w:ascii="Times New Roman" w:hAnsi="Times New Roman" w:cs="Times New Roman"/>
          <w:b/>
          <w:bCs/>
          <w:sz w:val="24"/>
          <w:szCs w:val="24"/>
        </w:rPr>
        <w:t>Характеристика содержания</w:t>
      </w:r>
      <w:bookmarkEnd w:id="216"/>
      <w:r w:rsidRPr="00AC31EF">
        <w:rPr>
          <w:rFonts w:ascii="Times New Roman" w:hAnsi="Times New Roman" w:cs="Times New Roman"/>
          <w:b/>
          <w:bCs/>
          <w:sz w:val="24"/>
          <w:szCs w:val="24"/>
        </w:rPr>
        <w:t xml:space="preserve"> направлений работы</w:t>
      </w:r>
    </w:p>
    <w:p w:rsidR="00AC31EF" w:rsidRPr="00AC31EF" w:rsidRDefault="00AC31EF" w:rsidP="00AC31EF">
      <w:pPr>
        <w:spacing w:after="0" w:line="360" w:lineRule="auto"/>
        <w:ind w:firstLine="454"/>
        <w:jc w:val="both"/>
        <w:rPr>
          <w:rFonts w:ascii="Times New Roman" w:hAnsi="Times New Roman" w:cs="Times New Roman"/>
          <w:i/>
          <w:iCs/>
          <w:sz w:val="24"/>
          <w:szCs w:val="24"/>
        </w:rPr>
      </w:pPr>
      <w:r w:rsidRPr="00AC31EF">
        <w:rPr>
          <w:rFonts w:ascii="Times New Roman" w:hAnsi="Times New Roman" w:cs="Times New Roman"/>
          <w:i/>
          <w:sz w:val="24"/>
          <w:szCs w:val="24"/>
        </w:rPr>
        <w:t>Диагностическая работа включает:</w:t>
      </w:r>
    </w:p>
    <w:p w:rsidR="00AC31EF" w:rsidRPr="00AC31EF" w:rsidRDefault="00AC31EF" w:rsidP="00AC31EF">
      <w:pPr>
        <w:numPr>
          <w:ilvl w:val="0"/>
          <w:numId w:val="204"/>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C31EF" w:rsidRPr="00AC31EF" w:rsidRDefault="00AC31EF" w:rsidP="00AC31EF">
      <w:pPr>
        <w:numPr>
          <w:ilvl w:val="0"/>
          <w:numId w:val="204"/>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проведение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AC31EF" w:rsidRPr="00AC31EF" w:rsidRDefault="00AC31EF" w:rsidP="00AC31EF">
      <w:pPr>
        <w:numPr>
          <w:ilvl w:val="0"/>
          <w:numId w:val="204"/>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изучение социальной ситуации развития и условий семейного воспитания ребёнка;</w:t>
      </w:r>
    </w:p>
    <w:p w:rsidR="00AC31EF" w:rsidRPr="00AC31EF" w:rsidRDefault="00AC31EF" w:rsidP="00AC31EF">
      <w:pPr>
        <w:numPr>
          <w:ilvl w:val="0"/>
          <w:numId w:val="204"/>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изучение адаптивных возможностей и уровня социализации ребёнка с ограниченными возможностями здоровья;</w:t>
      </w:r>
    </w:p>
    <w:p w:rsidR="00AC31EF" w:rsidRPr="00AC31EF" w:rsidRDefault="00AC31EF" w:rsidP="00AC31EF">
      <w:pPr>
        <w:numPr>
          <w:ilvl w:val="0"/>
          <w:numId w:val="204"/>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системный разносторонний контроль динамики развития ребёнка с ОВЗ  (мониторинг динамики развития, успешности освоения образовательных программ основного общего образования).</w:t>
      </w:r>
    </w:p>
    <w:p w:rsidR="00AC31EF" w:rsidRPr="00AC31EF" w:rsidRDefault="00AC31EF" w:rsidP="00AC31EF">
      <w:pPr>
        <w:spacing w:after="0" w:line="360" w:lineRule="auto"/>
        <w:ind w:firstLine="454"/>
        <w:jc w:val="both"/>
        <w:rPr>
          <w:rFonts w:ascii="Times New Roman" w:hAnsi="Times New Roman" w:cs="Times New Roman"/>
          <w:i/>
          <w:iCs/>
          <w:sz w:val="24"/>
          <w:szCs w:val="24"/>
        </w:rPr>
      </w:pPr>
      <w:r w:rsidRPr="00AC31EF">
        <w:rPr>
          <w:rFonts w:ascii="Times New Roman" w:hAnsi="Times New Roman" w:cs="Times New Roman"/>
          <w:i/>
          <w:sz w:val="24"/>
          <w:szCs w:val="24"/>
        </w:rPr>
        <w:t>Коррекционно-развивающая работа включает:</w:t>
      </w:r>
    </w:p>
    <w:p w:rsidR="00AC31EF" w:rsidRPr="00AC31EF" w:rsidRDefault="00AC31EF" w:rsidP="00AC31EF">
      <w:pPr>
        <w:numPr>
          <w:ilvl w:val="0"/>
          <w:numId w:val="205"/>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реализацию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AC31EF" w:rsidRPr="00AC31EF" w:rsidRDefault="00AC31EF" w:rsidP="00AC31EF">
      <w:pPr>
        <w:numPr>
          <w:ilvl w:val="0"/>
          <w:numId w:val="205"/>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C31EF" w:rsidRPr="00AC31EF" w:rsidRDefault="00AC31EF" w:rsidP="00AC31EF">
      <w:pPr>
        <w:numPr>
          <w:ilvl w:val="0"/>
          <w:numId w:val="205"/>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C31EF" w:rsidRPr="00AC31EF" w:rsidRDefault="00AC31EF" w:rsidP="00AC31EF">
      <w:pPr>
        <w:numPr>
          <w:ilvl w:val="0"/>
          <w:numId w:val="205"/>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коррекцию и развитие высших психических функций, эмоционально-волевой, познавательной и речевой сфер;</w:t>
      </w:r>
    </w:p>
    <w:p w:rsidR="00AC31EF" w:rsidRPr="00AC31EF" w:rsidRDefault="00AC31EF" w:rsidP="00AC31EF">
      <w:pPr>
        <w:numPr>
          <w:ilvl w:val="0"/>
          <w:numId w:val="205"/>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развитие универсальных учебных действий в соответствии с требованиями основного общего образования;</w:t>
      </w:r>
    </w:p>
    <w:p w:rsidR="00AC31EF" w:rsidRPr="00AC31EF" w:rsidRDefault="00AC31EF" w:rsidP="00AC31EF">
      <w:pPr>
        <w:numPr>
          <w:ilvl w:val="0"/>
          <w:numId w:val="205"/>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AC31EF" w:rsidRPr="00AC31EF" w:rsidRDefault="00AC31EF" w:rsidP="00AC31EF">
      <w:pPr>
        <w:numPr>
          <w:ilvl w:val="0"/>
          <w:numId w:val="205"/>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формирование способов регуляции поведения и эмоциональных состояний;</w:t>
      </w:r>
    </w:p>
    <w:p w:rsidR="00AC31EF" w:rsidRPr="00AC31EF" w:rsidRDefault="00AC31EF" w:rsidP="00AC31EF">
      <w:pPr>
        <w:numPr>
          <w:ilvl w:val="0"/>
          <w:numId w:val="205"/>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lastRenderedPageBreak/>
        <w:t>развитие форм и навыков личностного общения в группе сверстников, коммуникативной компетенции;</w:t>
      </w:r>
    </w:p>
    <w:p w:rsidR="00AC31EF" w:rsidRPr="00AC31EF" w:rsidRDefault="00AC31EF" w:rsidP="00AC31EF">
      <w:pPr>
        <w:numPr>
          <w:ilvl w:val="0"/>
          <w:numId w:val="205"/>
        </w:numPr>
        <w:tabs>
          <w:tab w:val="left" w:pos="567"/>
          <w:tab w:val="left" w:pos="721"/>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развитие компетенций, необходимых для продолжения образования и проф. самоопределения;</w:t>
      </w:r>
    </w:p>
    <w:p w:rsidR="00AC31EF" w:rsidRPr="00AC31EF" w:rsidRDefault="00AC31EF" w:rsidP="00AC31EF">
      <w:pPr>
        <w:numPr>
          <w:ilvl w:val="0"/>
          <w:numId w:val="205"/>
        </w:numPr>
        <w:tabs>
          <w:tab w:val="left" w:pos="567"/>
          <w:tab w:val="left" w:pos="716"/>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формирование навыков получения и использования информации, способствующих повышению социальных компетенций и адаптации в реальных жизненных условиях;</w:t>
      </w:r>
    </w:p>
    <w:p w:rsidR="00AC31EF" w:rsidRPr="00AC31EF" w:rsidRDefault="00AC31EF" w:rsidP="00AC31EF">
      <w:pPr>
        <w:numPr>
          <w:ilvl w:val="0"/>
          <w:numId w:val="205"/>
        </w:numPr>
        <w:tabs>
          <w:tab w:val="left" w:pos="567"/>
          <w:tab w:val="left" w:pos="726"/>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социальную защиту ребёнка в случаях неблагоприятных условий жизни при психотравмирующих обстоятельствах.</w:t>
      </w:r>
    </w:p>
    <w:p w:rsidR="00AC31EF" w:rsidRPr="00AC31EF" w:rsidRDefault="00AC31EF" w:rsidP="00AC31EF">
      <w:pPr>
        <w:spacing w:after="0" w:line="360" w:lineRule="auto"/>
        <w:ind w:firstLine="454"/>
        <w:jc w:val="both"/>
        <w:rPr>
          <w:rFonts w:ascii="Times New Roman" w:hAnsi="Times New Roman" w:cs="Times New Roman"/>
          <w:i/>
          <w:iCs/>
          <w:sz w:val="24"/>
          <w:szCs w:val="24"/>
        </w:rPr>
      </w:pPr>
      <w:r w:rsidRPr="00AC31EF">
        <w:rPr>
          <w:rFonts w:ascii="Times New Roman" w:hAnsi="Times New Roman" w:cs="Times New Roman"/>
          <w:i/>
          <w:sz w:val="24"/>
          <w:szCs w:val="24"/>
        </w:rPr>
        <w:t>Консультативная работа включает:</w:t>
      </w:r>
    </w:p>
    <w:p w:rsidR="00AC31EF" w:rsidRPr="00AC31EF" w:rsidRDefault="00AC31EF" w:rsidP="00AC31EF">
      <w:pPr>
        <w:numPr>
          <w:ilvl w:val="0"/>
          <w:numId w:val="206"/>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образовательных отношений;</w:t>
      </w:r>
    </w:p>
    <w:p w:rsidR="00AC31EF" w:rsidRPr="00AC31EF" w:rsidRDefault="00AC31EF" w:rsidP="00AC31EF">
      <w:pPr>
        <w:numPr>
          <w:ilvl w:val="0"/>
          <w:numId w:val="206"/>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AC31EF" w:rsidRPr="00AC31EF" w:rsidRDefault="00AC31EF" w:rsidP="00AC31EF">
      <w:pPr>
        <w:numPr>
          <w:ilvl w:val="0"/>
          <w:numId w:val="206"/>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AC31EF" w:rsidRPr="00AC31EF" w:rsidRDefault="00AC31EF" w:rsidP="00AC31EF">
      <w:pPr>
        <w:numPr>
          <w:ilvl w:val="0"/>
          <w:numId w:val="206"/>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C31EF" w:rsidRPr="00AC31EF" w:rsidRDefault="00AC31EF" w:rsidP="00AC31EF">
      <w:pPr>
        <w:spacing w:after="0" w:line="360" w:lineRule="auto"/>
        <w:ind w:firstLine="454"/>
        <w:jc w:val="both"/>
        <w:rPr>
          <w:rFonts w:ascii="Times New Roman" w:hAnsi="Times New Roman" w:cs="Times New Roman"/>
          <w:i/>
          <w:iCs/>
          <w:sz w:val="24"/>
          <w:szCs w:val="24"/>
        </w:rPr>
      </w:pPr>
      <w:r w:rsidRPr="00AC31EF">
        <w:rPr>
          <w:rFonts w:ascii="Times New Roman" w:hAnsi="Times New Roman" w:cs="Times New Roman"/>
          <w:i/>
          <w:sz w:val="24"/>
          <w:szCs w:val="24"/>
        </w:rPr>
        <w:t>Информационно-просветительская работа предусматривает:</w:t>
      </w:r>
    </w:p>
    <w:p w:rsidR="00AC31EF" w:rsidRPr="00AC31EF" w:rsidRDefault="00AC31EF" w:rsidP="00AC31EF">
      <w:pPr>
        <w:numPr>
          <w:ilvl w:val="0"/>
          <w:numId w:val="207"/>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 работников;</w:t>
      </w:r>
    </w:p>
    <w:p w:rsidR="00AC31EF" w:rsidRPr="00AC31EF" w:rsidRDefault="00AC31EF" w:rsidP="00AC31EF">
      <w:pPr>
        <w:numPr>
          <w:ilvl w:val="0"/>
          <w:numId w:val="207"/>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их родителям (закон. предст.), пед. работникам — вопросов, связанных с особенностями образовательного процесса и сопровождения обучающихся с ОВЗ;</w:t>
      </w:r>
    </w:p>
    <w:p w:rsidR="00AC31EF" w:rsidRPr="00AC31EF" w:rsidRDefault="00AC31EF" w:rsidP="00AC31EF">
      <w:pPr>
        <w:numPr>
          <w:ilvl w:val="0"/>
          <w:numId w:val="207"/>
        </w:numPr>
        <w:tabs>
          <w:tab w:val="left" w:pos="567"/>
        </w:tabs>
        <w:spacing w:after="0" w:line="360" w:lineRule="auto"/>
        <w:ind w:left="567" w:hanging="425"/>
        <w:jc w:val="both"/>
        <w:rPr>
          <w:rFonts w:ascii="Times New Roman" w:hAnsi="Times New Roman" w:cs="Times New Roman"/>
          <w:sz w:val="24"/>
          <w:szCs w:val="24"/>
        </w:rPr>
      </w:pPr>
      <w:r w:rsidRPr="00AC31EF">
        <w:rPr>
          <w:rFonts w:ascii="Times New Roman" w:hAnsi="Times New Roman" w:cs="Times New Roman"/>
          <w:sz w:val="24"/>
          <w:szCs w:val="24"/>
        </w:rPr>
        <w:t>проведение тематических выступлений для педагогов и родителей (закон. предст.) по разъяснению особенностей различных категорий детей с ОВЗ.</w:t>
      </w:r>
    </w:p>
    <w:p w:rsidR="00AC31EF" w:rsidRPr="00AC31EF" w:rsidRDefault="00AC31EF" w:rsidP="00AC31EF">
      <w:pPr>
        <w:spacing w:after="0" w:line="360" w:lineRule="auto"/>
        <w:jc w:val="center"/>
        <w:rPr>
          <w:rFonts w:ascii="Times New Roman" w:eastAsia="Times New Roman" w:hAnsi="Times New Roman" w:cs="Times New Roman"/>
          <w:b/>
          <w:sz w:val="24"/>
          <w:szCs w:val="24"/>
          <w:lang w:eastAsia="ru-RU"/>
        </w:rPr>
      </w:pPr>
    </w:p>
    <w:p w:rsidR="00AC31EF" w:rsidRPr="00AC31EF" w:rsidRDefault="00AC31EF" w:rsidP="00AC31EF">
      <w:pPr>
        <w:spacing w:after="0" w:line="360" w:lineRule="auto"/>
        <w:jc w:val="center"/>
        <w:rPr>
          <w:rFonts w:ascii="Times New Roman" w:eastAsia="Times New Roman" w:hAnsi="Times New Roman" w:cs="Times New Roman"/>
          <w:b/>
          <w:sz w:val="24"/>
          <w:szCs w:val="24"/>
          <w:lang w:eastAsia="ru-RU"/>
        </w:rPr>
      </w:pPr>
      <w:r w:rsidRPr="00AC31EF">
        <w:rPr>
          <w:rFonts w:ascii="Times New Roman" w:eastAsia="Times New Roman" w:hAnsi="Times New Roman" w:cs="Times New Roman"/>
          <w:b/>
          <w:sz w:val="24"/>
          <w:szCs w:val="24"/>
          <w:lang w:eastAsia="ru-RU"/>
        </w:rPr>
        <w:t xml:space="preserve">Система комплексного психолого – медико – социального сопровождения и </w:t>
      </w:r>
    </w:p>
    <w:p w:rsidR="00AC31EF" w:rsidRPr="00AC31EF" w:rsidRDefault="00AC31EF" w:rsidP="00AC31EF">
      <w:pPr>
        <w:spacing w:after="0" w:line="360" w:lineRule="auto"/>
        <w:jc w:val="center"/>
        <w:rPr>
          <w:rFonts w:ascii="Times New Roman" w:eastAsia="Times New Roman" w:hAnsi="Times New Roman" w:cs="Times New Roman"/>
          <w:b/>
          <w:sz w:val="24"/>
          <w:szCs w:val="24"/>
          <w:lang w:eastAsia="ru-RU"/>
        </w:rPr>
      </w:pPr>
      <w:r w:rsidRPr="00AC31EF">
        <w:rPr>
          <w:rFonts w:ascii="Times New Roman" w:eastAsia="Times New Roman" w:hAnsi="Times New Roman" w:cs="Times New Roman"/>
          <w:b/>
          <w:sz w:val="24"/>
          <w:szCs w:val="24"/>
          <w:lang w:eastAsia="ru-RU"/>
        </w:rPr>
        <w:t>поддержки обучающихся с ограниченными возможностями здоровья в лицее</w:t>
      </w:r>
    </w:p>
    <w:p w:rsidR="00AC31EF" w:rsidRPr="00AC31EF" w:rsidRDefault="00AC31EF" w:rsidP="00AC31EF">
      <w:pPr>
        <w:spacing w:after="0" w:line="360" w:lineRule="auto"/>
        <w:ind w:firstLine="425"/>
        <w:jc w:val="both"/>
        <w:rPr>
          <w:rFonts w:ascii="Times New Roman" w:eastAsia="Times New Roman" w:hAnsi="Times New Roman" w:cs="Times New Roman"/>
          <w:color w:val="000000"/>
          <w:sz w:val="24"/>
          <w:szCs w:val="24"/>
          <w:lang w:eastAsia="ru-RU"/>
        </w:rPr>
      </w:pPr>
      <w:r w:rsidRPr="00AC31EF">
        <w:rPr>
          <w:rFonts w:ascii="Times New Roman" w:eastAsia="Times New Roman" w:hAnsi="Times New Roman" w:cs="Times New Roman"/>
          <w:color w:val="000000"/>
          <w:sz w:val="24"/>
          <w:szCs w:val="24"/>
          <w:lang w:eastAsia="ru-RU"/>
        </w:rPr>
        <w:t xml:space="preserve">Психолого-педагогическое сопровождение ребенка с ограниченными возможностями здоровья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AC31EF" w:rsidRPr="00AC31EF" w:rsidRDefault="00AC31EF" w:rsidP="00AC31EF">
      <w:pPr>
        <w:spacing w:after="0" w:line="360" w:lineRule="auto"/>
        <w:ind w:firstLine="425"/>
        <w:jc w:val="both"/>
        <w:rPr>
          <w:rFonts w:ascii="Times New Roman" w:eastAsia="Times New Roman" w:hAnsi="Times New Roman" w:cs="Times New Roman"/>
          <w:color w:val="000000"/>
          <w:sz w:val="24"/>
          <w:szCs w:val="24"/>
          <w:lang w:eastAsia="ru-RU"/>
        </w:rPr>
      </w:pPr>
      <w:r w:rsidRPr="00AC31EF">
        <w:rPr>
          <w:rFonts w:ascii="Times New Roman" w:eastAsia="Times New Roman" w:hAnsi="Times New Roman" w:cs="Times New Roman"/>
          <w:color w:val="000000"/>
          <w:sz w:val="24"/>
          <w:szCs w:val="24"/>
          <w:lang w:eastAsia="ru-RU"/>
        </w:rPr>
        <w:lastRenderedPageBreak/>
        <w:t xml:space="preserve">Эффективная реализация программы сопровождения детей с ОВЗ возможна только через создание единого информационного поля школы, ориентированного на всех </w:t>
      </w:r>
      <w:r w:rsidRPr="00AC31EF">
        <w:rPr>
          <w:rFonts w:ascii="Times New Roman" w:eastAsia="Times New Roman" w:hAnsi="Times New Roman" w:cs="Times New Roman"/>
          <w:sz w:val="26"/>
          <w:szCs w:val="26"/>
          <w:lang w:eastAsia="ru-RU"/>
        </w:rPr>
        <w:t>участников образовательных отношений</w:t>
      </w:r>
      <w:r w:rsidRPr="00AC31EF">
        <w:rPr>
          <w:rFonts w:ascii="Times New Roman" w:eastAsia="Times New Roman" w:hAnsi="Times New Roman" w:cs="Times New Roman"/>
          <w:color w:val="000000"/>
          <w:sz w:val="24"/>
          <w:szCs w:val="24"/>
          <w:lang w:eastAsia="ru-RU"/>
        </w:rPr>
        <w:t xml:space="preserve">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AC31EF" w:rsidRPr="00AC31EF" w:rsidRDefault="00AC31EF" w:rsidP="00AC31EF">
      <w:pPr>
        <w:spacing w:after="0" w:line="360" w:lineRule="auto"/>
        <w:ind w:firstLine="425"/>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 лицее осуществляется</w:t>
      </w:r>
      <w:r w:rsidRPr="00AC31EF">
        <w:rPr>
          <w:rFonts w:ascii="Times New Roman" w:eastAsia="Times New Roman" w:hAnsi="Times New Roman" w:cs="Times New Roman"/>
          <w:b/>
          <w:sz w:val="24"/>
          <w:szCs w:val="24"/>
          <w:lang w:eastAsia="ru-RU"/>
        </w:rPr>
        <w:t xml:space="preserve"> </w:t>
      </w:r>
      <w:r w:rsidRPr="00AC31EF">
        <w:rPr>
          <w:rFonts w:ascii="Times New Roman" w:eastAsia="Times New Roman" w:hAnsi="Times New Roman" w:cs="Times New Roman"/>
          <w:sz w:val="24"/>
          <w:szCs w:val="24"/>
          <w:lang w:eastAsia="ru-RU"/>
        </w:rPr>
        <w:t xml:space="preserve">психолого-медико-педагогическое сопровождение детей с ограниченными  возможностями здоровья, на протяжении всего периода его обучения. В </w:t>
      </w:r>
      <w:r w:rsidRPr="00AC31EF">
        <w:rPr>
          <w:rFonts w:ascii="Times New Roman" w:eastAsia="Times New Roman" w:hAnsi="Times New Roman" w:cs="Times New Roman"/>
          <w:bCs/>
          <w:sz w:val="24"/>
          <w:szCs w:val="24"/>
          <w:lang w:eastAsia="ru-RU"/>
        </w:rPr>
        <w:t>службу сопровождения</w:t>
      </w:r>
      <w:r w:rsidRPr="00AC31EF">
        <w:rPr>
          <w:rFonts w:ascii="Times New Roman" w:eastAsia="Times New Roman" w:hAnsi="Times New Roman" w:cs="Times New Roman"/>
          <w:sz w:val="24"/>
          <w:szCs w:val="24"/>
          <w:lang w:eastAsia="ru-RU"/>
        </w:rPr>
        <w:t xml:space="preserve"> входят специалисты: </w:t>
      </w:r>
    </w:p>
    <w:p w:rsidR="00AC31EF" w:rsidRPr="00AC31EF" w:rsidRDefault="00AC31EF" w:rsidP="00AC31EF">
      <w:pPr>
        <w:spacing w:after="0" w:line="360" w:lineRule="auto"/>
        <w:ind w:firstLine="425"/>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 педагог – психолог, </w:t>
      </w:r>
    </w:p>
    <w:p w:rsidR="00AC31EF" w:rsidRPr="00AC31EF" w:rsidRDefault="00AC31EF" w:rsidP="00AC31EF">
      <w:pPr>
        <w:spacing w:after="0" w:line="360" w:lineRule="auto"/>
        <w:ind w:firstLine="425"/>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 социальный педагог, </w:t>
      </w:r>
    </w:p>
    <w:p w:rsidR="00AC31EF" w:rsidRPr="00AC31EF" w:rsidRDefault="00AC31EF" w:rsidP="00AC31EF">
      <w:pPr>
        <w:spacing w:after="0" w:line="360" w:lineRule="auto"/>
        <w:ind w:firstLine="425"/>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классные руководители,</w:t>
      </w:r>
    </w:p>
    <w:p w:rsidR="00AC31EF" w:rsidRPr="00AC31EF" w:rsidRDefault="00AC31EF" w:rsidP="00AC31EF">
      <w:pPr>
        <w:spacing w:after="0" w:line="360" w:lineRule="auto"/>
        <w:ind w:firstLine="425"/>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 педагог – организатор </w:t>
      </w:r>
    </w:p>
    <w:p w:rsidR="00AC31EF" w:rsidRPr="00AC31EF" w:rsidRDefault="00AC31EF" w:rsidP="00AC31EF">
      <w:pPr>
        <w:spacing w:after="0" w:line="360" w:lineRule="auto"/>
        <w:ind w:firstLine="425"/>
        <w:jc w:val="both"/>
        <w:rPr>
          <w:rFonts w:ascii="Times New Roman" w:eastAsia="Times New Roman" w:hAnsi="Times New Roman" w:cs="Times New Roman"/>
          <w:b/>
          <w:bCs/>
          <w:sz w:val="24"/>
          <w:szCs w:val="24"/>
          <w:lang w:eastAsia="ru-RU"/>
        </w:rPr>
      </w:pPr>
      <w:r w:rsidRPr="00AC31EF">
        <w:rPr>
          <w:rFonts w:ascii="Times New Roman" w:eastAsia="Times New Roman" w:hAnsi="Times New Roman" w:cs="Times New Roman"/>
          <w:sz w:val="24"/>
          <w:szCs w:val="24"/>
          <w:lang w:eastAsia="ru-RU"/>
        </w:rPr>
        <w:t xml:space="preserve">- медицинский работник </w:t>
      </w:r>
    </w:p>
    <w:p w:rsidR="00AC31EF" w:rsidRPr="00AC31EF" w:rsidRDefault="00AC31EF" w:rsidP="00AC31EF">
      <w:pPr>
        <w:shd w:val="clear" w:color="auto" w:fill="FFFFFF"/>
        <w:spacing w:after="0" w:line="360" w:lineRule="auto"/>
        <w:ind w:firstLine="454"/>
        <w:jc w:val="both"/>
      </w:pPr>
      <w:r w:rsidRPr="00AC31EF">
        <w:rPr>
          <w:rFonts w:ascii="Times New Roman" w:eastAsia="Times New Roman" w:hAnsi="Times New Roman" w:cs="Times New Roman"/>
          <w:sz w:val="24"/>
          <w:szCs w:val="24"/>
          <w:lang w:eastAsia="ru-RU"/>
        </w:rPr>
        <w:t xml:space="preserve">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 </w:t>
      </w:r>
    </w:p>
    <w:p w:rsidR="00AC31EF" w:rsidRPr="00AC31EF" w:rsidRDefault="00AC31EF" w:rsidP="00AC31EF">
      <w:pPr>
        <w:spacing w:after="0" w:line="360" w:lineRule="auto"/>
        <w:ind w:firstLine="425"/>
        <w:jc w:val="both"/>
        <w:rPr>
          <w:rFonts w:ascii="Times New Roman" w:eastAsia="Times New Roman" w:hAnsi="Times New Roman" w:cs="Times New Roman"/>
          <w:color w:val="000000"/>
          <w:sz w:val="24"/>
          <w:szCs w:val="24"/>
          <w:lang w:eastAsia="ru-RU"/>
        </w:rPr>
      </w:pPr>
      <w:r w:rsidRPr="00AC31EF">
        <w:rPr>
          <w:rFonts w:ascii="Times New Roman" w:eastAsia="Times New Roman" w:hAnsi="Times New Roman" w:cs="Times New Roman"/>
          <w:color w:val="000000"/>
          <w:sz w:val="24"/>
          <w:szCs w:val="24"/>
          <w:lang w:eastAsia="ru-RU"/>
        </w:rPr>
        <w:t xml:space="preserve">Для учащихся с ОВЗ в лицее организовано </w:t>
      </w:r>
      <w:r w:rsidRPr="00AC31EF">
        <w:rPr>
          <w:rFonts w:ascii="Times New Roman" w:eastAsia="Times New Roman" w:hAnsi="Times New Roman" w:cs="Times New Roman"/>
          <w:b/>
          <w:color w:val="000000"/>
          <w:sz w:val="24"/>
          <w:szCs w:val="24"/>
          <w:lang w:eastAsia="ru-RU"/>
        </w:rPr>
        <w:t>инклюзивное образование</w:t>
      </w:r>
      <w:r w:rsidRPr="00AC31EF">
        <w:rPr>
          <w:rFonts w:ascii="Times New Roman" w:eastAsia="Times New Roman" w:hAnsi="Times New Roman" w:cs="Times New Roman"/>
          <w:color w:val="000000"/>
          <w:sz w:val="24"/>
          <w:szCs w:val="24"/>
          <w:lang w:eastAsia="ru-RU"/>
        </w:rPr>
        <w:t xml:space="preserve">, они обучаются в общеобразовательных классах. Детям с ограниченными возможностями здоровья такое обучение дает необходимый опыт коллективной работы, поражений и побед, учит общаться, дружить. Присутствие в детских коллективах инвалидов, нуждающихся в помощи, становится фактором нравственного воспитания здоровых детей при соответствующем педагогическом сопровождении. </w:t>
      </w:r>
    </w:p>
    <w:p w:rsidR="00AC31EF" w:rsidRPr="00AC31EF" w:rsidRDefault="00AC31EF" w:rsidP="00AC31EF">
      <w:pPr>
        <w:spacing w:after="0" w:line="360" w:lineRule="auto"/>
        <w:ind w:firstLine="426"/>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color w:val="000000"/>
          <w:sz w:val="24"/>
          <w:szCs w:val="24"/>
          <w:lang w:eastAsia="ru-RU"/>
        </w:rPr>
        <w:t xml:space="preserve">В случае необходимости организуется </w:t>
      </w:r>
      <w:r w:rsidRPr="00AC31EF">
        <w:rPr>
          <w:rFonts w:ascii="Times New Roman" w:eastAsia="Times New Roman" w:hAnsi="Times New Roman" w:cs="Times New Roman"/>
          <w:b/>
          <w:color w:val="000000"/>
          <w:sz w:val="24"/>
          <w:szCs w:val="24"/>
          <w:lang w:eastAsia="ru-RU"/>
        </w:rPr>
        <w:t>дистанционное обучение</w:t>
      </w:r>
      <w:r w:rsidRPr="00AC31EF">
        <w:rPr>
          <w:rFonts w:ascii="Times New Roman" w:eastAsia="Times New Roman" w:hAnsi="Times New Roman" w:cs="Times New Roman"/>
          <w:color w:val="000000"/>
          <w:sz w:val="24"/>
          <w:szCs w:val="24"/>
          <w:lang w:eastAsia="ru-RU"/>
        </w:rPr>
        <w:t xml:space="preserve"> — </w:t>
      </w:r>
      <w:hyperlink r:id="rId71" w:tgtFrame="_blank" w:history="1">
        <w:r w:rsidRPr="00AC31EF">
          <w:rPr>
            <w:rFonts w:ascii="Times New Roman" w:eastAsia="Times New Roman" w:hAnsi="Times New Roman" w:cs="Times New Roman"/>
            <w:color w:val="000000"/>
            <w:sz w:val="24"/>
            <w:szCs w:val="24"/>
            <w:lang w:eastAsia="ru-RU"/>
          </w:rPr>
          <w:t>комплекс образовательных услуг</w:t>
        </w:r>
      </w:hyperlink>
      <w:r w:rsidRPr="00AC31EF">
        <w:rPr>
          <w:rFonts w:ascii="Times New Roman" w:eastAsia="Times New Roman" w:hAnsi="Times New Roman" w:cs="Times New Roman"/>
          <w:color w:val="000000"/>
          <w:sz w:val="24"/>
          <w:szCs w:val="24"/>
          <w:lang w:eastAsia="ru-RU"/>
        </w:rPr>
        <w:t xml:space="preserve">,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(компьютерная связь и т.п.). </w:t>
      </w:r>
      <w:r w:rsidRPr="00AC31EF">
        <w:rPr>
          <w:rFonts w:ascii="Times New Roman" w:eastAsia="Times New Roman" w:hAnsi="Times New Roman" w:cs="Times New Roman"/>
          <w:sz w:val="24"/>
          <w:szCs w:val="24"/>
          <w:lang w:eastAsia="ru-RU"/>
        </w:rPr>
        <w:t>Для осуществления дистанционного обучения у школы имеется специальное компьютерное оборудование.</w:t>
      </w:r>
    </w:p>
    <w:p w:rsidR="00AC31EF" w:rsidRPr="00AC31EF" w:rsidRDefault="00AC31EF" w:rsidP="00AC31EF">
      <w:pPr>
        <w:spacing w:after="0" w:line="360" w:lineRule="auto"/>
        <w:ind w:firstLine="426"/>
        <w:jc w:val="both"/>
        <w:rPr>
          <w:rFonts w:ascii="Times New Roman" w:eastAsia="Times New Roman" w:hAnsi="Times New Roman" w:cs="Times New Roman"/>
          <w:color w:val="000000"/>
          <w:sz w:val="24"/>
          <w:szCs w:val="24"/>
          <w:lang w:eastAsia="ru-RU"/>
        </w:rPr>
      </w:pPr>
      <w:r w:rsidRPr="00AC31EF">
        <w:rPr>
          <w:rFonts w:ascii="Times New Roman" w:eastAsia="Times New Roman" w:hAnsi="Times New Roman" w:cs="Times New Roman"/>
          <w:color w:val="000000"/>
          <w:sz w:val="24"/>
          <w:szCs w:val="24"/>
          <w:lang w:eastAsia="ru-RU"/>
        </w:rPr>
        <w:t xml:space="preserve">Педагоги и специалисты службы сопровождения проводят с учащимися с ОВЗ индивидуальные и групповые коррекционные занятия. В нашем лицее учащиеся с ОВЗ заняты во </w:t>
      </w:r>
      <w:r w:rsidRPr="00AC31EF">
        <w:rPr>
          <w:rFonts w:ascii="Times New Roman" w:eastAsia="Times New Roman" w:hAnsi="Times New Roman" w:cs="Times New Roman"/>
          <w:b/>
          <w:color w:val="000000"/>
          <w:sz w:val="24"/>
          <w:szCs w:val="24"/>
          <w:lang w:eastAsia="ru-RU"/>
        </w:rPr>
        <w:t xml:space="preserve">внеурочной деятельности, программах дополнительного образования, элективных курсах, принимают участие в олимпиадном движении и интеллектуальных конкурсах. </w:t>
      </w:r>
      <w:r w:rsidRPr="00AC31EF">
        <w:rPr>
          <w:rFonts w:ascii="Times New Roman" w:eastAsia="Times New Roman" w:hAnsi="Times New Roman" w:cs="Times New Roman"/>
          <w:color w:val="000000"/>
          <w:sz w:val="24"/>
          <w:szCs w:val="24"/>
          <w:lang w:eastAsia="ru-RU"/>
        </w:rPr>
        <w:t xml:space="preserve">Основной формой организации деятельности лицеистов во внеурочное время выступает проектная деятельность. Включение детей с ограниченными возможностями здоровья в проектную деятельность имеет особое значение, так как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личностных </w:t>
      </w:r>
      <w:r w:rsidRPr="00AC31EF">
        <w:rPr>
          <w:rFonts w:ascii="Times New Roman" w:eastAsia="Times New Roman" w:hAnsi="Times New Roman" w:cs="Times New Roman"/>
          <w:color w:val="000000"/>
          <w:sz w:val="24"/>
          <w:szCs w:val="24"/>
          <w:lang w:eastAsia="ru-RU"/>
        </w:rPr>
        <w:lastRenderedPageBreak/>
        <w:t xml:space="preserve">качеств учащихся: требует проявления личностных ценностных смыслов, показывает реальное отношение к делу, людям, к результатам труда и др. </w:t>
      </w:r>
    </w:p>
    <w:p w:rsidR="00AC31EF" w:rsidRPr="00AC31EF" w:rsidRDefault="00AC31EF" w:rsidP="00AC31EF">
      <w:pPr>
        <w:spacing w:after="0" w:line="360" w:lineRule="auto"/>
        <w:ind w:firstLine="425"/>
        <w:jc w:val="both"/>
        <w:rPr>
          <w:rFonts w:ascii="Times New Roman" w:eastAsia="Times New Roman" w:hAnsi="Times New Roman" w:cs="Times New Roman"/>
          <w:color w:val="000000"/>
          <w:sz w:val="24"/>
          <w:szCs w:val="24"/>
          <w:lang w:eastAsia="ru-RU"/>
        </w:rPr>
      </w:pPr>
      <w:r w:rsidRPr="00AC31EF">
        <w:rPr>
          <w:rFonts w:ascii="Times New Roman" w:eastAsia="Times New Roman" w:hAnsi="Times New Roman" w:cs="Times New Roman"/>
          <w:color w:val="000000"/>
          <w:sz w:val="24"/>
          <w:szCs w:val="24"/>
          <w:lang w:eastAsia="ru-RU"/>
        </w:rPr>
        <w:t xml:space="preserve">Организация школьных мероприятий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 </w:t>
      </w:r>
    </w:p>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p>
    <w:p w:rsidR="00AC31EF" w:rsidRDefault="00AC31EF" w:rsidP="00AC31EF">
      <w:pPr>
        <w:spacing w:after="0" w:line="240" w:lineRule="auto"/>
        <w:jc w:val="center"/>
        <w:rPr>
          <w:rFonts w:ascii="Times New Roman" w:eastAsia="Times New Roman" w:hAnsi="Times New Roman" w:cs="Times New Roman"/>
          <w:i/>
          <w:sz w:val="24"/>
          <w:szCs w:val="24"/>
          <w:lang w:eastAsia="ru-RU"/>
        </w:rPr>
      </w:pPr>
    </w:p>
    <w:p w:rsidR="00AC31EF" w:rsidRDefault="00AC31EF" w:rsidP="00AC31EF">
      <w:pPr>
        <w:spacing w:after="0" w:line="240" w:lineRule="auto"/>
        <w:jc w:val="center"/>
        <w:rPr>
          <w:rFonts w:ascii="Times New Roman" w:eastAsia="Times New Roman" w:hAnsi="Times New Roman" w:cs="Times New Roman"/>
          <w:i/>
          <w:sz w:val="24"/>
          <w:szCs w:val="24"/>
          <w:lang w:eastAsia="ru-RU"/>
        </w:rPr>
      </w:pPr>
    </w:p>
    <w:p w:rsidR="00AC31EF" w:rsidRPr="00AC31EF" w:rsidRDefault="00AC31EF" w:rsidP="00AC31EF">
      <w:pPr>
        <w:spacing w:after="0" w:line="240" w:lineRule="auto"/>
        <w:jc w:val="center"/>
        <w:rPr>
          <w:rFonts w:ascii="Times New Roman" w:eastAsia="Times New Roman" w:hAnsi="Times New Roman" w:cs="Times New Roman"/>
          <w:i/>
          <w:iCs/>
          <w:sz w:val="24"/>
          <w:szCs w:val="24"/>
          <w:lang w:eastAsia="ru-RU"/>
        </w:rPr>
      </w:pPr>
      <w:r w:rsidRPr="00AC31EF">
        <w:rPr>
          <w:rFonts w:ascii="Times New Roman" w:eastAsia="Times New Roman" w:hAnsi="Times New Roman" w:cs="Times New Roman"/>
          <w:i/>
          <w:sz w:val="24"/>
          <w:szCs w:val="24"/>
          <w:lang w:eastAsia="ru-RU"/>
        </w:rPr>
        <w:t>Циклограмма работы</w:t>
      </w:r>
      <w:r w:rsidRPr="00AC31EF">
        <w:rPr>
          <w:rFonts w:ascii="Times New Roman" w:hAnsi="Times New Roman" w:cs="Times New Roman"/>
          <w:bCs/>
          <w:i/>
          <w:iCs/>
          <w:sz w:val="24"/>
          <w:szCs w:val="24"/>
        </w:rPr>
        <w:t xml:space="preserve"> специалистов лицея по сопровождению детей с ОВЗ</w:t>
      </w:r>
    </w:p>
    <w:p w:rsidR="00AC31EF" w:rsidRPr="00AC31EF" w:rsidRDefault="00AC31EF" w:rsidP="00AC31EF">
      <w:pPr>
        <w:spacing w:after="0" w:line="240" w:lineRule="auto"/>
        <w:jc w:val="center"/>
        <w:rPr>
          <w:rFonts w:ascii="Times New Roman" w:eastAsia="Times New Roman" w:hAnsi="Times New Roman" w:cs="Times New Roman"/>
          <w:b/>
          <w:iCs/>
          <w:sz w:val="24"/>
          <w:szCs w:val="24"/>
          <w:lang w:eastAsia="ru-RU"/>
        </w:rPr>
      </w:pPr>
    </w:p>
    <w:tbl>
      <w:tblPr>
        <w:tblW w:w="10437" w:type="dxa"/>
        <w:jc w:val="right"/>
        <w:tblInd w:w="-6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75"/>
        <w:gridCol w:w="5935"/>
        <w:gridCol w:w="1701"/>
        <w:gridCol w:w="2126"/>
      </w:tblGrid>
      <w:tr w:rsidR="00AC31EF" w:rsidRPr="00AC31EF" w:rsidTr="00B603AA">
        <w:trPr>
          <w:trHeight w:val="840"/>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 пп</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Наименование мероприятий</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Сроки реализации</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Ответственные специалисты</w:t>
            </w:r>
          </w:p>
        </w:tc>
      </w:tr>
      <w:tr w:rsidR="00AC31EF" w:rsidRPr="00AC31EF" w:rsidTr="00B603AA">
        <w:trPr>
          <w:trHeight w:val="275"/>
          <w:jc w:val="right"/>
        </w:trPr>
        <w:tc>
          <w:tcPr>
            <w:tcW w:w="10437" w:type="dxa"/>
            <w:gridSpan w:val="4"/>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 xml:space="preserve">Обеспечение организационно-педагогических условий </w:t>
            </w:r>
          </w:p>
        </w:tc>
      </w:tr>
      <w:tr w:rsidR="00AC31EF" w:rsidRPr="00AC31EF" w:rsidTr="00B603AA">
        <w:trPr>
          <w:trHeight w:val="557"/>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1.</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Составление расписания, планирование содержания обучения, обеспечение учебниками </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Август</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Зам. директора по УВР, кл. рук,</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соц. педагог</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2.</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Анализ документации и заключений внешней ПМПК вновь прибывших учащихся</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Уточнение списка и данных на детей с ОВЗ</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Сентябрь</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Зам. директора по УВР, кл. рук,</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соц. педагог</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3.</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Выбор оптимальных программ развития для детей с ОВЗ, составление ИКОМов, на основе сбора данных специалистами ПМПк</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Октябрь</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Зам. директора по УВР, кл. рук.</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соц. педагог, педагог - психолог</w:t>
            </w:r>
          </w:p>
        </w:tc>
      </w:tr>
      <w:tr w:rsidR="00AC31EF" w:rsidRPr="00AC31EF" w:rsidTr="00B603AA">
        <w:trPr>
          <w:jc w:val="right"/>
        </w:trPr>
        <w:tc>
          <w:tcPr>
            <w:tcW w:w="10437" w:type="dxa"/>
            <w:gridSpan w:val="4"/>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 xml:space="preserve">Повышение уровня психолого – педагогической компетенции педагогов, администрации и родителей по вопросам </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4.</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Проведение методических семинаров и педагогических советов </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 течение года</w:t>
            </w:r>
          </w:p>
        </w:tc>
        <w:tc>
          <w:tcPr>
            <w:tcW w:w="2126" w:type="dxa"/>
            <w:vMerge w:val="restart"/>
            <w:tcBorders>
              <w:top w:val="single" w:sz="6" w:space="0" w:color="000000"/>
              <w:left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Зам. директора по УВР, кл. рук.</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соц. педагог, педагог-психолог</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5.</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Работа родительского лектория</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 течение года</w:t>
            </w:r>
          </w:p>
        </w:tc>
        <w:tc>
          <w:tcPr>
            <w:tcW w:w="2126" w:type="dxa"/>
            <w:vMerge/>
            <w:tcBorders>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p>
        </w:tc>
      </w:tr>
      <w:tr w:rsidR="00AC31EF" w:rsidRPr="00AC31EF" w:rsidTr="00B603AA">
        <w:trPr>
          <w:trHeight w:val="309"/>
          <w:jc w:val="right"/>
        </w:trPr>
        <w:tc>
          <w:tcPr>
            <w:tcW w:w="10437" w:type="dxa"/>
            <w:gridSpan w:val="4"/>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Психолого – педагогическая поддержка детей с ОВЗ  и их родителей</w:t>
            </w:r>
          </w:p>
        </w:tc>
      </w:tr>
      <w:tr w:rsidR="00AC31EF" w:rsidRPr="00AC31EF" w:rsidTr="00B603AA">
        <w:trPr>
          <w:trHeight w:val="640"/>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6.</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Работа информационно - консультационного пункта для родителей детей с ОВЗ</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 течение</w:t>
            </w:r>
          </w:p>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Зам. директора по УВР, кл. рук.</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соц. педагог</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7.</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Индивидуальное и семейное консультирование родителей обучающихся с педагогом-психологом, социальным педагогом и др. специалистами</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 течение</w:t>
            </w:r>
          </w:p>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Педагог-психолог,</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соц. педагог</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8.</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Коррекционно-развивающие занятия с детьми с ОВЗ, по спец. программам, определённым в ИКОМе</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 течение</w:t>
            </w:r>
          </w:p>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Педагог-психолог, соц. педагог</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9.</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Привлечение обучающихся с ОВЗ к участию в школьных мероприятиях и классных коллективах</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 течение</w:t>
            </w:r>
          </w:p>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Кл. рук., </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пед. орг.</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10.</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Новогодние мероприятия с вручением новогодних подарков</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Декабрь </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Педагоги- организаторы</w:t>
            </w:r>
          </w:p>
        </w:tc>
      </w:tr>
      <w:tr w:rsidR="00AC31EF" w:rsidRPr="00AC31EF" w:rsidTr="00B603AA">
        <w:trPr>
          <w:cantSplit/>
          <w:trHeight w:val="278"/>
          <w:jc w:val="right"/>
        </w:trPr>
        <w:tc>
          <w:tcPr>
            <w:tcW w:w="10437" w:type="dxa"/>
            <w:gridSpan w:val="4"/>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Физическая реабилитация детей-инвалидов</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11.</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Организация бесплатного питания для детей-</w:t>
            </w:r>
            <w:r w:rsidRPr="00AC31EF">
              <w:rPr>
                <w:rFonts w:ascii="Times New Roman" w:eastAsia="Times New Roman" w:hAnsi="Times New Roman" w:cs="Times New Roman"/>
                <w:sz w:val="24"/>
                <w:szCs w:val="24"/>
                <w:lang w:eastAsia="ru-RU"/>
              </w:rPr>
              <w:lastRenderedPageBreak/>
              <w:t>инвалидов</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 xml:space="preserve">В течение </w:t>
            </w:r>
            <w:r w:rsidRPr="00AC31EF">
              <w:rPr>
                <w:rFonts w:ascii="Times New Roman" w:eastAsia="Times New Roman" w:hAnsi="Times New Roman" w:cs="Times New Roman"/>
                <w:sz w:val="24"/>
                <w:szCs w:val="24"/>
                <w:lang w:eastAsia="ru-RU"/>
              </w:rPr>
              <w:lastRenderedPageBreak/>
              <w:t>года</w:t>
            </w:r>
          </w:p>
        </w:tc>
        <w:tc>
          <w:tcPr>
            <w:tcW w:w="2126" w:type="dxa"/>
            <w:tcBorders>
              <w:top w:val="single" w:sz="6" w:space="0" w:color="000000"/>
              <w:left w:val="single" w:sz="6" w:space="0" w:color="000000"/>
              <w:bottom w:val="single" w:sz="6" w:space="0" w:color="000000"/>
              <w:right w:val="single" w:sz="6" w:space="0" w:color="000000"/>
            </w:tcBorders>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 xml:space="preserve">Кл. рук., </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отв. за организацию питания</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12.</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Изучение потребностей детей с ОВЗ в спортивных занятиях (вид спорта, форма занятий)</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 течение</w:t>
            </w:r>
          </w:p>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Зам. директора по УВР</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13.</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Создание условий для занятий детей с ОВЗ спортом в школе (при отсутствии противопоказаний).</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 течение</w:t>
            </w:r>
          </w:p>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года</w:t>
            </w:r>
          </w:p>
        </w:tc>
        <w:tc>
          <w:tcPr>
            <w:tcW w:w="2126" w:type="dxa"/>
            <w:tcBorders>
              <w:top w:val="single" w:sz="6" w:space="0" w:color="000000"/>
              <w:left w:val="single" w:sz="6" w:space="0" w:color="000000"/>
              <w:bottom w:val="single" w:sz="6" w:space="0" w:color="000000"/>
              <w:right w:val="single" w:sz="6" w:space="0" w:color="000000"/>
            </w:tcBorders>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Учителя физкультуры</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14.</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Мониторинг участия детей с ОВЗ в работе спортивных секций, соревнованиях и т.д.</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 течение года</w:t>
            </w:r>
          </w:p>
        </w:tc>
        <w:tc>
          <w:tcPr>
            <w:tcW w:w="2126" w:type="dxa"/>
            <w:tcBorders>
              <w:top w:val="single" w:sz="6" w:space="0" w:color="000000"/>
              <w:left w:val="single" w:sz="6" w:space="0" w:color="000000"/>
              <w:bottom w:val="single" w:sz="6" w:space="0" w:color="000000"/>
              <w:right w:val="single" w:sz="6" w:space="0" w:color="000000"/>
            </w:tcBorders>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Учителя физкультуры</w:t>
            </w:r>
          </w:p>
        </w:tc>
      </w:tr>
      <w:tr w:rsidR="00AC31EF" w:rsidRPr="00AC31EF" w:rsidTr="00B603AA">
        <w:trPr>
          <w:cantSplit/>
          <w:trHeight w:val="435"/>
          <w:jc w:val="right"/>
        </w:trPr>
        <w:tc>
          <w:tcPr>
            <w:tcW w:w="10437" w:type="dxa"/>
            <w:gridSpan w:val="4"/>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Профессиональная ориентация детей-инвалидов</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15.</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Диагностика профессиональной направленности для старшеклассников </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Февраль</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педагог-психолог</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16.</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Проведение индивидуальных консультаций для учащихся и их родителей по выработке профессиональной траектории развития личности.</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Второе полугодие</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педагог-психолог</w:t>
            </w:r>
          </w:p>
        </w:tc>
      </w:tr>
      <w:tr w:rsidR="00AC31EF" w:rsidRPr="00AC31EF" w:rsidTr="00B603AA">
        <w:trPr>
          <w:jc w:val="right"/>
        </w:trPr>
        <w:tc>
          <w:tcPr>
            <w:tcW w:w="67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17.</w:t>
            </w:r>
          </w:p>
        </w:tc>
        <w:tc>
          <w:tcPr>
            <w:tcW w:w="5935"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Проведение занятий по программе «Основы профессионального самоопределения» для старшеклассников </w:t>
            </w:r>
          </w:p>
        </w:tc>
        <w:tc>
          <w:tcPr>
            <w:tcW w:w="1701"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Второе полугодие</w:t>
            </w:r>
          </w:p>
        </w:tc>
        <w:tc>
          <w:tcPr>
            <w:tcW w:w="2126" w:type="dxa"/>
            <w:tcBorders>
              <w:top w:val="single" w:sz="6" w:space="0" w:color="000000"/>
              <w:left w:val="single" w:sz="6" w:space="0" w:color="000000"/>
              <w:bottom w:val="single" w:sz="6" w:space="0" w:color="000000"/>
              <w:right w:val="single" w:sz="6" w:space="0" w:color="000000"/>
            </w:tcBorders>
            <w:vAlign w:val="center"/>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педагог-психолог</w:t>
            </w:r>
          </w:p>
        </w:tc>
      </w:tr>
    </w:tbl>
    <w:p w:rsidR="00AC31EF" w:rsidRPr="00AC31EF" w:rsidRDefault="00AC31EF" w:rsidP="00AC31EF">
      <w:pPr>
        <w:tabs>
          <w:tab w:val="left" w:pos="730"/>
        </w:tabs>
        <w:spacing w:after="0" w:line="360" w:lineRule="auto"/>
        <w:jc w:val="center"/>
        <w:rPr>
          <w:rFonts w:ascii="Times New Roman" w:hAnsi="Times New Roman" w:cs="Times New Roman"/>
          <w:b/>
          <w:sz w:val="24"/>
          <w:szCs w:val="24"/>
        </w:rPr>
      </w:pPr>
    </w:p>
    <w:p w:rsidR="00AC31EF" w:rsidRPr="00AC31EF" w:rsidRDefault="00AC31EF" w:rsidP="00AC31EF">
      <w:pPr>
        <w:tabs>
          <w:tab w:val="left" w:pos="730"/>
        </w:tabs>
        <w:spacing w:after="0" w:line="360" w:lineRule="auto"/>
        <w:rPr>
          <w:rFonts w:ascii="Times New Roman" w:hAnsi="Times New Roman" w:cs="Times New Roman"/>
          <w:b/>
          <w:sz w:val="24"/>
          <w:szCs w:val="24"/>
        </w:rPr>
      </w:pP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sectPr w:rsidR="00AC31EF" w:rsidRPr="00AC31EF" w:rsidSect="00B603AA">
          <w:footerReference w:type="default" r:id="rId72"/>
          <w:pgSz w:w="11906" w:h="16838"/>
          <w:pgMar w:top="680" w:right="567" w:bottom="992" w:left="851" w:header="709" w:footer="709" w:gutter="0"/>
          <w:cols w:space="708"/>
          <w:docGrid w:linePitch="360"/>
        </w:sectPr>
      </w:pP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r w:rsidRPr="00AC31EF">
        <w:rPr>
          <w:rFonts w:ascii="Times New Roman" w:hAnsi="Times New Roman" w:cs="Times New Roman"/>
          <w:b/>
          <w:sz w:val="24"/>
          <w:szCs w:val="24"/>
        </w:rPr>
        <w:lastRenderedPageBreak/>
        <w:t xml:space="preserve">Содержание индивидуально ориентированных коррекционных направлений работы с обучающимися </w:t>
      </w: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r w:rsidRPr="00AC31EF">
        <w:rPr>
          <w:rFonts w:ascii="Times New Roman" w:hAnsi="Times New Roman" w:cs="Times New Roman"/>
          <w:b/>
          <w:sz w:val="24"/>
          <w:szCs w:val="24"/>
        </w:rPr>
        <w:t>Диагностический модуль</w:t>
      </w:r>
    </w:p>
    <w:tbl>
      <w:tblPr>
        <w:tblpPr w:leftFromText="180" w:rightFromText="180" w:vertAnchor="text" w:horzAnchor="margin" w:tblpXSpec="center" w:tblpY="697"/>
        <w:tblW w:w="157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4253"/>
        <w:gridCol w:w="1559"/>
        <w:gridCol w:w="4252"/>
        <w:gridCol w:w="2554"/>
      </w:tblGrid>
      <w:tr w:rsidR="00AC31EF" w:rsidRPr="00AC31EF" w:rsidTr="00B603AA">
        <w:trPr>
          <w:trHeight w:val="564"/>
        </w:trPr>
        <w:tc>
          <w:tcPr>
            <w:tcW w:w="3085" w:type="dxa"/>
          </w:tcPr>
          <w:p w:rsidR="00AC31EF" w:rsidRPr="00AC31EF" w:rsidRDefault="00AC31EF" w:rsidP="00AC31EF">
            <w:pPr>
              <w:shd w:val="clear" w:color="auto" w:fill="FFFFFF"/>
              <w:tabs>
                <w:tab w:val="left" w:pos="730"/>
              </w:tabs>
              <w:spacing w:after="0" w:line="240" w:lineRule="auto"/>
              <w:rPr>
                <w:rFonts w:ascii="Times New Roman" w:hAnsi="Times New Roman" w:cs="Times New Roman"/>
                <w:b/>
                <w:sz w:val="24"/>
                <w:szCs w:val="24"/>
              </w:rPr>
            </w:pPr>
            <w:r w:rsidRPr="00AC31EF">
              <w:rPr>
                <w:rFonts w:ascii="Times New Roman" w:hAnsi="Times New Roman" w:cs="Times New Roman"/>
                <w:b/>
                <w:sz w:val="24"/>
                <w:szCs w:val="24"/>
              </w:rPr>
              <w:t>Задачи</w:t>
            </w:r>
          </w:p>
          <w:p w:rsidR="00AC31EF" w:rsidRPr="00AC31EF" w:rsidRDefault="00AC31EF" w:rsidP="00AC31EF">
            <w:pPr>
              <w:shd w:val="clear" w:color="auto" w:fill="FFFFFF"/>
              <w:tabs>
                <w:tab w:val="left" w:pos="730"/>
              </w:tabs>
              <w:spacing w:after="0" w:line="240" w:lineRule="auto"/>
              <w:rPr>
                <w:rFonts w:ascii="Times New Roman" w:hAnsi="Times New Roman" w:cs="Times New Roman"/>
                <w:b/>
                <w:sz w:val="24"/>
                <w:szCs w:val="24"/>
              </w:rPr>
            </w:pPr>
            <w:r w:rsidRPr="00AC31EF">
              <w:rPr>
                <w:rFonts w:ascii="Times New Roman" w:hAnsi="Times New Roman" w:cs="Times New Roman"/>
                <w:b/>
                <w:sz w:val="24"/>
                <w:szCs w:val="24"/>
              </w:rPr>
              <w:t>(напр.деятельности)</w:t>
            </w:r>
          </w:p>
        </w:tc>
        <w:tc>
          <w:tcPr>
            <w:tcW w:w="4253" w:type="dxa"/>
          </w:tcPr>
          <w:p w:rsidR="00AC31EF" w:rsidRPr="00AC31EF" w:rsidRDefault="00AC31EF" w:rsidP="00AC31EF">
            <w:pPr>
              <w:shd w:val="clear" w:color="auto" w:fill="FFFFFF"/>
              <w:tabs>
                <w:tab w:val="left" w:pos="730"/>
              </w:tabs>
              <w:spacing w:after="0" w:line="240" w:lineRule="auto"/>
              <w:rPr>
                <w:rFonts w:ascii="Times New Roman" w:hAnsi="Times New Roman" w:cs="Times New Roman"/>
                <w:b/>
                <w:sz w:val="24"/>
                <w:szCs w:val="24"/>
              </w:rPr>
            </w:pPr>
            <w:r w:rsidRPr="00AC31EF">
              <w:rPr>
                <w:rFonts w:ascii="Times New Roman" w:hAnsi="Times New Roman" w:cs="Times New Roman"/>
                <w:b/>
                <w:sz w:val="24"/>
                <w:szCs w:val="24"/>
              </w:rPr>
              <w:t>Виды и формы деятельности, мероприятия</w:t>
            </w:r>
          </w:p>
        </w:tc>
        <w:tc>
          <w:tcPr>
            <w:tcW w:w="1559" w:type="dxa"/>
          </w:tcPr>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r w:rsidRPr="00AC31EF">
              <w:rPr>
                <w:rFonts w:ascii="Times New Roman" w:hAnsi="Times New Roman" w:cs="Times New Roman"/>
                <w:b/>
                <w:sz w:val="24"/>
                <w:szCs w:val="24"/>
              </w:rPr>
              <w:t>Сроки</w:t>
            </w:r>
          </w:p>
        </w:tc>
        <w:tc>
          <w:tcPr>
            <w:tcW w:w="4252" w:type="dxa"/>
          </w:tcPr>
          <w:p w:rsidR="00AC31EF" w:rsidRPr="00AC31EF" w:rsidRDefault="00AC31EF" w:rsidP="00AC31EF">
            <w:pPr>
              <w:shd w:val="clear" w:color="auto" w:fill="FFFFFF"/>
              <w:tabs>
                <w:tab w:val="left" w:pos="730"/>
              </w:tabs>
              <w:spacing w:after="0" w:line="240" w:lineRule="auto"/>
              <w:rPr>
                <w:rFonts w:ascii="Times New Roman" w:hAnsi="Times New Roman" w:cs="Times New Roman"/>
                <w:b/>
                <w:sz w:val="24"/>
                <w:szCs w:val="24"/>
              </w:rPr>
            </w:pPr>
            <w:r w:rsidRPr="00AC31EF">
              <w:rPr>
                <w:rFonts w:ascii="Times New Roman" w:hAnsi="Times New Roman" w:cs="Times New Roman"/>
                <w:b/>
                <w:sz w:val="24"/>
                <w:szCs w:val="24"/>
              </w:rPr>
              <w:t>Планируемые результаты</w:t>
            </w:r>
          </w:p>
        </w:tc>
        <w:tc>
          <w:tcPr>
            <w:tcW w:w="2554" w:type="dxa"/>
          </w:tcPr>
          <w:p w:rsidR="00AC31EF" w:rsidRPr="00AC31EF" w:rsidRDefault="00AC31EF" w:rsidP="00AC31EF">
            <w:pPr>
              <w:shd w:val="clear" w:color="auto" w:fill="FFFFFF"/>
              <w:tabs>
                <w:tab w:val="left" w:pos="730"/>
              </w:tabs>
              <w:spacing w:after="0" w:line="240" w:lineRule="auto"/>
              <w:rPr>
                <w:rFonts w:ascii="Times New Roman" w:hAnsi="Times New Roman" w:cs="Times New Roman"/>
                <w:b/>
                <w:sz w:val="24"/>
                <w:szCs w:val="24"/>
              </w:rPr>
            </w:pPr>
            <w:r w:rsidRPr="00AC31EF">
              <w:rPr>
                <w:rFonts w:ascii="Times New Roman" w:hAnsi="Times New Roman" w:cs="Times New Roman"/>
                <w:b/>
                <w:sz w:val="24"/>
                <w:szCs w:val="24"/>
              </w:rPr>
              <w:t>Ответственные</w:t>
            </w:r>
          </w:p>
        </w:tc>
      </w:tr>
      <w:tr w:rsidR="00AC31EF" w:rsidRPr="00AC31EF" w:rsidTr="00B603AA">
        <w:trPr>
          <w:trHeight w:val="114"/>
        </w:trPr>
        <w:tc>
          <w:tcPr>
            <w:tcW w:w="15703" w:type="dxa"/>
            <w:gridSpan w:val="5"/>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Медицинская диагностика</w:t>
            </w:r>
          </w:p>
        </w:tc>
      </w:tr>
      <w:tr w:rsidR="00AC31EF" w:rsidRPr="00AC31EF" w:rsidTr="00B603AA">
        <w:trPr>
          <w:trHeight w:val="1139"/>
        </w:trPr>
        <w:tc>
          <w:tcPr>
            <w:tcW w:w="3085"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Определить состояние физического и психического здоровья детей.</w:t>
            </w: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sz w:val="24"/>
                <w:szCs w:val="24"/>
              </w:rPr>
            </w:pPr>
          </w:p>
        </w:tc>
        <w:tc>
          <w:tcPr>
            <w:tcW w:w="4253" w:type="dxa"/>
          </w:tcPr>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Изучение истории развития ребенка, беседа с родителями.</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Наблюдение классного руководителя,</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анализ работ обучающихся.</w:t>
            </w:r>
          </w:p>
        </w:tc>
        <w:tc>
          <w:tcPr>
            <w:tcW w:w="1559" w:type="dxa"/>
          </w:tcPr>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sz w:val="24"/>
                <w:szCs w:val="24"/>
              </w:rPr>
            </w:pP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сентябрь</w:t>
            </w:r>
          </w:p>
        </w:tc>
        <w:tc>
          <w:tcPr>
            <w:tcW w:w="4252" w:type="dxa"/>
          </w:tcPr>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Выявление состояния физического и психического здоровья детей.</w:t>
            </w: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sz w:val="24"/>
                <w:szCs w:val="24"/>
              </w:rPr>
            </w:pPr>
          </w:p>
        </w:tc>
        <w:tc>
          <w:tcPr>
            <w:tcW w:w="2554" w:type="dxa"/>
          </w:tcPr>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Медицинский работник</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Классный руководитель</w:t>
            </w: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sz w:val="24"/>
                <w:szCs w:val="24"/>
              </w:rPr>
            </w:pPr>
          </w:p>
        </w:tc>
      </w:tr>
      <w:tr w:rsidR="00AC31EF" w:rsidRPr="00AC31EF" w:rsidTr="00B603AA">
        <w:trPr>
          <w:trHeight w:val="301"/>
        </w:trPr>
        <w:tc>
          <w:tcPr>
            <w:tcW w:w="15703" w:type="dxa"/>
            <w:gridSpan w:val="5"/>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Психолого-педагогическая диагностика</w:t>
            </w:r>
          </w:p>
        </w:tc>
      </w:tr>
      <w:tr w:rsidR="00AC31EF" w:rsidRPr="00AC31EF" w:rsidTr="00B603AA">
        <w:trPr>
          <w:trHeight w:val="114"/>
        </w:trPr>
        <w:tc>
          <w:tcPr>
            <w:tcW w:w="3085"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Первичная диагностика детей с ОВЗ</w:t>
            </w:r>
          </w:p>
        </w:tc>
        <w:tc>
          <w:tcPr>
            <w:tcW w:w="4253"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Наблюдение, </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анкетирование  родителей, опрос  педагогов.</w:t>
            </w:r>
          </w:p>
        </w:tc>
        <w:tc>
          <w:tcPr>
            <w:tcW w:w="1559"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сентябрь</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c>
          <w:tcPr>
            <w:tcW w:w="4252"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Создание банка данных  обучающихся, нуждающихся в специализированной помощи</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Анализ и характеристика</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образовательной ситуации в ОУ.</w:t>
            </w:r>
          </w:p>
        </w:tc>
        <w:tc>
          <w:tcPr>
            <w:tcW w:w="2554"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Классный руководитель</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Педагог-психолог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Социальный педагог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r>
      <w:tr w:rsidR="00AC31EF" w:rsidRPr="00AC31EF" w:rsidTr="00B603AA">
        <w:trPr>
          <w:trHeight w:val="114"/>
        </w:trPr>
        <w:tc>
          <w:tcPr>
            <w:tcW w:w="3085"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Углубленная  диагностика детей с ОВЗ, детей-инвалидов</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c>
          <w:tcPr>
            <w:tcW w:w="4253"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Углубленная диагностика, </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заполнение диагностических  карт специалистами. Формирование групп для коррекционных и развивающих занятий.</w:t>
            </w:r>
          </w:p>
        </w:tc>
        <w:tc>
          <w:tcPr>
            <w:tcW w:w="1559"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 октябрь</w:t>
            </w:r>
          </w:p>
        </w:tc>
        <w:tc>
          <w:tcPr>
            <w:tcW w:w="4252"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Получение дополнительных сведений об обучающихся на основании диагностической информации специалистов разного профиля</w:t>
            </w:r>
          </w:p>
        </w:tc>
        <w:tc>
          <w:tcPr>
            <w:tcW w:w="2554"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Педагог-психолог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r>
      <w:tr w:rsidR="00AC31EF" w:rsidRPr="00AC31EF" w:rsidTr="00B603AA">
        <w:trPr>
          <w:trHeight w:val="114"/>
        </w:trPr>
        <w:tc>
          <w:tcPr>
            <w:tcW w:w="3085"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Комплектование групп по направлениям коррекционно-развивающей деятельности</w:t>
            </w:r>
          </w:p>
        </w:tc>
        <w:tc>
          <w:tcPr>
            <w:tcW w:w="4253"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Подбор коррекционных программ</w:t>
            </w:r>
          </w:p>
        </w:tc>
        <w:tc>
          <w:tcPr>
            <w:tcW w:w="1559"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В течение года</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c>
          <w:tcPr>
            <w:tcW w:w="4252"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Индивидуальные коррекционные программы,  в соответствии с направлением коррекции.</w:t>
            </w:r>
          </w:p>
        </w:tc>
        <w:tc>
          <w:tcPr>
            <w:tcW w:w="2554"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Педагог-психолог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r>
      <w:tr w:rsidR="00AC31EF" w:rsidRPr="00AC31EF" w:rsidTr="00B603AA">
        <w:trPr>
          <w:trHeight w:val="219"/>
        </w:trPr>
        <w:tc>
          <w:tcPr>
            <w:tcW w:w="15703" w:type="dxa"/>
            <w:gridSpan w:val="5"/>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Социально – педагогическая диагностика</w:t>
            </w:r>
          </w:p>
        </w:tc>
      </w:tr>
      <w:tr w:rsidR="00AC31EF" w:rsidRPr="00AC31EF" w:rsidTr="00B603AA">
        <w:trPr>
          <w:trHeight w:val="70"/>
        </w:trPr>
        <w:tc>
          <w:tcPr>
            <w:tcW w:w="3085"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Изучение социальной ситуации развития и условий семейного воспитания.</w:t>
            </w:r>
          </w:p>
        </w:tc>
        <w:tc>
          <w:tcPr>
            <w:tcW w:w="4253"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559"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сентябрь - октябрь</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c>
          <w:tcPr>
            <w:tcW w:w="4252"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2554" w:type="dxa"/>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Классный руководитель</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Социальный педагог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Учитель-предметник</w:t>
            </w:r>
          </w:p>
        </w:tc>
      </w:tr>
    </w:tbl>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sz w:val="24"/>
          <w:szCs w:val="24"/>
        </w:rPr>
      </w:pPr>
      <w:r w:rsidRPr="00AC31EF">
        <w:rPr>
          <w:rFonts w:ascii="Times New Roman" w:hAnsi="Times New Roman" w:cs="Times New Roman"/>
          <w:b/>
          <w:sz w:val="24"/>
          <w:szCs w:val="24"/>
        </w:rPr>
        <w:t xml:space="preserve"> Цель: </w:t>
      </w:r>
      <w:r w:rsidRPr="00AC31EF">
        <w:rPr>
          <w:rFonts w:ascii="Times New Roman" w:hAnsi="Times New Roman" w:cs="Times New Roman"/>
          <w:i/>
          <w:iCs/>
          <w:sz w:val="24"/>
          <w:szCs w:val="24"/>
        </w:rPr>
        <w:t xml:space="preserve"> </w:t>
      </w:r>
      <w:r w:rsidRPr="00AC31EF">
        <w:rPr>
          <w:rFonts w:ascii="Times New Roman" w:hAnsi="Times New Roman" w:cs="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p>
    <w:p w:rsidR="00AC31EF" w:rsidRPr="00AC31EF" w:rsidRDefault="00AC31EF" w:rsidP="00AC31EF">
      <w:pPr>
        <w:shd w:val="clear" w:color="auto" w:fill="FFFFFF"/>
        <w:tabs>
          <w:tab w:val="left" w:pos="730"/>
        </w:tabs>
        <w:spacing w:after="0" w:line="360" w:lineRule="auto"/>
        <w:jc w:val="center"/>
        <w:rPr>
          <w:rFonts w:ascii="Times New Roman" w:hAnsi="Times New Roman" w:cs="Times New Roman"/>
          <w:sz w:val="24"/>
          <w:szCs w:val="24"/>
        </w:rPr>
      </w:pPr>
      <w:r w:rsidRPr="00AC31EF">
        <w:rPr>
          <w:rFonts w:ascii="Times New Roman" w:hAnsi="Times New Roman" w:cs="Times New Roman"/>
          <w:b/>
          <w:sz w:val="24"/>
          <w:szCs w:val="24"/>
        </w:rPr>
        <w:t>Коррекционно-развивающий модуль</w:t>
      </w:r>
    </w:p>
    <w:p w:rsidR="00AC31EF" w:rsidRPr="00AC31EF" w:rsidRDefault="00AC31EF" w:rsidP="00AC31EF">
      <w:pPr>
        <w:shd w:val="clear" w:color="auto" w:fill="FFFFFF"/>
        <w:tabs>
          <w:tab w:val="left" w:pos="730"/>
        </w:tabs>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b/>
          <w:sz w:val="24"/>
          <w:szCs w:val="24"/>
        </w:rPr>
        <w:t>Цель:</w:t>
      </w:r>
      <w:r w:rsidRPr="00AC31EF">
        <w:rPr>
          <w:rFonts w:ascii="Times New Roman" w:hAnsi="Times New Roman" w:cs="Times New Roman"/>
          <w:sz w:val="24"/>
          <w:szCs w:val="24"/>
        </w:rPr>
        <w:t xml:space="preserve"> профилактика дезадаптации обучающихся, коррекция межличностных отношений в классе,  обеспечение своевременной специализированной помощи в освоении содержания образования и коррекции недостатков в познавательной и эмоционально личностной сфере детей с ограниченными возможностями здоровья.</w:t>
      </w:r>
    </w:p>
    <w:tbl>
      <w:tblPr>
        <w:tblW w:w="15870" w:type="dxa"/>
        <w:jc w:val="center"/>
        <w:tblInd w:w="-42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0"/>
        <w:gridCol w:w="3916"/>
        <w:gridCol w:w="1519"/>
        <w:gridCol w:w="5144"/>
        <w:gridCol w:w="2051"/>
      </w:tblGrid>
      <w:tr w:rsidR="00AC31EF" w:rsidRPr="00AC31EF" w:rsidTr="00B603AA">
        <w:trPr>
          <w:trHeight w:val="679"/>
          <w:jc w:val="center"/>
        </w:trPr>
        <w:tc>
          <w:tcPr>
            <w:tcW w:w="3240"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lang w:val="en-US"/>
              </w:rPr>
            </w:pPr>
            <w:r w:rsidRPr="00AC31EF">
              <w:rPr>
                <w:rFonts w:ascii="Times New Roman" w:hAnsi="Times New Roman" w:cs="Times New Roman"/>
                <w:b/>
                <w:sz w:val="24"/>
                <w:szCs w:val="24"/>
              </w:rPr>
              <w:t>Задачи</w:t>
            </w:r>
            <w:r w:rsidRPr="00AC31EF">
              <w:rPr>
                <w:rFonts w:ascii="Times New Roman" w:hAnsi="Times New Roman" w:cs="Times New Roman"/>
                <w:b/>
                <w:sz w:val="24"/>
                <w:szCs w:val="24"/>
                <w:lang w:val="en-US"/>
              </w:rPr>
              <w:t xml:space="preserve"> </w:t>
            </w:r>
            <w:r w:rsidRPr="00AC31EF">
              <w:rPr>
                <w:rFonts w:ascii="Times New Roman" w:hAnsi="Times New Roman" w:cs="Times New Roman"/>
                <w:b/>
                <w:sz w:val="24"/>
                <w:szCs w:val="24"/>
              </w:rPr>
              <w:t>(направления) деятельности</w:t>
            </w:r>
          </w:p>
        </w:tc>
        <w:tc>
          <w:tcPr>
            <w:tcW w:w="3916"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rPr>
            </w:pPr>
            <w:r w:rsidRPr="00AC31EF">
              <w:rPr>
                <w:rFonts w:ascii="Times New Roman" w:hAnsi="Times New Roman" w:cs="Times New Roman"/>
                <w:b/>
                <w:sz w:val="24"/>
                <w:szCs w:val="24"/>
              </w:rPr>
              <w:t>Виды и формы деятельности, мероприятия</w:t>
            </w:r>
          </w:p>
        </w:tc>
        <w:tc>
          <w:tcPr>
            <w:tcW w:w="1519"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rPr>
            </w:pPr>
            <w:r w:rsidRPr="00AC31EF">
              <w:rPr>
                <w:rFonts w:ascii="Times New Roman" w:hAnsi="Times New Roman" w:cs="Times New Roman"/>
                <w:b/>
                <w:sz w:val="24"/>
                <w:szCs w:val="24"/>
              </w:rPr>
              <w:t xml:space="preserve">Сроки </w:t>
            </w:r>
          </w:p>
        </w:tc>
        <w:tc>
          <w:tcPr>
            <w:tcW w:w="5144"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rPr>
            </w:pPr>
            <w:r w:rsidRPr="00AC31EF">
              <w:rPr>
                <w:rFonts w:ascii="Times New Roman" w:hAnsi="Times New Roman" w:cs="Times New Roman"/>
                <w:b/>
                <w:sz w:val="24"/>
                <w:szCs w:val="24"/>
              </w:rPr>
              <w:t>Планируемые результаты</w:t>
            </w:r>
          </w:p>
        </w:tc>
        <w:tc>
          <w:tcPr>
            <w:tcW w:w="2051"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rPr>
            </w:pPr>
            <w:r w:rsidRPr="00AC31EF">
              <w:rPr>
                <w:rFonts w:ascii="Times New Roman" w:hAnsi="Times New Roman" w:cs="Times New Roman"/>
                <w:b/>
                <w:sz w:val="24"/>
                <w:szCs w:val="24"/>
              </w:rPr>
              <w:t>Ответственные</w:t>
            </w:r>
          </w:p>
        </w:tc>
      </w:tr>
      <w:tr w:rsidR="00AC31EF" w:rsidRPr="00AC31EF" w:rsidTr="00B603AA">
        <w:trPr>
          <w:trHeight w:val="217"/>
          <w:jc w:val="center"/>
        </w:trPr>
        <w:tc>
          <w:tcPr>
            <w:tcW w:w="15870" w:type="dxa"/>
            <w:gridSpan w:val="5"/>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i/>
                <w:sz w:val="24"/>
                <w:szCs w:val="24"/>
              </w:rPr>
            </w:pPr>
            <w:r w:rsidRPr="00AC31EF">
              <w:rPr>
                <w:rFonts w:ascii="Times New Roman" w:hAnsi="Times New Roman" w:cs="Times New Roman"/>
                <w:sz w:val="24"/>
                <w:szCs w:val="24"/>
              </w:rPr>
              <w:t>Психолого-педагогическая работа</w:t>
            </w:r>
          </w:p>
        </w:tc>
      </w:tr>
      <w:tr w:rsidR="00AC31EF" w:rsidRPr="00AC31EF" w:rsidTr="00B603AA">
        <w:trPr>
          <w:trHeight w:val="223"/>
          <w:jc w:val="center"/>
        </w:trPr>
        <w:tc>
          <w:tcPr>
            <w:tcW w:w="3240"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1. Плановые и внеплановые  школьные ПМПК</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2.Организация и проведение специалистами коррекционно-развивающих занятий, необходимых для преодоления нарушений развития и трудностей обучения в соответствии с разработанным ИКОМом</w:t>
            </w:r>
          </w:p>
        </w:tc>
        <w:tc>
          <w:tcPr>
            <w:tcW w:w="3916"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Коррекционные занятия, индивидуальные и групповые консультации</w:t>
            </w:r>
          </w:p>
        </w:tc>
        <w:tc>
          <w:tcPr>
            <w:tcW w:w="1519"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sz w:val="24"/>
                <w:szCs w:val="24"/>
              </w:rPr>
            </w:pPr>
            <w:r w:rsidRPr="00AC31EF">
              <w:rPr>
                <w:rFonts w:ascii="Times New Roman" w:hAnsi="Times New Roman" w:cs="Times New Roman"/>
                <w:sz w:val="24"/>
                <w:szCs w:val="24"/>
              </w:rPr>
              <w:t>В течение года</w:t>
            </w:r>
          </w:p>
        </w:tc>
        <w:tc>
          <w:tcPr>
            <w:tcW w:w="5144"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Выработка совместных обоснованных рекомендаций по основным направлениям работы с обучающимися с ОВЗ; оптимизация и индивидуализация образовательного процесса;</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создание условий для освоения конкретными обучающимися ООП ООО;</w:t>
            </w:r>
            <w:r w:rsidRPr="00AC31EF">
              <w:rPr>
                <w:rFonts w:ascii="Times New Roman" w:hAnsi="Times New Roman" w:cs="Times New Roman"/>
                <w:sz w:val="24"/>
                <w:szCs w:val="24"/>
              </w:rPr>
              <w:br/>
              <w:t>- оптимизация  взаимодействия в окружении ребенка (семья, школа, детский коллектив);</w:t>
            </w:r>
          </w:p>
        </w:tc>
        <w:tc>
          <w:tcPr>
            <w:tcW w:w="2051"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Педагог-психолог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Социальный педагог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r>
      <w:tr w:rsidR="00AC31EF" w:rsidRPr="00AC31EF" w:rsidTr="00B603AA">
        <w:trPr>
          <w:trHeight w:val="223"/>
          <w:jc w:val="center"/>
        </w:trPr>
        <w:tc>
          <w:tcPr>
            <w:tcW w:w="15870" w:type="dxa"/>
            <w:gridSpan w:val="5"/>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Профилактическая работа</w:t>
            </w:r>
          </w:p>
        </w:tc>
      </w:tr>
      <w:tr w:rsidR="00AC31EF" w:rsidRPr="00AC31EF" w:rsidTr="00B603AA">
        <w:trPr>
          <w:trHeight w:val="223"/>
          <w:jc w:val="center"/>
        </w:trPr>
        <w:tc>
          <w:tcPr>
            <w:tcW w:w="3240" w:type="dxa"/>
            <w:tcBorders>
              <w:top w:val="single" w:sz="4" w:space="0" w:color="000000"/>
              <w:left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Создание условий для сохранения и укрепления здоровья обучающихся с ОВЗ, детей-инвалидов</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c>
          <w:tcPr>
            <w:tcW w:w="3916"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Разработка  рекомендаций для педагогов, учителя, и родителей по работе с детьми с ОВЗ.</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Применение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1519"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В течение года</w:t>
            </w:r>
          </w:p>
        </w:tc>
        <w:tc>
          <w:tcPr>
            <w:tcW w:w="5144"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Оптимизация  взаимодействия в окружении ребенка (семья, школа, детский коллектив);</w:t>
            </w:r>
          </w:p>
        </w:tc>
        <w:tc>
          <w:tcPr>
            <w:tcW w:w="2051"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Медицинский работник </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Социальный педагог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Педагог – психолог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Заместитель директора по УВР</w:t>
            </w:r>
          </w:p>
        </w:tc>
      </w:tr>
    </w:tbl>
    <w:p w:rsidR="00AC31EF" w:rsidRPr="00AC31EF" w:rsidRDefault="00AC31EF" w:rsidP="00AC31EF">
      <w:pPr>
        <w:shd w:val="clear" w:color="auto" w:fill="FFFFFF"/>
        <w:tabs>
          <w:tab w:val="left" w:pos="730"/>
        </w:tabs>
        <w:spacing w:after="0" w:line="240" w:lineRule="auto"/>
        <w:ind w:firstLine="454"/>
        <w:jc w:val="right"/>
        <w:rPr>
          <w:rFonts w:ascii="Times New Roman" w:hAnsi="Times New Roman" w:cs="Times New Roman"/>
          <w:i/>
          <w:iCs/>
          <w:sz w:val="24"/>
          <w:szCs w:val="24"/>
        </w:rPr>
      </w:pP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r w:rsidRPr="00AC31EF">
        <w:rPr>
          <w:rFonts w:ascii="Times New Roman" w:hAnsi="Times New Roman" w:cs="Times New Roman"/>
          <w:b/>
          <w:sz w:val="24"/>
          <w:szCs w:val="24"/>
        </w:rPr>
        <w:t>Консультативный модуль</w:t>
      </w:r>
    </w:p>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sz w:val="24"/>
          <w:szCs w:val="24"/>
        </w:rPr>
      </w:pPr>
      <w:r w:rsidRPr="00AC31EF">
        <w:rPr>
          <w:rFonts w:ascii="Times New Roman" w:hAnsi="Times New Roman" w:cs="Times New Roman"/>
          <w:b/>
          <w:sz w:val="24"/>
          <w:szCs w:val="24"/>
        </w:rPr>
        <w:t xml:space="preserve">Цель: </w:t>
      </w:r>
      <w:r w:rsidRPr="00AC31EF">
        <w:rPr>
          <w:rFonts w:ascii="Times New Roman" w:hAnsi="Times New Roman" w:cs="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C31EF" w:rsidRPr="00AC31EF" w:rsidRDefault="00AC31EF" w:rsidP="00AC31EF">
      <w:pPr>
        <w:shd w:val="clear" w:color="auto" w:fill="FFFFFF"/>
        <w:tabs>
          <w:tab w:val="left" w:pos="730"/>
        </w:tabs>
        <w:spacing w:after="0" w:line="240" w:lineRule="auto"/>
        <w:ind w:firstLine="454"/>
        <w:jc w:val="right"/>
        <w:rPr>
          <w:rFonts w:ascii="Times New Roman" w:hAnsi="Times New Roman" w:cs="Times New Roman"/>
          <w:sz w:val="24"/>
          <w:szCs w:val="24"/>
        </w:rPr>
      </w:pPr>
    </w:p>
    <w:tbl>
      <w:tblPr>
        <w:tblW w:w="15769" w:type="dxa"/>
        <w:jc w:val="center"/>
        <w:tblInd w:w="-2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8"/>
        <w:gridCol w:w="4315"/>
        <w:gridCol w:w="2189"/>
        <w:gridCol w:w="3542"/>
        <w:gridCol w:w="2835"/>
      </w:tblGrid>
      <w:tr w:rsidR="00AC31EF" w:rsidRPr="00AC31EF" w:rsidTr="00B603AA">
        <w:trPr>
          <w:trHeight w:val="953"/>
          <w:jc w:val="center"/>
        </w:trPr>
        <w:tc>
          <w:tcPr>
            <w:tcW w:w="2888"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lang w:val="en-US"/>
              </w:rPr>
            </w:pPr>
            <w:r w:rsidRPr="00AC31EF">
              <w:rPr>
                <w:rFonts w:ascii="Times New Roman" w:hAnsi="Times New Roman" w:cs="Times New Roman"/>
                <w:b/>
                <w:sz w:val="24"/>
                <w:szCs w:val="24"/>
              </w:rPr>
              <w:t>Задачи (направления) деятельности</w:t>
            </w:r>
          </w:p>
        </w:tc>
        <w:tc>
          <w:tcPr>
            <w:tcW w:w="4315"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b/>
                <w:sz w:val="24"/>
                <w:szCs w:val="24"/>
              </w:rPr>
            </w:pPr>
            <w:r w:rsidRPr="00AC31EF">
              <w:rPr>
                <w:rFonts w:ascii="Times New Roman" w:hAnsi="Times New Roman" w:cs="Times New Roman"/>
                <w:b/>
                <w:sz w:val="24"/>
                <w:szCs w:val="24"/>
              </w:rPr>
              <w:t>Виды и формы деятельности, мероприятия.</w:t>
            </w:r>
          </w:p>
        </w:tc>
        <w:tc>
          <w:tcPr>
            <w:tcW w:w="2189"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b/>
                <w:sz w:val="24"/>
                <w:szCs w:val="24"/>
              </w:rPr>
            </w:pPr>
            <w:r w:rsidRPr="00AC31EF">
              <w:rPr>
                <w:rFonts w:ascii="Times New Roman" w:hAnsi="Times New Roman" w:cs="Times New Roman"/>
                <w:b/>
                <w:sz w:val="24"/>
                <w:szCs w:val="24"/>
              </w:rPr>
              <w:t>Сроки (периодичность в течение года)</w:t>
            </w:r>
          </w:p>
        </w:tc>
        <w:tc>
          <w:tcPr>
            <w:tcW w:w="3542"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b/>
                <w:sz w:val="24"/>
                <w:szCs w:val="24"/>
              </w:rPr>
            </w:pPr>
            <w:r w:rsidRPr="00AC31EF">
              <w:rPr>
                <w:rFonts w:ascii="Times New Roman" w:hAnsi="Times New Roman" w:cs="Times New Roman"/>
                <w:b/>
                <w:sz w:val="24"/>
                <w:szCs w:val="24"/>
              </w:rPr>
              <w:t>Планируемые результаты</w:t>
            </w:r>
          </w:p>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b/>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b/>
                <w:sz w:val="24"/>
                <w:szCs w:val="24"/>
              </w:rPr>
            </w:pPr>
            <w:r w:rsidRPr="00AC31EF">
              <w:rPr>
                <w:rFonts w:ascii="Times New Roman" w:hAnsi="Times New Roman" w:cs="Times New Roman"/>
                <w:b/>
                <w:sz w:val="24"/>
                <w:szCs w:val="24"/>
              </w:rPr>
              <w:t>Ответственные</w:t>
            </w:r>
          </w:p>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b/>
                <w:sz w:val="24"/>
                <w:szCs w:val="24"/>
              </w:rPr>
            </w:pPr>
          </w:p>
        </w:tc>
      </w:tr>
      <w:tr w:rsidR="00AC31EF" w:rsidRPr="00AC31EF" w:rsidTr="00B603AA">
        <w:trPr>
          <w:trHeight w:val="1833"/>
          <w:jc w:val="center"/>
        </w:trPr>
        <w:tc>
          <w:tcPr>
            <w:tcW w:w="2888"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Консультирование педагогических работников по  вопросам инклюзивного образования.</w:t>
            </w:r>
          </w:p>
        </w:tc>
        <w:tc>
          <w:tcPr>
            <w:tcW w:w="4315"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Индивидуальные, групповые, тематические консультации</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Семинары, тренинги по запросу педагогов.</w:t>
            </w:r>
          </w:p>
        </w:tc>
        <w:tc>
          <w:tcPr>
            <w:tcW w:w="2189"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По запросу</w:t>
            </w:r>
          </w:p>
        </w:tc>
        <w:tc>
          <w:tcPr>
            <w:tcW w:w="3542"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Сотрудничество  с педагогами  в решении проблемных ситуаций.</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Заместитель директора по УВР </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Социальный педагог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Педагог – психолог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r>
      <w:tr w:rsidR="00AC31EF" w:rsidRPr="00AC31EF" w:rsidTr="00B603AA">
        <w:trPr>
          <w:trHeight w:val="1173"/>
          <w:jc w:val="center"/>
        </w:trPr>
        <w:tc>
          <w:tcPr>
            <w:tcW w:w="2888"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4315"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Индивидуальные, групповые, тематические консультации</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Рекомендации, приёмы, упражнения и др. материалы. </w:t>
            </w:r>
          </w:p>
        </w:tc>
        <w:tc>
          <w:tcPr>
            <w:tcW w:w="2189"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По  запросу</w:t>
            </w:r>
          </w:p>
        </w:tc>
        <w:tc>
          <w:tcPr>
            <w:tcW w:w="3542"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Повышение психологической  и правовой культуры</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Положительная динамика</w:t>
            </w:r>
          </w:p>
        </w:tc>
        <w:tc>
          <w:tcPr>
            <w:tcW w:w="2835"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Заместитель директора по УВР </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Социальный педагог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Педагог – психолог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r>
      <w:tr w:rsidR="00AC31EF" w:rsidRPr="00AC31EF" w:rsidTr="00B603AA">
        <w:trPr>
          <w:trHeight w:val="556"/>
          <w:jc w:val="center"/>
        </w:trPr>
        <w:tc>
          <w:tcPr>
            <w:tcW w:w="2888"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4315"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Индивидуальные, групповые, тематические консультации</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Рекомендации, приёмы, упражнения и др. материалы. </w:t>
            </w:r>
          </w:p>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sz w:val="24"/>
                <w:szCs w:val="24"/>
              </w:rPr>
            </w:pPr>
          </w:p>
        </w:tc>
        <w:tc>
          <w:tcPr>
            <w:tcW w:w="2189"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По запросу</w:t>
            </w:r>
          </w:p>
        </w:tc>
        <w:tc>
          <w:tcPr>
            <w:tcW w:w="3542"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Повышение психологической компетентности родителей, снижение родительской тревожности психологическая помощь родителям в решении проблем, связанных с детьми, в осознании  собственной позиции и актуализации личностных ресурсов. </w:t>
            </w:r>
          </w:p>
        </w:tc>
        <w:tc>
          <w:tcPr>
            <w:tcW w:w="2835"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Заместитель директора по УВР </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Социальный педагог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Педагог – психолог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p>
        </w:tc>
      </w:tr>
    </w:tbl>
    <w:p w:rsidR="00AC31EF" w:rsidRPr="00AC31EF" w:rsidRDefault="00AC31EF" w:rsidP="00AC31EF">
      <w:pPr>
        <w:shd w:val="clear" w:color="auto" w:fill="FFFFFF"/>
        <w:tabs>
          <w:tab w:val="left" w:pos="730"/>
        </w:tabs>
        <w:spacing w:after="0" w:line="240" w:lineRule="auto"/>
        <w:ind w:firstLine="454"/>
        <w:jc w:val="right"/>
        <w:rPr>
          <w:rFonts w:ascii="Times New Roman" w:hAnsi="Times New Roman" w:cs="Times New Roman"/>
          <w:i/>
          <w:iCs/>
          <w:sz w:val="24"/>
          <w:szCs w:val="24"/>
        </w:rPr>
      </w:pP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p>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b/>
          <w:sz w:val="24"/>
          <w:szCs w:val="24"/>
        </w:rPr>
      </w:pPr>
      <w:r w:rsidRPr="00AC31EF">
        <w:rPr>
          <w:rFonts w:ascii="Times New Roman" w:hAnsi="Times New Roman" w:cs="Times New Roman"/>
          <w:b/>
          <w:sz w:val="24"/>
          <w:szCs w:val="24"/>
        </w:rPr>
        <w:t>Информационно – просветительский модуль</w:t>
      </w:r>
    </w:p>
    <w:p w:rsidR="00AC31EF" w:rsidRPr="00AC31EF" w:rsidRDefault="00AC31EF" w:rsidP="00AC31EF">
      <w:pPr>
        <w:shd w:val="clear" w:color="auto" w:fill="FFFFFF"/>
        <w:tabs>
          <w:tab w:val="left" w:pos="730"/>
        </w:tabs>
        <w:spacing w:after="0" w:line="240" w:lineRule="auto"/>
        <w:ind w:firstLine="454"/>
        <w:jc w:val="both"/>
        <w:rPr>
          <w:rFonts w:ascii="Times New Roman" w:hAnsi="Times New Roman" w:cs="Times New Roman"/>
          <w:b/>
          <w:iCs/>
          <w:sz w:val="24"/>
          <w:szCs w:val="24"/>
        </w:rPr>
      </w:pPr>
      <w:r w:rsidRPr="00AC31EF">
        <w:rPr>
          <w:rFonts w:ascii="Times New Roman" w:hAnsi="Times New Roman" w:cs="Times New Roman"/>
          <w:b/>
          <w:iCs/>
          <w:sz w:val="24"/>
          <w:szCs w:val="24"/>
        </w:rPr>
        <w:t xml:space="preserve">Цель: </w:t>
      </w:r>
      <w:r w:rsidRPr="00AC31EF">
        <w:rPr>
          <w:rFonts w:ascii="Times New Roman" w:hAnsi="Times New Roman" w:cs="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образовательных отношений</w:t>
      </w:r>
    </w:p>
    <w:p w:rsidR="00AC31EF" w:rsidRPr="00AC31EF" w:rsidRDefault="00AC31EF" w:rsidP="00AC31EF">
      <w:pPr>
        <w:shd w:val="clear" w:color="auto" w:fill="FFFFFF"/>
        <w:tabs>
          <w:tab w:val="left" w:pos="730"/>
        </w:tabs>
        <w:spacing w:after="0" w:line="240" w:lineRule="auto"/>
        <w:ind w:firstLine="454"/>
        <w:jc w:val="right"/>
        <w:rPr>
          <w:rFonts w:ascii="Times New Roman" w:hAnsi="Times New Roman" w:cs="Times New Roman"/>
          <w:sz w:val="24"/>
          <w:szCs w:val="24"/>
        </w:rPr>
      </w:pPr>
    </w:p>
    <w:tbl>
      <w:tblPr>
        <w:tblW w:w="1530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4677"/>
        <w:gridCol w:w="2127"/>
        <w:gridCol w:w="2242"/>
        <w:gridCol w:w="3002"/>
      </w:tblGrid>
      <w:tr w:rsidR="00AC31EF" w:rsidRPr="00AC31EF" w:rsidTr="00B603AA">
        <w:trPr>
          <w:trHeight w:val="978"/>
        </w:trPr>
        <w:tc>
          <w:tcPr>
            <w:tcW w:w="3261"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lang w:val="en-US"/>
              </w:rPr>
            </w:pPr>
            <w:r w:rsidRPr="00AC31EF">
              <w:rPr>
                <w:rFonts w:ascii="Times New Roman" w:hAnsi="Times New Roman" w:cs="Times New Roman"/>
                <w:b/>
                <w:sz w:val="24"/>
                <w:szCs w:val="24"/>
              </w:rPr>
              <w:t>Задачи (направления) деятельности</w:t>
            </w:r>
          </w:p>
        </w:tc>
        <w:tc>
          <w:tcPr>
            <w:tcW w:w="4677"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rPr>
            </w:pPr>
            <w:r w:rsidRPr="00AC31EF">
              <w:rPr>
                <w:rFonts w:ascii="Times New Roman" w:hAnsi="Times New Roman" w:cs="Times New Roman"/>
                <w:b/>
                <w:sz w:val="24"/>
                <w:szCs w:val="24"/>
              </w:rPr>
              <w:t>Виды и формы деятельности, мероприятия</w:t>
            </w:r>
          </w:p>
        </w:tc>
        <w:tc>
          <w:tcPr>
            <w:tcW w:w="2127"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rPr>
            </w:pPr>
            <w:r w:rsidRPr="00AC31EF">
              <w:rPr>
                <w:rFonts w:ascii="Times New Roman" w:hAnsi="Times New Roman" w:cs="Times New Roman"/>
                <w:b/>
                <w:sz w:val="24"/>
                <w:szCs w:val="24"/>
              </w:rPr>
              <w:t>Сроки (периодичность в течение года)</w:t>
            </w:r>
          </w:p>
        </w:tc>
        <w:tc>
          <w:tcPr>
            <w:tcW w:w="2242"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rPr>
            </w:pPr>
            <w:r w:rsidRPr="00AC31EF">
              <w:rPr>
                <w:rFonts w:ascii="Times New Roman" w:hAnsi="Times New Roman" w:cs="Times New Roman"/>
                <w:b/>
                <w:sz w:val="24"/>
                <w:szCs w:val="24"/>
              </w:rPr>
              <w:t>Планируемые результаты</w:t>
            </w:r>
          </w:p>
        </w:tc>
        <w:tc>
          <w:tcPr>
            <w:tcW w:w="3002"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rPr>
            </w:pPr>
            <w:r w:rsidRPr="00AC31EF">
              <w:rPr>
                <w:rFonts w:ascii="Times New Roman" w:hAnsi="Times New Roman" w:cs="Times New Roman"/>
                <w:b/>
                <w:sz w:val="24"/>
                <w:szCs w:val="24"/>
              </w:rPr>
              <w:t>Ответственные</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b/>
                <w:sz w:val="24"/>
                <w:szCs w:val="24"/>
              </w:rPr>
            </w:pPr>
          </w:p>
        </w:tc>
      </w:tr>
      <w:tr w:rsidR="00AC31EF" w:rsidRPr="00AC31EF" w:rsidTr="00B603AA">
        <w:trPr>
          <w:trHeight w:val="1067"/>
        </w:trPr>
        <w:tc>
          <w:tcPr>
            <w:tcW w:w="3261"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4677"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 xml:space="preserve">Организация работы  семинаров, круглых столов  по вопросам инклюзивного образования </w:t>
            </w:r>
          </w:p>
        </w:tc>
        <w:tc>
          <w:tcPr>
            <w:tcW w:w="2127"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sz w:val="24"/>
                <w:szCs w:val="24"/>
              </w:rPr>
            </w:pPr>
            <w:r w:rsidRPr="00AC31EF">
              <w:rPr>
                <w:rFonts w:ascii="Times New Roman" w:hAnsi="Times New Roman" w:cs="Times New Roman"/>
                <w:sz w:val="24"/>
                <w:szCs w:val="24"/>
              </w:rPr>
              <w:t>По отдельному плану-графику</w:t>
            </w:r>
          </w:p>
        </w:tc>
        <w:tc>
          <w:tcPr>
            <w:tcW w:w="2242"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rPr>
                <w:rFonts w:ascii="Times New Roman" w:hAnsi="Times New Roman" w:cs="Times New Roman"/>
                <w:i/>
                <w:sz w:val="24"/>
                <w:szCs w:val="24"/>
                <w:lang w:val="en-US"/>
              </w:rPr>
            </w:pPr>
            <w:r w:rsidRPr="00AC31EF">
              <w:rPr>
                <w:rFonts w:ascii="Times New Roman" w:hAnsi="Times New Roman" w:cs="Times New Roman"/>
                <w:sz w:val="24"/>
                <w:szCs w:val="24"/>
              </w:rPr>
              <w:t>Повышение психологической компетентности родителей</w:t>
            </w:r>
          </w:p>
        </w:tc>
        <w:tc>
          <w:tcPr>
            <w:tcW w:w="3002"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Заместитель директора по УВР </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Социальный педагог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Педагог – психолог</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Классные рук-ли</w:t>
            </w:r>
          </w:p>
        </w:tc>
      </w:tr>
      <w:tr w:rsidR="00AC31EF" w:rsidRPr="00AC31EF" w:rsidTr="00B603AA">
        <w:trPr>
          <w:trHeight w:val="1070"/>
        </w:trPr>
        <w:tc>
          <w:tcPr>
            <w:tcW w:w="3261"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4677"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 xml:space="preserve">Организация методических мероприятий по вопросам инклюзивного образования. </w:t>
            </w:r>
            <w:r w:rsidRPr="00AC31EF">
              <w:rPr>
                <w:rFonts w:ascii="Times New Roman" w:hAnsi="Times New Roman" w:cs="Times New Roman"/>
                <w:i/>
                <w:sz w:val="24"/>
                <w:szCs w:val="24"/>
              </w:rPr>
              <w:t>Примерные темы:</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 развитие инклюзивного и интегрированного обучения детей с ОВЗ как направление государственной политики в области образования;</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 xml:space="preserve"> - необходимое материально-техническое и учебно-методическое обеспечение для адаптации образовательных программ для детей с ОВЗ;</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 xml:space="preserve"> - возможности современных информационно-компьютерных технологий в образовании детей с ОВЗ;</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 xml:space="preserve"> - психолого-педагогическое сопровождение детей с ОВЗ;</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 xml:space="preserve">  - программы дополнительного образования как ресурс коррекции, развития и социализации детей с ОВЗ.</w:t>
            </w:r>
          </w:p>
        </w:tc>
        <w:tc>
          <w:tcPr>
            <w:tcW w:w="2127"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center"/>
              <w:rPr>
                <w:rFonts w:ascii="Times New Roman" w:hAnsi="Times New Roman" w:cs="Times New Roman"/>
                <w:sz w:val="24"/>
                <w:szCs w:val="24"/>
              </w:rPr>
            </w:pPr>
            <w:r w:rsidRPr="00AC31EF">
              <w:rPr>
                <w:rFonts w:ascii="Times New Roman" w:hAnsi="Times New Roman" w:cs="Times New Roman"/>
                <w:sz w:val="24"/>
                <w:szCs w:val="24"/>
              </w:rPr>
              <w:t>По отдельному плану-графику</w:t>
            </w:r>
          </w:p>
        </w:tc>
        <w:tc>
          <w:tcPr>
            <w:tcW w:w="2242"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Повышение профессиональной компетентности педагога.</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p>
        </w:tc>
        <w:tc>
          <w:tcPr>
            <w:tcW w:w="3002"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Заместитель директора по УВР </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Социальный педагог</w:t>
            </w:r>
          </w:p>
          <w:p w:rsidR="00AC31EF" w:rsidRPr="00AC31EF" w:rsidRDefault="00AC31EF" w:rsidP="00AC31EF">
            <w:pPr>
              <w:shd w:val="clear" w:color="auto" w:fill="FFFFFF"/>
              <w:tabs>
                <w:tab w:val="left" w:pos="730"/>
              </w:tabs>
              <w:spacing w:after="0" w:line="240" w:lineRule="auto"/>
              <w:jc w:val="both"/>
              <w:rPr>
                <w:rFonts w:ascii="Times New Roman" w:hAnsi="Times New Roman" w:cs="Times New Roman"/>
                <w:sz w:val="24"/>
                <w:szCs w:val="24"/>
              </w:rPr>
            </w:pPr>
            <w:r w:rsidRPr="00AC31EF">
              <w:rPr>
                <w:rFonts w:ascii="Times New Roman" w:hAnsi="Times New Roman" w:cs="Times New Roman"/>
                <w:sz w:val="24"/>
                <w:szCs w:val="24"/>
              </w:rPr>
              <w:t>Педагог – психолог</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Классные рук-ли</w:t>
            </w:r>
          </w:p>
          <w:p w:rsidR="00AC31EF" w:rsidRPr="00AC31EF" w:rsidRDefault="00AC31EF" w:rsidP="00AC31EF">
            <w:pPr>
              <w:shd w:val="clear" w:color="auto" w:fill="FFFFFF"/>
              <w:tabs>
                <w:tab w:val="left" w:pos="730"/>
              </w:tabs>
              <w:spacing w:after="0" w:line="240" w:lineRule="auto"/>
              <w:rPr>
                <w:rFonts w:ascii="Times New Roman" w:hAnsi="Times New Roman" w:cs="Times New Roman"/>
                <w:sz w:val="24"/>
                <w:szCs w:val="24"/>
              </w:rPr>
            </w:pPr>
            <w:r w:rsidRPr="00AC31EF">
              <w:rPr>
                <w:rFonts w:ascii="Times New Roman" w:hAnsi="Times New Roman" w:cs="Times New Roman"/>
                <w:sz w:val="24"/>
                <w:szCs w:val="24"/>
              </w:rPr>
              <w:t>Педагоги дополнительного образования</w:t>
            </w:r>
          </w:p>
        </w:tc>
      </w:tr>
    </w:tbl>
    <w:p w:rsidR="00AC31EF" w:rsidRPr="00AC31EF" w:rsidRDefault="00AC31EF" w:rsidP="00AC31EF">
      <w:pPr>
        <w:spacing w:after="0" w:line="240" w:lineRule="auto"/>
        <w:rPr>
          <w:rFonts w:ascii="Times New Roman" w:eastAsia="Times New Roman" w:hAnsi="Times New Roman" w:cs="Times New Roman"/>
          <w:sz w:val="24"/>
          <w:szCs w:val="24"/>
          <w:lang w:eastAsia="ru-RU"/>
        </w:rPr>
      </w:pPr>
      <w:bookmarkStart w:id="217" w:name="bookmark392"/>
    </w:p>
    <w:p w:rsidR="00AC31EF" w:rsidRPr="00AC31EF" w:rsidRDefault="00AC31EF" w:rsidP="00AC31EF">
      <w:pPr>
        <w:shd w:val="clear" w:color="auto" w:fill="FFFFFF"/>
        <w:spacing w:after="0" w:line="360" w:lineRule="auto"/>
        <w:jc w:val="center"/>
        <w:rPr>
          <w:rFonts w:ascii="Times New Roman" w:eastAsia="Times New Roman" w:hAnsi="Times New Roman" w:cs="Times New Roman"/>
          <w:b/>
          <w:bCs/>
          <w:sz w:val="24"/>
          <w:szCs w:val="24"/>
          <w:lang w:eastAsia="ru-RU"/>
        </w:rPr>
      </w:pPr>
    </w:p>
    <w:p w:rsidR="00AC31EF" w:rsidRPr="00AC31EF" w:rsidRDefault="00AC31EF" w:rsidP="00AC31EF">
      <w:pPr>
        <w:shd w:val="clear" w:color="auto" w:fill="FFFFFF"/>
        <w:spacing w:after="0" w:line="360" w:lineRule="auto"/>
        <w:jc w:val="center"/>
        <w:rPr>
          <w:rFonts w:ascii="Times New Roman" w:eastAsia="Times New Roman" w:hAnsi="Times New Roman" w:cs="Times New Roman"/>
          <w:b/>
          <w:bCs/>
          <w:sz w:val="24"/>
          <w:szCs w:val="24"/>
          <w:lang w:eastAsia="ru-RU"/>
        </w:rPr>
      </w:pPr>
    </w:p>
    <w:p w:rsidR="00AC31EF" w:rsidRPr="00AC31EF" w:rsidRDefault="00AC31EF" w:rsidP="00AC31EF">
      <w:pPr>
        <w:shd w:val="clear" w:color="auto" w:fill="FFFFFF"/>
        <w:spacing w:after="0" w:line="360" w:lineRule="auto"/>
        <w:jc w:val="center"/>
        <w:rPr>
          <w:rFonts w:ascii="Times New Roman" w:eastAsia="Times New Roman" w:hAnsi="Times New Roman" w:cs="Times New Roman"/>
          <w:b/>
          <w:bCs/>
          <w:sz w:val="24"/>
          <w:szCs w:val="24"/>
          <w:lang w:eastAsia="ru-RU"/>
        </w:rPr>
      </w:pPr>
      <w:r w:rsidRPr="00AC31EF">
        <w:rPr>
          <w:rFonts w:ascii="Times New Roman" w:eastAsia="Times New Roman" w:hAnsi="Times New Roman" w:cs="Times New Roman"/>
          <w:b/>
          <w:bCs/>
          <w:sz w:val="24"/>
          <w:szCs w:val="24"/>
          <w:lang w:eastAsia="ru-RU"/>
        </w:rPr>
        <w:t>Развитие творческого потенциала учащихся (одаренных детей)</w:t>
      </w:r>
    </w:p>
    <w:p w:rsidR="00AC31EF" w:rsidRPr="00AC31EF" w:rsidRDefault="00AC31EF" w:rsidP="00AC31EF">
      <w:pPr>
        <w:shd w:val="clear" w:color="auto" w:fill="FFFFFF"/>
        <w:spacing w:after="0" w:line="360" w:lineRule="auto"/>
        <w:ind w:firstLine="567"/>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Развитие творческого потенциала учащихся основной школы осуществляется в рамках урочной и внеурочной деятельности. Во внеурочной работе организуются творческие конкурсы, предметные олимпиады. Подготовка учащихся к участию в олимпиадах и творческих конкурсах проводится в рамках работы научного общества учащихся, открытых сессий по защите авторских проектов учащихся лицея.</w:t>
      </w:r>
    </w:p>
    <w:p w:rsidR="00AC31EF" w:rsidRPr="00AC31EF" w:rsidRDefault="00AC31EF" w:rsidP="00AC31EF">
      <w:pPr>
        <w:shd w:val="clear" w:color="auto" w:fill="FFFFFF"/>
        <w:spacing w:after="0" w:line="360" w:lineRule="auto"/>
        <w:ind w:firstLine="567"/>
        <w:jc w:val="center"/>
        <w:rPr>
          <w:rFonts w:ascii="Times New Roman" w:eastAsia="Times New Roman" w:hAnsi="Times New Roman" w:cs="Times New Roman"/>
          <w:b/>
          <w:sz w:val="24"/>
          <w:szCs w:val="24"/>
          <w:lang w:eastAsia="ru-RU"/>
        </w:rPr>
      </w:pPr>
      <w:r w:rsidRPr="00AC31EF">
        <w:rPr>
          <w:rFonts w:ascii="Times New Roman" w:eastAsia="Times New Roman" w:hAnsi="Times New Roman" w:cs="Times New Roman"/>
          <w:b/>
          <w:sz w:val="24"/>
          <w:szCs w:val="24"/>
          <w:lang w:eastAsia="ru-RU"/>
        </w:rPr>
        <w:t>Циклограмма участия учащихся основной школы в олимпиадах и творческих конкурсах</w:t>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513"/>
        <w:gridCol w:w="5103"/>
      </w:tblGrid>
      <w:tr w:rsidR="00AC31EF" w:rsidRPr="00AC31EF" w:rsidTr="00B603AA">
        <w:trPr>
          <w:trHeight w:val="337"/>
        </w:trPr>
        <w:tc>
          <w:tcPr>
            <w:tcW w:w="2268"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b/>
                <w:sz w:val="24"/>
                <w:szCs w:val="24"/>
                <w:lang w:eastAsia="ru-RU"/>
              </w:rPr>
            </w:pPr>
            <w:r w:rsidRPr="00AC31EF">
              <w:rPr>
                <w:rFonts w:ascii="Times New Roman" w:eastAsia="Times New Roman" w:hAnsi="Times New Roman" w:cs="Times New Roman"/>
                <w:b/>
                <w:sz w:val="24"/>
                <w:szCs w:val="24"/>
                <w:lang w:eastAsia="ru-RU"/>
              </w:rPr>
              <w:t>Сроки</w:t>
            </w:r>
          </w:p>
        </w:tc>
        <w:tc>
          <w:tcPr>
            <w:tcW w:w="751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b/>
                <w:sz w:val="24"/>
                <w:szCs w:val="24"/>
                <w:lang w:eastAsia="ru-RU"/>
              </w:rPr>
            </w:pPr>
            <w:r w:rsidRPr="00AC31EF">
              <w:rPr>
                <w:rFonts w:ascii="Times New Roman" w:eastAsia="Times New Roman" w:hAnsi="Times New Roman" w:cs="Times New Roman"/>
                <w:b/>
                <w:sz w:val="24"/>
                <w:szCs w:val="24"/>
                <w:lang w:eastAsia="ru-RU"/>
              </w:rPr>
              <w:t>Название</w:t>
            </w:r>
          </w:p>
        </w:tc>
        <w:tc>
          <w:tcPr>
            <w:tcW w:w="510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b/>
                <w:sz w:val="24"/>
                <w:szCs w:val="24"/>
                <w:lang w:eastAsia="ru-RU"/>
              </w:rPr>
            </w:pPr>
            <w:r w:rsidRPr="00AC31EF">
              <w:rPr>
                <w:rFonts w:ascii="Times New Roman" w:eastAsia="Times New Roman" w:hAnsi="Times New Roman" w:cs="Times New Roman"/>
                <w:b/>
                <w:sz w:val="24"/>
                <w:szCs w:val="24"/>
                <w:lang w:eastAsia="ru-RU"/>
              </w:rPr>
              <w:t>Ответственные</w:t>
            </w:r>
          </w:p>
        </w:tc>
      </w:tr>
      <w:tr w:rsidR="00AC31EF" w:rsidRPr="00AC31EF" w:rsidTr="00B603AA">
        <w:trPr>
          <w:trHeight w:val="323"/>
        </w:trPr>
        <w:tc>
          <w:tcPr>
            <w:tcW w:w="2268"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сентябрь</w:t>
            </w:r>
          </w:p>
        </w:tc>
        <w:tc>
          <w:tcPr>
            <w:tcW w:w="751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Школьный этап предметных олимпиад</w:t>
            </w:r>
          </w:p>
        </w:tc>
        <w:tc>
          <w:tcPr>
            <w:tcW w:w="510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руководители МО, учителя-предметники</w:t>
            </w:r>
          </w:p>
        </w:tc>
      </w:tr>
      <w:tr w:rsidR="00AC31EF" w:rsidRPr="00AC31EF" w:rsidTr="00B603AA">
        <w:trPr>
          <w:trHeight w:val="322"/>
        </w:trPr>
        <w:tc>
          <w:tcPr>
            <w:tcW w:w="2268"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октябрь</w:t>
            </w:r>
          </w:p>
        </w:tc>
        <w:tc>
          <w:tcPr>
            <w:tcW w:w="751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Шаг в будущее</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Школьный этап предметных олимпиад</w:t>
            </w:r>
          </w:p>
        </w:tc>
        <w:tc>
          <w:tcPr>
            <w:tcW w:w="510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руководители МО, учителя-предметники </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p>
        </w:tc>
      </w:tr>
      <w:tr w:rsidR="00AC31EF" w:rsidRPr="00AC31EF" w:rsidTr="00B603AA">
        <w:trPr>
          <w:trHeight w:val="322"/>
        </w:trPr>
        <w:tc>
          <w:tcPr>
            <w:tcW w:w="2268"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ноябрь</w:t>
            </w:r>
          </w:p>
        </w:tc>
        <w:tc>
          <w:tcPr>
            <w:tcW w:w="751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Шаг в будущее:</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Конкурс ТРПЛ, ТРИЗ</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Муниципальный этап предметных олимпиад</w:t>
            </w:r>
          </w:p>
        </w:tc>
        <w:tc>
          <w:tcPr>
            <w:tcW w:w="510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руководители МО, учителя-предметники </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p>
        </w:tc>
      </w:tr>
      <w:tr w:rsidR="00AC31EF" w:rsidRPr="00AC31EF" w:rsidTr="00B603AA">
        <w:trPr>
          <w:trHeight w:val="322"/>
        </w:trPr>
        <w:tc>
          <w:tcPr>
            <w:tcW w:w="2268"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декабрь</w:t>
            </w:r>
          </w:p>
        </w:tc>
        <w:tc>
          <w:tcPr>
            <w:tcW w:w="751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Муниципальный этап предметных олимпиад</w:t>
            </w:r>
          </w:p>
        </w:tc>
        <w:tc>
          <w:tcPr>
            <w:tcW w:w="510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руководители МО, учителя-предметники </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педагог-психолог</w:t>
            </w:r>
          </w:p>
        </w:tc>
      </w:tr>
      <w:tr w:rsidR="00AC31EF" w:rsidRPr="00AC31EF" w:rsidTr="00B603AA">
        <w:trPr>
          <w:trHeight w:val="337"/>
        </w:trPr>
        <w:tc>
          <w:tcPr>
            <w:tcW w:w="2268"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январь</w:t>
            </w:r>
          </w:p>
        </w:tc>
        <w:tc>
          <w:tcPr>
            <w:tcW w:w="751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Региональный этап предметных олимпиад</w:t>
            </w:r>
          </w:p>
        </w:tc>
        <w:tc>
          <w:tcPr>
            <w:tcW w:w="510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руководители МО, учителя-предметники </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педагог-психолог</w:t>
            </w:r>
          </w:p>
        </w:tc>
      </w:tr>
      <w:tr w:rsidR="00AC31EF" w:rsidRPr="00AC31EF" w:rsidTr="00B603AA">
        <w:trPr>
          <w:trHeight w:val="322"/>
        </w:trPr>
        <w:tc>
          <w:tcPr>
            <w:tcW w:w="2268"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февраль</w:t>
            </w:r>
          </w:p>
        </w:tc>
        <w:tc>
          <w:tcPr>
            <w:tcW w:w="751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Интеллектуалы </w:t>
            </w:r>
            <w:r w:rsidRPr="00AC31EF">
              <w:rPr>
                <w:rFonts w:ascii="Times New Roman" w:eastAsia="Times New Roman" w:hAnsi="Times New Roman" w:cs="Times New Roman"/>
                <w:sz w:val="24"/>
                <w:szCs w:val="24"/>
                <w:lang w:val="en-US" w:eastAsia="ru-RU"/>
              </w:rPr>
              <w:t>XXI</w:t>
            </w:r>
            <w:r w:rsidRPr="00AC31EF">
              <w:rPr>
                <w:rFonts w:ascii="Times New Roman" w:eastAsia="Times New Roman" w:hAnsi="Times New Roman" w:cs="Times New Roman"/>
                <w:sz w:val="24"/>
                <w:szCs w:val="24"/>
                <w:lang w:eastAsia="ru-RU"/>
              </w:rPr>
              <w:t xml:space="preserve"> века </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Региональный этап предметных олимпиад</w:t>
            </w:r>
          </w:p>
        </w:tc>
        <w:tc>
          <w:tcPr>
            <w:tcW w:w="510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руководители МО, учителя-предметники </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педагог-психолог</w:t>
            </w:r>
          </w:p>
        </w:tc>
      </w:tr>
      <w:tr w:rsidR="00AC31EF" w:rsidRPr="00AC31EF" w:rsidTr="00B603AA">
        <w:trPr>
          <w:trHeight w:val="322"/>
        </w:trPr>
        <w:tc>
          <w:tcPr>
            <w:tcW w:w="2268"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март</w:t>
            </w:r>
          </w:p>
        </w:tc>
        <w:tc>
          <w:tcPr>
            <w:tcW w:w="751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Межвузовские олимпиады </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Интеллектуалы </w:t>
            </w:r>
            <w:r w:rsidRPr="00AC31EF">
              <w:rPr>
                <w:rFonts w:ascii="Times New Roman" w:eastAsia="Times New Roman" w:hAnsi="Times New Roman" w:cs="Times New Roman"/>
                <w:sz w:val="24"/>
                <w:szCs w:val="24"/>
                <w:lang w:val="en-US" w:eastAsia="ru-RU"/>
              </w:rPr>
              <w:t>XXI</w:t>
            </w:r>
            <w:r w:rsidRPr="00AC31EF">
              <w:rPr>
                <w:rFonts w:ascii="Times New Roman" w:eastAsia="Times New Roman" w:hAnsi="Times New Roman" w:cs="Times New Roman"/>
                <w:sz w:val="24"/>
                <w:szCs w:val="24"/>
                <w:lang w:eastAsia="ru-RU"/>
              </w:rPr>
              <w:t xml:space="preserve"> века</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Олимпиады младших школьников</w:t>
            </w:r>
          </w:p>
        </w:tc>
        <w:tc>
          <w:tcPr>
            <w:tcW w:w="510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руководители МО, учителя-предметники </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p>
        </w:tc>
      </w:tr>
      <w:tr w:rsidR="00AC31EF" w:rsidRPr="00AC31EF" w:rsidTr="00B603AA">
        <w:trPr>
          <w:trHeight w:val="322"/>
        </w:trPr>
        <w:tc>
          <w:tcPr>
            <w:tcW w:w="2268"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апрель</w:t>
            </w:r>
          </w:p>
        </w:tc>
        <w:tc>
          <w:tcPr>
            <w:tcW w:w="751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Интеллектуальный марафон на кубок главы города</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Открытая сессия по защите авторских проектов учащихся лицея</w:t>
            </w:r>
          </w:p>
        </w:tc>
        <w:tc>
          <w:tcPr>
            <w:tcW w:w="510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руководители МО, учителя-предметники </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p>
        </w:tc>
      </w:tr>
      <w:tr w:rsidR="00AC31EF" w:rsidRPr="00AC31EF" w:rsidTr="00B603AA">
        <w:trPr>
          <w:trHeight w:val="322"/>
        </w:trPr>
        <w:tc>
          <w:tcPr>
            <w:tcW w:w="2268"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май</w:t>
            </w:r>
          </w:p>
        </w:tc>
        <w:tc>
          <w:tcPr>
            <w:tcW w:w="751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Подведение итогов</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p>
        </w:tc>
        <w:tc>
          <w:tcPr>
            <w:tcW w:w="5103" w:type="dxa"/>
            <w:shd w:val="clear" w:color="auto" w:fill="auto"/>
          </w:tcPr>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руководители МО, учителя-предметники </w:t>
            </w:r>
          </w:p>
          <w:p w:rsidR="00AC31EF" w:rsidRPr="00AC31EF" w:rsidRDefault="00AC31EF" w:rsidP="00AC31EF">
            <w:pPr>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педагог-психолог</w:t>
            </w:r>
          </w:p>
        </w:tc>
      </w:tr>
    </w:tbl>
    <w:p w:rsidR="00AC31EF" w:rsidRPr="00AC31EF" w:rsidRDefault="00AC31EF" w:rsidP="00AC31EF">
      <w:pPr>
        <w:shd w:val="clear" w:color="auto" w:fill="FFFFFF"/>
        <w:spacing w:after="0" w:line="240" w:lineRule="auto"/>
        <w:jc w:val="both"/>
        <w:rPr>
          <w:rFonts w:ascii="Times New Roman" w:eastAsia="Times New Roman" w:hAnsi="Times New Roman" w:cs="Times New Roman"/>
          <w:sz w:val="24"/>
          <w:szCs w:val="24"/>
          <w:lang w:eastAsia="ru-RU"/>
        </w:rPr>
      </w:pPr>
    </w:p>
    <w:p w:rsidR="00AC31EF" w:rsidRPr="00AC31EF" w:rsidRDefault="00AC31EF" w:rsidP="00AC31EF">
      <w:pPr>
        <w:shd w:val="clear" w:color="auto" w:fill="FFFFFF"/>
        <w:spacing w:after="0" w:line="360" w:lineRule="auto"/>
        <w:rPr>
          <w:rFonts w:ascii="Times New Roman" w:eastAsia="Times New Roman" w:hAnsi="Times New Roman" w:cs="Times New Roman"/>
          <w:b/>
          <w:bCs/>
          <w:sz w:val="24"/>
          <w:szCs w:val="24"/>
          <w:lang w:eastAsia="ru-RU"/>
        </w:rPr>
      </w:pPr>
    </w:p>
    <w:p w:rsidR="00AC31EF" w:rsidRPr="00AC31EF" w:rsidRDefault="00AC31EF" w:rsidP="00AC31EF">
      <w:pPr>
        <w:shd w:val="clear" w:color="auto" w:fill="FFFFFF"/>
        <w:spacing w:after="0" w:line="360" w:lineRule="auto"/>
        <w:jc w:val="center"/>
        <w:rPr>
          <w:rFonts w:ascii="Times New Roman" w:eastAsia="Times New Roman" w:hAnsi="Times New Roman" w:cs="Times New Roman"/>
          <w:b/>
          <w:bCs/>
          <w:sz w:val="24"/>
          <w:szCs w:val="24"/>
          <w:lang w:eastAsia="ru-RU"/>
        </w:rPr>
        <w:sectPr w:rsidR="00AC31EF" w:rsidRPr="00AC31EF" w:rsidSect="00B603AA">
          <w:pgSz w:w="16838" w:h="11906" w:orient="landscape"/>
          <w:pgMar w:top="851" w:right="680" w:bottom="567" w:left="992" w:header="709" w:footer="709" w:gutter="0"/>
          <w:cols w:space="708"/>
          <w:docGrid w:linePitch="360"/>
        </w:sectPr>
      </w:pPr>
    </w:p>
    <w:p w:rsidR="00AC31EF" w:rsidRPr="00AC31EF" w:rsidRDefault="00AC31EF" w:rsidP="00AC31EF">
      <w:pPr>
        <w:spacing w:after="0"/>
        <w:ind w:firstLine="426"/>
        <w:jc w:val="center"/>
        <w:rPr>
          <w:rFonts w:ascii="Times New Roman" w:eastAsia="Times New Roman" w:hAnsi="Times New Roman" w:cs="Times New Roman"/>
          <w:b/>
          <w:color w:val="000000"/>
          <w:sz w:val="24"/>
          <w:szCs w:val="24"/>
          <w:lang w:eastAsia="ru-RU"/>
        </w:rPr>
      </w:pPr>
      <w:r w:rsidRPr="00AC31EF">
        <w:rPr>
          <w:rFonts w:ascii="Times New Roman" w:eastAsia="Times New Roman" w:hAnsi="Times New Roman" w:cs="Times New Roman"/>
          <w:b/>
          <w:color w:val="000000"/>
          <w:sz w:val="24"/>
          <w:szCs w:val="24"/>
          <w:lang w:eastAsia="ru-RU"/>
        </w:rPr>
        <w:lastRenderedPageBreak/>
        <w:t xml:space="preserve">Механизм взаимодействия специалистов при разработке и реализации </w:t>
      </w:r>
    </w:p>
    <w:p w:rsidR="00AC31EF" w:rsidRPr="00AC31EF" w:rsidRDefault="00AC31EF" w:rsidP="00AC31EF">
      <w:pPr>
        <w:spacing w:after="0"/>
        <w:ind w:firstLine="426"/>
        <w:jc w:val="center"/>
        <w:rPr>
          <w:rFonts w:ascii="Times New Roman" w:eastAsia="Times New Roman" w:hAnsi="Times New Roman" w:cs="Times New Roman"/>
          <w:b/>
          <w:color w:val="000000"/>
          <w:sz w:val="24"/>
          <w:szCs w:val="24"/>
          <w:lang w:eastAsia="ru-RU"/>
        </w:rPr>
      </w:pPr>
      <w:r w:rsidRPr="00AC31EF">
        <w:rPr>
          <w:rFonts w:ascii="Times New Roman" w:eastAsia="Times New Roman" w:hAnsi="Times New Roman" w:cs="Times New Roman"/>
          <w:b/>
          <w:color w:val="000000"/>
          <w:sz w:val="24"/>
          <w:szCs w:val="24"/>
          <w:lang w:eastAsia="ru-RU"/>
        </w:rPr>
        <w:t>мероприятий по сопровождению учащихся с ОВЗ</w:t>
      </w:r>
    </w:p>
    <w:p w:rsidR="00AC31EF" w:rsidRPr="00AC31EF" w:rsidRDefault="00AC31EF" w:rsidP="00AC31EF">
      <w:pPr>
        <w:spacing w:after="0" w:line="360" w:lineRule="auto"/>
        <w:ind w:firstLine="709"/>
        <w:jc w:val="both"/>
        <w:rPr>
          <w:rFonts w:ascii="Times New Roman" w:hAnsi="Times New Roman" w:cs="Times New Roman"/>
          <w:bCs/>
          <w:sz w:val="24"/>
          <w:szCs w:val="24"/>
        </w:rPr>
      </w:pPr>
    </w:p>
    <w:p w:rsidR="00AC31EF" w:rsidRPr="00AC31EF" w:rsidRDefault="00AC31EF" w:rsidP="00AC31EF">
      <w:pPr>
        <w:widowControl w:val="0"/>
        <w:tabs>
          <w:tab w:val="left" w:leader="dot" w:pos="624"/>
        </w:tabs>
        <w:autoSpaceDE w:val="0"/>
        <w:autoSpaceDN w:val="0"/>
        <w:adjustRightInd w:val="0"/>
        <w:spacing w:after="0" w:line="360" w:lineRule="auto"/>
        <w:ind w:firstLine="680"/>
        <w:jc w:val="both"/>
        <w:rPr>
          <w:rFonts w:ascii="NewtonCSanPin" w:eastAsia="@Arial Unicode MS" w:hAnsi="NewtonCSanPin" w:cs="NewtonCSanPin"/>
          <w:color w:val="000000"/>
          <w:sz w:val="24"/>
          <w:szCs w:val="24"/>
          <w:lang w:eastAsia="ru-RU"/>
        </w:rPr>
      </w:pPr>
      <w:r w:rsidRPr="00AC31EF">
        <w:rPr>
          <w:rFonts w:ascii="NewtonCSanPin" w:eastAsia="@Arial Unicode MS" w:hAnsi="NewtonCSanPin" w:cs="NewtonCSanPin"/>
          <w:color w:val="000000"/>
          <w:sz w:val="24"/>
          <w:szCs w:val="24"/>
          <w:lang w:eastAsia="ru-RU"/>
        </w:rPr>
        <w:t xml:space="preserve">Одним из основных механизмов реализации коррекционной работы является оптимально выстроенное </w:t>
      </w:r>
      <w:r w:rsidRPr="00AC31EF">
        <w:rPr>
          <w:rFonts w:ascii="NewtonCSanPin" w:eastAsia="@Arial Unicode MS" w:hAnsi="NewtonCSanPin" w:cs="NewtonCSanPin"/>
          <w:i/>
          <w:iCs/>
          <w:color w:val="000000"/>
          <w:sz w:val="24"/>
          <w:szCs w:val="24"/>
          <w:lang w:eastAsia="ru-RU"/>
        </w:rPr>
        <w:t>взаимодействие специалистов образовательного учреждения</w:t>
      </w:r>
      <w:r w:rsidRPr="00AC31EF">
        <w:rPr>
          <w:rFonts w:ascii="NewtonCSanPin" w:eastAsia="@Arial Unicode MS" w:hAnsi="NewtonCSanPin" w:cs="NewtonCSanPin"/>
          <w:color w:val="000000"/>
          <w:sz w:val="24"/>
          <w:szCs w:val="24"/>
          <w:lang w:eastAsia="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AC31EF" w:rsidRPr="00AC31EF" w:rsidRDefault="00AC31EF" w:rsidP="00AC31EF">
      <w:pPr>
        <w:widowControl w:val="0"/>
        <w:tabs>
          <w:tab w:val="left" w:leader="dot" w:pos="624"/>
        </w:tabs>
        <w:autoSpaceDE w:val="0"/>
        <w:autoSpaceDN w:val="0"/>
        <w:adjustRightInd w:val="0"/>
        <w:spacing w:after="0" w:line="360" w:lineRule="auto"/>
        <w:ind w:firstLine="680"/>
        <w:jc w:val="both"/>
        <w:rPr>
          <w:rFonts w:ascii="NewtonCSanPin" w:eastAsia="@Arial Unicode MS" w:hAnsi="NewtonCSanPin" w:cs="NewtonCSanPin"/>
          <w:color w:val="000000"/>
          <w:sz w:val="24"/>
          <w:szCs w:val="24"/>
          <w:lang w:eastAsia="ru-RU"/>
        </w:rPr>
      </w:pPr>
      <w:r w:rsidRPr="00AC31EF">
        <w:rPr>
          <w:rFonts w:ascii="NewtonCSanPin" w:eastAsia="@Arial Unicode MS" w:hAnsi="NewtonCSanPin" w:cs="NewtonCSanPin"/>
          <w:color w:val="000000"/>
          <w:sz w:val="24"/>
          <w:szCs w:val="24"/>
          <w:lang w:eastAsia="ru-RU"/>
        </w:rPr>
        <w:t>— комплексность в определении и решении проблем ребёнка, предоставлении ему квалифицированной помощи специалистов разного профиля;</w:t>
      </w:r>
    </w:p>
    <w:p w:rsidR="00AC31EF" w:rsidRPr="00AC31EF" w:rsidRDefault="00AC31EF" w:rsidP="00AC31EF">
      <w:pPr>
        <w:widowControl w:val="0"/>
        <w:tabs>
          <w:tab w:val="left" w:leader="dot" w:pos="624"/>
        </w:tabs>
        <w:autoSpaceDE w:val="0"/>
        <w:autoSpaceDN w:val="0"/>
        <w:adjustRightInd w:val="0"/>
        <w:spacing w:after="0" w:line="360" w:lineRule="auto"/>
        <w:ind w:firstLine="680"/>
        <w:jc w:val="both"/>
        <w:rPr>
          <w:rFonts w:ascii="NewtonCSanPin" w:eastAsia="@Arial Unicode MS" w:hAnsi="NewtonCSanPin" w:cs="NewtonCSanPin"/>
          <w:color w:val="000000"/>
          <w:sz w:val="24"/>
          <w:szCs w:val="24"/>
          <w:lang w:eastAsia="ru-RU"/>
        </w:rPr>
      </w:pPr>
      <w:r w:rsidRPr="00AC31EF">
        <w:rPr>
          <w:rFonts w:ascii="NewtonCSanPin" w:eastAsia="@Arial Unicode MS" w:hAnsi="NewtonCSanPin" w:cs="NewtonCSanPin"/>
          <w:color w:val="000000"/>
          <w:sz w:val="24"/>
          <w:szCs w:val="24"/>
          <w:lang w:eastAsia="ru-RU"/>
        </w:rPr>
        <w:t>— многоаспектный анализ личностного и познавательного развития ребёнка;</w:t>
      </w:r>
    </w:p>
    <w:p w:rsidR="00AC31EF" w:rsidRPr="00AC31EF" w:rsidRDefault="00AC31EF" w:rsidP="00AC31EF">
      <w:pPr>
        <w:widowControl w:val="0"/>
        <w:tabs>
          <w:tab w:val="left" w:leader="dot" w:pos="624"/>
        </w:tabs>
        <w:autoSpaceDE w:val="0"/>
        <w:autoSpaceDN w:val="0"/>
        <w:adjustRightInd w:val="0"/>
        <w:spacing w:after="0" w:line="360" w:lineRule="auto"/>
        <w:ind w:firstLine="680"/>
        <w:jc w:val="both"/>
        <w:rPr>
          <w:rFonts w:ascii="NewtonCSanPin" w:eastAsia="@Arial Unicode MS" w:hAnsi="NewtonCSanPin" w:cs="NewtonCSanPin"/>
          <w:color w:val="000000"/>
          <w:sz w:val="24"/>
          <w:szCs w:val="24"/>
          <w:lang w:eastAsia="ru-RU"/>
        </w:rPr>
      </w:pPr>
      <w:r w:rsidRPr="00AC31EF">
        <w:rPr>
          <w:rFonts w:ascii="NewtonCSanPin" w:eastAsia="@Arial Unicode MS" w:hAnsi="NewtonCSanPin" w:cs="NewtonCSanPin"/>
          <w:color w:val="000000"/>
          <w:sz w:val="24"/>
          <w:szCs w:val="24"/>
          <w:lang w:eastAsia="ru-RU"/>
        </w:rPr>
        <w:t>—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w:t>
      </w:r>
    </w:p>
    <w:p w:rsidR="00AC31EF" w:rsidRPr="00AC31EF" w:rsidRDefault="00AC31EF" w:rsidP="00AC31EF">
      <w:pPr>
        <w:widowControl w:val="0"/>
        <w:tabs>
          <w:tab w:val="left" w:leader="dot" w:pos="624"/>
        </w:tabs>
        <w:autoSpaceDE w:val="0"/>
        <w:autoSpaceDN w:val="0"/>
        <w:adjustRightInd w:val="0"/>
        <w:spacing w:after="0" w:line="360" w:lineRule="auto"/>
        <w:ind w:firstLine="680"/>
        <w:jc w:val="both"/>
        <w:rPr>
          <w:rFonts w:ascii="NewtonCSanPin" w:eastAsia="@Arial Unicode MS" w:hAnsi="NewtonCSanPin" w:cs="NewtonCSanPin"/>
          <w:color w:val="000000"/>
          <w:sz w:val="24"/>
          <w:szCs w:val="24"/>
          <w:lang w:eastAsia="ru-RU"/>
        </w:rPr>
      </w:pPr>
      <w:r w:rsidRPr="00AC31EF">
        <w:rPr>
          <w:rFonts w:ascii="NewtonCSanPin" w:eastAsia="@Arial Unicode MS" w:hAnsi="NewtonCSanPin" w:cs="NewtonCSanPin"/>
          <w:color w:val="000000"/>
          <w:sz w:val="24"/>
          <w:szCs w:val="24"/>
          <w:lang w:eastAsia="ru-RU"/>
        </w:rPr>
        <w:t>Консолидация усилий разных специалистов в области психологии, педагогики, медицины, социальной работы позволяет обеспечить систему комплексного психолого – медико педагогического сопровождения и эффективно решать проблемы ребёнка.</w:t>
      </w:r>
    </w:p>
    <w:p w:rsidR="00AC31EF" w:rsidRPr="00AC31EF" w:rsidRDefault="00AC31EF" w:rsidP="00AC31EF">
      <w:pPr>
        <w:widowControl w:val="0"/>
        <w:tabs>
          <w:tab w:val="left" w:leader="dot" w:pos="624"/>
        </w:tabs>
        <w:autoSpaceDE w:val="0"/>
        <w:autoSpaceDN w:val="0"/>
        <w:adjustRightInd w:val="0"/>
        <w:spacing w:after="0" w:line="360" w:lineRule="auto"/>
        <w:ind w:firstLine="680"/>
        <w:jc w:val="both"/>
        <w:rPr>
          <w:rFonts w:ascii="NewtonCSanPin" w:eastAsia="@Arial Unicode MS" w:hAnsi="NewtonCSanPin" w:cs="NewtonCSanPin"/>
          <w:color w:val="000000"/>
          <w:sz w:val="24"/>
          <w:szCs w:val="24"/>
          <w:lang w:eastAsia="ru-RU"/>
        </w:rPr>
      </w:pPr>
      <w:r w:rsidRPr="00AC31EF">
        <w:rPr>
          <w:rFonts w:ascii="NewtonCSanPin" w:eastAsia="@Arial Unicode MS" w:hAnsi="NewtonCSanPin" w:cs="NewtonCSanPin"/>
          <w:i/>
          <w:color w:val="000000"/>
          <w:sz w:val="24"/>
          <w:szCs w:val="24"/>
          <w:lang w:eastAsia="ru-RU"/>
        </w:rPr>
        <w:t>Формы организованного взаимодействия специалистов</w:t>
      </w:r>
      <w:r w:rsidRPr="00AC31EF">
        <w:rPr>
          <w:rFonts w:ascii="NewtonCSanPin" w:eastAsia="@Arial Unicode MS" w:hAnsi="NewtonCSanPin" w:cs="NewtonCSanPin"/>
          <w:color w:val="000000"/>
          <w:sz w:val="24"/>
          <w:szCs w:val="24"/>
          <w:lang w:eastAsia="ru-RU"/>
        </w:rPr>
        <w:t xml:space="preserve"> — психолого-педагогический консилиум и службы сопровождения лицея (воспитательная служба, социально - психологическая служба) , которые предоставляют многопрофильную помощь ребёнку и его родителям (законным представителям), а также педагогам и администрации в решении вопросов, связанных с адаптацией, обучением, воспитанием, развитием, социализацией детей с ограниченными возможностями здоровья.</w:t>
      </w:r>
    </w:p>
    <w:p w:rsidR="00AC31EF" w:rsidRPr="00AC31EF" w:rsidRDefault="00AC31EF" w:rsidP="00AC31EF">
      <w:pPr>
        <w:shd w:val="clear" w:color="auto" w:fill="FFFFFF"/>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Одной из наиболее эффективных форм работы по реализации коррекционной программы является</w:t>
      </w:r>
      <w:r w:rsidRPr="00AC31EF">
        <w:rPr>
          <w:rFonts w:ascii="Times New Roman" w:hAnsi="Times New Roman" w:cs="Times New Roman"/>
          <w:i/>
          <w:sz w:val="24"/>
          <w:szCs w:val="24"/>
        </w:rPr>
        <w:t xml:space="preserve"> психолого-медико-педагогический консилиум - </w:t>
      </w:r>
      <w:r w:rsidRPr="00AC31EF">
        <w:rPr>
          <w:rFonts w:ascii="Times New Roman" w:hAnsi="Times New Roman" w:cs="Times New Roman"/>
          <w:sz w:val="24"/>
          <w:szCs w:val="24"/>
        </w:rPr>
        <w:t xml:space="preserve">это коллегиальный орган, который осуществляет взаимодействие специалистов, объединяющихся для психолого-медико-педагогического сопровождения обучающихся с отклонениями в развитии, с ОВЗ или в состоянии дезадаптации.  </w:t>
      </w:r>
    </w:p>
    <w:p w:rsidR="00AC31EF" w:rsidRPr="00AC31EF" w:rsidRDefault="00AC31EF" w:rsidP="00AC31EF">
      <w:pPr>
        <w:shd w:val="clear" w:color="auto" w:fill="FFFFFF"/>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Цель ПМПк:</w:t>
      </w:r>
    </w:p>
    <w:p w:rsidR="00AC31EF" w:rsidRPr="00AC31EF" w:rsidRDefault="00AC31EF" w:rsidP="00AC31EF">
      <w:pPr>
        <w:numPr>
          <w:ilvl w:val="0"/>
          <w:numId w:val="198"/>
        </w:numPr>
        <w:autoSpaceDE w:val="0"/>
        <w:autoSpaceDN w:val="0"/>
        <w:adjustRightInd w:val="0"/>
        <w:spacing w:after="0" w:line="360" w:lineRule="auto"/>
        <w:ind w:left="709" w:hanging="283"/>
        <w:contextualSpacing/>
        <w:jc w:val="both"/>
        <w:rPr>
          <w:rFonts w:ascii="Times New Roman" w:hAnsi="Times New Roman" w:cs="Times New Roman"/>
          <w:sz w:val="24"/>
          <w:szCs w:val="24"/>
        </w:rPr>
      </w:pPr>
      <w:r w:rsidRPr="00AC31EF">
        <w:rPr>
          <w:rFonts w:ascii="Times New Roman" w:hAnsi="Times New Roman" w:cs="Times New Roman"/>
          <w:sz w:val="24"/>
          <w:szCs w:val="24"/>
        </w:rPr>
        <w:t>Обеспечение диагностико-коррекционного психолого-педагогического сопровождения обучающихся с отклонениями в развитии, исходя из реальных возможностей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учащихся;</w:t>
      </w:r>
    </w:p>
    <w:p w:rsidR="00AC31EF" w:rsidRPr="00AC31EF" w:rsidRDefault="00AC31EF" w:rsidP="00AC31EF">
      <w:pPr>
        <w:numPr>
          <w:ilvl w:val="0"/>
          <w:numId w:val="198"/>
        </w:numPr>
        <w:autoSpaceDE w:val="0"/>
        <w:autoSpaceDN w:val="0"/>
        <w:adjustRightInd w:val="0"/>
        <w:spacing w:after="0" w:line="360" w:lineRule="auto"/>
        <w:ind w:left="709" w:hanging="283"/>
        <w:contextualSpacing/>
        <w:jc w:val="both"/>
        <w:rPr>
          <w:rFonts w:ascii="Times New Roman" w:hAnsi="Times New Roman" w:cs="Times New Roman"/>
          <w:sz w:val="24"/>
          <w:szCs w:val="24"/>
        </w:rPr>
      </w:pPr>
      <w:r w:rsidRPr="00AC31EF">
        <w:rPr>
          <w:rFonts w:ascii="Times New Roman" w:hAnsi="Times New Roman" w:cs="Times New Roman"/>
          <w:sz w:val="24"/>
          <w:szCs w:val="24"/>
        </w:rPr>
        <w:lastRenderedPageBreak/>
        <w:t>Своевременное оказание помощи учителям в обеспечении индивидуального и дифференцированного подхода в обучении учащихся и в выборе эффективных методических приёмов, изучение личности школьника.</w:t>
      </w:r>
    </w:p>
    <w:p w:rsidR="00AC31EF" w:rsidRPr="00AC31EF" w:rsidRDefault="00AC31EF" w:rsidP="00AC31EF">
      <w:pPr>
        <w:spacing w:after="0" w:line="360" w:lineRule="auto"/>
        <w:ind w:firstLine="709"/>
        <w:rPr>
          <w:rFonts w:ascii="Times New Roman" w:hAnsi="Times New Roman" w:cs="Times New Roman"/>
          <w:sz w:val="24"/>
          <w:szCs w:val="24"/>
        </w:rPr>
      </w:pPr>
      <w:r w:rsidRPr="00AC31EF">
        <w:rPr>
          <w:rFonts w:ascii="Times New Roman" w:hAnsi="Times New Roman" w:cs="Times New Roman"/>
          <w:sz w:val="24"/>
          <w:szCs w:val="24"/>
        </w:rPr>
        <w:t>Задачи ПМПк:</w:t>
      </w:r>
    </w:p>
    <w:p w:rsidR="00AC31EF" w:rsidRPr="00AC31EF" w:rsidRDefault="00AC31EF" w:rsidP="00AC31EF">
      <w:pPr>
        <w:numPr>
          <w:ilvl w:val="0"/>
          <w:numId w:val="281"/>
        </w:numPr>
        <w:spacing w:after="0" w:line="360" w:lineRule="auto"/>
        <w:ind w:left="0" w:firstLine="426"/>
        <w:jc w:val="both"/>
        <w:rPr>
          <w:rFonts w:ascii="Times New Roman" w:hAnsi="Times New Roman" w:cs="Times New Roman"/>
          <w:sz w:val="24"/>
          <w:szCs w:val="24"/>
        </w:rPr>
      </w:pPr>
      <w:r w:rsidRPr="00AC31EF">
        <w:rPr>
          <w:rFonts w:ascii="Times New Roman" w:hAnsi="Times New Roman" w:cs="Times New Roman"/>
          <w:sz w:val="24"/>
          <w:szCs w:val="24"/>
        </w:rPr>
        <w:t>Диагностика отклонений в развитии учащихся;</w:t>
      </w:r>
    </w:p>
    <w:p w:rsidR="00AC31EF" w:rsidRPr="00AC31EF" w:rsidRDefault="00AC31EF" w:rsidP="00AC31EF">
      <w:pPr>
        <w:numPr>
          <w:ilvl w:val="0"/>
          <w:numId w:val="281"/>
        </w:numPr>
        <w:spacing w:after="0" w:line="360" w:lineRule="auto"/>
        <w:ind w:left="0" w:firstLine="426"/>
        <w:jc w:val="both"/>
        <w:rPr>
          <w:rFonts w:ascii="Times New Roman" w:hAnsi="Times New Roman" w:cs="Times New Roman"/>
          <w:sz w:val="24"/>
          <w:szCs w:val="24"/>
        </w:rPr>
      </w:pPr>
      <w:r w:rsidRPr="00AC31EF">
        <w:rPr>
          <w:rFonts w:ascii="Times New Roman" w:hAnsi="Times New Roman" w:cs="Times New Roman"/>
          <w:sz w:val="24"/>
          <w:szCs w:val="24"/>
        </w:rPr>
        <w:t>Профилактика физических, интеллектуальных и эмоциональных перегрузок и срывов;</w:t>
      </w:r>
    </w:p>
    <w:p w:rsidR="00AC31EF" w:rsidRPr="00AC31EF" w:rsidRDefault="00AC31EF" w:rsidP="00AC31EF">
      <w:pPr>
        <w:numPr>
          <w:ilvl w:val="0"/>
          <w:numId w:val="281"/>
        </w:numPr>
        <w:spacing w:after="0" w:line="360" w:lineRule="auto"/>
        <w:ind w:left="0" w:firstLine="426"/>
        <w:jc w:val="both"/>
        <w:rPr>
          <w:rFonts w:ascii="Times New Roman" w:hAnsi="Times New Roman" w:cs="Times New Roman"/>
          <w:sz w:val="24"/>
          <w:szCs w:val="24"/>
        </w:rPr>
      </w:pPr>
      <w:r w:rsidRPr="00AC31EF">
        <w:rPr>
          <w:rFonts w:ascii="Times New Roman" w:hAnsi="Times New Roman" w:cs="Times New Roman"/>
          <w:sz w:val="24"/>
          <w:szCs w:val="24"/>
        </w:rPr>
        <w:t>Выявление резервных возможностей развития;</w:t>
      </w:r>
    </w:p>
    <w:p w:rsidR="00AC31EF" w:rsidRPr="00AC31EF" w:rsidRDefault="00AC31EF" w:rsidP="00AC31EF">
      <w:pPr>
        <w:numPr>
          <w:ilvl w:val="0"/>
          <w:numId w:val="281"/>
        </w:numPr>
        <w:spacing w:after="0" w:line="360" w:lineRule="auto"/>
        <w:ind w:left="0" w:firstLine="426"/>
        <w:jc w:val="both"/>
        <w:rPr>
          <w:rFonts w:ascii="Times New Roman" w:hAnsi="Times New Roman" w:cs="Times New Roman"/>
          <w:sz w:val="24"/>
          <w:szCs w:val="24"/>
        </w:rPr>
      </w:pPr>
      <w:r w:rsidRPr="00AC31EF">
        <w:rPr>
          <w:rFonts w:ascii="Times New Roman" w:hAnsi="Times New Roman" w:cs="Times New Roman"/>
          <w:sz w:val="24"/>
          <w:szCs w:val="24"/>
        </w:rPr>
        <w:t>Определение характера, продолжительности и эффективности специальной (коррекционной) помощи в рамках имеющихся возможностей;</w:t>
      </w:r>
    </w:p>
    <w:p w:rsidR="00AC31EF" w:rsidRPr="00AC31EF" w:rsidRDefault="00AC31EF" w:rsidP="00AC31EF">
      <w:pPr>
        <w:numPr>
          <w:ilvl w:val="0"/>
          <w:numId w:val="281"/>
        </w:numPr>
        <w:spacing w:after="0" w:line="360" w:lineRule="auto"/>
        <w:ind w:left="0" w:firstLine="426"/>
        <w:jc w:val="both"/>
        <w:rPr>
          <w:rFonts w:ascii="Times New Roman" w:hAnsi="Times New Roman" w:cs="Times New Roman"/>
          <w:sz w:val="24"/>
          <w:szCs w:val="24"/>
        </w:rPr>
      </w:pPr>
      <w:r w:rsidRPr="00AC31EF">
        <w:rPr>
          <w:rFonts w:ascii="Times New Roman" w:hAnsi="Times New Roman" w:cs="Times New Roman"/>
          <w:sz w:val="24"/>
          <w:szCs w:val="24"/>
        </w:rPr>
        <w:t>Подготовка и ведение документации, отражающей актуальное развитие ребёнка, динамику его состояния, уровень школьной успешности.</w:t>
      </w:r>
    </w:p>
    <w:p w:rsidR="00AC31EF" w:rsidRPr="00AC31EF" w:rsidRDefault="00AC31EF" w:rsidP="00AC31EF">
      <w:pPr>
        <w:spacing w:after="0" w:line="360" w:lineRule="auto"/>
        <w:ind w:firstLine="709"/>
        <w:rPr>
          <w:rFonts w:ascii="Times New Roman" w:hAnsi="Times New Roman" w:cs="Times New Roman"/>
          <w:sz w:val="24"/>
          <w:szCs w:val="24"/>
        </w:rPr>
      </w:pPr>
      <w:r w:rsidRPr="00AC31EF">
        <w:rPr>
          <w:rFonts w:ascii="Times New Roman" w:hAnsi="Times New Roman" w:cs="Times New Roman"/>
          <w:sz w:val="24"/>
          <w:szCs w:val="24"/>
        </w:rPr>
        <w:t>Состав ПМПк:</w:t>
      </w:r>
    </w:p>
    <w:p w:rsidR="00AC31EF" w:rsidRPr="00AC31EF" w:rsidRDefault="00AC31EF" w:rsidP="00AC31EF">
      <w:pPr>
        <w:numPr>
          <w:ilvl w:val="0"/>
          <w:numId w:val="282"/>
        </w:numPr>
        <w:tabs>
          <w:tab w:val="left" w:pos="426"/>
        </w:tabs>
        <w:spacing w:after="0" w:line="360" w:lineRule="auto"/>
        <w:ind w:left="0" w:firstLine="0"/>
        <w:contextualSpacing/>
        <w:rPr>
          <w:rFonts w:ascii="Times New Roman" w:hAnsi="Times New Roman" w:cs="Times New Roman"/>
          <w:sz w:val="24"/>
          <w:szCs w:val="24"/>
        </w:rPr>
      </w:pPr>
      <w:r w:rsidRPr="00AC31EF">
        <w:rPr>
          <w:rFonts w:ascii="Times New Roman" w:hAnsi="Times New Roman" w:cs="Times New Roman"/>
          <w:sz w:val="24"/>
          <w:szCs w:val="24"/>
        </w:rPr>
        <w:t>Заместитель директора лицея по учебно – воспитательной работе</w:t>
      </w:r>
    </w:p>
    <w:p w:rsidR="00AC31EF" w:rsidRPr="00AC31EF" w:rsidRDefault="00AC31EF" w:rsidP="00AC31EF">
      <w:pPr>
        <w:numPr>
          <w:ilvl w:val="0"/>
          <w:numId w:val="282"/>
        </w:numPr>
        <w:tabs>
          <w:tab w:val="left" w:pos="426"/>
        </w:tabs>
        <w:spacing w:after="0" w:line="360" w:lineRule="auto"/>
        <w:ind w:left="0" w:firstLine="0"/>
        <w:contextualSpacing/>
        <w:rPr>
          <w:rFonts w:ascii="Times New Roman" w:hAnsi="Times New Roman" w:cs="Times New Roman"/>
          <w:sz w:val="24"/>
          <w:szCs w:val="24"/>
        </w:rPr>
      </w:pPr>
      <w:r w:rsidRPr="00AC31EF">
        <w:rPr>
          <w:rFonts w:ascii="Times New Roman" w:hAnsi="Times New Roman" w:cs="Times New Roman"/>
          <w:sz w:val="24"/>
          <w:szCs w:val="24"/>
        </w:rPr>
        <w:t>Социальный педагог</w:t>
      </w:r>
    </w:p>
    <w:p w:rsidR="00AC31EF" w:rsidRPr="00AC31EF" w:rsidRDefault="00AC31EF" w:rsidP="00AC31EF">
      <w:pPr>
        <w:numPr>
          <w:ilvl w:val="0"/>
          <w:numId w:val="282"/>
        </w:numPr>
        <w:tabs>
          <w:tab w:val="left" w:pos="426"/>
        </w:tabs>
        <w:spacing w:after="0" w:line="360" w:lineRule="auto"/>
        <w:ind w:left="0" w:firstLine="0"/>
        <w:contextualSpacing/>
        <w:rPr>
          <w:rFonts w:ascii="Times New Roman" w:hAnsi="Times New Roman" w:cs="Times New Roman"/>
          <w:sz w:val="24"/>
          <w:szCs w:val="24"/>
        </w:rPr>
      </w:pPr>
      <w:r w:rsidRPr="00AC31EF">
        <w:rPr>
          <w:rFonts w:ascii="Times New Roman" w:hAnsi="Times New Roman" w:cs="Times New Roman"/>
          <w:sz w:val="24"/>
          <w:szCs w:val="24"/>
        </w:rPr>
        <w:t xml:space="preserve">Медицинский работник </w:t>
      </w:r>
    </w:p>
    <w:p w:rsidR="00AC31EF" w:rsidRPr="00AC31EF" w:rsidRDefault="00AC31EF" w:rsidP="00AC31EF">
      <w:pPr>
        <w:numPr>
          <w:ilvl w:val="0"/>
          <w:numId w:val="282"/>
        </w:numPr>
        <w:tabs>
          <w:tab w:val="left" w:pos="426"/>
        </w:tabs>
        <w:spacing w:after="0" w:line="360" w:lineRule="auto"/>
        <w:ind w:left="0" w:firstLine="0"/>
        <w:contextualSpacing/>
        <w:rPr>
          <w:rFonts w:ascii="Times New Roman" w:hAnsi="Times New Roman" w:cs="Times New Roman"/>
          <w:sz w:val="24"/>
          <w:szCs w:val="24"/>
        </w:rPr>
      </w:pPr>
      <w:r w:rsidRPr="00AC31EF">
        <w:rPr>
          <w:rFonts w:ascii="Times New Roman" w:hAnsi="Times New Roman" w:cs="Times New Roman"/>
          <w:sz w:val="24"/>
          <w:szCs w:val="24"/>
        </w:rPr>
        <w:t>Педагог-психолог</w:t>
      </w:r>
    </w:p>
    <w:p w:rsidR="00AC31EF" w:rsidRPr="00AC31EF" w:rsidRDefault="00AC31EF" w:rsidP="00AC31EF">
      <w:pPr>
        <w:spacing w:after="0" w:line="360" w:lineRule="auto"/>
        <w:ind w:firstLine="709"/>
        <w:jc w:val="both"/>
        <w:rPr>
          <w:rFonts w:ascii="Times New Roman" w:hAnsi="Times New Roman" w:cs="Times New Roman"/>
          <w:bCs/>
          <w:sz w:val="24"/>
          <w:szCs w:val="24"/>
        </w:rPr>
      </w:pPr>
      <w:r w:rsidRPr="00AC31EF">
        <w:rPr>
          <w:rFonts w:ascii="Times New Roman" w:hAnsi="Times New Roman" w:cs="Times New Roman"/>
          <w:bCs/>
          <w:sz w:val="24"/>
          <w:szCs w:val="24"/>
        </w:rPr>
        <w:t xml:space="preserve">Эффективная реализация коррекционной программы возможна только в случае наличия </w:t>
      </w:r>
      <w:r w:rsidRPr="00AC31EF">
        <w:rPr>
          <w:rFonts w:ascii="Times New Roman" w:hAnsi="Times New Roman" w:cs="Times New Roman"/>
          <w:bCs/>
          <w:i/>
          <w:sz w:val="24"/>
          <w:szCs w:val="24"/>
        </w:rPr>
        <w:t>единой стратегии работы учителей</w:t>
      </w:r>
      <w:r w:rsidRPr="00AC31EF">
        <w:rPr>
          <w:rFonts w:ascii="Times New Roman" w:hAnsi="Times New Roman" w:cs="Times New Roman"/>
          <w:bCs/>
          <w:sz w:val="24"/>
          <w:szCs w:val="24"/>
        </w:rPr>
        <w:t xml:space="preserve">,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Эта стратегия реализуется в </w:t>
      </w:r>
      <w:r w:rsidRPr="00AC31EF">
        <w:rPr>
          <w:rFonts w:ascii="Times New Roman" w:hAnsi="Times New Roman" w:cs="Times New Roman"/>
          <w:b/>
          <w:bCs/>
          <w:sz w:val="24"/>
          <w:szCs w:val="24"/>
        </w:rPr>
        <w:t>единстве урочной, внеурочной и внешкольной деятельности</w:t>
      </w:r>
      <w:r w:rsidRPr="00AC31EF">
        <w:rPr>
          <w:rFonts w:ascii="Times New Roman" w:hAnsi="Times New Roman" w:cs="Times New Roman"/>
          <w:bCs/>
          <w:sz w:val="24"/>
          <w:szCs w:val="24"/>
        </w:rPr>
        <w:t>.</w:t>
      </w:r>
    </w:p>
    <w:p w:rsidR="00AC31EF" w:rsidRPr="00AC31EF" w:rsidRDefault="00AC31EF" w:rsidP="00AC31EF">
      <w:pPr>
        <w:autoSpaceDE w:val="0"/>
        <w:autoSpaceDN w:val="0"/>
        <w:adjustRightInd w:val="0"/>
        <w:spacing w:after="0" w:line="360" w:lineRule="auto"/>
        <w:ind w:firstLine="709"/>
        <w:jc w:val="both"/>
        <w:rPr>
          <w:rFonts w:ascii="Times New Roman" w:hAnsi="Times New Roman" w:cs="Times New Roman"/>
          <w:bCs/>
          <w:sz w:val="24"/>
          <w:szCs w:val="24"/>
        </w:rPr>
      </w:pPr>
      <w:r w:rsidRPr="00AC31EF">
        <w:rPr>
          <w:rFonts w:ascii="Times New Roman" w:hAnsi="Times New Roman" w:cs="Times New Roman"/>
          <w:bCs/>
          <w:sz w:val="24"/>
          <w:szCs w:val="24"/>
        </w:rPr>
        <w:t xml:space="preserve">В </w:t>
      </w:r>
      <w:r w:rsidRPr="00AC31EF">
        <w:rPr>
          <w:rFonts w:ascii="Times New Roman" w:hAnsi="Times New Roman" w:cs="Times New Roman"/>
          <w:b/>
          <w:bCs/>
          <w:sz w:val="24"/>
          <w:szCs w:val="24"/>
        </w:rPr>
        <w:t>учебной урочной деятельности</w:t>
      </w:r>
      <w:r w:rsidRPr="00AC31EF">
        <w:rPr>
          <w:rFonts w:ascii="Times New Roman" w:hAnsi="Times New Roman" w:cs="Times New Roman"/>
          <w:bCs/>
          <w:sz w:val="24"/>
          <w:szCs w:val="24"/>
        </w:rPr>
        <w:t xml:space="preserve">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C31EF" w:rsidRPr="00AC31EF" w:rsidRDefault="00AC31EF" w:rsidP="00AC31EF">
      <w:pPr>
        <w:tabs>
          <w:tab w:val="left" w:pos="1080"/>
        </w:tabs>
        <w:spacing w:after="0" w:line="360" w:lineRule="auto"/>
        <w:ind w:firstLine="680"/>
        <w:jc w:val="both"/>
        <w:rPr>
          <w:rFonts w:ascii="Times New Roman" w:eastAsia="Times New Roman" w:hAnsi="Times New Roman" w:cs="Times New Roman"/>
          <w:sz w:val="24"/>
          <w:szCs w:val="24"/>
          <w:lang w:eastAsia="ru-RU"/>
        </w:rPr>
      </w:pPr>
      <w:r w:rsidRPr="00AC31EF">
        <w:rPr>
          <w:rFonts w:ascii="Times New Roman" w:hAnsi="Times New Roman" w:cs="Times New Roman"/>
          <w:bCs/>
          <w:sz w:val="24"/>
          <w:szCs w:val="24"/>
          <w:lang w:eastAsia="ru-RU"/>
        </w:rPr>
        <w:t xml:space="preserve">В </w:t>
      </w:r>
      <w:r w:rsidRPr="00AC31EF">
        <w:rPr>
          <w:rFonts w:ascii="Times New Roman" w:hAnsi="Times New Roman" w:cs="Times New Roman"/>
          <w:b/>
          <w:bCs/>
          <w:sz w:val="24"/>
          <w:szCs w:val="24"/>
          <w:lang w:eastAsia="ru-RU"/>
        </w:rPr>
        <w:t>учебной внеурочной деятельности</w:t>
      </w:r>
      <w:r w:rsidRPr="00AC31EF">
        <w:rPr>
          <w:rFonts w:ascii="Times New Roman" w:hAnsi="Times New Roman" w:cs="Times New Roman"/>
          <w:bCs/>
          <w:sz w:val="24"/>
          <w:szCs w:val="24"/>
          <w:lang w:eastAsia="ru-RU"/>
        </w:rPr>
        <w:t xml:space="preserve">  педагог-психолог, социальный педагог и учителя – предметники проводят коррекционные и развивающие занятия по индивидуально ориентированным программам. </w:t>
      </w:r>
      <w:r w:rsidRPr="00AC31EF">
        <w:rPr>
          <w:rFonts w:ascii="Times New Roman" w:eastAsia="Times New Roman" w:hAnsi="Times New Roman" w:cs="Times New Roman"/>
          <w:sz w:val="24"/>
          <w:szCs w:val="24"/>
          <w:lang w:eastAsia="ru-RU"/>
        </w:rPr>
        <w:t xml:space="preserve">Внеурочная деятельность направлена на формирование личностных, регулятивных, познавательных и коммуникативных </w:t>
      </w:r>
      <w:r w:rsidRPr="00AC31EF">
        <w:rPr>
          <w:rFonts w:ascii="Times New Roman" w:eastAsia="Times New Roman" w:hAnsi="Times New Roman" w:cs="Times New Roman"/>
          <w:sz w:val="24"/>
          <w:szCs w:val="24"/>
          <w:lang w:eastAsia="ru-RU"/>
        </w:rPr>
        <w:lastRenderedPageBreak/>
        <w:t>универсальных учебных действий, имеет выраженную воспитательную и социально-педагогическую направленность.</w:t>
      </w:r>
    </w:p>
    <w:p w:rsidR="00AC31EF" w:rsidRPr="00AC31EF" w:rsidRDefault="00AC31EF" w:rsidP="00AC31EF">
      <w:pPr>
        <w:spacing w:after="0" w:line="360" w:lineRule="auto"/>
        <w:ind w:firstLine="709"/>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i/>
          <w:sz w:val="24"/>
          <w:szCs w:val="24"/>
          <w:lang w:eastAsia="ru-RU"/>
        </w:rPr>
        <w:t>Цель внеурочной деятельности</w:t>
      </w:r>
      <w:r w:rsidRPr="00AC31EF">
        <w:rPr>
          <w:rFonts w:ascii="Times New Roman" w:eastAsia="Times New Roman" w:hAnsi="Times New Roman" w:cs="Times New Roman"/>
          <w:sz w:val="24"/>
          <w:szCs w:val="24"/>
          <w:lang w:eastAsia="ru-RU"/>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AC31EF" w:rsidRPr="00AC31EF" w:rsidRDefault="00AC31EF" w:rsidP="00AC31EF">
      <w:pPr>
        <w:spacing w:after="0" w:line="360" w:lineRule="auto"/>
        <w:ind w:firstLine="709"/>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Внеурочная деятельность реализуется: </w:t>
      </w:r>
    </w:p>
    <w:p w:rsidR="00AC31EF" w:rsidRPr="00AC31EF" w:rsidRDefault="00AC31EF" w:rsidP="00AC31EF">
      <w:pPr>
        <w:numPr>
          <w:ilvl w:val="0"/>
          <w:numId w:val="284"/>
        </w:numPr>
        <w:spacing w:after="0" w:line="360" w:lineRule="auto"/>
        <w:ind w:left="0" w:firstLine="709"/>
        <w:contextualSpacing/>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через систему воспитательной работы лицея,  </w:t>
      </w:r>
    </w:p>
    <w:p w:rsidR="00AC31EF" w:rsidRPr="00AC31EF" w:rsidRDefault="00AC31EF" w:rsidP="00AC31EF">
      <w:pPr>
        <w:numPr>
          <w:ilvl w:val="0"/>
          <w:numId w:val="284"/>
        </w:numPr>
        <w:spacing w:after="0" w:line="360" w:lineRule="auto"/>
        <w:ind w:left="0" w:firstLine="709"/>
        <w:contextualSpacing/>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через деятельность классного руководителя, </w:t>
      </w:r>
    </w:p>
    <w:p w:rsidR="00AC31EF" w:rsidRPr="00AC31EF" w:rsidRDefault="00AC31EF" w:rsidP="00AC31EF">
      <w:pPr>
        <w:numPr>
          <w:ilvl w:val="0"/>
          <w:numId w:val="284"/>
        </w:numPr>
        <w:spacing w:after="0" w:line="360" w:lineRule="auto"/>
        <w:ind w:left="0" w:firstLine="709"/>
        <w:contextualSpacing/>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через курсы внеурочной деятельности.</w:t>
      </w:r>
    </w:p>
    <w:p w:rsidR="00AC31EF" w:rsidRPr="00AC31EF" w:rsidRDefault="00AC31EF" w:rsidP="00AC31EF">
      <w:pPr>
        <w:autoSpaceDE w:val="0"/>
        <w:autoSpaceDN w:val="0"/>
        <w:adjustRightInd w:val="0"/>
        <w:spacing w:after="0" w:line="360" w:lineRule="auto"/>
        <w:ind w:firstLine="709"/>
        <w:jc w:val="both"/>
        <w:rPr>
          <w:rFonts w:ascii="Times New Roman" w:hAnsi="Times New Roman" w:cs="Times New Roman"/>
          <w:bCs/>
          <w:sz w:val="24"/>
          <w:szCs w:val="24"/>
        </w:rPr>
      </w:pPr>
      <w:r w:rsidRPr="00AC31EF">
        <w:rPr>
          <w:rFonts w:ascii="Times New Roman" w:hAnsi="Times New Roman" w:cs="Times New Roman"/>
          <w:bCs/>
          <w:sz w:val="24"/>
          <w:szCs w:val="24"/>
        </w:rPr>
        <w:t xml:space="preserve">Во </w:t>
      </w:r>
      <w:r w:rsidRPr="00AC31EF">
        <w:rPr>
          <w:rFonts w:ascii="Times New Roman" w:hAnsi="Times New Roman" w:cs="Times New Roman"/>
          <w:b/>
          <w:bCs/>
          <w:sz w:val="24"/>
          <w:szCs w:val="24"/>
        </w:rPr>
        <w:t>внеучебной внеурочной деятельности</w:t>
      </w:r>
      <w:r w:rsidRPr="00AC31EF">
        <w:rPr>
          <w:rFonts w:ascii="Times New Roman" w:hAnsi="Times New Roman" w:cs="Times New Roman"/>
          <w:bCs/>
          <w:sz w:val="24"/>
          <w:szCs w:val="24"/>
        </w:rPr>
        <w:t xml:space="preserve"> коррекционная работа осуществляется по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AC31EF" w:rsidRPr="00AC31EF" w:rsidRDefault="00AC31EF" w:rsidP="00AC31EF">
      <w:pPr>
        <w:autoSpaceDE w:val="0"/>
        <w:autoSpaceDN w:val="0"/>
        <w:adjustRightInd w:val="0"/>
        <w:spacing w:after="0" w:line="360" w:lineRule="auto"/>
        <w:ind w:firstLine="709"/>
        <w:jc w:val="both"/>
        <w:rPr>
          <w:rFonts w:ascii="Times New Roman" w:hAnsi="Times New Roman" w:cs="Times New Roman"/>
          <w:bCs/>
          <w:i/>
          <w:sz w:val="24"/>
          <w:szCs w:val="24"/>
        </w:rPr>
      </w:pPr>
      <w:r w:rsidRPr="00AC31EF">
        <w:rPr>
          <w:rFonts w:ascii="Times New Roman" w:hAnsi="Times New Roman" w:cs="Times New Roman"/>
          <w:bCs/>
          <w:i/>
          <w:sz w:val="24"/>
          <w:szCs w:val="24"/>
        </w:rPr>
        <w:t>В таблице представлены программы внеурочной деятельности, реализуемые в лицее:</w:t>
      </w:r>
    </w:p>
    <w:tbl>
      <w:tblPr>
        <w:tblStyle w:val="6f"/>
        <w:tblW w:w="10382" w:type="dxa"/>
        <w:tblInd w:w="-601" w:type="dxa"/>
        <w:tblLayout w:type="fixed"/>
        <w:tblLook w:val="04A0" w:firstRow="1" w:lastRow="0" w:firstColumn="1" w:lastColumn="0" w:noHBand="0" w:noVBand="1"/>
      </w:tblPr>
      <w:tblGrid>
        <w:gridCol w:w="2660"/>
        <w:gridCol w:w="4570"/>
        <w:gridCol w:w="3152"/>
      </w:tblGrid>
      <w:tr w:rsidR="00AC31EF" w:rsidRPr="00AC31EF" w:rsidTr="00AC31EF">
        <w:tc>
          <w:tcPr>
            <w:tcW w:w="2660" w:type="dxa"/>
            <w:vAlign w:val="center"/>
          </w:tcPr>
          <w:p w:rsidR="00AC31EF" w:rsidRPr="00AC31EF" w:rsidRDefault="00AC31EF" w:rsidP="00AC31EF">
            <w:pPr>
              <w:autoSpaceDE w:val="0"/>
              <w:autoSpaceDN w:val="0"/>
              <w:adjustRightInd w:val="0"/>
              <w:jc w:val="center"/>
              <w:rPr>
                <w:rFonts w:ascii="Times New Roman" w:hAnsi="Times New Roman" w:cs="Times New Roman"/>
                <w:bCs/>
                <w:sz w:val="24"/>
                <w:szCs w:val="24"/>
              </w:rPr>
            </w:pPr>
            <w:r w:rsidRPr="00AC31EF">
              <w:rPr>
                <w:rFonts w:ascii="Times New Roman" w:hAnsi="Times New Roman" w:cs="Times New Roman"/>
                <w:bCs/>
                <w:sz w:val="24"/>
                <w:szCs w:val="24"/>
              </w:rPr>
              <w:t>Направление внеурочной деятельности</w:t>
            </w:r>
          </w:p>
        </w:tc>
        <w:tc>
          <w:tcPr>
            <w:tcW w:w="4570" w:type="dxa"/>
            <w:vAlign w:val="center"/>
          </w:tcPr>
          <w:p w:rsidR="00AC31EF" w:rsidRPr="00AC31EF" w:rsidRDefault="00AC31EF" w:rsidP="00AC31EF">
            <w:pPr>
              <w:autoSpaceDE w:val="0"/>
              <w:autoSpaceDN w:val="0"/>
              <w:adjustRightInd w:val="0"/>
              <w:jc w:val="center"/>
              <w:rPr>
                <w:rFonts w:ascii="Times New Roman" w:hAnsi="Times New Roman" w:cs="Times New Roman"/>
                <w:bCs/>
                <w:sz w:val="24"/>
                <w:szCs w:val="24"/>
              </w:rPr>
            </w:pPr>
            <w:r w:rsidRPr="00AC31EF">
              <w:rPr>
                <w:rFonts w:ascii="Times New Roman" w:eastAsia="Calibri" w:hAnsi="Times New Roman" w:cs="Times New Roman"/>
                <w:color w:val="000000"/>
                <w:sz w:val="24"/>
                <w:szCs w:val="24"/>
              </w:rPr>
              <w:t>Решаемые задачи</w:t>
            </w:r>
          </w:p>
        </w:tc>
        <w:tc>
          <w:tcPr>
            <w:tcW w:w="3152" w:type="dxa"/>
            <w:vAlign w:val="center"/>
          </w:tcPr>
          <w:p w:rsidR="00AC31EF" w:rsidRPr="00AC31EF" w:rsidRDefault="00AC31EF" w:rsidP="00AC31EF">
            <w:pPr>
              <w:autoSpaceDE w:val="0"/>
              <w:autoSpaceDN w:val="0"/>
              <w:adjustRightInd w:val="0"/>
              <w:jc w:val="center"/>
              <w:rPr>
                <w:rFonts w:ascii="Times New Roman" w:hAnsi="Times New Roman" w:cs="Times New Roman"/>
                <w:bCs/>
                <w:sz w:val="24"/>
                <w:szCs w:val="24"/>
              </w:rPr>
            </w:pPr>
            <w:r w:rsidRPr="00AC31EF">
              <w:rPr>
                <w:rFonts w:ascii="Times New Roman" w:hAnsi="Times New Roman" w:cs="Times New Roman"/>
                <w:bCs/>
                <w:sz w:val="24"/>
                <w:szCs w:val="24"/>
              </w:rPr>
              <w:t>Реализуемые программы</w:t>
            </w:r>
          </w:p>
        </w:tc>
      </w:tr>
      <w:tr w:rsidR="00AC31EF" w:rsidRPr="00AC31EF" w:rsidTr="00AC31EF">
        <w:tc>
          <w:tcPr>
            <w:tcW w:w="2660" w:type="dxa"/>
          </w:tcPr>
          <w:p w:rsidR="00AC31EF" w:rsidRPr="00AC31EF" w:rsidRDefault="00AC31EF" w:rsidP="00AC31EF">
            <w:pPr>
              <w:pBdr>
                <w:top w:val="nil"/>
                <w:left w:val="nil"/>
                <w:bottom w:val="nil"/>
                <w:right w:val="single" w:sz="4" w:space="4" w:color="00000A"/>
              </w:pBdr>
              <w:tabs>
                <w:tab w:val="left" w:pos="4500"/>
                <w:tab w:val="left" w:pos="9180"/>
                <w:tab w:val="left" w:pos="9360"/>
              </w:tabs>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Спортивно-оздоровительное</w:t>
            </w:r>
          </w:p>
        </w:tc>
        <w:tc>
          <w:tcPr>
            <w:tcW w:w="4570" w:type="dxa"/>
          </w:tcPr>
          <w:p w:rsidR="00AC31EF" w:rsidRPr="00AC31EF" w:rsidRDefault="00AC31EF" w:rsidP="00AC31EF">
            <w:pPr>
              <w:pBdr>
                <w:top w:val="nil"/>
                <w:left w:val="nil"/>
                <w:bottom w:val="nil"/>
                <w:right w:val="single" w:sz="4" w:space="4" w:color="00000A"/>
              </w:pBd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Организация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w:t>
            </w:r>
          </w:p>
        </w:tc>
        <w:tc>
          <w:tcPr>
            <w:tcW w:w="3152" w:type="dxa"/>
          </w:tcPr>
          <w:p w:rsidR="00AC31EF" w:rsidRPr="00AC31EF" w:rsidRDefault="00AC31EF" w:rsidP="00AC31EF">
            <w:pPr>
              <w:pBdr>
                <w:top w:val="nil"/>
                <w:left w:val="nil"/>
                <w:bottom w:val="nil"/>
                <w:right w:val="single" w:sz="4" w:space="4" w:color="00000A"/>
              </w:pBd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«Общая физическая подготовка»</w:t>
            </w:r>
          </w:p>
        </w:tc>
      </w:tr>
      <w:tr w:rsidR="00AC31EF" w:rsidRPr="00AC31EF" w:rsidTr="00AC31EF">
        <w:tc>
          <w:tcPr>
            <w:tcW w:w="2660" w:type="dxa"/>
          </w:tcPr>
          <w:p w:rsidR="00AC31EF" w:rsidRPr="00AC31EF" w:rsidRDefault="00AC31EF" w:rsidP="00AC31EF">
            <w:pPr>
              <w:pBdr>
                <w:top w:val="nil"/>
                <w:left w:val="nil"/>
                <w:bottom w:val="nil"/>
                <w:right w:val="single" w:sz="4" w:space="4" w:color="00000A"/>
              </w:pBdr>
              <w:tabs>
                <w:tab w:val="left" w:pos="4500"/>
                <w:tab w:val="left" w:pos="9180"/>
                <w:tab w:val="left" w:pos="9360"/>
              </w:tabs>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Общекультурное</w:t>
            </w:r>
          </w:p>
        </w:tc>
        <w:tc>
          <w:tcPr>
            <w:tcW w:w="4570" w:type="dxa"/>
          </w:tcPr>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Развитие творческих возможностей учащегося  с учетом его возрастных и индивидуальных особенностей. Формирование эстетического вкуса</w:t>
            </w:r>
          </w:p>
        </w:tc>
        <w:tc>
          <w:tcPr>
            <w:tcW w:w="3152" w:type="dxa"/>
          </w:tcPr>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«Творческая лаборатория»</w:t>
            </w:r>
          </w:p>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«Военно – историческая лаборатория»</w:t>
            </w:r>
          </w:p>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«Основы графической грамотности»</w:t>
            </w:r>
          </w:p>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«Как придумать всё на свете»</w:t>
            </w:r>
          </w:p>
        </w:tc>
      </w:tr>
      <w:tr w:rsidR="00AC31EF" w:rsidRPr="00AC31EF" w:rsidTr="00AC31EF">
        <w:tc>
          <w:tcPr>
            <w:tcW w:w="2660" w:type="dxa"/>
          </w:tcPr>
          <w:p w:rsidR="00AC31EF" w:rsidRPr="00AC31EF" w:rsidRDefault="00AC31EF" w:rsidP="00AC31EF">
            <w:pPr>
              <w:pBdr>
                <w:top w:val="nil"/>
                <w:left w:val="nil"/>
                <w:bottom w:val="nil"/>
                <w:right w:val="single" w:sz="4" w:space="4" w:color="00000A"/>
              </w:pBdr>
              <w:tabs>
                <w:tab w:val="left" w:pos="4500"/>
                <w:tab w:val="left" w:pos="9180"/>
                <w:tab w:val="left" w:pos="9360"/>
              </w:tabs>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Общеинтеллектуальное</w:t>
            </w:r>
          </w:p>
        </w:tc>
        <w:tc>
          <w:tcPr>
            <w:tcW w:w="4570" w:type="dxa"/>
          </w:tcPr>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Обогащение запаса учащихся научными понятиями и законами, способствование формированию мировоззрения, функциональной грамотности</w:t>
            </w:r>
          </w:p>
        </w:tc>
        <w:tc>
          <w:tcPr>
            <w:tcW w:w="3152" w:type="dxa"/>
          </w:tcPr>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«Наглядная геометрия»</w:t>
            </w:r>
          </w:p>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«Математика и жизнь»</w:t>
            </w:r>
          </w:p>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«Легоконструирование»</w:t>
            </w:r>
          </w:p>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«Клуб смышлёных и начитанных»</w:t>
            </w:r>
          </w:p>
        </w:tc>
      </w:tr>
      <w:tr w:rsidR="00AC31EF" w:rsidRPr="00AC31EF" w:rsidTr="00AC31EF">
        <w:tc>
          <w:tcPr>
            <w:tcW w:w="2660" w:type="dxa"/>
          </w:tcPr>
          <w:p w:rsidR="00AC31EF" w:rsidRPr="00AC31EF" w:rsidRDefault="00AC31EF" w:rsidP="00AC31EF">
            <w:pPr>
              <w:pBdr>
                <w:top w:val="nil"/>
                <w:left w:val="nil"/>
                <w:bottom w:val="nil"/>
                <w:right w:val="single" w:sz="4" w:space="4" w:color="00000A"/>
              </w:pBdr>
              <w:tabs>
                <w:tab w:val="left" w:pos="4500"/>
                <w:tab w:val="left" w:pos="9180"/>
                <w:tab w:val="left" w:pos="9360"/>
              </w:tabs>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Духовно-нравственное</w:t>
            </w:r>
          </w:p>
        </w:tc>
        <w:tc>
          <w:tcPr>
            <w:tcW w:w="4570" w:type="dxa"/>
          </w:tcPr>
          <w:p w:rsidR="00AC31EF" w:rsidRPr="00AC31EF" w:rsidRDefault="00AC31EF" w:rsidP="00AC31EF">
            <w:pPr>
              <w:pBdr>
                <w:top w:val="nil"/>
                <w:left w:val="nil"/>
                <w:bottom w:val="nil"/>
                <w:right w:val="single" w:sz="4" w:space="4" w:color="00000A"/>
              </w:pBd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c>
          <w:tcPr>
            <w:tcW w:w="3152" w:type="dxa"/>
          </w:tcPr>
          <w:p w:rsidR="00AC31EF" w:rsidRPr="00AC31EF" w:rsidRDefault="00AC31EF" w:rsidP="00AC31EF">
            <w:pPr>
              <w:pBdr>
                <w:top w:val="nil"/>
                <w:left w:val="nil"/>
                <w:bottom w:val="nil"/>
                <w:right w:val="single" w:sz="4" w:space="4" w:color="00000A"/>
              </w:pBd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«Основы духовно – нравственной культуры народов России»</w:t>
            </w:r>
          </w:p>
        </w:tc>
      </w:tr>
      <w:tr w:rsidR="00AC31EF" w:rsidRPr="00AC31EF" w:rsidTr="00AC31EF">
        <w:tc>
          <w:tcPr>
            <w:tcW w:w="2660" w:type="dxa"/>
          </w:tcPr>
          <w:p w:rsidR="00AC31EF" w:rsidRPr="00AC31EF" w:rsidRDefault="00AC31EF" w:rsidP="00AC31EF">
            <w:pPr>
              <w:pBdr>
                <w:top w:val="nil"/>
                <w:left w:val="nil"/>
                <w:bottom w:val="nil"/>
                <w:right w:val="single" w:sz="4" w:space="4" w:color="00000A"/>
              </w:pBdr>
              <w:tabs>
                <w:tab w:val="left" w:pos="4500"/>
                <w:tab w:val="left" w:pos="9180"/>
                <w:tab w:val="left" w:pos="9360"/>
              </w:tabs>
              <w:jc w:val="center"/>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Социальное</w:t>
            </w:r>
          </w:p>
        </w:tc>
        <w:tc>
          <w:tcPr>
            <w:tcW w:w="4570" w:type="dxa"/>
          </w:tcPr>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Развитие положительного потенциала личности обучающихся в рамках деятельности  коллектива, формирование </w:t>
            </w:r>
            <w:r w:rsidRPr="00AC31EF">
              <w:rPr>
                <w:rFonts w:ascii="Times New Roman" w:eastAsia="Times New Roman" w:hAnsi="Times New Roman" w:cs="Times New Roman"/>
                <w:sz w:val="24"/>
                <w:szCs w:val="24"/>
                <w:lang w:eastAsia="ru-RU"/>
              </w:rPr>
              <w:lastRenderedPageBreak/>
              <w:t>системы социальных ценностей. Развитие коммуникативных навыков.</w:t>
            </w:r>
          </w:p>
        </w:tc>
        <w:tc>
          <w:tcPr>
            <w:tcW w:w="3152" w:type="dxa"/>
          </w:tcPr>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«Жизненные навыки»</w:t>
            </w:r>
          </w:p>
          <w:p w:rsidR="00AC31EF" w:rsidRPr="00AC31EF" w:rsidRDefault="00AC31EF" w:rsidP="00AC31EF">
            <w:pPr>
              <w:pBdr>
                <w:top w:val="nil"/>
                <w:left w:val="nil"/>
                <w:bottom w:val="nil"/>
                <w:right w:val="single" w:sz="4" w:space="4" w:color="00000A"/>
              </w:pBdr>
              <w:tabs>
                <w:tab w:val="left" w:pos="4500"/>
                <w:tab w:val="left" w:pos="9180"/>
                <w:tab w:val="left" w:pos="9360"/>
              </w:tabs>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Проектная деятельность</w:t>
            </w:r>
          </w:p>
        </w:tc>
      </w:tr>
    </w:tbl>
    <w:p w:rsidR="00AC31EF" w:rsidRPr="00AC31EF" w:rsidRDefault="00AC31EF" w:rsidP="00AC31EF">
      <w:pPr>
        <w:autoSpaceDE w:val="0"/>
        <w:autoSpaceDN w:val="0"/>
        <w:adjustRightInd w:val="0"/>
        <w:spacing w:after="0" w:line="360" w:lineRule="auto"/>
        <w:ind w:firstLine="709"/>
        <w:jc w:val="both"/>
        <w:rPr>
          <w:rFonts w:ascii="Times New Roman" w:hAnsi="Times New Roman" w:cs="Times New Roman"/>
          <w:bCs/>
          <w:sz w:val="10"/>
          <w:szCs w:val="10"/>
        </w:rPr>
      </w:pPr>
    </w:p>
    <w:p w:rsidR="00AC31EF" w:rsidRPr="00AC31EF" w:rsidRDefault="00AC31EF" w:rsidP="00AC31EF">
      <w:pPr>
        <w:spacing w:after="0" w:line="360" w:lineRule="auto"/>
        <w:ind w:firstLine="709"/>
        <w:jc w:val="both"/>
        <w:rPr>
          <w:rFonts w:ascii="Times New Roman" w:hAnsi="Times New Roman" w:cs="Times New Roman"/>
          <w:bCs/>
          <w:i/>
          <w:sz w:val="24"/>
          <w:szCs w:val="24"/>
        </w:rPr>
      </w:pPr>
      <w:r w:rsidRPr="00AC31EF">
        <w:rPr>
          <w:rFonts w:ascii="Times New Roman" w:hAnsi="Times New Roman" w:cs="Times New Roman"/>
          <w:bCs/>
          <w:i/>
          <w:sz w:val="24"/>
          <w:szCs w:val="24"/>
        </w:rPr>
        <w:t>Кроме того, в лицее реализуются элективные курсы профильной и предпрофильной подготовки:</w:t>
      </w:r>
    </w:p>
    <w:tbl>
      <w:tblPr>
        <w:tblStyle w:val="6f"/>
        <w:tblW w:w="0" w:type="auto"/>
        <w:tblLook w:val="04A0" w:firstRow="1" w:lastRow="0" w:firstColumn="1" w:lastColumn="0" w:noHBand="0" w:noVBand="1"/>
      </w:tblPr>
      <w:tblGrid>
        <w:gridCol w:w="4745"/>
        <w:gridCol w:w="4826"/>
      </w:tblGrid>
      <w:tr w:rsidR="00AC31EF" w:rsidRPr="00AC31EF" w:rsidTr="00B603AA">
        <w:tc>
          <w:tcPr>
            <w:tcW w:w="5352" w:type="dxa"/>
          </w:tcPr>
          <w:p w:rsidR="00AC31EF" w:rsidRPr="00AC31EF" w:rsidRDefault="00AC31EF" w:rsidP="00AC31EF">
            <w:pPr>
              <w:jc w:val="center"/>
              <w:rPr>
                <w:rFonts w:ascii="Times New Roman" w:hAnsi="Times New Roman" w:cs="Times New Roman"/>
                <w:bCs/>
                <w:sz w:val="24"/>
                <w:szCs w:val="24"/>
              </w:rPr>
            </w:pPr>
            <w:r w:rsidRPr="00AC31EF">
              <w:rPr>
                <w:rFonts w:ascii="Times New Roman" w:hAnsi="Times New Roman" w:cs="Times New Roman"/>
                <w:bCs/>
                <w:sz w:val="24"/>
                <w:szCs w:val="24"/>
              </w:rPr>
              <w:t>Курсы предпрофильной подготовки</w:t>
            </w:r>
          </w:p>
          <w:p w:rsidR="00AC31EF" w:rsidRPr="00AC31EF" w:rsidRDefault="00AC31EF" w:rsidP="00AC31EF">
            <w:pPr>
              <w:jc w:val="center"/>
              <w:rPr>
                <w:rFonts w:ascii="Times New Roman" w:hAnsi="Times New Roman" w:cs="Times New Roman"/>
                <w:bCs/>
                <w:sz w:val="24"/>
                <w:szCs w:val="24"/>
              </w:rPr>
            </w:pPr>
            <w:r w:rsidRPr="00AC31EF">
              <w:rPr>
                <w:rFonts w:ascii="Times New Roman" w:hAnsi="Times New Roman" w:cs="Times New Roman"/>
                <w:bCs/>
                <w:sz w:val="24"/>
                <w:szCs w:val="24"/>
              </w:rPr>
              <w:t>9-е классы</w:t>
            </w:r>
          </w:p>
        </w:tc>
        <w:tc>
          <w:tcPr>
            <w:tcW w:w="5352" w:type="dxa"/>
          </w:tcPr>
          <w:p w:rsidR="00AC31EF" w:rsidRPr="00AC31EF" w:rsidRDefault="00AC31EF" w:rsidP="00AC31EF">
            <w:pPr>
              <w:jc w:val="center"/>
              <w:rPr>
                <w:rFonts w:ascii="Times New Roman" w:hAnsi="Times New Roman" w:cs="Times New Roman"/>
                <w:bCs/>
                <w:sz w:val="24"/>
                <w:szCs w:val="24"/>
              </w:rPr>
            </w:pPr>
            <w:r w:rsidRPr="00AC31EF">
              <w:rPr>
                <w:rFonts w:ascii="Times New Roman" w:hAnsi="Times New Roman" w:cs="Times New Roman"/>
                <w:bCs/>
                <w:sz w:val="24"/>
                <w:szCs w:val="24"/>
              </w:rPr>
              <w:t>Курсы профильной подготовки</w:t>
            </w:r>
          </w:p>
          <w:p w:rsidR="00AC31EF" w:rsidRPr="00AC31EF" w:rsidRDefault="00AC31EF" w:rsidP="00AC31EF">
            <w:pPr>
              <w:jc w:val="center"/>
              <w:rPr>
                <w:rFonts w:ascii="Times New Roman" w:hAnsi="Times New Roman" w:cs="Times New Roman"/>
                <w:bCs/>
                <w:sz w:val="24"/>
                <w:szCs w:val="24"/>
              </w:rPr>
            </w:pPr>
            <w:r w:rsidRPr="00AC31EF">
              <w:rPr>
                <w:rFonts w:ascii="Times New Roman" w:hAnsi="Times New Roman" w:cs="Times New Roman"/>
                <w:bCs/>
                <w:sz w:val="24"/>
                <w:szCs w:val="24"/>
              </w:rPr>
              <w:t>10-11-е классы</w:t>
            </w:r>
          </w:p>
        </w:tc>
      </w:tr>
      <w:tr w:rsidR="00AC31EF" w:rsidRPr="00AC31EF" w:rsidTr="00B603AA">
        <w:tc>
          <w:tcPr>
            <w:tcW w:w="5352" w:type="dxa"/>
          </w:tcPr>
          <w:p w:rsidR="00AC31EF" w:rsidRPr="00AC31EF" w:rsidRDefault="00AC31EF" w:rsidP="00AC31EF">
            <w:pPr>
              <w:numPr>
                <w:ilvl w:val="0"/>
                <w:numId w:val="285"/>
              </w:numPr>
              <w:ind w:left="284" w:hanging="284"/>
              <w:jc w:val="both"/>
              <w:rPr>
                <w:rFonts w:ascii="Times New Roman" w:hAnsi="Times New Roman" w:cs="Times New Roman"/>
                <w:bCs/>
                <w:sz w:val="24"/>
                <w:szCs w:val="24"/>
              </w:rPr>
            </w:pPr>
            <w:r w:rsidRPr="00AC31EF">
              <w:rPr>
                <w:rFonts w:ascii="Times New Roman" w:hAnsi="Times New Roman" w:cs="Times New Roman"/>
                <w:bCs/>
                <w:sz w:val="24"/>
                <w:szCs w:val="24"/>
              </w:rPr>
              <w:t>Основы русской словесности</w:t>
            </w:r>
          </w:p>
          <w:p w:rsidR="00AC31EF" w:rsidRPr="00AC31EF" w:rsidRDefault="00AC31EF" w:rsidP="00AC31EF">
            <w:pPr>
              <w:numPr>
                <w:ilvl w:val="0"/>
                <w:numId w:val="285"/>
              </w:numPr>
              <w:ind w:left="284" w:hanging="284"/>
              <w:jc w:val="both"/>
              <w:rPr>
                <w:rFonts w:ascii="Times New Roman" w:hAnsi="Times New Roman" w:cs="Times New Roman"/>
                <w:bCs/>
                <w:sz w:val="24"/>
                <w:szCs w:val="24"/>
              </w:rPr>
            </w:pPr>
            <w:r w:rsidRPr="00AC31EF">
              <w:rPr>
                <w:rFonts w:ascii="Times New Roman" w:hAnsi="Times New Roman" w:cs="Times New Roman"/>
                <w:bCs/>
                <w:sz w:val="24"/>
                <w:szCs w:val="24"/>
              </w:rPr>
              <w:t>Художественная обработка материалов (модуль Бисероплетение)</w:t>
            </w:r>
          </w:p>
          <w:p w:rsidR="00AC31EF" w:rsidRPr="00AC31EF" w:rsidRDefault="00AC31EF" w:rsidP="00AC31EF">
            <w:pPr>
              <w:numPr>
                <w:ilvl w:val="0"/>
                <w:numId w:val="285"/>
              </w:numPr>
              <w:ind w:left="284" w:hanging="284"/>
              <w:jc w:val="both"/>
              <w:rPr>
                <w:rFonts w:ascii="Times New Roman" w:hAnsi="Times New Roman" w:cs="Times New Roman"/>
                <w:bCs/>
                <w:sz w:val="24"/>
                <w:szCs w:val="24"/>
              </w:rPr>
            </w:pPr>
            <w:r w:rsidRPr="00AC31EF">
              <w:rPr>
                <w:rFonts w:ascii="Times New Roman" w:hAnsi="Times New Roman" w:cs="Times New Roman"/>
                <w:bCs/>
                <w:sz w:val="24"/>
                <w:szCs w:val="24"/>
              </w:rPr>
              <w:t>Художественная обработка материалов (модуль Печворк)</w:t>
            </w:r>
          </w:p>
          <w:p w:rsidR="00AC31EF" w:rsidRPr="00AC31EF" w:rsidRDefault="00AC31EF" w:rsidP="00AC31EF">
            <w:pPr>
              <w:numPr>
                <w:ilvl w:val="0"/>
                <w:numId w:val="285"/>
              </w:numPr>
              <w:ind w:left="284" w:hanging="284"/>
              <w:jc w:val="both"/>
              <w:rPr>
                <w:rFonts w:ascii="Times New Roman" w:hAnsi="Times New Roman" w:cs="Times New Roman"/>
                <w:bCs/>
                <w:sz w:val="24"/>
                <w:szCs w:val="24"/>
              </w:rPr>
            </w:pPr>
            <w:r w:rsidRPr="00AC31EF">
              <w:rPr>
                <w:rFonts w:ascii="Times New Roman" w:hAnsi="Times New Roman" w:cs="Times New Roman"/>
                <w:bCs/>
                <w:sz w:val="24"/>
                <w:szCs w:val="24"/>
              </w:rPr>
              <w:t>История отечественной физики</w:t>
            </w:r>
          </w:p>
          <w:p w:rsidR="00AC31EF" w:rsidRPr="00AC31EF" w:rsidRDefault="00AC31EF" w:rsidP="00AC31EF">
            <w:pPr>
              <w:numPr>
                <w:ilvl w:val="0"/>
                <w:numId w:val="285"/>
              </w:numPr>
              <w:ind w:left="284" w:hanging="284"/>
              <w:jc w:val="both"/>
              <w:rPr>
                <w:rFonts w:ascii="Times New Roman" w:hAnsi="Times New Roman" w:cs="Times New Roman"/>
                <w:bCs/>
                <w:sz w:val="24"/>
                <w:szCs w:val="24"/>
              </w:rPr>
            </w:pPr>
            <w:r w:rsidRPr="00AC31EF">
              <w:rPr>
                <w:rFonts w:ascii="Times New Roman" w:hAnsi="Times New Roman" w:cs="Times New Roman"/>
                <w:bCs/>
                <w:sz w:val="24"/>
                <w:szCs w:val="24"/>
              </w:rPr>
              <w:t>Экология человека</w:t>
            </w:r>
          </w:p>
          <w:p w:rsidR="00AC31EF" w:rsidRPr="00AC31EF" w:rsidRDefault="00AC31EF" w:rsidP="00AC31EF">
            <w:pPr>
              <w:numPr>
                <w:ilvl w:val="0"/>
                <w:numId w:val="285"/>
              </w:numPr>
              <w:ind w:left="284" w:hanging="284"/>
              <w:jc w:val="both"/>
              <w:rPr>
                <w:rFonts w:ascii="Times New Roman" w:hAnsi="Times New Roman" w:cs="Times New Roman"/>
                <w:bCs/>
                <w:sz w:val="24"/>
                <w:szCs w:val="24"/>
              </w:rPr>
            </w:pPr>
            <w:r w:rsidRPr="00AC31EF">
              <w:rPr>
                <w:rFonts w:ascii="Times New Roman" w:hAnsi="Times New Roman" w:cs="Times New Roman"/>
                <w:bCs/>
                <w:sz w:val="24"/>
                <w:szCs w:val="24"/>
              </w:rPr>
              <w:t>Избранные вопросы математики</w:t>
            </w:r>
          </w:p>
          <w:p w:rsidR="00AC31EF" w:rsidRPr="00AC31EF" w:rsidRDefault="00AC31EF" w:rsidP="00AC31EF">
            <w:pPr>
              <w:numPr>
                <w:ilvl w:val="0"/>
                <w:numId w:val="285"/>
              </w:numPr>
              <w:ind w:left="284" w:hanging="284"/>
              <w:jc w:val="both"/>
              <w:rPr>
                <w:rFonts w:ascii="Times New Roman" w:hAnsi="Times New Roman" w:cs="Times New Roman"/>
                <w:bCs/>
                <w:sz w:val="24"/>
                <w:szCs w:val="24"/>
              </w:rPr>
            </w:pPr>
            <w:r w:rsidRPr="00AC31EF">
              <w:rPr>
                <w:rFonts w:ascii="Times New Roman" w:hAnsi="Times New Roman" w:cs="Times New Roman"/>
                <w:bCs/>
                <w:sz w:val="24"/>
                <w:szCs w:val="24"/>
              </w:rPr>
              <w:t>Мой выбор</w:t>
            </w:r>
          </w:p>
          <w:p w:rsidR="00AC31EF" w:rsidRPr="00AC31EF" w:rsidRDefault="00AC31EF" w:rsidP="00AC31EF">
            <w:pPr>
              <w:numPr>
                <w:ilvl w:val="0"/>
                <w:numId w:val="285"/>
              </w:numPr>
              <w:ind w:left="284" w:hanging="284"/>
              <w:jc w:val="both"/>
              <w:rPr>
                <w:rFonts w:ascii="Times New Roman" w:hAnsi="Times New Roman" w:cs="Times New Roman"/>
                <w:bCs/>
                <w:sz w:val="24"/>
                <w:szCs w:val="24"/>
              </w:rPr>
            </w:pPr>
            <w:r w:rsidRPr="00AC31EF">
              <w:rPr>
                <w:rFonts w:ascii="Times New Roman" w:hAnsi="Times New Roman" w:cs="Times New Roman"/>
                <w:bCs/>
                <w:sz w:val="24"/>
                <w:szCs w:val="24"/>
              </w:rPr>
              <w:t>Учись писать грамотно</w:t>
            </w:r>
          </w:p>
          <w:p w:rsidR="00AC31EF" w:rsidRPr="00AC31EF" w:rsidRDefault="00AC31EF" w:rsidP="00AC31EF">
            <w:pPr>
              <w:numPr>
                <w:ilvl w:val="0"/>
                <w:numId w:val="285"/>
              </w:numPr>
              <w:ind w:left="284" w:hanging="284"/>
              <w:jc w:val="both"/>
              <w:rPr>
                <w:rFonts w:ascii="Times New Roman" w:hAnsi="Times New Roman" w:cs="Times New Roman"/>
                <w:bCs/>
                <w:sz w:val="24"/>
                <w:szCs w:val="24"/>
              </w:rPr>
            </w:pPr>
            <w:r w:rsidRPr="00AC31EF">
              <w:rPr>
                <w:rFonts w:ascii="Times New Roman" w:hAnsi="Times New Roman" w:cs="Times New Roman"/>
                <w:bCs/>
                <w:sz w:val="24"/>
                <w:szCs w:val="24"/>
              </w:rPr>
              <w:t>Основы кулинарии</w:t>
            </w:r>
          </w:p>
          <w:p w:rsidR="00AC31EF" w:rsidRPr="00AC31EF" w:rsidRDefault="00AC31EF" w:rsidP="00AC31EF">
            <w:pPr>
              <w:numPr>
                <w:ilvl w:val="0"/>
                <w:numId w:val="285"/>
              </w:numPr>
              <w:ind w:left="284" w:hanging="284"/>
              <w:jc w:val="both"/>
              <w:rPr>
                <w:rFonts w:ascii="Times New Roman" w:hAnsi="Times New Roman" w:cs="Times New Roman"/>
                <w:bCs/>
                <w:sz w:val="24"/>
                <w:szCs w:val="24"/>
              </w:rPr>
            </w:pPr>
            <w:r w:rsidRPr="00AC31EF">
              <w:rPr>
                <w:rFonts w:ascii="Times New Roman" w:hAnsi="Times New Roman" w:cs="Times New Roman"/>
                <w:bCs/>
                <w:sz w:val="24"/>
                <w:szCs w:val="24"/>
              </w:rPr>
              <w:t>Основы профессионального самоопределения</w:t>
            </w:r>
          </w:p>
        </w:tc>
        <w:tc>
          <w:tcPr>
            <w:tcW w:w="5352" w:type="dxa"/>
          </w:tcPr>
          <w:p w:rsidR="00AC31EF" w:rsidRPr="00AC31EF" w:rsidRDefault="00AC31EF" w:rsidP="00AC31EF">
            <w:pPr>
              <w:numPr>
                <w:ilvl w:val="0"/>
                <w:numId w:val="285"/>
              </w:numPr>
              <w:ind w:left="460" w:hanging="425"/>
              <w:jc w:val="both"/>
              <w:rPr>
                <w:rFonts w:ascii="Times New Roman" w:hAnsi="Times New Roman" w:cs="Times New Roman"/>
                <w:bCs/>
                <w:sz w:val="24"/>
                <w:szCs w:val="24"/>
              </w:rPr>
            </w:pPr>
            <w:r w:rsidRPr="00AC31EF">
              <w:rPr>
                <w:rFonts w:ascii="Times New Roman" w:hAnsi="Times New Roman" w:cs="Times New Roman"/>
                <w:bCs/>
                <w:sz w:val="24"/>
                <w:szCs w:val="24"/>
              </w:rPr>
              <w:t>Профессиональная подготовка по профессии «Портной»</w:t>
            </w:r>
          </w:p>
          <w:p w:rsidR="00AC31EF" w:rsidRPr="00AC31EF" w:rsidRDefault="00AC31EF" w:rsidP="00AC31EF">
            <w:pPr>
              <w:numPr>
                <w:ilvl w:val="0"/>
                <w:numId w:val="285"/>
              </w:numPr>
              <w:ind w:left="460" w:hanging="425"/>
              <w:jc w:val="both"/>
              <w:rPr>
                <w:rFonts w:ascii="Times New Roman" w:hAnsi="Times New Roman" w:cs="Times New Roman"/>
                <w:bCs/>
                <w:sz w:val="24"/>
                <w:szCs w:val="24"/>
              </w:rPr>
            </w:pPr>
            <w:r w:rsidRPr="00AC31EF">
              <w:rPr>
                <w:rFonts w:ascii="Times New Roman" w:hAnsi="Times New Roman" w:cs="Times New Roman"/>
                <w:bCs/>
                <w:sz w:val="24"/>
                <w:szCs w:val="24"/>
              </w:rPr>
              <w:t>Информационные технологии</w:t>
            </w:r>
          </w:p>
          <w:p w:rsidR="00AC31EF" w:rsidRPr="00AC31EF" w:rsidRDefault="00AC31EF" w:rsidP="00AC31EF">
            <w:pPr>
              <w:numPr>
                <w:ilvl w:val="0"/>
                <w:numId w:val="285"/>
              </w:numPr>
              <w:ind w:left="460" w:hanging="425"/>
              <w:jc w:val="both"/>
              <w:rPr>
                <w:rFonts w:ascii="Times New Roman" w:hAnsi="Times New Roman" w:cs="Times New Roman"/>
                <w:bCs/>
                <w:sz w:val="24"/>
                <w:szCs w:val="24"/>
              </w:rPr>
            </w:pPr>
            <w:r w:rsidRPr="00AC31EF">
              <w:rPr>
                <w:rFonts w:ascii="Times New Roman" w:hAnsi="Times New Roman" w:cs="Times New Roman"/>
                <w:bCs/>
                <w:sz w:val="24"/>
                <w:szCs w:val="24"/>
              </w:rPr>
              <w:t>Художественная обработка материалов</w:t>
            </w:r>
          </w:p>
          <w:p w:rsidR="00AC31EF" w:rsidRPr="00AC31EF" w:rsidRDefault="00AC31EF" w:rsidP="00AC31EF">
            <w:pPr>
              <w:numPr>
                <w:ilvl w:val="0"/>
                <w:numId w:val="285"/>
              </w:numPr>
              <w:ind w:left="460" w:hanging="425"/>
              <w:jc w:val="both"/>
              <w:rPr>
                <w:rFonts w:ascii="Times New Roman" w:hAnsi="Times New Roman" w:cs="Times New Roman"/>
                <w:bCs/>
                <w:sz w:val="24"/>
                <w:szCs w:val="24"/>
              </w:rPr>
            </w:pPr>
            <w:r w:rsidRPr="00AC31EF">
              <w:rPr>
                <w:rFonts w:ascii="Times New Roman" w:hAnsi="Times New Roman" w:cs="Times New Roman"/>
                <w:bCs/>
                <w:sz w:val="24"/>
                <w:szCs w:val="24"/>
              </w:rPr>
              <w:t>Экономика и право</w:t>
            </w:r>
          </w:p>
          <w:p w:rsidR="00AC31EF" w:rsidRPr="00AC31EF" w:rsidRDefault="00AC31EF" w:rsidP="00AC31EF">
            <w:pPr>
              <w:numPr>
                <w:ilvl w:val="0"/>
                <w:numId w:val="285"/>
              </w:numPr>
              <w:ind w:left="460" w:hanging="425"/>
              <w:jc w:val="both"/>
              <w:rPr>
                <w:rFonts w:ascii="Times New Roman" w:hAnsi="Times New Roman" w:cs="Times New Roman"/>
                <w:bCs/>
                <w:sz w:val="24"/>
                <w:szCs w:val="24"/>
              </w:rPr>
            </w:pPr>
            <w:r w:rsidRPr="00AC31EF">
              <w:rPr>
                <w:rFonts w:ascii="Times New Roman" w:hAnsi="Times New Roman" w:cs="Times New Roman"/>
                <w:bCs/>
                <w:sz w:val="24"/>
                <w:szCs w:val="24"/>
              </w:rPr>
              <w:t>Основы предпринимательской деятельности</w:t>
            </w:r>
          </w:p>
          <w:p w:rsidR="00AC31EF" w:rsidRPr="00AC31EF" w:rsidRDefault="00AC31EF" w:rsidP="00AC31EF">
            <w:pPr>
              <w:numPr>
                <w:ilvl w:val="0"/>
                <w:numId w:val="285"/>
              </w:numPr>
              <w:ind w:left="460" w:hanging="425"/>
              <w:jc w:val="both"/>
              <w:rPr>
                <w:rFonts w:ascii="Times New Roman" w:hAnsi="Times New Roman" w:cs="Times New Roman"/>
                <w:bCs/>
                <w:sz w:val="24"/>
                <w:szCs w:val="24"/>
              </w:rPr>
            </w:pPr>
            <w:r w:rsidRPr="00AC31EF">
              <w:rPr>
                <w:rFonts w:ascii="Times New Roman" w:hAnsi="Times New Roman" w:cs="Times New Roman"/>
                <w:bCs/>
                <w:sz w:val="24"/>
                <w:szCs w:val="24"/>
              </w:rPr>
              <w:t>Алгебра плюс</w:t>
            </w:r>
          </w:p>
          <w:p w:rsidR="00AC31EF" w:rsidRPr="00AC31EF" w:rsidRDefault="00AC31EF" w:rsidP="00AC31EF">
            <w:pPr>
              <w:numPr>
                <w:ilvl w:val="0"/>
                <w:numId w:val="285"/>
              </w:numPr>
              <w:ind w:left="460" w:hanging="425"/>
              <w:jc w:val="both"/>
              <w:rPr>
                <w:rFonts w:ascii="Times New Roman" w:hAnsi="Times New Roman" w:cs="Times New Roman"/>
                <w:bCs/>
                <w:sz w:val="24"/>
                <w:szCs w:val="24"/>
              </w:rPr>
            </w:pPr>
            <w:r w:rsidRPr="00AC31EF">
              <w:rPr>
                <w:rFonts w:ascii="Times New Roman" w:hAnsi="Times New Roman" w:cs="Times New Roman"/>
                <w:bCs/>
                <w:sz w:val="24"/>
                <w:szCs w:val="24"/>
              </w:rPr>
              <w:t>От слова к словесности</w:t>
            </w:r>
          </w:p>
          <w:p w:rsidR="00AC31EF" w:rsidRPr="00AC31EF" w:rsidRDefault="00AC31EF" w:rsidP="00AC31EF">
            <w:pPr>
              <w:numPr>
                <w:ilvl w:val="0"/>
                <w:numId w:val="285"/>
              </w:numPr>
              <w:ind w:left="460" w:hanging="425"/>
              <w:jc w:val="both"/>
              <w:rPr>
                <w:rFonts w:ascii="Times New Roman" w:hAnsi="Times New Roman" w:cs="Times New Roman"/>
                <w:bCs/>
                <w:sz w:val="24"/>
                <w:szCs w:val="24"/>
              </w:rPr>
            </w:pPr>
            <w:r w:rsidRPr="00AC31EF">
              <w:rPr>
                <w:rFonts w:ascii="Times New Roman" w:hAnsi="Times New Roman" w:cs="Times New Roman"/>
                <w:bCs/>
                <w:sz w:val="24"/>
                <w:szCs w:val="24"/>
              </w:rPr>
              <w:t>Основы органической химии</w:t>
            </w:r>
          </w:p>
          <w:p w:rsidR="00AC31EF" w:rsidRPr="00AC31EF" w:rsidRDefault="00AC31EF" w:rsidP="00AC31EF">
            <w:pPr>
              <w:numPr>
                <w:ilvl w:val="0"/>
                <w:numId w:val="285"/>
              </w:numPr>
              <w:ind w:left="460" w:hanging="425"/>
              <w:jc w:val="both"/>
              <w:rPr>
                <w:rFonts w:ascii="Times New Roman" w:hAnsi="Times New Roman" w:cs="Times New Roman"/>
                <w:bCs/>
                <w:sz w:val="24"/>
                <w:szCs w:val="24"/>
              </w:rPr>
            </w:pPr>
            <w:r w:rsidRPr="00AC31EF">
              <w:rPr>
                <w:rFonts w:ascii="Times New Roman" w:hAnsi="Times New Roman" w:cs="Times New Roman"/>
                <w:bCs/>
                <w:sz w:val="24"/>
                <w:szCs w:val="24"/>
              </w:rPr>
              <w:t>Основы общей химии</w:t>
            </w:r>
          </w:p>
        </w:tc>
      </w:tr>
    </w:tbl>
    <w:p w:rsidR="00AC31EF" w:rsidRDefault="00AC31EF" w:rsidP="00AC31EF">
      <w:pPr>
        <w:autoSpaceDE w:val="0"/>
        <w:autoSpaceDN w:val="0"/>
        <w:adjustRightInd w:val="0"/>
        <w:spacing w:after="0" w:line="240" w:lineRule="auto"/>
        <w:ind w:firstLine="709"/>
        <w:jc w:val="both"/>
        <w:rPr>
          <w:rFonts w:ascii="Times New Roman" w:eastAsia="Calibri" w:hAnsi="Times New Roman" w:cs="Times New Roman"/>
          <w:sz w:val="24"/>
          <w:szCs w:val="24"/>
        </w:rPr>
      </w:pPr>
    </w:p>
    <w:p w:rsidR="00AC31EF" w:rsidRPr="00AC31EF" w:rsidRDefault="00AC31EF" w:rsidP="00AC31EF">
      <w:pPr>
        <w:autoSpaceDE w:val="0"/>
        <w:autoSpaceDN w:val="0"/>
        <w:adjustRightInd w:val="0"/>
        <w:spacing w:after="0" w:line="240" w:lineRule="auto"/>
        <w:ind w:firstLine="709"/>
        <w:jc w:val="both"/>
        <w:rPr>
          <w:rFonts w:ascii="Times New Roman" w:eastAsia="Times New Roman" w:hAnsi="Times New Roman" w:cs="Times New Roman"/>
          <w:bCs/>
          <w:i/>
          <w:iCs/>
          <w:sz w:val="24"/>
          <w:szCs w:val="24"/>
          <w:lang w:eastAsia="ru-RU"/>
        </w:rPr>
      </w:pPr>
      <w:r w:rsidRPr="00AC31EF">
        <w:rPr>
          <w:rFonts w:ascii="Times New Roman" w:eastAsia="Calibri" w:hAnsi="Times New Roman" w:cs="Times New Roman"/>
          <w:sz w:val="24"/>
          <w:szCs w:val="24"/>
        </w:rPr>
        <w:t xml:space="preserve">Между учителями и разными специалистами лицея </w:t>
      </w:r>
      <w:r w:rsidRPr="00AC31EF">
        <w:rPr>
          <w:rFonts w:ascii="Times New Roman" w:eastAsia="Calibri" w:hAnsi="Times New Roman" w:cs="Times New Roman"/>
          <w:b/>
          <w:sz w:val="24"/>
          <w:szCs w:val="24"/>
        </w:rPr>
        <w:t>распределены зоны ответственности</w:t>
      </w:r>
      <w:r w:rsidRPr="00AC31EF">
        <w:rPr>
          <w:rFonts w:ascii="Times New Roman" w:eastAsia="Calibri" w:hAnsi="Times New Roman" w:cs="Times New Roman"/>
          <w:sz w:val="24"/>
          <w:szCs w:val="24"/>
        </w:rPr>
        <w:t xml:space="preserve"> по реализации содержания коррекционной работы, что представлено в таблице ниже:</w:t>
      </w:r>
      <w:r w:rsidRPr="00AC31EF">
        <w:rPr>
          <w:rFonts w:ascii="Times New Roman" w:eastAsia="Times New Roman" w:hAnsi="Times New Roman" w:cs="Times New Roman"/>
          <w:bCs/>
          <w:i/>
          <w:iCs/>
          <w:sz w:val="24"/>
          <w:szCs w:val="24"/>
          <w:lang w:eastAsia="ru-RU"/>
        </w:rPr>
        <w:t xml:space="preserve"> </w:t>
      </w:r>
    </w:p>
    <w:tbl>
      <w:tblPr>
        <w:tblW w:w="0" w:type="auto"/>
        <w:jc w:val="center"/>
        <w:tblInd w:w="-847" w:type="dxa"/>
        <w:tblLayout w:type="fixed"/>
        <w:tblCellMar>
          <w:left w:w="28" w:type="dxa"/>
          <w:right w:w="28" w:type="dxa"/>
        </w:tblCellMar>
        <w:tblLook w:val="04A0" w:firstRow="1" w:lastRow="0" w:firstColumn="1" w:lastColumn="0" w:noHBand="0" w:noVBand="1"/>
      </w:tblPr>
      <w:tblGrid>
        <w:gridCol w:w="2490"/>
        <w:gridCol w:w="8144"/>
      </w:tblGrid>
      <w:tr w:rsidR="00AC31EF" w:rsidRPr="00AC31EF" w:rsidTr="00B603AA">
        <w:trPr>
          <w:trHeight w:val="23"/>
          <w:jc w:val="center"/>
        </w:trPr>
        <w:tc>
          <w:tcPr>
            <w:tcW w:w="2490" w:type="dxa"/>
            <w:tcBorders>
              <w:top w:val="single" w:sz="4" w:space="0" w:color="000000"/>
              <w:left w:val="single" w:sz="4" w:space="0" w:color="000000"/>
              <w:bottom w:val="single" w:sz="4" w:space="0" w:color="000000"/>
              <w:right w:val="nil"/>
            </w:tcBorders>
            <w:hideMark/>
          </w:tcPr>
          <w:p w:rsidR="00AC31EF" w:rsidRPr="00AC31EF" w:rsidRDefault="00AC31EF" w:rsidP="00AC31EF">
            <w:pPr>
              <w:widowControl w:val="0"/>
              <w:suppressAutoHyphens/>
              <w:autoSpaceDE w:val="0"/>
              <w:spacing w:after="0" w:line="240" w:lineRule="auto"/>
              <w:jc w:val="center"/>
              <w:rPr>
                <w:rFonts w:ascii="Times New Roman" w:eastAsia="Droid Sans Fallback" w:hAnsi="Times New Roman" w:cs="Lucida Sans"/>
                <w:bCs/>
                <w:i/>
                <w:iCs/>
                <w:kern w:val="2"/>
                <w:sz w:val="24"/>
                <w:szCs w:val="24"/>
                <w:lang w:eastAsia="zh-CN" w:bidi="hi-IN"/>
              </w:rPr>
            </w:pPr>
            <w:r w:rsidRPr="00AC31EF">
              <w:rPr>
                <w:rFonts w:ascii="Times New Roman" w:eastAsia="Times New Roman" w:hAnsi="Times New Roman" w:cs="Times New Roman"/>
                <w:bCs/>
                <w:i/>
                <w:iCs/>
                <w:sz w:val="24"/>
                <w:szCs w:val="24"/>
                <w:lang w:eastAsia="ru-RU"/>
              </w:rPr>
              <w:t xml:space="preserve">Специалисты </w:t>
            </w:r>
          </w:p>
        </w:tc>
        <w:tc>
          <w:tcPr>
            <w:tcW w:w="8144" w:type="dxa"/>
            <w:tcBorders>
              <w:top w:val="single" w:sz="4" w:space="0" w:color="000000"/>
              <w:left w:val="single" w:sz="4" w:space="0" w:color="000000"/>
              <w:bottom w:val="single" w:sz="4" w:space="0" w:color="000000"/>
              <w:right w:val="single" w:sz="4" w:space="0" w:color="000000"/>
            </w:tcBorders>
            <w:hideMark/>
          </w:tcPr>
          <w:p w:rsidR="00AC31EF" w:rsidRPr="00AC31EF" w:rsidRDefault="00AC31EF" w:rsidP="00AC31EF">
            <w:pPr>
              <w:widowControl w:val="0"/>
              <w:suppressAutoHyphens/>
              <w:autoSpaceDE w:val="0"/>
              <w:spacing w:after="0" w:line="240" w:lineRule="auto"/>
              <w:jc w:val="center"/>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bCs/>
                <w:i/>
                <w:iCs/>
                <w:sz w:val="24"/>
                <w:szCs w:val="24"/>
                <w:lang w:eastAsia="ru-RU"/>
              </w:rPr>
              <w:t>Выполняемые функции</w:t>
            </w:r>
          </w:p>
        </w:tc>
      </w:tr>
      <w:tr w:rsidR="00AC31EF" w:rsidRPr="00AC31EF" w:rsidTr="00B603AA">
        <w:trPr>
          <w:trHeight w:val="23"/>
          <w:jc w:val="center"/>
        </w:trPr>
        <w:tc>
          <w:tcPr>
            <w:tcW w:w="2490" w:type="dxa"/>
            <w:tcBorders>
              <w:top w:val="single" w:sz="4" w:space="0" w:color="000000"/>
              <w:left w:val="single" w:sz="4" w:space="0" w:color="000000"/>
              <w:bottom w:val="single" w:sz="4" w:space="0" w:color="000000"/>
              <w:right w:val="nil"/>
            </w:tcBorders>
          </w:tcPr>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Заместитель директора лицея по ВР</w:t>
            </w:r>
          </w:p>
        </w:tc>
        <w:tc>
          <w:tcPr>
            <w:tcW w:w="8144"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 организует работу воспитательной и социльно – психологической служб лицея</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координирует связи специалистов службы с учащимися и их родителями, а так же, между структурными подразделениями школы</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контролирует выполнение плана работы служб</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организует социальное партнёрство для реализации задач программы коррекционной работы</w:t>
            </w:r>
          </w:p>
        </w:tc>
      </w:tr>
      <w:tr w:rsidR="00AC31EF" w:rsidRPr="00AC31EF" w:rsidTr="00B603AA">
        <w:trPr>
          <w:trHeight w:val="23"/>
          <w:jc w:val="center"/>
        </w:trPr>
        <w:tc>
          <w:tcPr>
            <w:tcW w:w="2490" w:type="dxa"/>
            <w:tcBorders>
              <w:top w:val="single" w:sz="4" w:space="0" w:color="000000"/>
              <w:left w:val="single" w:sz="4" w:space="0" w:color="000000"/>
              <w:bottom w:val="single" w:sz="4" w:space="0" w:color="000000"/>
              <w:right w:val="nil"/>
            </w:tcBorders>
            <w:hideMark/>
          </w:tcPr>
          <w:p w:rsidR="00AC31EF" w:rsidRPr="00AC31EF" w:rsidRDefault="00AC31EF" w:rsidP="00AC31EF">
            <w:pPr>
              <w:widowControl w:val="0"/>
              <w:suppressAutoHyphens/>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Заместитель директора лицея по УВР</w:t>
            </w:r>
          </w:p>
        </w:tc>
        <w:tc>
          <w:tcPr>
            <w:tcW w:w="8144" w:type="dxa"/>
            <w:tcBorders>
              <w:top w:val="single" w:sz="4" w:space="0" w:color="000000"/>
              <w:left w:val="single" w:sz="4" w:space="0" w:color="000000"/>
              <w:bottom w:val="single" w:sz="4" w:space="0" w:color="000000"/>
              <w:right w:val="single" w:sz="4" w:space="0" w:color="000000"/>
            </w:tcBorders>
            <w:hideMark/>
          </w:tcPr>
          <w:p w:rsidR="00AC31EF" w:rsidRPr="00AC31EF" w:rsidRDefault="00AC31EF" w:rsidP="00AC31EF">
            <w:pPr>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 организует работу ПМПк</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 координирует связи ПМПк с </w:t>
            </w:r>
            <w:r w:rsidRPr="00AC31EF">
              <w:rPr>
                <w:rFonts w:ascii="Times New Roman" w:eastAsia="Times New Roman" w:hAnsi="Times New Roman" w:cs="Times New Roman"/>
                <w:sz w:val="26"/>
                <w:szCs w:val="26"/>
                <w:lang w:eastAsia="ru-RU"/>
              </w:rPr>
              <w:t>участниками образовательных отношений</w:t>
            </w:r>
            <w:r w:rsidRPr="00AC31EF">
              <w:rPr>
                <w:rFonts w:ascii="Times New Roman" w:eastAsia="Times New Roman" w:hAnsi="Times New Roman" w:cs="Times New Roman"/>
                <w:sz w:val="24"/>
                <w:szCs w:val="24"/>
                <w:lang w:eastAsia="ru-RU"/>
              </w:rPr>
              <w:t>, структурными подразделениями школы</w:t>
            </w:r>
          </w:p>
          <w:p w:rsidR="00AC31EF" w:rsidRPr="00AC31EF" w:rsidRDefault="00AC31EF" w:rsidP="00AC31EF">
            <w:pPr>
              <w:widowControl w:val="0"/>
              <w:suppressAutoHyphens/>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 контролирует выполнение рекомендаций ПМПк</w:t>
            </w:r>
          </w:p>
        </w:tc>
      </w:tr>
      <w:tr w:rsidR="00AC31EF" w:rsidRPr="00AC31EF" w:rsidTr="00B603AA">
        <w:trPr>
          <w:trHeight w:val="23"/>
          <w:jc w:val="center"/>
        </w:trPr>
        <w:tc>
          <w:tcPr>
            <w:tcW w:w="2490" w:type="dxa"/>
            <w:tcBorders>
              <w:top w:val="single" w:sz="4" w:space="0" w:color="000000"/>
              <w:left w:val="single" w:sz="4" w:space="0" w:color="000000"/>
              <w:bottom w:val="single" w:sz="4" w:space="0" w:color="000000"/>
              <w:right w:val="nil"/>
            </w:tcBorders>
          </w:tcPr>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Руководители методических объединений и кафедр лицея</w:t>
            </w:r>
          </w:p>
        </w:tc>
        <w:tc>
          <w:tcPr>
            <w:tcW w:w="8144"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формируют запрос на дополнительные образовательные услуги от детей с ОВЗ</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формируют спектр дополнительных образовательных услуг и проектируют системы элективных курсов на основе анализа потребностей  обучающихся</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экспертируют программы учителей предметников</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 создают условия для участия детей с ОВЗ в конкурсах и олимпиадах </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организуют и проводят методические совещания и круглые столы по вопросам особенностей работы учителя с детьми с ОВЗ</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на заседаниях МО и кафедр заслушивают отчеты учителей предметников по динамике развития обучающихся</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развивает практику межведомственного взаимодействия</w:t>
            </w:r>
          </w:p>
        </w:tc>
      </w:tr>
      <w:tr w:rsidR="00AC31EF" w:rsidRPr="00AC31EF" w:rsidTr="00B603AA">
        <w:trPr>
          <w:trHeight w:val="23"/>
          <w:jc w:val="center"/>
        </w:trPr>
        <w:tc>
          <w:tcPr>
            <w:tcW w:w="2490" w:type="dxa"/>
            <w:tcBorders>
              <w:top w:val="single" w:sz="4" w:space="0" w:color="000000"/>
              <w:left w:val="single" w:sz="4" w:space="0" w:color="000000"/>
              <w:bottom w:val="single" w:sz="4" w:space="0" w:color="000000"/>
              <w:right w:val="nil"/>
            </w:tcBorders>
          </w:tcPr>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Классный руководитель</w:t>
            </w:r>
          </w:p>
        </w:tc>
        <w:tc>
          <w:tcPr>
            <w:tcW w:w="8144"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организует сбор необходимой информации об обучающихся с ОВЗ и их семьях</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 ведёт карты учета индивидуальных достижений обучающихся с ОВЗ</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планирует и реализует включение обучающихся с ОВЗ в систему воспитательной работы в классе, с учетом их индивидуальных особенностей</w:t>
            </w:r>
          </w:p>
          <w:p w:rsidR="00AC31EF" w:rsidRPr="00AC31EF" w:rsidRDefault="00AC31EF" w:rsidP="00AC31EF">
            <w:pPr>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 даёт развернутую педагогическую характеристику на ученика по предлагаемой форме (для ПМПк)</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организует взаимодействие семьи ребенка с ОВЗ с учителями– предметниками, библиотекарем, педагогом – психологом и т.д</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оказывает помощь обучающимся с ОВЗ в установлении отношений с окружающими детьми, социумом</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проводит в детском коллективе работу (семинары, классные часы), направленную на повышение уровня толерантности обучающихся</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организует деятельность групп учащихся класса для оказания помощи и поддержки ребёнку с ОВЗ (в случае необходимости и при согласии обучающихся)</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организует дистанционное обучение детей с ОВЗ  (в случае необходимости)</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организует питание детей с ОВЗ в школьной столовой</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развивает практику социального партнёрства для реализации задач программы коррекционной работы</w:t>
            </w:r>
          </w:p>
        </w:tc>
      </w:tr>
      <w:tr w:rsidR="00AC31EF" w:rsidRPr="00AC31EF" w:rsidTr="00B603AA">
        <w:trPr>
          <w:trHeight w:val="23"/>
          <w:jc w:val="center"/>
        </w:trPr>
        <w:tc>
          <w:tcPr>
            <w:tcW w:w="2490" w:type="dxa"/>
            <w:tcBorders>
              <w:top w:val="single" w:sz="4" w:space="0" w:color="000000"/>
              <w:left w:val="single" w:sz="4" w:space="0" w:color="000000"/>
              <w:bottom w:val="single" w:sz="4" w:space="0" w:color="000000"/>
              <w:right w:val="nil"/>
            </w:tcBorders>
            <w:hideMark/>
          </w:tcPr>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 xml:space="preserve">Учитель – предметник </w:t>
            </w:r>
          </w:p>
        </w:tc>
        <w:tc>
          <w:tcPr>
            <w:tcW w:w="8144" w:type="dxa"/>
            <w:tcBorders>
              <w:top w:val="single" w:sz="4" w:space="0" w:color="000000"/>
              <w:left w:val="single" w:sz="4" w:space="0" w:color="000000"/>
              <w:bottom w:val="single" w:sz="4" w:space="0" w:color="000000"/>
              <w:right w:val="single" w:sz="4" w:space="0" w:color="000000"/>
            </w:tcBorders>
            <w:hideMark/>
          </w:tcPr>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в процессе обучения ставит и решает коррекционно-развивающие задачи на каждом уроке</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формулирует педагогические гипотезы, выводы, рекомендации</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 отбирает и адаптирует содержание учебного материала с учетом особых образовательных потребностей обучающихся с ОВЗ </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 применяет специальные методы и приемы освоения учебного материала этими школьниками </w:t>
            </w:r>
          </w:p>
          <w:p w:rsidR="00AC31EF" w:rsidRPr="00AC31EF" w:rsidRDefault="00AC31EF" w:rsidP="00AC31EF">
            <w:pPr>
              <w:shd w:val="clear" w:color="auto" w:fill="FFFFFF"/>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проводит мониторинг динамики развития обучающихся с ОВЗ и успешности освоения ими ООП ООО</w:t>
            </w:r>
          </w:p>
          <w:p w:rsidR="00AC31EF" w:rsidRPr="00AC31EF" w:rsidRDefault="00AC31EF" w:rsidP="00AC31EF">
            <w:pPr>
              <w:shd w:val="clear" w:color="auto" w:fill="FFFFFF"/>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организует и проводит индивидуальные занятия по  своему предмету с детьми с ОВЗ (в случае необходимости)</w:t>
            </w:r>
          </w:p>
        </w:tc>
      </w:tr>
      <w:tr w:rsidR="00AC31EF" w:rsidRPr="00AC31EF" w:rsidTr="00B603AA">
        <w:trPr>
          <w:trHeight w:val="23"/>
          <w:jc w:val="center"/>
        </w:trPr>
        <w:tc>
          <w:tcPr>
            <w:tcW w:w="2490" w:type="dxa"/>
            <w:tcBorders>
              <w:top w:val="single" w:sz="4" w:space="0" w:color="000000"/>
              <w:left w:val="single" w:sz="4" w:space="0" w:color="000000"/>
              <w:bottom w:val="single" w:sz="4" w:space="0" w:color="000000"/>
              <w:right w:val="nil"/>
            </w:tcBorders>
            <w:hideMark/>
          </w:tcPr>
          <w:p w:rsidR="00AC31EF" w:rsidRPr="00AC31EF" w:rsidRDefault="00AC31EF" w:rsidP="00AC31EF">
            <w:pPr>
              <w:widowControl w:val="0"/>
              <w:suppressAutoHyphens/>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 xml:space="preserve">Педагог-психолог </w:t>
            </w:r>
          </w:p>
        </w:tc>
        <w:tc>
          <w:tcPr>
            <w:tcW w:w="8144" w:type="dxa"/>
            <w:tcBorders>
              <w:top w:val="single" w:sz="4" w:space="0" w:color="000000"/>
              <w:left w:val="single" w:sz="4" w:space="0" w:color="000000"/>
              <w:bottom w:val="single" w:sz="4" w:space="0" w:color="000000"/>
              <w:right w:val="single" w:sz="4" w:space="0" w:color="000000"/>
            </w:tcBorders>
            <w:hideMark/>
          </w:tcPr>
          <w:p w:rsidR="00AC31EF" w:rsidRPr="00AC31EF" w:rsidRDefault="00AC31EF" w:rsidP="00AC31EF">
            <w:pPr>
              <w:autoSpaceDE w:val="0"/>
              <w:spacing w:after="0" w:line="240" w:lineRule="auto"/>
              <w:rPr>
                <w:rFonts w:ascii="Times New Roman" w:eastAsia="Droid Sans Fallback" w:hAnsi="Times New Roman" w:cs="Times New Roman"/>
                <w:kern w:val="2"/>
                <w:sz w:val="24"/>
                <w:szCs w:val="24"/>
                <w:lang w:eastAsia="zh-CN" w:bidi="hi-IN"/>
              </w:rPr>
            </w:pPr>
            <w:r w:rsidRPr="00AC31EF">
              <w:rPr>
                <w:rFonts w:ascii="Times New Roman" w:eastAsia="Times New Roman" w:hAnsi="Times New Roman" w:cs="Times New Roman"/>
                <w:sz w:val="24"/>
                <w:szCs w:val="24"/>
                <w:lang w:eastAsia="ru-RU"/>
              </w:rPr>
              <w:t>— организует сбор диагностических данных на подготовительном этапе</w:t>
            </w:r>
          </w:p>
          <w:p w:rsidR="00AC31EF" w:rsidRPr="00AC31EF" w:rsidRDefault="00AC31EF" w:rsidP="00AC31EF">
            <w:pPr>
              <w:shd w:val="clear" w:color="auto" w:fill="FFFFFF"/>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обобщает, систематизирует полученные диагностические данные, готовит аналитические материалы</w:t>
            </w:r>
          </w:p>
          <w:p w:rsidR="00AC31EF" w:rsidRPr="00AC31EF" w:rsidRDefault="00AC31EF" w:rsidP="00AC31EF">
            <w:pPr>
              <w:shd w:val="clear" w:color="auto" w:fill="FFFFFF"/>
              <w:spacing w:after="0" w:line="240" w:lineRule="auto"/>
              <w:jc w:val="both"/>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проводит мониторинг динамики психологического развития обучающихся с ОВЗ</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формулирует выводы, гипотезы о психологическом состоянии ребенка, семьи, группы (класса)</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готовит заключения для ПМПк и ПМПК</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вырабатывает рекомендации по развитию и коррекции психических функций ребенка</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разрабатывает и реализует коррекционные и развивающие программы</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выстраивает индивидуальный коррекционный маршрут для обучающихся с ОВЗ</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проводит индивидуальное и семейное психологическое консультирование обучающихся и их родителей</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проводит методические семинары, тренинги, лекции для педагогов, администрации,  а так же родителей обучающихся</w:t>
            </w:r>
          </w:p>
          <w:p w:rsidR="00AC31EF" w:rsidRPr="00AC31EF" w:rsidRDefault="00AC31EF" w:rsidP="00AC31EF">
            <w:pPr>
              <w:widowControl w:val="0"/>
              <w:suppressAutoHyphens/>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 развивает практику социального партнёрства  для реализации задач программы коррекционной работы</w:t>
            </w:r>
          </w:p>
        </w:tc>
      </w:tr>
      <w:tr w:rsidR="00AC31EF" w:rsidRPr="00AC31EF" w:rsidTr="00B603AA">
        <w:trPr>
          <w:trHeight w:val="23"/>
          <w:jc w:val="center"/>
        </w:trPr>
        <w:tc>
          <w:tcPr>
            <w:tcW w:w="2490" w:type="dxa"/>
            <w:tcBorders>
              <w:top w:val="single" w:sz="4" w:space="0" w:color="000000"/>
              <w:left w:val="single" w:sz="4" w:space="0" w:color="000000"/>
              <w:bottom w:val="single" w:sz="4" w:space="0" w:color="000000"/>
              <w:right w:val="nil"/>
            </w:tcBorders>
            <w:hideMark/>
          </w:tcPr>
          <w:p w:rsidR="00AC31EF" w:rsidRPr="00AC31EF" w:rsidRDefault="00AC31EF" w:rsidP="00AC31EF">
            <w:pPr>
              <w:widowControl w:val="0"/>
              <w:suppressAutoHyphens/>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Социальный педагог</w:t>
            </w:r>
          </w:p>
        </w:tc>
        <w:tc>
          <w:tcPr>
            <w:tcW w:w="8144" w:type="dxa"/>
            <w:tcBorders>
              <w:top w:val="single" w:sz="4" w:space="0" w:color="000000"/>
              <w:left w:val="single" w:sz="4" w:space="0" w:color="000000"/>
              <w:bottom w:val="single" w:sz="4" w:space="0" w:color="000000"/>
              <w:right w:val="single" w:sz="4" w:space="0" w:color="000000"/>
            </w:tcBorders>
            <w:hideMark/>
          </w:tcPr>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изучает особенности микросреды обучающихся с ОВЗ, условия их жизни</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готовит заключения для ПМПк</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 подбирает и реализует программы социально-педагогического сопровождения, профилактики дезадаптации обучающихся с ОВЗ</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проводит консультации для родителей по социальным и правовым вопросам</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 проводит диагностику профессионально значимых качеств личности обучающихся, детско – родительских отношений </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организует посещение «Дней открытых дверей» в ССУЗах и ВУЗах города, службы занятости, центров профориентации</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организует работу школы «Лидер» (развитие ученического самоуправления в классах и лицее)</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проводит классные часы, выступает на родительских собраниях</w:t>
            </w:r>
          </w:p>
          <w:p w:rsidR="00AC31EF" w:rsidRPr="00AC31EF" w:rsidRDefault="00AC31EF" w:rsidP="00AC31EF">
            <w:pPr>
              <w:widowControl w:val="0"/>
              <w:suppressAutoHyphens/>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 xml:space="preserve">— развивает практику социального партнёрства  для реализации задач программы коррекционной работы </w:t>
            </w:r>
          </w:p>
        </w:tc>
      </w:tr>
      <w:tr w:rsidR="00AC31EF" w:rsidRPr="00AC31EF" w:rsidTr="00B603AA">
        <w:trPr>
          <w:trHeight w:val="23"/>
          <w:jc w:val="center"/>
        </w:trPr>
        <w:tc>
          <w:tcPr>
            <w:tcW w:w="2490" w:type="dxa"/>
            <w:tcBorders>
              <w:top w:val="single" w:sz="4" w:space="0" w:color="000000"/>
              <w:left w:val="single" w:sz="4" w:space="0" w:color="000000"/>
              <w:bottom w:val="single" w:sz="4" w:space="0" w:color="000000"/>
              <w:right w:val="nil"/>
            </w:tcBorders>
          </w:tcPr>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 xml:space="preserve">Педагог – организатор </w:t>
            </w:r>
          </w:p>
        </w:tc>
        <w:tc>
          <w:tcPr>
            <w:tcW w:w="8144" w:type="dxa"/>
            <w:tcBorders>
              <w:top w:val="single" w:sz="4" w:space="0" w:color="000000"/>
              <w:left w:val="single" w:sz="4" w:space="0" w:color="000000"/>
              <w:bottom w:val="single" w:sz="4" w:space="0" w:color="000000"/>
              <w:right w:val="single" w:sz="4" w:space="0" w:color="000000"/>
            </w:tcBorders>
          </w:tcPr>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содействует развитию личности, талантов и способностей, формированию общей культуры обучающихся, расширению социальной сферы в их воспитании</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изучает интересы и потребности обучающихся с ОВЗ лицея</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планирует и реализует включение обучающихся с ОВЗ в систему воспитательной работы лицея, с учетом их индивидуальных особенностей</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организует и проводит воспитательные и иные мероприятия (вечера, праздники, экскурсии и т.д.)</w:t>
            </w:r>
          </w:p>
          <w:p w:rsidR="00AC31EF" w:rsidRPr="00AC31EF" w:rsidRDefault="00AC31EF" w:rsidP="00AC31EF">
            <w:pPr>
              <w:widowControl w:val="0"/>
              <w:suppressAutoHyphens/>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проводит индивидуальную работу с обучающимися (в том числе и с ОВЗ) по подготовке к воспитательным и иным мероприятиям</w:t>
            </w:r>
          </w:p>
        </w:tc>
      </w:tr>
      <w:tr w:rsidR="00AC31EF" w:rsidRPr="00AC31EF" w:rsidTr="00B603AA">
        <w:trPr>
          <w:trHeight w:val="23"/>
          <w:jc w:val="center"/>
        </w:trPr>
        <w:tc>
          <w:tcPr>
            <w:tcW w:w="2490" w:type="dxa"/>
            <w:tcBorders>
              <w:top w:val="single" w:sz="4" w:space="0" w:color="000000"/>
              <w:left w:val="single" w:sz="4" w:space="0" w:color="000000"/>
              <w:bottom w:val="single" w:sz="4" w:space="0" w:color="000000"/>
              <w:right w:val="nil"/>
            </w:tcBorders>
            <w:hideMark/>
          </w:tcPr>
          <w:p w:rsidR="00AC31EF" w:rsidRPr="00AC31EF" w:rsidRDefault="00AC31EF" w:rsidP="00AC31EF">
            <w:pPr>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 xml:space="preserve">Школьный медик </w:t>
            </w:r>
          </w:p>
          <w:p w:rsidR="00AC31EF" w:rsidRPr="00AC31EF" w:rsidRDefault="00AC31EF" w:rsidP="00AC31EF">
            <w:pPr>
              <w:widowControl w:val="0"/>
              <w:suppressAutoHyphens/>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 xml:space="preserve">  </w:t>
            </w:r>
          </w:p>
        </w:tc>
        <w:tc>
          <w:tcPr>
            <w:tcW w:w="8144" w:type="dxa"/>
            <w:tcBorders>
              <w:top w:val="single" w:sz="4" w:space="0" w:color="000000"/>
              <w:left w:val="single" w:sz="4" w:space="0" w:color="000000"/>
              <w:bottom w:val="single" w:sz="4" w:space="0" w:color="000000"/>
              <w:right w:val="single" w:sz="4" w:space="0" w:color="000000"/>
            </w:tcBorders>
            <w:hideMark/>
          </w:tcPr>
          <w:p w:rsidR="00AC31EF" w:rsidRPr="00AC31EF" w:rsidRDefault="00AC31EF" w:rsidP="00AC31EF">
            <w:pPr>
              <w:autoSpaceDE w:val="0"/>
              <w:spacing w:after="0" w:line="240" w:lineRule="auto"/>
              <w:rPr>
                <w:rFonts w:ascii="Times New Roman" w:eastAsia="Droid Sans Fallback" w:hAnsi="Times New Roman" w:cs="Lucida Sans"/>
                <w:kern w:val="2"/>
                <w:sz w:val="24"/>
                <w:szCs w:val="24"/>
                <w:lang w:eastAsia="zh-CN" w:bidi="hi-IN"/>
              </w:rPr>
            </w:pPr>
            <w:r w:rsidRPr="00AC31EF">
              <w:rPr>
                <w:rFonts w:ascii="Times New Roman" w:eastAsia="Times New Roman" w:hAnsi="Times New Roman" w:cs="Times New Roman"/>
                <w:sz w:val="24"/>
                <w:szCs w:val="24"/>
                <w:lang w:eastAsia="ru-RU"/>
              </w:rPr>
              <w:t>— информирует о состоянии здоровья учащегося;</w:t>
            </w:r>
          </w:p>
          <w:p w:rsidR="00AC31EF" w:rsidRPr="00AC31EF" w:rsidRDefault="00AC31EF" w:rsidP="00AC31EF">
            <w:pPr>
              <w:autoSpaceDE w:val="0"/>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дает рекомендации по режиму жизнедеятельности ребенка;</w:t>
            </w:r>
          </w:p>
          <w:p w:rsidR="00AC31EF" w:rsidRPr="00AC31EF" w:rsidRDefault="00AC31EF" w:rsidP="00AC31EF">
            <w:pPr>
              <w:widowControl w:val="0"/>
              <w:suppressAutoHyphens/>
              <w:autoSpaceDE w:val="0"/>
              <w:spacing w:after="0" w:line="240" w:lineRule="auto"/>
              <w:rPr>
                <w:rFonts w:ascii="Times New Roman" w:eastAsia="Droid Sans Fallback" w:hAnsi="Times New Roman" w:cs="Times New Roman"/>
                <w:kern w:val="2"/>
                <w:sz w:val="24"/>
                <w:szCs w:val="24"/>
                <w:lang w:eastAsia="zh-CN" w:bidi="hi-IN"/>
              </w:rPr>
            </w:pPr>
            <w:r w:rsidRPr="00AC31EF">
              <w:rPr>
                <w:rFonts w:ascii="Times New Roman" w:eastAsia="Times New Roman" w:hAnsi="Times New Roman" w:cs="Times New Roman"/>
                <w:sz w:val="24"/>
                <w:szCs w:val="24"/>
                <w:lang w:eastAsia="ru-RU"/>
              </w:rPr>
              <w:t>— обеспечивает и контролирует направление на консультацию к медицинскому специалисту (по рекомендации консилиума либо по мере необходимости)</w:t>
            </w:r>
          </w:p>
        </w:tc>
      </w:tr>
    </w:tbl>
    <w:p w:rsidR="00AC31EF" w:rsidRPr="00AC31EF" w:rsidRDefault="00AC31EF" w:rsidP="00AC31EF">
      <w:pPr>
        <w:widowControl w:val="0"/>
        <w:tabs>
          <w:tab w:val="left" w:leader="dot" w:pos="624"/>
        </w:tabs>
        <w:autoSpaceDE w:val="0"/>
        <w:autoSpaceDN w:val="0"/>
        <w:adjustRightInd w:val="0"/>
        <w:spacing w:after="0" w:line="360" w:lineRule="auto"/>
        <w:ind w:firstLine="680"/>
        <w:jc w:val="both"/>
        <w:rPr>
          <w:rFonts w:ascii="Times New Roman" w:eastAsia="Times New Roman" w:hAnsi="Times New Roman" w:cs="Times New Roman"/>
          <w:i/>
          <w:iCs/>
          <w:color w:val="000000"/>
          <w:sz w:val="24"/>
          <w:szCs w:val="24"/>
          <w:lang w:eastAsia="ru-RU"/>
        </w:rPr>
      </w:pPr>
      <w:r w:rsidRPr="00AC31EF">
        <w:rPr>
          <w:rFonts w:ascii="NewtonCSanPin" w:eastAsia="@Arial Unicode MS" w:hAnsi="NewtonCSanPin" w:cs="NewtonCSanPin"/>
          <w:color w:val="000000"/>
          <w:sz w:val="24"/>
          <w:szCs w:val="24"/>
          <w:lang w:eastAsia="ru-RU"/>
        </w:rPr>
        <w:t xml:space="preserve">В качестве ещё одного </w:t>
      </w:r>
      <w:r w:rsidRPr="00AC31EF">
        <w:rPr>
          <w:rFonts w:ascii="NewtonCSanPin" w:eastAsia="@Arial Unicode MS" w:hAnsi="NewtonCSanPin" w:cs="NewtonCSanPin"/>
          <w:i/>
          <w:color w:val="000000"/>
          <w:sz w:val="24"/>
          <w:szCs w:val="24"/>
          <w:lang w:eastAsia="ru-RU"/>
        </w:rPr>
        <w:t>механизма реализации коррекционной</w:t>
      </w:r>
      <w:r w:rsidRPr="00AC31EF">
        <w:rPr>
          <w:rFonts w:ascii="NewtonCSanPin" w:eastAsia="@Arial Unicode MS" w:hAnsi="NewtonCSanPin" w:cs="NewtonCSanPin"/>
          <w:color w:val="000000"/>
          <w:sz w:val="24"/>
          <w:szCs w:val="24"/>
          <w:lang w:eastAsia="ru-RU"/>
        </w:rPr>
        <w:t xml:space="preserve"> работы следует обозначить </w:t>
      </w:r>
      <w:r w:rsidRPr="00AC31EF">
        <w:rPr>
          <w:rFonts w:ascii="NewtonCSanPin" w:eastAsia="@Arial Unicode MS" w:hAnsi="NewtonCSanPin" w:cs="NewtonCSanPin"/>
          <w:b/>
          <w:iCs/>
          <w:color w:val="000000"/>
          <w:sz w:val="24"/>
          <w:szCs w:val="24"/>
          <w:lang w:eastAsia="ru-RU"/>
        </w:rPr>
        <w:t>социальное</w:t>
      </w:r>
      <w:r w:rsidRPr="00AC31EF">
        <w:rPr>
          <w:rFonts w:ascii="NewtonCSanPin" w:eastAsia="@Arial Unicode MS" w:hAnsi="NewtonCSanPin" w:cs="NewtonCSanPin"/>
          <w:b/>
          <w:color w:val="000000"/>
          <w:sz w:val="24"/>
          <w:szCs w:val="24"/>
          <w:lang w:eastAsia="ru-RU"/>
        </w:rPr>
        <w:t xml:space="preserve"> партнёрство</w:t>
      </w:r>
      <w:r w:rsidRPr="00AC31EF">
        <w:rPr>
          <w:rFonts w:ascii="NewtonCSanPin" w:eastAsia="@Arial Unicode MS" w:hAnsi="NewtonCSanPin" w:cs="NewtonCSanPin"/>
          <w:color w:val="000000"/>
          <w:sz w:val="24"/>
          <w:szCs w:val="24"/>
          <w:lang w:eastAsia="ru-RU"/>
        </w:rPr>
        <w:t xml:space="preserve">, которое предполагает профессиональное взаимодействие лицея с внешними ресурсами (организациями различных ведомств, общественными организациями и другими институтами общества). Социальное партнёрство включает —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r w:rsidRPr="00AC31EF">
        <w:rPr>
          <w:rFonts w:ascii="Times New Roman" w:eastAsia="Times New Roman" w:hAnsi="Times New Roman" w:cs="Times New Roman"/>
          <w:i/>
          <w:iCs/>
          <w:color w:val="000000"/>
          <w:sz w:val="24"/>
          <w:szCs w:val="24"/>
          <w:lang w:eastAsia="ru-RU"/>
        </w:rPr>
        <w:t>В рамках этого взаимодействия осуществляется развитие обучающихся (в том числе и с ОВЗ) по следующим направлениям:</w:t>
      </w:r>
    </w:p>
    <w:p w:rsidR="00AC31EF" w:rsidRPr="00AC31EF" w:rsidRDefault="00AC31EF" w:rsidP="00AC31EF">
      <w:pPr>
        <w:numPr>
          <w:ilvl w:val="0"/>
          <w:numId w:val="283"/>
        </w:numPr>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Правовое просвещение детей и их родителей</w:t>
      </w:r>
    </w:p>
    <w:p w:rsidR="00AC31EF" w:rsidRPr="00AC31EF" w:rsidRDefault="00AC31EF" w:rsidP="00AC31EF">
      <w:pPr>
        <w:numPr>
          <w:ilvl w:val="0"/>
          <w:numId w:val="283"/>
        </w:numPr>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Организация досуговой деятельности обучающихся</w:t>
      </w:r>
    </w:p>
    <w:p w:rsidR="00AC31EF" w:rsidRPr="00AC31EF" w:rsidRDefault="00AC31EF" w:rsidP="00AC31EF">
      <w:pPr>
        <w:numPr>
          <w:ilvl w:val="0"/>
          <w:numId w:val="283"/>
        </w:numPr>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Профориентационные мероприятия</w:t>
      </w:r>
    </w:p>
    <w:p w:rsidR="00AC31EF" w:rsidRPr="00AC31EF" w:rsidRDefault="00AC31EF" w:rsidP="00AC31EF">
      <w:pPr>
        <w:numPr>
          <w:ilvl w:val="0"/>
          <w:numId w:val="283"/>
        </w:numPr>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Консультирование по различным вопросам</w:t>
      </w:r>
    </w:p>
    <w:p w:rsidR="00AC31EF" w:rsidRPr="00AC31EF" w:rsidRDefault="00AC31EF" w:rsidP="00AC31EF">
      <w:pPr>
        <w:numPr>
          <w:ilvl w:val="0"/>
          <w:numId w:val="283"/>
        </w:numPr>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Научно – исследовательская работа</w:t>
      </w:r>
    </w:p>
    <w:p w:rsidR="00AC31EF" w:rsidRPr="00AC31EF" w:rsidRDefault="00AC31EF" w:rsidP="00AC31EF">
      <w:pPr>
        <w:numPr>
          <w:ilvl w:val="0"/>
          <w:numId w:val="283"/>
        </w:numPr>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Проектная деятельность</w:t>
      </w:r>
    </w:p>
    <w:p w:rsidR="00AC31EF" w:rsidRPr="00AC31EF" w:rsidRDefault="00AC31EF" w:rsidP="00AC31EF">
      <w:pPr>
        <w:numPr>
          <w:ilvl w:val="0"/>
          <w:numId w:val="283"/>
        </w:numPr>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lastRenderedPageBreak/>
        <w:t>Работа комиссии по урегулированию споров</w:t>
      </w:r>
    </w:p>
    <w:p w:rsidR="00AC31EF" w:rsidRPr="00AC31EF" w:rsidRDefault="00AC31EF" w:rsidP="00AC31EF">
      <w:pPr>
        <w:numPr>
          <w:ilvl w:val="0"/>
          <w:numId w:val="283"/>
        </w:numPr>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Получение учащимися помощи узких специалистов (логопед, дефектолог и т.д)</w:t>
      </w:r>
    </w:p>
    <w:p w:rsidR="00AC31EF" w:rsidRPr="00AC31EF" w:rsidRDefault="00AC31EF" w:rsidP="00AC31EF">
      <w:pPr>
        <w:spacing w:after="0" w:line="360" w:lineRule="auto"/>
        <w:ind w:left="1174"/>
        <w:jc w:val="center"/>
        <w:rPr>
          <w:rFonts w:ascii="Times New Roman" w:hAnsi="Times New Roman" w:cs="Times New Roman"/>
          <w:i/>
          <w:sz w:val="6"/>
          <w:szCs w:val="6"/>
          <w:vertAlign w:val="subscript"/>
        </w:rPr>
      </w:pPr>
    </w:p>
    <w:p w:rsidR="00AC31EF" w:rsidRPr="00AC31EF" w:rsidRDefault="00AC31EF" w:rsidP="00AC31EF">
      <w:pPr>
        <w:spacing w:after="0" w:line="360" w:lineRule="auto"/>
        <w:jc w:val="center"/>
        <w:rPr>
          <w:rFonts w:ascii="Times New Roman" w:hAnsi="Times New Roman" w:cs="Times New Roman"/>
          <w:i/>
          <w:sz w:val="24"/>
          <w:szCs w:val="24"/>
        </w:rPr>
      </w:pPr>
      <w:r w:rsidRPr="00AC31EF">
        <w:rPr>
          <w:rFonts w:ascii="Times New Roman" w:hAnsi="Times New Roman" w:cs="Times New Roman"/>
          <w:i/>
          <w:sz w:val="24"/>
          <w:szCs w:val="24"/>
        </w:rPr>
        <w:t>Модель межведомственного взаимодействия МБОУ «Лицея №120 г. Челябинска»</w:t>
      </w:r>
    </w:p>
    <w:p w:rsidR="00AC31EF" w:rsidRPr="00AC31EF" w:rsidRDefault="00AC31EF" w:rsidP="00AC31EF">
      <w:pPr>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eastAsia="ru-RU"/>
        </w:rPr>
        <mc:AlternateContent>
          <mc:Choice Requires="wpg">
            <w:drawing>
              <wp:anchor distT="0" distB="0" distL="114300" distR="114300" simplePos="0" relativeHeight="251672576" behindDoc="0" locked="0" layoutInCell="1" allowOverlap="1">
                <wp:simplePos x="0" y="0"/>
                <wp:positionH relativeFrom="column">
                  <wp:posOffset>-720090</wp:posOffset>
                </wp:positionH>
                <wp:positionV relativeFrom="paragraph">
                  <wp:posOffset>33655</wp:posOffset>
                </wp:positionV>
                <wp:extent cx="6926580" cy="5050790"/>
                <wp:effectExtent l="0" t="0" r="26670" b="16510"/>
                <wp:wrapNone/>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580" cy="5050790"/>
                          <a:chOff x="651" y="8236"/>
                          <a:chExt cx="10908" cy="7954"/>
                        </a:xfrm>
                      </wpg:grpSpPr>
                      <wps:wsp>
                        <wps:cNvPr id="26" name="Выноска со стрелками влево/вправо 14"/>
                        <wps:cNvSpPr>
                          <a:spLocks noChangeArrowheads="1"/>
                        </wps:cNvSpPr>
                        <wps:spPr bwMode="auto">
                          <a:xfrm rot="-5400000">
                            <a:off x="3064" y="9912"/>
                            <a:ext cx="6237" cy="4293"/>
                          </a:xfrm>
                          <a:prstGeom prst="leftRightArrowCallout">
                            <a:avLst>
                              <a:gd name="adj1" fmla="val 28870"/>
                              <a:gd name="adj2" fmla="val 50000"/>
                              <a:gd name="adj3" fmla="val 20602"/>
                              <a:gd name="adj4" fmla="val 57194"/>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7" name="Выгнутая вправо стрелка 13"/>
                        <wps:cNvSpPr>
                          <a:spLocks noChangeArrowheads="1"/>
                        </wps:cNvSpPr>
                        <wps:spPr bwMode="auto">
                          <a:xfrm>
                            <a:off x="9160" y="8252"/>
                            <a:ext cx="2109" cy="2130"/>
                          </a:xfrm>
                          <a:prstGeom prst="curvedLeftArrow">
                            <a:avLst>
                              <a:gd name="adj1" fmla="val 25249"/>
                              <a:gd name="adj2" fmla="val 50498"/>
                              <a:gd name="adj3" fmla="val 20958"/>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8" name="Выгнутая влево стрелка 12"/>
                        <wps:cNvSpPr>
                          <a:spLocks noChangeArrowheads="1"/>
                        </wps:cNvSpPr>
                        <wps:spPr bwMode="auto">
                          <a:xfrm>
                            <a:off x="916" y="8268"/>
                            <a:ext cx="2284" cy="2008"/>
                          </a:xfrm>
                          <a:prstGeom prst="curvedRightArrow">
                            <a:avLst>
                              <a:gd name="adj1" fmla="val 25000"/>
                              <a:gd name="adj2" fmla="val 50000"/>
                              <a:gd name="adj3" fmla="val 20737"/>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9" name="Поле 1"/>
                        <wps:cNvSpPr txBox="1">
                          <a:spLocks noChangeArrowheads="1"/>
                        </wps:cNvSpPr>
                        <wps:spPr bwMode="auto">
                          <a:xfrm>
                            <a:off x="9084" y="8237"/>
                            <a:ext cx="1541" cy="638"/>
                          </a:xfrm>
                          <a:prstGeom prst="rect">
                            <a:avLst/>
                          </a:prstGeom>
                          <a:solidFill>
                            <a:schemeClr val="lt1">
                              <a:lumMod val="100000"/>
                              <a:lumOff val="0"/>
                            </a:schemeClr>
                          </a:solidFill>
                          <a:ln w="6350">
                            <a:solidFill>
                              <a:srgbClr val="000000"/>
                            </a:solidFill>
                            <a:miter lim="800000"/>
                            <a:headEnd/>
                            <a:tailEnd/>
                          </a:ln>
                        </wps:spPr>
                        <wps:txbx>
                          <w:txbxContent>
                            <w:p w:rsidR="00554D49" w:rsidRPr="00FD63D0" w:rsidRDefault="00554D49" w:rsidP="00AC31EF">
                              <w:pPr>
                                <w:jc w:val="center"/>
                                <w:rPr>
                                  <w:sz w:val="20"/>
                                  <w:szCs w:val="20"/>
                                </w:rPr>
                              </w:pPr>
                              <w:r>
                                <w:rPr>
                                  <w:sz w:val="20"/>
                                  <w:szCs w:val="20"/>
                                </w:rPr>
                                <w:t>К</w:t>
                              </w:r>
                              <w:r w:rsidRPr="00FD63D0">
                                <w:rPr>
                                  <w:sz w:val="20"/>
                                  <w:szCs w:val="20"/>
                                </w:rPr>
                                <w:t>лассные  руководители</w:t>
                              </w:r>
                            </w:p>
                          </w:txbxContent>
                        </wps:txbx>
                        <wps:bodyPr rot="0" vert="horz" wrap="square" lIns="91440" tIns="45720" rIns="91440" bIns="45720" anchor="t" anchorCtr="0" upright="1">
                          <a:noAutofit/>
                        </wps:bodyPr>
                      </wps:wsp>
                      <wps:wsp>
                        <wps:cNvPr id="30" name="Поле 2"/>
                        <wps:cNvSpPr txBox="1">
                          <a:spLocks noChangeArrowheads="1"/>
                        </wps:cNvSpPr>
                        <wps:spPr bwMode="auto">
                          <a:xfrm>
                            <a:off x="3398" y="8254"/>
                            <a:ext cx="1415" cy="638"/>
                          </a:xfrm>
                          <a:prstGeom prst="rect">
                            <a:avLst/>
                          </a:prstGeom>
                          <a:solidFill>
                            <a:schemeClr val="lt1">
                              <a:lumMod val="100000"/>
                              <a:lumOff val="0"/>
                            </a:schemeClr>
                          </a:solidFill>
                          <a:ln w="6350">
                            <a:solidFill>
                              <a:srgbClr val="000000"/>
                            </a:solidFill>
                            <a:miter lim="800000"/>
                            <a:headEnd/>
                            <a:tailEnd/>
                          </a:ln>
                        </wps:spPr>
                        <wps:txbx>
                          <w:txbxContent>
                            <w:p w:rsidR="00554D49" w:rsidRPr="00FD63D0" w:rsidRDefault="00554D49" w:rsidP="00AC31EF">
                              <w:pPr>
                                <w:jc w:val="center"/>
                                <w:rPr>
                                  <w:sz w:val="20"/>
                                  <w:szCs w:val="20"/>
                                </w:rPr>
                              </w:pPr>
                              <w:r>
                                <w:rPr>
                                  <w:sz w:val="20"/>
                                  <w:szCs w:val="20"/>
                                </w:rPr>
                                <w:t>С</w:t>
                              </w:r>
                              <w:r w:rsidRPr="00FD63D0">
                                <w:rPr>
                                  <w:sz w:val="20"/>
                                  <w:szCs w:val="20"/>
                                </w:rPr>
                                <w:t>оциальный педагог</w:t>
                              </w:r>
                            </w:p>
                          </w:txbxContent>
                        </wps:txbx>
                        <wps:bodyPr rot="0" vert="horz" wrap="square" lIns="91440" tIns="45720" rIns="91440" bIns="45720" anchor="t" anchorCtr="0" upright="1">
                          <a:noAutofit/>
                        </wps:bodyPr>
                      </wps:wsp>
                      <wps:wsp>
                        <wps:cNvPr id="31" name="Поле 3"/>
                        <wps:cNvSpPr txBox="1">
                          <a:spLocks noChangeArrowheads="1"/>
                        </wps:cNvSpPr>
                        <wps:spPr bwMode="auto">
                          <a:xfrm>
                            <a:off x="1966" y="8236"/>
                            <a:ext cx="1234" cy="639"/>
                          </a:xfrm>
                          <a:prstGeom prst="rect">
                            <a:avLst/>
                          </a:prstGeom>
                          <a:solidFill>
                            <a:schemeClr val="lt1">
                              <a:lumMod val="100000"/>
                              <a:lumOff val="0"/>
                            </a:schemeClr>
                          </a:solidFill>
                          <a:ln w="6350">
                            <a:solidFill>
                              <a:srgbClr val="000000"/>
                            </a:solidFill>
                            <a:miter lim="800000"/>
                            <a:headEnd/>
                            <a:tailEnd/>
                          </a:ln>
                        </wps:spPr>
                        <wps:txbx>
                          <w:txbxContent>
                            <w:p w:rsidR="00554D49" w:rsidRPr="00FD63D0" w:rsidRDefault="00554D49" w:rsidP="00AC31EF">
                              <w:pPr>
                                <w:jc w:val="center"/>
                                <w:rPr>
                                  <w:sz w:val="20"/>
                                  <w:szCs w:val="20"/>
                                </w:rPr>
                              </w:pPr>
                              <w:r w:rsidRPr="00FD63D0">
                                <w:rPr>
                                  <w:sz w:val="20"/>
                                  <w:szCs w:val="20"/>
                                </w:rPr>
                                <w:t>Педагог -психолог</w:t>
                              </w:r>
                            </w:p>
                          </w:txbxContent>
                        </wps:txbx>
                        <wps:bodyPr rot="0" vert="horz" wrap="square" lIns="91440" tIns="45720" rIns="91440" bIns="45720" anchor="t" anchorCtr="0" upright="1">
                          <a:noAutofit/>
                        </wps:bodyPr>
                      </wps:wsp>
                      <wps:wsp>
                        <wps:cNvPr id="288" name="Поле 4"/>
                        <wps:cNvSpPr txBox="1">
                          <a:spLocks noChangeArrowheads="1"/>
                        </wps:cNvSpPr>
                        <wps:spPr bwMode="auto">
                          <a:xfrm>
                            <a:off x="6964" y="8253"/>
                            <a:ext cx="1776" cy="638"/>
                          </a:xfrm>
                          <a:prstGeom prst="rect">
                            <a:avLst/>
                          </a:prstGeom>
                          <a:solidFill>
                            <a:schemeClr val="lt1">
                              <a:lumMod val="100000"/>
                              <a:lumOff val="0"/>
                            </a:schemeClr>
                          </a:solidFill>
                          <a:ln w="6350">
                            <a:solidFill>
                              <a:srgbClr val="000000"/>
                            </a:solidFill>
                            <a:miter lim="800000"/>
                            <a:headEnd/>
                            <a:tailEnd/>
                          </a:ln>
                        </wps:spPr>
                        <wps:txbx>
                          <w:txbxContent>
                            <w:p w:rsidR="00554D49" w:rsidRPr="00FD63D0" w:rsidRDefault="00554D49" w:rsidP="00AC31EF">
                              <w:pPr>
                                <w:jc w:val="center"/>
                                <w:rPr>
                                  <w:sz w:val="20"/>
                                  <w:szCs w:val="20"/>
                                </w:rPr>
                              </w:pPr>
                              <w:r>
                                <w:rPr>
                                  <w:sz w:val="20"/>
                                  <w:szCs w:val="20"/>
                                </w:rPr>
                                <w:t>З</w:t>
                              </w:r>
                              <w:r w:rsidRPr="00FD63D0">
                                <w:rPr>
                                  <w:sz w:val="20"/>
                                  <w:szCs w:val="20"/>
                                </w:rPr>
                                <w:t xml:space="preserve">ам. директора по </w:t>
                              </w:r>
                              <w:r>
                                <w:rPr>
                                  <w:sz w:val="20"/>
                                  <w:szCs w:val="20"/>
                                </w:rPr>
                                <w:t>НМР</w:t>
                              </w:r>
                            </w:p>
                          </w:txbxContent>
                        </wps:txbx>
                        <wps:bodyPr rot="0" vert="horz" wrap="square" lIns="91440" tIns="45720" rIns="91440" bIns="45720" anchor="t" anchorCtr="0" upright="1">
                          <a:noAutofit/>
                        </wps:bodyPr>
                      </wps:wsp>
                      <wps:wsp>
                        <wps:cNvPr id="289" name="Поле 5"/>
                        <wps:cNvSpPr txBox="1">
                          <a:spLocks noChangeArrowheads="1"/>
                        </wps:cNvSpPr>
                        <wps:spPr bwMode="auto">
                          <a:xfrm>
                            <a:off x="5039" y="8251"/>
                            <a:ext cx="1663" cy="638"/>
                          </a:xfrm>
                          <a:prstGeom prst="rect">
                            <a:avLst/>
                          </a:prstGeom>
                          <a:solidFill>
                            <a:schemeClr val="lt1">
                              <a:lumMod val="100000"/>
                              <a:lumOff val="0"/>
                            </a:schemeClr>
                          </a:solidFill>
                          <a:ln w="6350">
                            <a:solidFill>
                              <a:srgbClr val="000000"/>
                            </a:solidFill>
                            <a:miter lim="800000"/>
                            <a:headEnd/>
                            <a:tailEnd/>
                          </a:ln>
                        </wps:spPr>
                        <wps:txbx>
                          <w:txbxContent>
                            <w:p w:rsidR="00554D49" w:rsidRPr="00FD63D0" w:rsidRDefault="00554D49" w:rsidP="00AC31EF">
                              <w:pPr>
                                <w:jc w:val="center"/>
                                <w:rPr>
                                  <w:sz w:val="20"/>
                                  <w:szCs w:val="20"/>
                                </w:rPr>
                              </w:pPr>
                              <w:r>
                                <w:rPr>
                                  <w:sz w:val="20"/>
                                  <w:szCs w:val="20"/>
                                </w:rPr>
                                <w:t>З</w:t>
                              </w:r>
                              <w:r w:rsidRPr="00FD63D0">
                                <w:rPr>
                                  <w:sz w:val="20"/>
                                  <w:szCs w:val="20"/>
                                </w:rPr>
                                <w:t xml:space="preserve">ам. </w:t>
                              </w:r>
                              <w:r>
                                <w:rPr>
                                  <w:sz w:val="20"/>
                                  <w:szCs w:val="20"/>
                                </w:rPr>
                                <w:t>д</w:t>
                              </w:r>
                              <w:r w:rsidRPr="00FD63D0">
                                <w:rPr>
                                  <w:sz w:val="20"/>
                                  <w:szCs w:val="20"/>
                                </w:rPr>
                                <w:t xml:space="preserve">иректора по </w:t>
                              </w:r>
                              <w:r>
                                <w:rPr>
                                  <w:sz w:val="20"/>
                                  <w:szCs w:val="20"/>
                                </w:rPr>
                                <w:t>ВР</w:t>
                              </w:r>
                            </w:p>
                          </w:txbxContent>
                        </wps:txbx>
                        <wps:bodyPr rot="0" vert="horz" wrap="square" lIns="91440" tIns="45720" rIns="91440" bIns="45720" anchor="t" anchorCtr="0" upright="1">
                          <a:noAutofit/>
                        </wps:bodyPr>
                      </wps:wsp>
                      <wps:wsp>
                        <wps:cNvPr id="290" name="Поле 6"/>
                        <wps:cNvSpPr txBox="1">
                          <a:spLocks noChangeArrowheads="1"/>
                        </wps:cNvSpPr>
                        <wps:spPr bwMode="auto">
                          <a:xfrm>
                            <a:off x="3344" y="9864"/>
                            <a:ext cx="2020" cy="379"/>
                          </a:xfrm>
                          <a:prstGeom prst="rect">
                            <a:avLst/>
                          </a:prstGeom>
                          <a:solidFill>
                            <a:schemeClr val="lt1">
                              <a:lumMod val="100000"/>
                              <a:lumOff val="0"/>
                            </a:schemeClr>
                          </a:solidFill>
                          <a:ln w="6350">
                            <a:solidFill>
                              <a:srgbClr val="000000"/>
                            </a:solidFill>
                            <a:miter lim="800000"/>
                            <a:headEnd/>
                            <a:tailEnd/>
                          </a:ln>
                        </wps:spPr>
                        <wps:txbx>
                          <w:txbxContent>
                            <w:p w:rsidR="00554D49" w:rsidRDefault="00554D49" w:rsidP="00AC31EF">
                              <w:pPr>
                                <w:jc w:val="center"/>
                                <w:rPr>
                                  <w:caps/>
                                </w:rPr>
                              </w:pPr>
                              <w:r w:rsidRPr="00FD63D0">
                                <w:rPr>
                                  <w:caps/>
                                  <w:sz w:val="20"/>
                                  <w:szCs w:val="20"/>
                                </w:rPr>
                                <w:t>Учащиеся</w:t>
                              </w:r>
                              <w:r>
                                <w:rPr>
                                  <w:caps/>
                                </w:rPr>
                                <w:t xml:space="preserve"> лицея</w:t>
                              </w:r>
                            </w:p>
                          </w:txbxContent>
                        </wps:txbx>
                        <wps:bodyPr rot="0" vert="horz" wrap="square" lIns="91440" tIns="45720" rIns="91440" bIns="45720" anchor="t" anchorCtr="0" upright="1">
                          <a:noAutofit/>
                        </wps:bodyPr>
                      </wps:wsp>
                      <wps:wsp>
                        <wps:cNvPr id="291" name="Поле 7"/>
                        <wps:cNvSpPr txBox="1">
                          <a:spLocks noChangeArrowheads="1"/>
                        </wps:cNvSpPr>
                        <wps:spPr bwMode="auto">
                          <a:xfrm>
                            <a:off x="6992" y="9863"/>
                            <a:ext cx="1995" cy="379"/>
                          </a:xfrm>
                          <a:prstGeom prst="rect">
                            <a:avLst/>
                          </a:prstGeom>
                          <a:solidFill>
                            <a:schemeClr val="lt1">
                              <a:lumMod val="100000"/>
                              <a:lumOff val="0"/>
                            </a:schemeClr>
                          </a:solidFill>
                          <a:ln w="6350">
                            <a:solidFill>
                              <a:srgbClr val="000000"/>
                            </a:solidFill>
                            <a:miter lim="800000"/>
                            <a:headEnd/>
                            <a:tailEnd/>
                          </a:ln>
                        </wps:spPr>
                        <wps:txbx>
                          <w:txbxContent>
                            <w:p w:rsidR="00554D49" w:rsidRDefault="00554D49" w:rsidP="00AC31EF">
                              <w:pPr>
                                <w:jc w:val="center"/>
                                <w:rPr>
                                  <w:caps/>
                                </w:rPr>
                              </w:pPr>
                              <w:r w:rsidRPr="00FD63D0">
                                <w:rPr>
                                  <w:caps/>
                                  <w:sz w:val="20"/>
                                  <w:szCs w:val="20"/>
                                </w:rPr>
                                <w:t>родители</w:t>
                              </w:r>
                              <w:r>
                                <w:rPr>
                                  <w:caps/>
                                </w:rPr>
                                <w:t xml:space="preserve"> Учащихся</w:t>
                              </w:r>
                            </w:p>
                          </w:txbxContent>
                        </wps:txbx>
                        <wps:bodyPr rot="0" vert="horz" wrap="square" lIns="91440" tIns="45720" rIns="91440" bIns="45720" anchor="t" anchorCtr="0" upright="1">
                          <a:noAutofit/>
                        </wps:bodyPr>
                      </wps:wsp>
                      <wps:wsp>
                        <wps:cNvPr id="292" name="Прямая со стрелкой 8"/>
                        <wps:cNvCnPr>
                          <a:cxnSpLocks noChangeShapeType="1"/>
                        </wps:cNvCnPr>
                        <wps:spPr bwMode="auto">
                          <a:xfrm>
                            <a:off x="3124" y="8541"/>
                            <a:ext cx="366" cy="0"/>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3" name="Прямая со стрелкой 9"/>
                        <wps:cNvCnPr>
                          <a:cxnSpLocks noChangeShapeType="1"/>
                        </wps:cNvCnPr>
                        <wps:spPr bwMode="auto">
                          <a:xfrm>
                            <a:off x="4756" y="8541"/>
                            <a:ext cx="365" cy="0"/>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4" name="Прямая со стрелкой 10"/>
                        <wps:cNvCnPr>
                          <a:cxnSpLocks noChangeShapeType="1"/>
                        </wps:cNvCnPr>
                        <wps:spPr bwMode="auto">
                          <a:xfrm>
                            <a:off x="6598" y="8542"/>
                            <a:ext cx="366" cy="0"/>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5" name="Прямая со стрелкой 11"/>
                        <wps:cNvCnPr>
                          <a:cxnSpLocks noChangeShapeType="1"/>
                        </wps:cNvCnPr>
                        <wps:spPr bwMode="auto">
                          <a:xfrm>
                            <a:off x="8713" y="8541"/>
                            <a:ext cx="379" cy="0"/>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6" name="Поле 15"/>
                        <wps:cNvSpPr txBox="1">
                          <a:spLocks noChangeArrowheads="1"/>
                        </wps:cNvSpPr>
                        <wps:spPr bwMode="auto">
                          <a:xfrm>
                            <a:off x="4147" y="10337"/>
                            <a:ext cx="4041" cy="3453"/>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54D49" w:rsidRPr="00FD63D0" w:rsidRDefault="00554D49" w:rsidP="00AC31EF">
                              <w:pPr>
                                <w:pStyle w:val="af8"/>
                                <w:numPr>
                                  <w:ilvl w:val="0"/>
                                  <w:numId w:val="286"/>
                                </w:numPr>
                                <w:spacing w:line="264" w:lineRule="auto"/>
                                <w:ind w:left="284" w:hanging="284"/>
                                <w:rPr>
                                  <w:sz w:val="20"/>
                                  <w:szCs w:val="20"/>
                                </w:rPr>
                              </w:pPr>
                              <w:r w:rsidRPr="00FD63D0">
                                <w:rPr>
                                  <w:sz w:val="20"/>
                                  <w:szCs w:val="20"/>
                                </w:rPr>
                                <w:t>Профориентационные мероприятия</w:t>
                              </w:r>
                            </w:p>
                            <w:p w:rsidR="00554D49" w:rsidRPr="00FD63D0" w:rsidRDefault="00554D49" w:rsidP="00AC31EF">
                              <w:pPr>
                                <w:pStyle w:val="af8"/>
                                <w:numPr>
                                  <w:ilvl w:val="0"/>
                                  <w:numId w:val="286"/>
                                </w:numPr>
                                <w:spacing w:line="264" w:lineRule="auto"/>
                                <w:ind w:left="284" w:hanging="284"/>
                                <w:rPr>
                                  <w:sz w:val="20"/>
                                  <w:szCs w:val="20"/>
                                </w:rPr>
                              </w:pPr>
                              <w:r w:rsidRPr="00FD63D0">
                                <w:rPr>
                                  <w:sz w:val="20"/>
                                  <w:szCs w:val="20"/>
                                </w:rPr>
                                <w:t xml:space="preserve">Консультирование </w:t>
                              </w:r>
                            </w:p>
                            <w:p w:rsidR="00554D49" w:rsidRPr="00FD63D0" w:rsidRDefault="00554D49" w:rsidP="00AC31EF">
                              <w:pPr>
                                <w:pStyle w:val="af8"/>
                                <w:numPr>
                                  <w:ilvl w:val="0"/>
                                  <w:numId w:val="286"/>
                                </w:numPr>
                                <w:spacing w:line="264" w:lineRule="auto"/>
                                <w:ind w:left="284" w:hanging="284"/>
                                <w:rPr>
                                  <w:sz w:val="20"/>
                                  <w:szCs w:val="20"/>
                                </w:rPr>
                              </w:pPr>
                              <w:r w:rsidRPr="00FD63D0">
                                <w:rPr>
                                  <w:sz w:val="20"/>
                                  <w:szCs w:val="20"/>
                                </w:rPr>
                                <w:t>Родительские собрания</w:t>
                              </w:r>
                            </w:p>
                            <w:p w:rsidR="00554D49" w:rsidRPr="00FD63D0" w:rsidRDefault="00554D49" w:rsidP="00AC31EF">
                              <w:pPr>
                                <w:pStyle w:val="af8"/>
                                <w:numPr>
                                  <w:ilvl w:val="0"/>
                                  <w:numId w:val="286"/>
                                </w:numPr>
                                <w:spacing w:line="264" w:lineRule="auto"/>
                                <w:ind w:left="284" w:hanging="284"/>
                                <w:rPr>
                                  <w:sz w:val="20"/>
                                  <w:szCs w:val="20"/>
                                </w:rPr>
                              </w:pPr>
                              <w:r w:rsidRPr="00FD63D0">
                                <w:rPr>
                                  <w:sz w:val="20"/>
                                  <w:szCs w:val="20"/>
                                </w:rPr>
                                <w:t>Дни открытых дверей</w:t>
                              </w:r>
                            </w:p>
                            <w:p w:rsidR="00554D49" w:rsidRPr="00FD63D0" w:rsidRDefault="00554D49" w:rsidP="00AC31EF">
                              <w:pPr>
                                <w:pStyle w:val="af8"/>
                                <w:numPr>
                                  <w:ilvl w:val="0"/>
                                  <w:numId w:val="286"/>
                                </w:numPr>
                                <w:spacing w:line="264" w:lineRule="auto"/>
                                <w:ind w:left="284" w:hanging="284"/>
                                <w:rPr>
                                  <w:sz w:val="20"/>
                                  <w:szCs w:val="20"/>
                                </w:rPr>
                              </w:pPr>
                              <w:r w:rsidRPr="00FD63D0">
                                <w:rPr>
                                  <w:sz w:val="20"/>
                                  <w:szCs w:val="20"/>
                                </w:rPr>
                                <w:t>Научно – исследовательская работа</w:t>
                              </w:r>
                            </w:p>
                            <w:p w:rsidR="00554D49" w:rsidRPr="00FD63D0" w:rsidRDefault="00554D49" w:rsidP="00AC31EF">
                              <w:pPr>
                                <w:pStyle w:val="af8"/>
                                <w:numPr>
                                  <w:ilvl w:val="0"/>
                                  <w:numId w:val="286"/>
                                </w:numPr>
                                <w:spacing w:line="264" w:lineRule="auto"/>
                                <w:ind w:left="284" w:hanging="284"/>
                                <w:rPr>
                                  <w:sz w:val="20"/>
                                  <w:szCs w:val="20"/>
                                </w:rPr>
                              </w:pPr>
                              <w:r w:rsidRPr="00FD63D0">
                                <w:rPr>
                                  <w:sz w:val="20"/>
                                  <w:szCs w:val="20"/>
                                </w:rPr>
                                <w:t>Проектная деятельность</w:t>
                              </w:r>
                            </w:p>
                            <w:p w:rsidR="00554D49" w:rsidRPr="00FD63D0" w:rsidRDefault="00554D49" w:rsidP="00AC31EF">
                              <w:pPr>
                                <w:pStyle w:val="af8"/>
                                <w:numPr>
                                  <w:ilvl w:val="0"/>
                                  <w:numId w:val="286"/>
                                </w:numPr>
                                <w:spacing w:line="264" w:lineRule="auto"/>
                                <w:ind w:left="284" w:hanging="284"/>
                                <w:rPr>
                                  <w:sz w:val="20"/>
                                  <w:szCs w:val="20"/>
                                </w:rPr>
                              </w:pPr>
                              <w:r w:rsidRPr="00FD63D0">
                                <w:rPr>
                                  <w:sz w:val="20"/>
                                  <w:szCs w:val="20"/>
                                </w:rPr>
                                <w:t>Элективные курсы</w:t>
                              </w:r>
                            </w:p>
                            <w:p w:rsidR="00554D49" w:rsidRPr="00FD63D0" w:rsidRDefault="00554D49" w:rsidP="00AC31EF">
                              <w:pPr>
                                <w:pStyle w:val="af8"/>
                                <w:numPr>
                                  <w:ilvl w:val="0"/>
                                  <w:numId w:val="286"/>
                                </w:numPr>
                                <w:spacing w:line="264" w:lineRule="auto"/>
                                <w:ind w:left="284" w:hanging="284"/>
                                <w:rPr>
                                  <w:sz w:val="20"/>
                                  <w:szCs w:val="20"/>
                                </w:rPr>
                              </w:pPr>
                              <w:r w:rsidRPr="00FD63D0">
                                <w:rPr>
                                  <w:sz w:val="20"/>
                                  <w:szCs w:val="20"/>
                                </w:rPr>
                                <w:t>Семинары, конференции</w:t>
                              </w:r>
                            </w:p>
                            <w:p w:rsidR="00554D49" w:rsidRPr="00FD63D0" w:rsidRDefault="00554D49" w:rsidP="00AC31EF">
                              <w:pPr>
                                <w:pStyle w:val="af8"/>
                                <w:numPr>
                                  <w:ilvl w:val="0"/>
                                  <w:numId w:val="286"/>
                                </w:numPr>
                                <w:spacing w:line="264" w:lineRule="auto"/>
                                <w:ind w:left="284" w:hanging="284"/>
                                <w:rPr>
                                  <w:sz w:val="20"/>
                                  <w:szCs w:val="20"/>
                                </w:rPr>
                              </w:pPr>
                              <w:r w:rsidRPr="00FD63D0">
                                <w:rPr>
                                  <w:sz w:val="20"/>
                                  <w:szCs w:val="20"/>
                                </w:rPr>
                                <w:t>«Формула успеха»,</w:t>
                              </w:r>
                              <w:r>
                                <w:t xml:space="preserve"> </w:t>
                              </w:r>
                              <w:r w:rsidRPr="00FD63D0">
                                <w:rPr>
                                  <w:sz w:val="20"/>
                                  <w:szCs w:val="20"/>
                                </w:rPr>
                                <w:t>«Русский мир»</w:t>
                              </w:r>
                            </w:p>
                            <w:p w:rsidR="00554D49" w:rsidRPr="00675758" w:rsidRDefault="00554D49" w:rsidP="00AC31EF">
                              <w:pPr>
                                <w:pStyle w:val="af8"/>
                                <w:numPr>
                                  <w:ilvl w:val="0"/>
                                  <w:numId w:val="286"/>
                                </w:numPr>
                                <w:spacing w:line="264" w:lineRule="auto"/>
                                <w:ind w:left="284" w:hanging="284"/>
                                <w:rPr>
                                  <w:sz w:val="20"/>
                                  <w:szCs w:val="20"/>
                                </w:rPr>
                              </w:pPr>
                              <w:r w:rsidRPr="00675758">
                                <w:rPr>
                                  <w:sz w:val="20"/>
                                  <w:szCs w:val="20"/>
                                </w:rPr>
                                <w:t xml:space="preserve">Работа комиссии по урегулированию споров </w:t>
                              </w:r>
                            </w:p>
                            <w:p w:rsidR="00554D49" w:rsidRPr="00675758" w:rsidRDefault="00554D49" w:rsidP="00AC31EF">
                              <w:pPr>
                                <w:pStyle w:val="af8"/>
                                <w:numPr>
                                  <w:ilvl w:val="0"/>
                                  <w:numId w:val="286"/>
                                </w:numPr>
                                <w:spacing w:line="264" w:lineRule="auto"/>
                                <w:ind w:left="284" w:hanging="284"/>
                                <w:rPr>
                                  <w:sz w:val="20"/>
                                  <w:szCs w:val="20"/>
                                </w:rPr>
                              </w:pPr>
                              <w:r w:rsidRPr="00675758">
                                <w:rPr>
                                  <w:sz w:val="20"/>
                                  <w:szCs w:val="20"/>
                                </w:rPr>
                                <w:t>Тренинги, групповые занятия</w:t>
                              </w:r>
                            </w:p>
                            <w:p w:rsidR="00554D49" w:rsidRDefault="00554D49" w:rsidP="00AC31EF">
                              <w:pPr>
                                <w:pStyle w:val="af8"/>
                                <w:numPr>
                                  <w:ilvl w:val="0"/>
                                  <w:numId w:val="286"/>
                                </w:numPr>
                                <w:ind w:left="284" w:hanging="284"/>
                                <w:rPr>
                                  <w:sz w:val="20"/>
                                  <w:szCs w:val="20"/>
                                </w:rPr>
                              </w:pPr>
                              <w:r w:rsidRPr="00675758">
                                <w:rPr>
                                  <w:sz w:val="20"/>
                                  <w:szCs w:val="20"/>
                                </w:rPr>
                                <w:t>Профилактические  мероприятия</w:t>
                              </w:r>
                            </w:p>
                          </w:txbxContent>
                        </wps:txbx>
                        <wps:bodyPr rot="0" vert="horz" wrap="square" lIns="91440" tIns="45720" rIns="91440" bIns="45720" anchor="t" anchorCtr="0" upright="1">
                          <a:noAutofit/>
                        </wps:bodyPr>
                      </wps:wsp>
                      <wps:wsp>
                        <wps:cNvPr id="297" name="Поле 16"/>
                        <wps:cNvSpPr txBox="1">
                          <a:spLocks noChangeArrowheads="1"/>
                        </wps:cNvSpPr>
                        <wps:spPr bwMode="auto">
                          <a:xfrm>
                            <a:off x="9956" y="11815"/>
                            <a:ext cx="1451" cy="638"/>
                          </a:xfrm>
                          <a:prstGeom prst="rect">
                            <a:avLst/>
                          </a:prstGeom>
                          <a:solidFill>
                            <a:schemeClr val="lt1">
                              <a:lumMod val="100000"/>
                              <a:lumOff val="0"/>
                            </a:schemeClr>
                          </a:solidFill>
                          <a:ln w="6350">
                            <a:solidFill>
                              <a:srgbClr val="000000"/>
                            </a:solidFill>
                            <a:miter lim="800000"/>
                            <a:headEnd/>
                            <a:tailEnd/>
                          </a:ln>
                        </wps:spPr>
                        <wps:txbx>
                          <w:txbxContent>
                            <w:p w:rsidR="00554D49" w:rsidRPr="00675758" w:rsidRDefault="00554D49" w:rsidP="00AC31EF">
                              <w:pPr>
                                <w:jc w:val="center"/>
                                <w:rPr>
                                  <w:sz w:val="20"/>
                                  <w:szCs w:val="20"/>
                                </w:rPr>
                              </w:pPr>
                              <w:r w:rsidRPr="00675758">
                                <w:rPr>
                                  <w:sz w:val="20"/>
                                  <w:szCs w:val="20"/>
                                </w:rPr>
                                <w:t xml:space="preserve">ПМПК </w:t>
                              </w:r>
                            </w:p>
                            <w:p w:rsidR="00554D49" w:rsidRPr="00675758" w:rsidRDefault="00554D49" w:rsidP="00AC31EF">
                              <w:pPr>
                                <w:jc w:val="center"/>
                                <w:rPr>
                                  <w:sz w:val="20"/>
                                  <w:szCs w:val="20"/>
                                </w:rPr>
                              </w:pPr>
                              <w:r w:rsidRPr="00675758">
                                <w:rPr>
                                  <w:sz w:val="20"/>
                                  <w:szCs w:val="20"/>
                                </w:rPr>
                                <w:t>Тракт.района</w:t>
                              </w:r>
                            </w:p>
                          </w:txbxContent>
                        </wps:txbx>
                        <wps:bodyPr rot="0" vert="horz" wrap="square" lIns="91440" tIns="45720" rIns="91440" bIns="45720" anchor="t" anchorCtr="0" upright="1">
                          <a:noAutofit/>
                        </wps:bodyPr>
                      </wps:wsp>
                      <wps:wsp>
                        <wps:cNvPr id="298" name="Поле 17"/>
                        <wps:cNvSpPr txBox="1">
                          <a:spLocks noChangeArrowheads="1"/>
                        </wps:cNvSpPr>
                        <wps:spPr bwMode="auto">
                          <a:xfrm>
                            <a:off x="2361" y="14947"/>
                            <a:ext cx="1174" cy="639"/>
                          </a:xfrm>
                          <a:prstGeom prst="rect">
                            <a:avLst/>
                          </a:prstGeom>
                          <a:solidFill>
                            <a:schemeClr val="lt1">
                              <a:lumMod val="100000"/>
                              <a:lumOff val="0"/>
                            </a:schemeClr>
                          </a:solidFill>
                          <a:ln w="6350">
                            <a:solidFill>
                              <a:srgbClr val="000000"/>
                            </a:solidFill>
                            <a:miter lim="800000"/>
                            <a:headEnd/>
                            <a:tailEnd/>
                          </a:ln>
                        </wps:spPr>
                        <wps:txbx>
                          <w:txbxContent>
                            <w:p w:rsidR="00554D49" w:rsidRDefault="00554D49" w:rsidP="00AC31EF">
                              <w:pPr>
                                <w:jc w:val="center"/>
                                <w:rPr>
                                  <w:sz w:val="10"/>
                                  <w:szCs w:val="10"/>
                                </w:rPr>
                              </w:pPr>
                            </w:p>
                            <w:p w:rsidR="00554D49" w:rsidRPr="00675758" w:rsidRDefault="00554D49" w:rsidP="00AC31EF">
                              <w:pPr>
                                <w:jc w:val="center"/>
                                <w:rPr>
                                  <w:sz w:val="20"/>
                                  <w:szCs w:val="20"/>
                                </w:rPr>
                              </w:pPr>
                              <w:r w:rsidRPr="00675758">
                                <w:rPr>
                                  <w:sz w:val="20"/>
                                  <w:szCs w:val="20"/>
                                </w:rPr>
                                <w:t>ЮУрГУ</w:t>
                              </w:r>
                            </w:p>
                          </w:txbxContent>
                        </wps:txbx>
                        <wps:bodyPr rot="0" vert="horz" wrap="square" lIns="91440" tIns="45720" rIns="91440" bIns="45720" anchor="t" anchorCtr="0" upright="1">
                          <a:noAutofit/>
                        </wps:bodyPr>
                      </wps:wsp>
                      <wps:wsp>
                        <wps:cNvPr id="299" name="Поле 18"/>
                        <wps:cNvSpPr txBox="1">
                          <a:spLocks noChangeArrowheads="1"/>
                        </wps:cNvSpPr>
                        <wps:spPr bwMode="auto">
                          <a:xfrm>
                            <a:off x="1699" y="14128"/>
                            <a:ext cx="1262" cy="638"/>
                          </a:xfrm>
                          <a:prstGeom prst="rect">
                            <a:avLst/>
                          </a:prstGeom>
                          <a:solidFill>
                            <a:schemeClr val="lt1">
                              <a:lumMod val="100000"/>
                              <a:lumOff val="0"/>
                            </a:schemeClr>
                          </a:solidFill>
                          <a:ln w="6350">
                            <a:solidFill>
                              <a:srgbClr val="000000"/>
                            </a:solidFill>
                            <a:miter lim="800000"/>
                            <a:headEnd/>
                            <a:tailEnd/>
                          </a:ln>
                        </wps:spPr>
                        <wps:txbx>
                          <w:txbxContent>
                            <w:p w:rsidR="00554D49" w:rsidRDefault="00554D49" w:rsidP="00AC31EF">
                              <w:pPr>
                                <w:jc w:val="center"/>
                                <w:rPr>
                                  <w:sz w:val="12"/>
                                  <w:szCs w:val="12"/>
                                </w:rPr>
                              </w:pPr>
                            </w:p>
                            <w:p w:rsidR="00554D49" w:rsidRPr="00675758" w:rsidRDefault="00554D49" w:rsidP="00AC31EF">
                              <w:pPr>
                                <w:jc w:val="center"/>
                                <w:rPr>
                                  <w:sz w:val="20"/>
                                  <w:szCs w:val="20"/>
                                </w:rPr>
                              </w:pPr>
                              <w:r w:rsidRPr="00675758">
                                <w:rPr>
                                  <w:sz w:val="20"/>
                                  <w:szCs w:val="20"/>
                                </w:rPr>
                                <w:t>ЧелГУ</w:t>
                              </w:r>
                            </w:p>
                          </w:txbxContent>
                        </wps:txbx>
                        <wps:bodyPr rot="0" vert="horz" wrap="square" lIns="91440" tIns="45720" rIns="91440" bIns="45720" anchor="t" anchorCtr="0" upright="1">
                          <a:noAutofit/>
                        </wps:bodyPr>
                      </wps:wsp>
                      <wps:wsp>
                        <wps:cNvPr id="300" name="Поле 19"/>
                        <wps:cNvSpPr txBox="1">
                          <a:spLocks noChangeArrowheads="1"/>
                        </wps:cNvSpPr>
                        <wps:spPr bwMode="auto">
                          <a:xfrm>
                            <a:off x="1284" y="13356"/>
                            <a:ext cx="1333" cy="639"/>
                          </a:xfrm>
                          <a:prstGeom prst="rect">
                            <a:avLst/>
                          </a:prstGeom>
                          <a:solidFill>
                            <a:schemeClr val="lt1">
                              <a:lumMod val="100000"/>
                              <a:lumOff val="0"/>
                            </a:schemeClr>
                          </a:solidFill>
                          <a:ln w="6350">
                            <a:solidFill>
                              <a:srgbClr val="000000"/>
                            </a:solidFill>
                            <a:miter lim="800000"/>
                            <a:headEnd/>
                            <a:tailEnd/>
                          </a:ln>
                        </wps:spPr>
                        <wps:txbx>
                          <w:txbxContent>
                            <w:p w:rsidR="00554D49" w:rsidRDefault="00554D49" w:rsidP="00AC31EF">
                              <w:pPr>
                                <w:jc w:val="center"/>
                                <w:rPr>
                                  <w:sz w:val="10"/>
                                  <w:szCs w:val="10"/>
                                </w:rPr>
                              </w:pPr>
                            </w:p>
                            <w:p w:rsidR="00554D49" w:rsidRPr="00675758" w:rsidRDefault="00554D49" w:rsidP="00AC31EF">
                              <w:pPr>
                                <w:jc w:val="center"/>
                                <w:rPr>
                                  <w:sz w:val="20"/>
                                  <w:szCs w:val="20"/>
                                </w:rPr>
                              </w:pPr>
                              <w:r w:rsidRPr="00675758">
                                <w:rPr>
                                  <w:sz w:val="20"/>
                                  <w:szCs w:val="20"/>
                                </w:rPr>
                                <w:t>РАНХиГС</w:t>
                              </w:r>
                            </w:p>
                          </w:txbxContent>
                        </wps:txbx>
                        <wps:bodyPr rot="0" vert="horz" wrap="square" lIns="91440" tIns="45720" rIns="91440" bIns="45720" anchor="t" anchorCtr="0" upright="1">
                          <a:noAutofit/>
                        </wps:bodyPr>
                      </wps:wsp>
                      <wps:wsp>
                        <wps:cNvPr id="301" name="Поле 20"/>
                        <wps:cNvSpPr txBox="1">
                          <a:spLocks noChangeArrowheads="1"/>
                        </wps:cNvSpPr>
                        <wps:spPr bwMode="auto">
                          <a:xfrm>
                            <a:off x="916" y="12441"/>
                            <a:ext cx="1629" cy="834"/>
                          </a:xfrm>
                          <a:prstGeom prst="rect">
                            <a:avLst/>
                          </a:prstGeom>
                          <a:solidFill>
                            <a:schemeClr val="lt1">
                              <a:lumMod val="100000"/>
                              <a:lumOff val="0"/>
                            </a:schemeClr>
                          </a:solidFill>
                          <a:ln w="6350">
                            <a:solidFill>
                              <a:srgbClr val="000000"/>
                            </a:solidFill>
                            <a:miter lim="800000"/>
                            <a:headEnd/>
                            <a:tailEnd/>
                          </a:ln>
                        </wps:spPr>
                        <wps:txbx>
                          <w:txbxContent>
                            <w:p w:rsidR="00554D49" w:rsidRPr="00675758" w:rsidRDefault="00554D49" w:rsidP="00AC31EF">
                              <w:pPr>
                                <w:jc w:val="center"/>
                                <w:rPr>
                                  <w:sz w:val="20"/>
                                  <w:szCs w:val="20"/>
                                </w:rPr>
                              </w:pPr>
                              <w:r w:rsidRPr="00675758">
                                <w:rPr>
                                  <w:sz w:val="20"/>
                                  <w:szCs w:val="20"/>
                                </w:rPr>
                                <w:t>Техн. колледж сервиса ЮУрГУ</w:t>
                              </w:r>
                            </w:p>
                          </w:txbxContent>
                        </wps:txbx>
                        <wps:bodyPr rot="0" vert="horz" wrap="square" lIns="91440" tIns="45720" rIns="91440" bIns="45720" anchor="t" anchorCtr="0" upright="1">
                          <a:noAutofit/>
                        </wps:bodyPr>
                      </wps:wsp>
                      <wps:wsp>
                        <wps:cNvPr id="302" name="Поле 21"/>
                        <wps:cNvSpPr txBox="1">
                          <a:spLocks noChangeArrowheads="1"/>
                        </wps:cNvSpPr>
                        <wps:spPr bwMode="auto">
                          <a:xfrm>
                            <a:off x="651" y="10870"/>
                            <a:ext cx="1376" cy="638"/>
                          </a:xfrm>
                          <a:prstGeom prst="rect">
                            <a:avLst/>
                          </a:prstGeom>
                          <a:solidFill>
                            <a:schemeClr val="lt1">
                              <a:lumMod val="100000"/>
                              <a:lumOff val="0"/>
                            </a:schemeClr>
                          </a:solidFill>
                          <a:ln w="6350">
                            <a:solidFill>
                              <a:srgbClr val="000000"/>
                            </a:solidFill>
                            <a:miter lim="800000"/>
                            <a:headEnd/>
                            <a:tailEnd/>
                          </a:ln>
                        </wps:spPr>
                        <wps:txbx>
                          <w:txbxContent>
                            <w:p w:rsidR="00554D49" w:rsidRDefault="00554D49" w:rsidP="00AC31EF">
                              <w:pPr>
                                <w:jc w:val="center"/>
                                <w:rPr>
                                  <w:sz w:val="10"/>
                                  <w:szCs w:val="10"/>
                                </w:rPr>
                              </w:pPr>
                            </w:p>
                            <w:p w:rsidR="00554D49" w:rsidRPr="00675758" w:rsidRDefault="00554D49" w:rsidP="00AC31EF">
                              <w:pPr>
                                <w:jc w:val="center"/>
                                <w:rPr>
                                  <w:sz w:val="20"/>
                                  <w:szCs w:val="20"/>
                                </w:rPr>
                              </w:pPr>
                              <w:r w:rsidRPr="00675758">
                                <w:rPr>
                                  <w:sz w:val="20"/>
                                  <w:szCs w:val="20"/>
                                </w:rPr>
                                <w:t>ЧГПУ</w:t>
                              </w:r>
                            </w:p>
                          </w:txbxContent>
                        </wps:txbx>
                        <wps:bodyPr rot="0" vert="horz" wrap="square" lIns="91440" tIns="45720" rIns="91440" bIns="45720" anchor="t" anchorCtr="0" upright="1">
                          <a:noAutofit/>
                        </wps:bodyPr>
                      </wps:wsp>
                      <wps:wsp>
                        <wps:cNvPr id="303" name="Поле 22"/>
                        <wps:cNvSpPr txBox="1">
                          <a:spLocks noChangeArrowheads="1"/>
                        </wps:cNvSpPr>
                        <wps:spPr bwMode="auto">
                          <a:xfrm>
                            <a:off x="3618" y="15299"/>
                            <a:ext cx="1565" cy="683"/>
                          </a:xfrm>
                          <a:prstGeom prst="rect">
                            <a:avLst/>
                          </a:prstGeom>
                          <a:solidFill>
                            <a:schemeClr val="lt1">
                              <a:lumMod val="100000"/>
                              <a:lumOff val="0"/>
                            </a:schemeClr>
                          </a:solidFill>
                          <a:ln w="6350">
                            <a:solidFill>
                              <a:srgbClr val="000000"/>
                            </a:solidFill>
                            <a:miter lim="800000"/>
                            <a:headEnd/>
                            <a:tailEnd/>
                          </a:ln>
                        </wps:spPr>
                        <wps:txbx>
                          <w:txbxContent>
                            <w:p w:rsidR="00554D49" w:rsidRPr="00675758" w:rsidRDefault="00554D49" w:rsidP="00AC31EF">
                              <w:pPr>
                                <w:jc w:val="center"/>
                                <w:rPr>
                                  <w:sz w:val="20"/>
                                  <w:szCs w:val="20"/>
                                </w:rPr>
                              </w:pPr>
                              <w:r w:rsidRPr="00675758">
                                <w:rPr>
                                  <w:sz w:val="20"/>
                                  <w:szCs w:val="20"/>
                                </w:rPr>
                                <w:t>ДПШ им. Крупской Н.К.</w:t>
                              </w:r>
                            </w:p>
                          </w:txbxContent>
                        </wps:txbx>
                        <wps:bodyPr rot="0" vert="horz" wrap="square" lIns="91440" tIns="45720" rIns="91440" bIns="45720" anchor="t" anchorCtr="0" upright="1">
                          <a:noAutofit/>
                        </wps:bodyPr>
                      </wps:wsp>
                      <wps:wsp>
                        <wps:cNvPr id="304" name="Поле 23"/>
                        <wps:cNvSpPr txBox="1">
                          <a:spLocks noChangeArrowheads="1"/>
                        </wps:cNvSpPr>
                        <wps:spPr bwMode="auto">
                          <a:xfrm>
                            <a:off x="5272" y="15284"/>
                            <a:ext cx="1868" cy="906"/>
                          </a:xfrm>
                          <a:prstGeom prst="rect">
                            <a:avLst/>
                          </a:prstGeom>
                          <a:solidFill>
                            <a:schemeClr val="lt1">
                              <a:lumMod val="100000"/>
                              <a:lumOff val="0"/>
                            </a:schemeClr>
                          </a:solidFill>
                          <a:ln w="6350">
                            <a:solidFill>
                              <a:srgbClr val="000000"/>
                            </a:solidFill>
                            <a:miter lim="800000"/>
                            <a:headEnd/>
                            <a:tailEnd/>
                          </a:ln>
                        </wps:spPr>
                        <wps:txbx>
                          <w:txbxContent>
                            <w:p w:rsidR="00554D49" w:rsidRPr="00675758" w:rsidRDefault="00554D49" w:rsidP="00AC31EF">
                              <w:pPr>
                                <w:jc w:val="center"/>
                                <w:rPr>
                                  <w:sz w:val="20"/>
                                  <w:szCs w:val="20"/>
                                </w:rPr>
                              </w:pPr>
                              <w:r w:rsidRPr="00675758">
                                <w:rPr>
                                  <w:sz w:val="20"/>
                                  <w:szCs w:val="20"/>
                                </w:rPr>
                                <w:t xml:space="preserve">ЧИЭП </w:t>
                              </w:r>
                            </w:p>
                            <w:p w:rsidR="00554D49" w:rsidRDefault="00554D49" w:rsidP="00AC31EF">
                              <w:pPr>
                                <w:jc w:val="center"/>
                                <w:rPr>
                                  <w:sz w:val="26"/>
                                </w:rPr>
                              </w:pPr>
                              <w:r>
                                <w:rPr>
                                  <w:sz w:val="20"/>
                                  <w:szCs w:val="20"/>
                                </w:rPr>
                                <w:t>им. М.В.Л</w:t>
                              </w:r>
                              <w:r w:rsidRPr="00675758">
                                <w:rPr>
                                  <w:sz w:val="20"/>
                                  <w:szCs w:val="20"/>
                                </w:rPr>
                                <w:t>адошина</w:t>
                              </w:r>
                            </w:p>
                          </w:txbxContent>
                        </wps:txbx>
                        <wps:bodyPr rot="0" vert="horz" wrap="square" lIns="91440" tIns="45720" rIns="91440" bIns="45720" anchor="t" anchorCtr="0" upright="1">
                          <a:noAutofit/>
                        </wps:bodyPr>
                      </wps:wsp>
                      <wps:wsp>
                        <wps:cNvPr id="305" name="Поле 24"/>
                        <wps:cNvSpPr txBox="1">
                          <a:spLocks noChangeArrowheads="1"/>
                        </wps:cNvSpPr>
                        <wps:spPr bwMode="auto">
                          <a:xfrm>
                            <a:off x="7229" y="15299"/>
                            <a:ext cx="1262" cy="683"/>
                          </a:xfrm>
                          <a:prstGeom prst="rect">
                            <a:avLst/>
                          </a:prstGeom>
                          <a:solidFill>
                            <a:schemeClr val="lt1">
                              <a:lumMod val="100000"/>
                              <a:lumOff val="0"/>
                            </a:schemeClr>
                          </a:solidFill>
                          <a:ln w="6350">
                            <a:solidFill>
                              <a:srgbClr val="000000"/>
                            </a:solidFill>
                            <a:miter lim="800000"/>
                            <a:headEnd/>
                            <a:tailEnd/>
                          </a:ln>
                        </wps:spPr>
                        <wps:txbx>
                          <w:txbxContent>
                            <w:p w:rsidR="00554D49" w:rsidRPr="00675758" w:rsidRDefault="00554D49" w:rsidP="00AC31EF">
                              <w:pPr>
                                <w:jc w:val="center"/>
                                <w:rPr>
                                  <w:sz w:val="20"/>
                                  <w:szCs w:val="20"/>
                                </w:rPr>
                              </w:pPr>
                              <w:r w:rsidRPr="00675758">
                                <w:rPr>
                                  <w:sz w:val="20"/>
                                  <w:szCs w:val="20"/>
                                </w:rPr>
                                <w:t>ДК «Смена»</w:t>
                              </w:r>
                            </w:p>
                          </w:txbxContent>
                        </wps:txbx>
                        <wps:bodyPr rot="0" vert="horz" wrap="square" lIns="91440" tIns="45720" rIns="91440" bIns="45720" anchor="t" anchorCtr="0" upright="1">
                          <a:noAutofit/>
                        </wps:bodyPr>
                      </wps:wsp>
                      <wps:wsp>
                        <wps:cNvPr id="306" name="Поле 25"/>
                        <wps:cNvSpPr txBox="1">
                          <a:spLocks noChangeArrowheads="1"/>
                        </wps:cNvSpPr>
                        <wps:spPr bwMode="auto">
                          <a:xfrm>
                            <a:off x="8829" y="15029"/>
                            <a:ext cx="1174" cy="756"/>
                          </a:xfrm>
                          <a:prstGeom prst="rect">
                            <a:avLst/>
                          </a:prstGeom>
                          <a:solidFill>
                            <a:schemeClr val="lt1">
                              <a:lumMod val="100000"/>
                              <a:lumOff val="0"/>
                            </a:schemeClr>
                          </a:solidFill>
                          <a:ln w="6350">
                            <a:solidFill>
                              <a:srgbClr val="000000"/>
                            </a:solidFill>
                            <a:miter lim="800000"/>
                            <a:headEnd/>
                            <a:tailEnd/>
                          </a:ln>
                        </wps:spPr>
                        <wps:txbx>
                          <w:txbxContent>
                            <w:p w:rsidR="00554D49" w:rsidRDefault="00554D49" w:rsidP="00AC31EF">
                              <w:pPr>
                                <w:jc w:val="center"/>
                                <w:rPr>
                                  <w:sz w:val="10"/>
                                  <w:szCs w:val="10"/>
                                </w:rPr>
                              </w:pPr>
                            </w:p>
                            <w:p w:rsidR="00554D49" w:rsidRPr="00675758" w:rsidRDefault="00554D49" w:rsidP="00AC31EF">
                              <w:pPr>
                                <w:jc w:val="center"/>
                                <w:rPr>
                                  <w:sz w:val="20"/>
                                  <w:szCs w:val="20"/>
                                </w:rPr>
                              </w:pPr>
                              <w:r w:rsidRPr="00675758">
                                <w:rPr>
                                  <w:sz w:val="20"/>
                                  <w:szCs w:val="20"/>
                                </w:rPr>
                                <w:t>ОПДН №4</w:t>
                              </w:r>
                            </w:p>
                          </w:txbxContent>
                        </wps:txbx>
                        <wps:bodyPr rot="0" vert="horz" wrap="square" lIns="91440" tIns="45720" rIns="91440" bIns="45720" anchor="t" anchorCtr="0" upright="1">
                          <a:noAutofit/>
                        </wps:bodyPr>
                      </wps:wsp>
                      <wps:wsp>
                        <wps:cNvPr id="308" name="Поле 26"/>
                        <wps:cNvSpPr txBox="1">
                          <a:spLocks noChangeArrowheads="1"/>
                        </wps:cNvSpPr>
                        <wps:spPr bwMode="auto">
                          <a:xfrm>
                            <a:off x="9160" y="14234"/>
                            <a:ext cx="1389" cy="639"/>
                          </a:xfrm>
                          <a:prstGeom prst="rect">
                            <a:avLst/>
                          </a:prstGeom>
                          <a:solidFill>
                            <a:schemeClr val="lt1">
                              <a:lumMod val="100000"/>
                              <a:lumOff val="0"/>
                            </a:schemeClr>
                          </a:solidFill>
                          <a:ln w="6350">
                            <a:solidFill>
                              <a:srgbClr val="000000"/>
                            </a:solidFill>
                            <a:miter lim="800000"/>
                            <a:headEnd/>
                            <a:tailEnd/>
                          </a:ln>
                        </wps:spPr>
                        <wps:txbx>
                          <w:txbxContent>
                            <w:p w:rsidR="00554D49" w:rsidRPr="00675758" w:rsidRDefault="00554D49" w:rsidP="00AC31EF">
                              <w:pPr>
                                <w:jc w:val="center"/>
                                <w:rPr>
                                  <w:sz w:val="20"/>
                                  <w:szCs w:val="20"/>
                                </w:rPr>
                              </w:pPr>
                              <w:r w:rsidRPr="00675758">
                                <w:rPr>
                                  <w:sz w:val="20"/>
                                  <w:szCs w:val="20"/>
                                </w:rPr>
                                <w:t>ЦПС</w:t>
                              </w:r>
                            </w:p>
                            <w:p w:rsidR="00554D49" w:rsidRDefault="00554D49" w:rsidP="00AC31EF">
                              <w:pPr>
                                <w:jc w:val="center"/>
                                <w:rPr>
                                  <w:sz w:val="26"/>
                                  <w:szCs w:val="26"/>
                                </w:rPr>
                              </w:pPr>
                              <w:r w:rsidRPr="00675758">
                                <w:rPr>
                                  <w:sz w:val="20"/>
                                  <w:szCs w:val="20"/>
                                </w:rPr>
                                <w:t>«Компас»</w:t>
                              </w:r>
                            </w:p>
                          </w:txbxContent>
                        </wps:txbx>
                        <wps:bodyPr rot="0" vert="horz" wrap="square" lIns="91440" tIns="45720" rIns="91440" bIns="45720" anchor="t" anchorCtr="0" upright="1">
                          <a:noAutofit/>
                        </wps:bodyPr>
                      </wps:wsp>
                      <wps:wsp>
                        <wps:cNvPr id="309" name="Поле 27"/>
                        <wps:cNvSpPr txBox="1">
                          <a:spLocks noChangeArrowheads="1"/>
                        </wps:cNvSpPr>
                        <wps:spPr bwMode="auto">
                          <a:xfrm>
                            <a:off x="9489" y="13428"/>
                            <a:ext cx="1363" cy="639"/>
                          </a:xfrm>
                          <a:prstGeom prst="rect">
                            <a:avLst/>
                          </a:prstGeom>
                          <a:solidFill>
                            <a:schemeClr val="lt1">
                              <a:lumMod val="100000"/>
                              <a:lumOff val="0"/>
                            </a:schemeClr>
                          </a:solidFill>
                          <a:ln w="6350">
                            <a:solidFill>
                              <a:srgbClr val="000000"/>
                            </a:solidFill>
                            <a:miter lim="800000"/>
                            <a:headEnd/>
                            <a:tailEnd/>
                          </a:ln>
                        </wps:spPr>
                        <wps:txbx>
                          <w:txbxContent>
                            <w:p w:rsidR="00554D49" w:rsidRPr="00675758" w:rsidRDefault="00554D49" w:rsidP="00AC31EF">
                              <w:pPr>
                                <w:jc w:val="center"/>
                                <w:rPr>
                                  <w:sz w:val="20"/>
                                  <w:szCs w:val="20"/>
                                </w:rPr>
                              </w:pPr>
                              <w:r w:rsidRPr="00675758">
                                <w:rPr>
                                  <w:sz w:val="20"/>
                                  <w:szCs w:val="20"/>
                                </w:rPr>
                                <w:t>ЦДЮТиЭ</w:t>
                              </w:r>
                            </w:p>
                            <w:p w:rsidR="00554D49" w:rsidRPr="00675758" w:rsidRDefault="00554D49" w:rsidP="00AC31EF">
                              <w:pPr>
                                <w:jc w:val="center"/>
                                <w:rPr>
                                  <w:sz w:val="20"/>
                                  <w:szCs w:val="20"/>
                                </w:rPr>
                              </w:pPr>
                              <w:r w:rsidRPr="00675758">
                                <w:rPr>
                                  <w:sz w:val="20"/>
                                  <w:szCs w:val="20"/>
                                </w:rPr>
                                <w:t>«Космос»</w:t>
                              </w:r>
                            </w:p>
                          </w:txbxContent>
                        </wps:txbx>
                        <wps:bodyPr rot="0" vert="horz" wrap="square" lIns="91440" tIns="45720" rIns="91440" bIns="45720" anchor="t" anchorCtr="0" upright="1">
                          <a:noAutofit/>
                        </wps:bodyPr>
                      </wps:wsp>
                      <wps:wsp>
                        <wps:cNvPr id="310" name="Поле 28"/>
                        <wps:cNvSpPr txBox="1">
                          <a:spLocks noChangeArrowheads="1"/>
                        </wps:cNvSpPr>
                        <wps:spPr bwMode="auto">
                          <a:xfrm>
                            <a:off x="9791" y="12637"/>
                            <a:ext cx="1401" cy="638"/>
                          </a:xfrm>
                          <a:prstGeom prst="rect">
                            <a:avLst/>
                          </a:prstGeom>
                          <a:solidFill>
                            <a:schemeClr val="lt1">
                              <a:lumMod val="100000"/>
                              <a:lumOff val="0"/>
                            </a:schemeClr>
                          </a:solidFill>
                          <a:ln w="6350">
                            <a:solidFill>
                              <a:srgbClr val="000000"/>
                            </a:solidFill>
                            <a:miter lim="800000"/>
                            <a:headEnd/>
                            <a:tailEnd/>
                          </a:ln>
                        </wps:spPr>
                        <wps:txbx>
                          <w:txbxContent>
                            <w:p w:rsidR="00554D49" w:rsidRPr="00675758" w:rsidRDefault="00554D49" w:rsidP="00AC31EF">
                              <w:pPr>
                                <w:jc w:val="center"/>
                                <w:rPr>
                                  <w:sz w:val="20"/>
                                  <w:szCs w:val="20"/>
                                </w:rPr>
                              </w:pPr>
                              <w:r w:rsidRPr="00675758">
                                <w:rPr>
                                  <w:sz w:val="20"/>
                                  <w:szCs w:val="20"/>
                                </w:rPr>
                                <w:t>ФСКН РФ по Чел. обл</w:t>
                              </w:r>
                            </w:p>
                          </w:txbxContent>
                        </wps:txbx>
                        <wps:bodyPr rot="0" vert="horz" wrap="square" lIns="91440" tIns="45720" rIns="91440" bIns="45720" anchor="t" anchorCtr="0" upright="1">
                          <a:noAutofit/>
                        </wps:bodyPr>
                      </wps:wsp>
                      <wps:wsp>
                        <wps:cNvPr id="311" name="Прямая со стрелкой 32"/>
                        <wps:cNvCnPr>
                          <a:cxnSpLocks noChangeShapeType="1"/>
                        </wps:cNvCnPr>
                        <wps:spPr bwMode="auto">
                          <a:xfrm>
                            <a:off x="2356" y="12044"/>
                            <a:ext cx="1892" cy="0"/>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2" name="Прямая со стрелкой 33"/>
                        <wps:cNvCnPr>
                          <a:cxnSpLocks noChangeShapeType="1"/>
                        </wps:cNvCnPr>
                        <wps:spPr bwMode="auto">
                          <a:xfrm>
                            <a:off x="8188" y="12120"/>
                            <a:ext cx="1703" cy="0"/>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3" name="Прямая со стрелкой 34"/>
                        <wps:cNvCnPr>
                          <a:cxnSpLocks noChangeShapeType="1"/>
                        </wps:cNvCnPr>
                        <wps:spPr bwMode="auto">
                          <a:xfrm flipV="1">
                            <a:off x="2545" y="12576"/>
                            <a:ext cx="1602" cy="440"/>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4" name="Прямая со стрелкой 35"/>
                        <wps:cNvCnPr>
                          <a:cxnSpLocks noChangeShapeType="1"/>
                        </wps:cNvCnPr>
                        <wps:spPr bwMode="auto">
                          <a:xfrm flipV="1">
                            <a:off x="2658" y="13094"/>
                            <a:ext cx="1590" cy="578"/>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5" name="Прямая со стрелкой 36"/>
                        <wps:cNvCnPr>
                          <a:cxnSpLocks noChangeShapeType="1"/>
                        </wps:cNvCnPr>
                        <wps:spPr bwMode="auto">
                          <a:xfrm>
                            <a:off x="8125" y="13792"/>
                            <a:ext cx="959" cy="699"/>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6" name="Прямая со стрелкой 37"/>
                        <wps:cNvCnPr>
                          <a:cxnSpLocks noChangeShapeType="1"/>
                        </wps:cNvCnPr>
                        <wps:spPr bwMode="auto">
                          <a:xfrm>
                            <a:off x="8125" y="13215"/>
                            <a:ext cx="1299" cy="485"/>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7" name="Прямая со стрелкой 38"/>
                        <wps:cNvCnPr>
                          <a:cxnSpLocks noChangeShapeType="1"/>
                        </wps:cNvCnPr>
                        <wps:spPr bwMode="auto">
                          <a:xfrm flipV="1">
                            <a:off x="3063" y="13672"/>
                            <a:ext cx="1186" cy="714"/>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8" name="Прямая со стрелкой 39"/>
                        <wps:cNvCnPr>
                          <a:cxnSpLocks noChangeShapeType="1"/>
                        </wps:cNvCnPr>
                        <wps:spPr bwMode="auto">
                          <a:xfrm>
                            <a:off x="8188" y="12637"/>
                            <a:ext cx="1527" cy="288"/>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9" name="Прямая со стрелкой 40"/>
                        <wps:cNvCnPr>
                          <a:cxnSpLocks noChangeShapeType="1"/>
                        </wps:cNvCnPr>
                        <wps:spPr bwMode="auto">
                          <a:xfrm>
                            <a:off x="7532" y="14691"/>
                            <a:ext cx="506" cy="502"/>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0" name="Прямая со стрелкой 42"/>
                        <wps:cNvCnPr>
                          <a:cxnSpLocks noChangeShapeType="1"/>
                        </wps:cNvCnPr>
                        <wps:spPr bwMode="auto">
                          <a:xfrm flipV="1">
                            <a:off x="4401" y="14691"/>
                            <a:ext cx="492" cy="501"/>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1" name="Поле 29"/>
                        <wps:cNvSpPr txBox="1">
                          <a:spLocks noChangeArrowheads="1"/>
                        </wps:cNvSpPr>
                        <wps:spPr bwMode="auto">
                          <a:xfrm>
                            <a:off x="651" y="11625"/>
                            <a:ext cx="1653" cy="683"/>
                          </a:xfrm>
                          <a:prstGeom prst="rect">
                            <a:avLst/>
                          </a:prstGeom>
                          <a:solidFill>
                            <a:schemeClr val="lt1">
                              <a:lumMod val="100000"/>
                              <a:lumOff val="0"/>
                            </a:schemeClr>
                          </a:solidFill>
                          <a:ln w="6350">
                            <a:solidFill>
                              <a:srgbClr val="000000"/>
                            </a:solidFill>
                            <a:miter lim="800000"/>
                            <a:headEnd/>
                            <a:tailEnd/>
                          </a:ln>
                        </wps:spPr>
                        <wps:txbx>
                          <w:txbxContent>
                            <w:p w:rsidR="00554D49" w:rsidRPr="00675758" w:rsidRDefault="00554D49" w:rsidP="00AC31EF">
                              <w:pPr>
                                <w:jc w:val="center"/>
                                <w:rPr>
                                  <w:sz w:val="20"/>
                                  <w:szCs w:val="20"/>
                                </w:rPr>
                              </w:pPr>
                              <w:r w:rsidRPr="00675758">
                                <w:rPr>
                                  <w:sz w:val="20"/>
                                  <w:szCs w:val="20"/>
                                </w:rPr>
                                <w:t>Районная библиотека №4</w:t>
                              </w:r>
                            </w:p>
                          </w:txbxContent>
                        </wps:txbx>
                        <wps:bodyPr rot="0" vert="horz" wrap="square" lIns="91440" tIns="45720" rIns="91440" bIns="45720" anchor="t" anchorCtr="0" upright="1">
                          <a:noAutofit/>
                        </wps:bodyPr>
                      </wps:wsp>
                      <wps:wsp>
                        <wps:cNvPr id="322" name="Поле 30"/>
                        <wps:cNvSpPr txBox="1">
                          <a:spLocks noChangeArrowheads="1"/>
                        </wps:cNvSpPr>
                        <wps:spPr bwMode="auto">
                          <a:xfrm>
                            <a:off x="10095" y="10948"/>
                            <a:ext cx="1464" cy="638"/>
                          </a:xfrm>
                          <a:prstGeom prst="rect">
                            <a:avLst/>
                          </a:prstGeom>
                          <a:solidFill>
                            <a:schemeClr val="lt1">
                              <a:lumMod val="100000"/>
                              <a:lumOff val="0"/>
                            </a:schemeClr>
                          </a:solidFill>
                          <a:ln w="6350">
                            <a:solidFill>
                              <a:srgbClr val="000000"/>
                            </a:solidFill>
                            <a:miter lim="800000"/>
                            <a:headEnd/>
                            <a:tailEnd/>
                          </a:ln>
                        </wps:spPr>
                        <wps:txbx>
                          <w:txbxContent>
                            <w:p w:rsidR="00554D49" w:rsidRDefault="00554D49" w:rsidP="00AC31EF">
                              <w:pPr>
                                <w:jc w:val="center"/>
                                <w:rPr>
                                  <w:sz w:val="10"/>
                                  <w:szCs w:val="10"/>
                                </w:rPr>
                              </w:pPr>
                            </w:p>
                            <w:p w:rsidR="00554D49" w:rsidRPr="00675758" w:rsidRDefault="00554D49" w:rsidP="00AC31EF">
                              <w:pPr>
                                <w:jc w:val="center"/>
                                <w:rPr>
                                  <w:sz w:val="20"/>
                                  <w:szCs w:val="20"/>
                                </w:rPr>
                              </w:pPr>
                              <w:r w:rsidRPr="00675758">
                                <w:rPr>
                                  <w:sz w:val="20"/>
                                  <w:szCs w:val="20"/>
                                </w:rPr>
                                <w:t>Гор.экоцентр</w:t>
                              </w:r>
                            </w:p>
                          </w:txbxContent>
                        </wps:txbx>
                        <wps:bodyPr rot="0" vert="horz" wrap="square" lIns="91440" tIns="45720" rIns="91440" bIns="45720" anchor="t" anchorCtr="0" upright="1">
                          <a:noAutofit/>
                        </wps:bodyPr>
                      </wps:wsp>
                      <wps:wsp>
                        <wps:cNvPr id="323" name="Прямая со стрелкой 31"/>
                        <wps:cNvCnPr>
                          <a:cxnSpLocks noChangeShapeType="1"/>
                        </wps:cNvCnPr>
                        <wps:spPr bwMode="auto">
                          <a:xfrm>
                            <a:off x="8125" y="11328"/>
                            <a:ext cx="1880" cy="0"/>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4" name="Прямая со стрелкой 43"/>
                        <wps:cNvCnPr>
                          <a:cxnSpLocks noChangeShapeType="1"/>
                        </wps:cNvCnPr>
                        <wps:spPr bwMode="auto">
                          <a:xfrm>
                            <a:off x="2166" y="11207"/>
                            <a:ext cx="2082" cy="0"/>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5" name="Прямая со стрелкой 44"/>
                        <wps:cNvCnPr>
                          <a:cxnSpLocks noChangeShapeType="1"/>
                        </wps:cNvCnPr>
                        <wps:spPr bwMode="auto">
                          <a:xfrm>
                            <a:off x="7898" y="14478"/>
                            <a:ext cx="884" cy="714"/>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26" name="Прямая со стрелкой 45"/>
                        <wps:cNvCnPr>
                          <a:cxnSpLocks noChangeShapeType="1"/>
                        </wps:cNvCnPr>
                        <wps:spPr bwMode="auto">
                          <a:xfrm flipH="1">
                            <a:off x="3618" y="14432"/>
                            <a:ext cx="858" cy="714"/>
                          </a:xfrm>
                          <a:prstGeom prst="straightConnector1">
                            <a:avLst/>
                          </a:prstGeom>
                          <a:noFill/>
                          <a:ln w="25400">
                            <a:solidFill>
                              <a:schemeClr val="accent1">
                                <a:lumMod val="100000"/>
                                <a:lumOff val="0"/>
                              </a:schemeClr>
                            </a:solidFill>
                            <a:round/>
                            <a:headEnd type="triangle" w="med" len="med"/>
                            <a:tailEnd type="triangle"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5" o:spid="_x0000_s1028" style="position:absolute;left:0;text-align:left;margin-left:-56.7pt;margin-top:2.65pt;width:545.4pt;height:397.7pt;z-index:251672576" coordorigin="651,8236" coordsize="10908,7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">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Выноска со стрелками влево/вправо 14" o:spid="_x0000_s1029" type="#_x0000_t81" style="position:absolute;left:3064;top:9912;width:6237;height:42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i7cMA&#10;AADbAAAADwAAAGRycy9kb3ducmV2LnhtbESPQWvCQBSE74L/YXmFXqRuFComuoqI0hTxYGruj+wz&#10;Cc2+DdnVpP++Wyh4HGbmG2a9HUwjHtS52rKC2TQCQVxYXXOp4Pp1fFuCcB5ZY2OZFPyQg+1mPFpj&#10;om3PF3pkvhQBwi5BBZX3bSKlKyoy6Ka2JQ7ezXYGfZBdKXWHfYCbRs6jaCEN1hwWKmxpX1Hxnd2N&#10;gqG4xfozy2PnD6eczx/0PksnSr2+DLsVCE+Df4b/26lWMF/A35f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3i7cMAAADbAAAADwAAAAAAAAAAAAAAAACYAgAAZHJzL2Rv&#10;d25yZXYueG1sUEsFBgAAAAAEAAQA9QAAAIgDAAAAAA==&#10;" adj="4623,0,3063,7682" fillcolor="#4f81bd [3204]" stroked="f" strokeweight="2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3" o:spid="_x0000_s1030" type="#_x0000_t103" style="position:absolute;left:9160;top:8252;width:2109;height:2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fGMYA&#10;AADbAAAADwAAAGRycy9kb3ducmV2LnhtbESPQWvCQBSE70L/w/IKvUizUWwraVYRsaLgRSu2x9fs&#10;axKafRuymxj/vSsUPA4z8w2TzntTiY4aV1pWMIpiEMSZ1SXnCo6fH89TEM4ja6wsk4ILOZjPHgYp&#10;JtqeeU/dweciQNglqKDwvk6kdFlBBl1ka+Lg/drGoA+yyaVu8BzgppLjOH6VBksOCwXWtCwo+zu0&#10;RsHpZzuadN9+2q7bl/Uqy4e71ddQqafHfvEOwlPv7+H/9kYrGL/B7Uv4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EfGMYAAADbAAAADwAAAAAAAAAAAAAAAACYAgAAZHJz&#10;L2Rvd25yZXYueG1sUEsFBgAAAAAEAAQA9QAAAIsDAAAAAA==&#10;" adj="10800,18900,4527" fillcolor="#4f81bd [3204]" stroked="f" strokeweight="2p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2" o:spid="_x0000_s1031" type="#_x0000_t102" style="position:absolute;left:916;top:8268;width:2284;height:2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vBb0A&#10;AADbAAAADwAAAGRycy9kb3ducmV2LnhtbERPTYvCMBC9C/sfwix400TFRbqmRUXBq656HprZpthM&#10;ahO1/ntzWNjj430vi9414kFdqD1rmIwVCOLSm5orDaef3WgBIkRkg41n0vCiAEX+MVhiZvyTD/Q4&#10;xkqkEA4ZarAxtpmUobTkMIx9S5y4X985jAl2lTQdPlO4a+RUqS/psObUYLGljaXyerw7DRulrPez&#10;i1SXyc2cr9tqzfOV1sPPfvUNIlIf/8V/7r3RME1j05f0A2T+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MJvBb0AAADbAAAADwAAAAAAAAAAAAAAAACYAgAAZHJzL2Rvd25yZXYu&#10;eG1sUEsFBgAAAAAEAAQA9QAAAIIDAAAAAA==&#10;" adj="10800,18900,17662" fillcolor="#4f81bd [3204]" stroked="f" strokeweight="2pt"/>
                <v:shape id="Поле 1" o:spid="_x0000_s1032" type="#_x0000_t202" style="position:absolute;left:9084;top:8237;width:1541;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IQsEA&#10;AADbAAAADwAAAGRycy9kb3ducmV2LnhtbESPQWsCMRSE74X+h/AKvdWsHsq6GkWLSqEnbfH82DyT&#10;4OZlSdJ1+++bQsHjMDPfMMv16DsxUEwusILppAJB3Abt2Cj4+ty/1CBSRtbYBSYFP5RgvXp8WGKj&#10;w42PNJyyEQXCqUEFNue+kTK1ljymSeiJi3cJ0WMuMhqpI94K3HdyVlWv0qPjsmCxpzdL7fX07RXs&#10;tmZu2hqj3dXauWE8Xz7MQannp3GzAJFpzPfwf/tdK5jN4e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BCELBAAAA2wAAAA8AAAAAAAAAAAAAAAAAmAIAAGRycy9kb3du&#10;cmV2LnhtbFBLBQYAAAAABAAEAPUAAACGAwAAAAA=&#10;" fillcolor="white [3201]" strokeweight=".5pt">
                  <v:textbox>
                    <w:txbxContent>
                      <w:p w:rsidR="00B603AA" w:rsidRPr="00FD63D0" w:rsidRDefault="00B603AA" w:rsidP="00AC31EF">
                        <w:pPr>
                          <w:jc w:val="center"/>
                          <w:rPr>
                            <w:sz w:val="20"/>
                            <w:szCs w:val="20"/>
                          </w:rPr>
                        </w:pPr>
                        <w:r>
                          <w:rPr>
                            <w:sz w:val="20"/>
                            <w:szCs w:val="20"/>
                          </w:rPr>
                          <w:t>К</w:t>
                        </w:r>
                        <w:r w:rsidRPr="00FD63D0">
                          <w:rPr>
                            <w:sz w:val="20"/>
                            <w:szCs w:val="20"/>
                          </w:rPr>
                          <w:t>лассные  руководители</w:t>
                        </w:r>
                      </w:p>
                    </w:txbxContent>
                  </v:textbox>
                </v:shape>
                <v:shape id="Поле 2" o:spid="_x0000_s1033" type="#_x0000_t202" style="position:absolute;left:3398;top:8254;width:1415;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B603AA" w:rsidRPr="00FD63D0" w:rsidRDefault="00B603AA" w:rsidP="00AC31EF">
                        <w:pPr>
                          <w:jc w:val="center"/>
                          <w:rPr>
                            <w:sz w:val="20"/>
                            <w:szCs w:val="20"/>
                          </w:rPr>
                        </w:pPr>
                        <w:r>
                          <w:rPr>
                            <w:sz w:val="20"/>
                            <w:szCs w:val="20"/>
                          </w:rPr>
                          <w:t>С</w:t>
                        </w:r>
                        <w:r w:rsidRPr="00FD63D0">
                          <w:rPr>
                            <w:sz w:val="20"/>
                            <w:szCs w:val="20"/>
                          </w:rPr>
                          <w:t>оциальный педагог</w:t>
                        </w:r>
                      </w:p>
                    </w:txbxContent>
                  </v:textbox>
                </v:shape>
                <v:shape id="Поле 3" o:spid="_x0000_s1034" type="#_x0000_t202" style="position:absolute;left:1966;top:8236;width:1234;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B603AA" w:rsidRPr="00FD63D0" w:rsidRDefault="00B603AA" w:rsidP="00AC31EF">
                        <w:pPr>
                          <w:jc w:val="center"/>
                          <w:rPr>
                            <w:sz w:val="20"/>
                            <w:szCs w:val="20"/>
                          </w:rPr>
                        </w:pPr>
                        <w:r w:rsidRPr="00FD63D0">
                          <w:rPr>
                            <w:sz w:val="20"/>
                            <w:szCs w:val="20"/>
                          </w:rPr>
                          <w:t>Педагог -психолог</w:t>
                        </w:r>
                      </w:p>
                    </w:txbxContent>
                  </v:textbox>
                </v:shape>
                <v:shape id="Поле 4" o:spid="_x0000_s1035" type="#_x0000_t202" style="position:absolute;left:6964;top:8253;width:177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hcb8A&#10;AADcAAAADwAAAGRycy9kb3ducmV2LnhtbERPTWsCMRC9F/wPYYTealYPZbs1ShWVgqeq9DxsxiR0&#10;M1mSuG7/fXMoeHy87+V69J0YKCYXWMF8VoEgboN2bBRczvuXGkTKyBq7wKTglxKsV5OnJTY63PmL&#10;hlM2ooRwalCBzblvpEytJY9pFnriwl1D9JgLjEbqiPcS7ju5qKpX6dFxabDY09ZS+3O6eQW7jXkz&#10;bY3R7mrt3DB+X4/moNTzdPx4B5FpzA/xv/tTK1jUZW05U46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h+FxvwAAANwAAAAPAAAAAAAAAAAAAAAAAJgCAABkcnMvZG93bnJl&#10;di54bWxQSwUGAAAAAAQABAD1AAAAhAMAAAAA&#10;" fillcolor="white [3201]" strokeweight=".5pt">
                  <v:textbox>
                    <w:txbxContent>
                      <w:p w:rsidR="00B603AA" w:rsidRPr="00FD63D0" w:rsidRDefault="00B603AA" w:rsidP="00AC31EF">
                        <w:pPr>
                          <w:jc w:val="center"/>
                          <w:rPr>
                            <w:sz w:val="20"/>
                            <w:szCs w:val="20"/>
                          </w:rPr>
                        </w:pPr>
                        <w:r>
                          <w:rPr>
                            <w:sz w:val="20"/>
                            <w:szCs w:val="20"/>
                          </w:rPr>
                          <w:t>З</w:t>
                        </w:r>
                        <w:r w:rsidRPr="00FD63D0">
                          <w:rPr>
                            <w:sz w:val="20"/>
                            <w:szCs w:val="20"/>
                          </w:rPr>
                          <w:t xml:space="preserve">ам. директора по </w:t>
                        </w:r>
                        <w:r>
                          <w:rPr>
                            <w:sz w:val="20"/>
                            <w:szCs w:val="20"/>
                          </w:rPr>
                          <w:t>НМР</w:t>
                        </w:r>
                      </w:p>
                    </w:txbxContent>
                  </v:textbox>
                </v:shape>
                <v:shape id="Поле 5" o:spid="_x0000_s1036" type="#_x0000_t202" style="position:absolute;left:5039;top:8251;width:1663;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E6sIA&#10;AADcAAAADwAAAGRycy9kb3ducmV2LnhtbESPQWsCMRSE74X+h/AKvdWsHsq6GkWLSqEnbfH82DyT&#10;4OZlSdJ1+++bQsHjMDPfMMv16DsxUEwusILppAJB3Abt2Cj4+ty/1CBSRtbYBSYFP5RgvXp8WGKj&#10;w42PNJyyEQXCqUEFNue+kTK1ljymSeiJi3cJ0WMuMhqpI94K3HdyVlWv0qPjsmCxpzdL7fX07RXs&#10;tmZu2hqj3dXauWE8Xz7MQannp3GzAJFpzPfwf/tdK5jVc/g7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y0TqwgAAANwAAAAPAAAAAAAAAAAAAAAAAJgCAABkcnMvZG93&#10;bnJldi54bWxQSwUGAAAAAAQABAD1AAAAhwMAAAAA&#10;" fillcolor="white [3201]" strokeweight=".5pt">
                  <v:textbox>
                    <w:txbxContent>
                      <w:p w:rsidR="00B603AA" w:rsidRPr="00FD63D0" w:rsidRDefault="00B603AA" w:rsidP="00AC31EF">
                        <w:pPr>
                          <w:jc w:val="center"/>
                          <w:rPr>
                            <w:sz w:val="20"/>
                            <w:szCs w:val="20"/>
                          </w:rPr>
                        </w:pPr>
                        <w:r>
                          <w:rPr>
                            <w:sz w:val="20"/>
                            <w:szCs w:val="20"/>
                          </w:rPr>
                          <w:t>З</w:t>
                        </w:r>
                        <w:r w:rsidRPr="00FD63D0">
                          <w:rPr>
                            <w:sz w:val="20"/>
                            <w:szCs w:val="20"/>
                          </w:rPr>
                          <w:t xml:space="preserve">ам. </w:t>
                        </w:r>
                        <w:r>
                          <w:rPr>
                            <w:sz w:val="20"/>
                            <w:szCs w:val="20"/>
                          </w:rPr>
                          <w:t>д</w:t>
                        </w:r>
                        <w:r w:rsidRPr="00FD63D0">
                          <w:rPr>
                            <w:sz w:val="20"/>
                            <w:szCs w:val="20"/>
                          </w:rPr>
                          <w:t xml:space="preserve">иректора по </w:t>
                        </w:r>
                        <w:r>
                          <w:rPr>
                            <w:sz w:val="20"/>
                            <w:szCs w:val="20"/>
                          </w:rPr>
                          <w:t>ВР</w:t>
                        </w:r>
                      </w:p>
                    </w:txbxContent>
                  </v:textbox>
                </v:shape>
                <v:shape id="Поле 6" o:spid="_x0000_s1037" type="#_x0000_t202" style="position:absolute;left:3344;top:9864;width:2020;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7qr8A&#10;AADcAAAADwAAAGRycy9kb3ducmV2LnhtbERPTWsCMRC9F/ofwgi91aweyroaRYstQk9q6XnYjElw&#10;M1mSdN3+e3MoeHy879Vm9J0YKCYXWMFsWoEgboN2bBR8nz9eaxApI2vsApOCP0qwWT8/rbDR4cZH&#10;Gk7ZiBLCqUEFNue+kTK1ljymaeiJC3cJ0WMuMBqpI95KuO/kvKrepEfHpcFiT++W2uvp1yvY78zC&#10;tDVGu6+1c8P4c/kyn0q9TMbtEkSmMT/E/+6DVjBflPn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KHuqvwAAANwAAAAPAAAAAAAAAAAAAAAAAJgCAABkcnMvZG93bnJl&#10;di54bWxQSwUGAAAAAAQABAD1AAAAhAMAAAAA&#10;" fillcolor="white [3201]" strokeweight=".5pt">
                  <v:textbox>
                    <w:txbxContent>
                      <w:p w:rsidR="00B603AA" w:rsidRDefault="00B603AA" w:rsidP="00AC31EF">
                        <w:pPr>
                          <w:jc w:val="center"/>
                          <w:rPr>
                            <w:caps/>
                          </w:rPr>
                        </w:pPr>
                        <w:r w:rsidRPr="00FD63D0">
                          <w:rPr>
                            <w:caps/>
                            <w:sz w:val="20"/>
                            <w:szCs w:val="20"/>
                          </w:rPr>
                          <w:t>Учащиеся</w:t>
                        </w:r>
                        <w:r>
                          <w:rPr>
                            <w:caps/>
                          </w:rPr>
                          <w:t xml:space="preserve"> лицея</w:t>
                        </w:r>
                      </w:p>
                    </w:txbxContent>
                  </v:textbox>
                </v:shape>
                <v:shape id="Поле 7" o:spid="_x0000_s1038" type="#_x0000_t202" style="position:absolute;left:6992;top:9863;width:1995;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eMcIA&#10;AADcAAAADwAAAGRycy9kb3ducmV2LnhtbESPQWsCMRSE70L/Q3gFb5rVg6xbo7RFReipWnp+bJ5J&#10;6OZlSdJ1++8bodDjMDPfMJvd6DsxUEwusILFvAJB3Abt2Cj4uBxmNYiUkTV2gUnBDyXYbR8mG2x0&#10;uPE7DedsRIFwalCBzblvpEytJY9pHnri4l1D9JiLjEbqiLcC951cVtVKenRcFiz29Gqp/Tp/ewX7&#10;F7M2bY3R7mvt3DB+Xt/MUanp4/j8BCLTmP/Df+2TVrBcL+B+phw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ZN4xwgAAANwAAAAPAAAAAAAAAAAAAAAAAJgCAABkcnMvZG93&#10;bnJldi54bWxQSwUGAAAAAAQABAD1AAAAhwMAAAAA&#10;" fillcolor="white [3201]" strokeweight=".5pt">
                  <v:textbox>
                    <w:txbxContent>
                      <w:p w:rsidR="00B603AA" w:rsidRDefault="00B603AA" w:rsidP="00AC31EF">
                        <w:pPr>
                          <w:jc w:val="center"/>
                          <w:rPr>
                            <w:caps/>
                          </w:rPr>
                        </w:pPr>
                        <w:r w:rsidRPr="00FD63D0">
                          <w:rPr>
                            <w:caps/>
                            <w:sz w:val="20"/>
                            <w:szCs w:val="20"/>
                          </w:rPr>
                          <w:t>родители</w:t>
                        </w:r>
                        <w:r>
                          <w:rPr>
                            <w:caps/>
                          </w:rPr>
                          <w:t xml:space="preserve"> Учащихся</w:t>
                        </w:r>
                      </w:p>
                    </w:txbxContent>
                  </v:textbox>
                </v:shape>
                <v:shapetype id="_x0000_t32" coordsize="21600,21600" o:spt="32" o:oned="t" path="m,l21600,21600e" filled="f">
                  <v:path arrowok="t" fillok="f" o:connecttype="none"/>
                  <o:lock v:ext="edit" shapetype="t"/>
                </v:shapetype>
                <v:shape id="Прямая со стрелкой 8" o:spid="_x0000_s1039" type="#_x0000_t32" style="position:absolute;left:3124;top:8541;width: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CycIAAADcAAAADwAAAGRycy9kb3ducmV2LnhtbESPy2rDMBBF94X8g5hAd7UcF/JwrIRg&#10;KGRXkpisB2v8aK2RsWTH/fsqUOjych+Hmx1n04mJBtdaVrCKYhDEpdUt1wqK28fbFoTzyBo7y6Tg&#10;hxwcD4uXDFNtH3yh6eprEUbYpaig8b5PpXRlQwZdZHvi4FV2MOiDHGqpB3yEcdPJJI7X0mDLgdBg&#10;T3lD5fd1NIE7br4+q3df3DGPt/bO0xrPlVKvy/m0B+Fp9v/hv/ZZK0h2CTzPhCM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oCycIAAADcAAAADwAAAAAAAAAAAAAA&#10;AAChAgAAZHJzL2Rvd25yZXYueG1sUEsFBgAAAAAEAAQA+QAAAJADAAAAAA==&#10;" strokecolor="#4f81bd [3204]" strokeweight="2pt">
                  <v:stroke startarrow="block" endarrow="block"/>
                  <v:shadow on="t" color="black" opacity="24903f" origin=",.5" offset="0,.55556mm"/>
                </v:shape>
                <v:shape id="Прямая со стрелкой 9" o:spid="_x0000_s1040" type="#_x0000_t32" style="position:absolute;left:4756;top:8541;width:3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anUr4AAADcAAAADwAAAGRycy9kb3ducmV2LnhtbESPSQvCMBCF74L/IYzgTVMVXKpRRBC8&#10;iQueh2a6aDMpTaz13xtB8Ph4y8dbbVpTioZqV1hWMBpGIIgTqwvOFFwv+8EchPPIGkvLpOBNDjbr&#10;bmeFsbYvPlFz9pkII+xiVJB7X8VSuiQng25oK+LgpbY26IOsM6lrfIVxU8pxFE2lwYIDIceKdjkl&#10;j/PTBO5zdj+mE3+94S6a2xs3UzykSvV77XYJwlPr/+Ff+6AVjBcT+J4JR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BqdSvgAAANwAAAAPAAAAAAAAAAAAAAAAAKEC&#10;AABkcnMvZG93bnJldi54bWxQSwUGAAAAAAQABAD5AAAAjAMAAAAA&#10;" strokecolor="#4f81bd [3204]" strokeweight="2pt">
                  <v:stroke startarrow="block" endarrow="block"/>
                  <v:shadow on="t" color="black" opacity="24903f" origin=",.5" offset="0,.55556mm"/>
                </v:shape>
                <v:shape id="Прямая со стрелкой 10" o:spid="_x0000_s1041" type="#_x0000_t32" style="position:absolute;left:6598;top:8542;width:36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8/JsEAAADcAAAADwAAAGRycy9kb3ducmV2LnhtbESPS4vCMBSF98L8h3AH3NnUB45TTcsg&#10;DLiTUXF9aW4f2tyUJtb6740gzPJwHh9nkw2mET11rrasYBrFIIhzq2suFZyOv5MVCOeRNTaWScGD&#10;HGTpx2iDibZ3/qP+4EsRRtglqKDyvk2kdHlFBl1kW+LgFbYz6IPsSqk7vIdx08hZHC+lwZoDocKW&#10;thXl18PNBO7t67Iv5v50xm28smful7grlBp/Dj9rEJ4G/x9+t3dawex7Aa8z4Qj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7z8mwQAAANwAAAAPAAAAAAAAAAAAAAAA&#10;AKECAABkcnMvZG93bnJldi54bWxQSwUGAAAAAAQABAD5AAAAjwMAAAAA&#10;" strokecolor="#4f81bd [3204]" strokeweight="2pt">
                  <v:stroke startarrow="block" endarrow="block"/>
                  <v:shadow on="t" color="black" opacity="24903f" origin=",.5" offset="0,.55556mm"/>
                </v:shape>
                <v:shape id="Прямая со стрелкой 11" o:spid="_x0000_s1042" type="#_x0000_t32" style="position:absolute;left:8713;top:8541;width:3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vcEAAADcAAAADwAAAGRycy9kb3ducmV2LnhtbESPS4vCMBSF98L8h3AH3NlURceppmUQ&#10;BtzJqLi+NLcPbW5KE2v990YQZnk4j4+zyQbTiJ46V1tWMI1iEMS51TWXCk7H38kKhPPIGhvLpOBB&#10;DrL0Y7TBRNs7/1F/8KUII+wSVFB53yZSurwigy6yLXHwCtsZ9EF2pdQd3sO4aeQsjpfSYM2BUGFL&#10;24ry6+FmAvf2ddkXc3864zZe2TP3S9wVSo0/h581CE+D/w+/2zutYPa9gNeZcARk+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o5q9wQAAANwAAAAPAAAAAAAAAAAAAAAA&#10;AKECAABkcnMvZG93bnJldi54bWxQSwUGAAAAAAQABAD5AAAAjwMAAAAA&#10;" strokecolor="#4f81bd [3204]" strokeweight="2pt">
                  <v:stroke startarrow="block" endarrow="block"/>
                  <v:shadow on="t" color="black" opacity="24903f" origin=",.5" offset="0,.55556mm"/>
                </v:shape>
                <v:shape id="Поле 15" o:spid="_x0000_s1043" type="#_x0000_t202" style="position:absolute;left:4147;top:10337;width:4041;height:3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rsidR="00B603AA" w:rsidRPr="00FD63D0" w:rsidRDefault="00B603AA" w:rsidP="00AC31EF">
                        <w:pPr>
                          <w:pStyle w:val="af8"/>
                          <w:numPr>
                            <w:ilvl w:val="0"/>
                            <w:numId w:val="286"/>
                          </w:numPr>
                          <w:spacing w:line="264" w:lineRule="auto"/>
                          <w:ind w:left="284" w:hanging="284"/>
                          <w:rPr>
                            <w:sz w:val="20"/>
                            <w:szCs w:val="20"/>
                          </w:rPr>
                        </w:pPr>
                        <w:r w:rsidRPr="00FD63D0">
                          <w:rPr>
                            <w:sz w:val="20"/>
                            <w:szCs w:val="20"/>
                          </w:rPr>
                          <w:t>Профориентационные мероприятия</w:t>
                        </w:r>
                      </w:p>
                      <w:p w:rsidR="00B603AA" w:rsidRPr="00FD63D0" w:rsidRDefault="00B603AA" w:rsidP="00AC31EF">
                        <w:pPr>
                          <w:pStyle w:val="af8"/>
                          <w:numPr>
                            <w:ilvl w:val="0"/>
                            <w:numId w:val="286"/>
                          </w:numPr>
                          <w:spacing w:line="264" w:lineRule="auto"/>
                          <w:ind w:left="284" w:hanging="284"/>
                          <w:rPr>
                            <w:sz w:val="20"/>
                            <w:szCs w:val="20"/>
                          </w:rPr>
                        </w:pPr>
                        <w:r w:rsidRPr="00FD63D0">
                          <w:rPr>
                            <w:sz w:val="20"/>
                            <w:szCs w:val="20"/>
                          </w:rPr>
                          <w:t xml:space="preserve">Консультирование </w:t>
                        </w:r>
                      </w:p>
                      <w:p w:rsidR="00B603AA" w:rsidRPr="00FD63D0" w:rsidRDefault="00B603AA" w:rsidP="00AC31EF">
                        <w:pPr>
                          <w:pStyle w:val="af8"/>
                          <w:numPr>
                            <w:ilvl w:val="0"/>
                            <w:numId w:val="286"/>
                          </w:numPr>
                          <w:spacing w:line="264" w:lineRule="auto"/>
                          <w:ind w:left="284" w:hanging="284"/>
                          <w:rPr>
                            <w:sz w:val="20"/>
                            <w:szCs w:val="20"/>
                          </w:rPr>
                        </w:pPr>
                        <w:r w:rsidRPr="00FD63D0">
                          <w:rPr>
                            <w:sz w:val="20"/>
                            <w:szCs w:val="20"/>
                          </w:rPr>
                          <w:t>Родительские собрания</w:t>
                        </w:r>
                      </w:p>
                      <w:p w:rsidR="00B603AA" w:rsidRPr="00FD63D0" w:rsidRDefault="00B603AA" w:rsidP="00AC31EF">
                        <w:pPr>
                          <w:pStyle w:val="af8"/>
                          <w:numPr>
                            <w:ilvl w:val="0"/>
                            <w:numId w:val="286"/>
                          </w:numPr>
                          <w:spacing w:line="264" w:lineRule="auto"/>
                          <w:ind w:left="284" w:hanging="284"/>
                          <w:rPr>
                            <w:sz w:val="20"/>
                            <w:szCs w:val="20"/>
                          </w:rPr>
                        </w:pPr>
                        <w:r w:rsidRPr="00FD63D0">
                          <w:rPr>
                            <w:sz w:val="20"/>
                            <w:szCs w:val="20"/>
                          </w:rPr>
                          <w:t>Дни открытых дверей</w:t>
                        </w:r>
                      </w:p>
                      <w:p w:rsidR="00B603AA" w:rsidRPr="00FD63D0" w:rsidRDefault="00B603AA" w:rsidP="00AC31EF">
                        <w:pPr>
                          <w:pStyle w:val="af8"/>
                          <w:numPr>
                            <w:ilvl w:val="0"/>
                            <w:numId w:val="286"/>
                          </w:numPr>
                          <w:spacing w:line="264" w:lineRule="auto"/>
                          <w:ind w:left="284" w:hanging="284"/>
                          <w:rPr>
                            <w:sz w:val="20"/>
                            <w:szCs w:val="20"/>
                          </w:rPr>
                        </w:pPr>
                        <w:r w:rsidRPr="00FD63D0">
                          <w:rPr>
                            <w:sz w:val="20"/>
                            <w:szCs w:val="20"/>
                          </w:rPr>
                          <w:t>Научно – исследовательская работа</w:t>
                        </w:r>
                      </w:p>
                      <w:p w:rsidR="00B603AA" w:rsidRPr="00FD63D0" w:rsidRDefault="00B603AA" w:rsidP="00AC31EF">
                        <w:pPr>
                          <w:pStyle w:val="af8"/>
                          <w:numPr>
                            <w:ilvl w:val="0"/>
                            <w:numId w:val="286"/>
                          </w:numPr>
                          <w:spacing w:line="264" w:lineRule="auto"/>
                          <w:ind w:left="284" w:hanging="284"/>
                          <w:rPr>
                            <w:sz w:val="20"/>
                            <w:szCs w:val="20"/>
                          </w:rPr>
                        </w:pPr>
                        <w:r w:rsidRPr="00FD63D0">
                          <w:rPr>
                            <w:sz w:val="20"/>
                            <w:szCs w:val="20"/>
                          </w:rPr>
                          <w:t>Проектная деятельность</w:t>
                        </w:r>
                      </w:p>
                      <w:p w:rsidR="00B603AA" w:rsidRPr="00FD63D0" w:rsidRDefault="00B603AA" w:rsidP="00AC31EF">
                        <w:pPr>
                          <w:pStyle w:val="af8"/>
                          <w:numPr>
                            <w:ilvl w:val="0"/>
                            <w:numId w:val="286"/>
                          </w:numPr>
                          <w:spacing w:line="264" w:lineRule="auto"/>
                          <w:ind w:left="284" w:hanging="284"/>
                          <w:rPr>
                            <w:sz w:val="20"/>
                            <w:szCs w:val="20"/>
                          </w:rPr>
                        </w:pPr>
                        <w:r w:rsidRPr="00FD63D0">
                          <w:rPr>
                            <w:sz w:val="20"/>
                            <w:szCs w:val="20"/>
                          </w:rPr>
                          <w:t>Элективные курсы</w:t>
                        </w:r>
                      </w:p>
                      <w:p w:rsidR="00B603AA" w:rsidRPr="00FD63D0" w:rsidRDefault="00B603AA" w:rsidP="00AC31EF">
                        <w:pPr>
                          <w:pStyle w:val="af8"/>
                          <w:numPr>
                            <w:ilvl w:val="0"/>
                            <w:numId w:val="286"/>
                          </w:numPr>
                          <w:spacing w:line="264" w:lineRule="auto"/>
                          <w:ind w:left="284" w:hanging="284"/>
                          <w:rPr>
                            <w:sz w:val="20"/>
                            <w:szCs w:val="20"/>
                          </w:rPr>
                        </w:pPr>
                        <w:r w:rsidRPr="00FD63D0">
                          <w:rPr>
                            <w:sz w:val="20"/>
                            <w:szCs w:val="20"/>
                          </w:rPr>
                          <w:t>Семинары, конференции</w:t>
                        </w:r>
                      </w:p>
                      <w:p w:rsidR="00B603AA" w:rsidRPr="00FD63D0" w:rsidRDefault="00B603AA" w:rsidP="00AC31EF">
                        <w:pPr>
                          <w:pStyle w:val="af8"/>
                          <w:numPr>
                            <w:ilvl w:val="0"/>
                            <w:numId w:val="286"/>
                          </w:numPr>
                          <w:spacing w:line="264" w:lineRule="auto"/>
                          <w:ind w:left="284" w:hanging="284"/>
                          <w:rPr>
                            <w:sz w:val="20"/>
                            <w:szCs w:val="20"/>
                          </w:rPr>
                        </w:pPr>
                        <w:r w:rsidRPr="00FD63D0">
                          <w:rPr>
                            <w:sz w:val="20"/>
                            <w:szCs w:val="20"/>
                          </w:rPr>
                          <w:t>«Формула успеха»,</w:t>
                        </w:r>
                        <w:r>
                          <w:t xml:space="preserve"> </w:t>
                        </w:r>
                        <w:r w:rsidRPr="00FD63D0">
                          <w:rPr>
                            <w:sz w:val="20"/>
                            <w:szCs w:val="20"/>
                          </w:rPr>
                          <w:t>«Русский мир»</w:t>
                        </w:r>
                      </w:p>
                      <w:p w:rsidR="00B603AA" w:rsidRPr="00675758" w:rsidRDefault="00B603AA" w:rsidP="00AC31EF">
                        <w:pPr>
                          <w:pStyle w:val="af8"/>
                          <w:numPr>
                            <w:ilvl w:val="0"/>
                            <w:numId w:val="286"/>
                          </w:numPr>
                          <w:spacing w:line="264" w:lineRule="auto"/>
                          <w:ind w:left="284" w:hanging="284"/>
                          <w:rPr>
                            <w:sz w:val="20"/>
                            <w:szCs w:val="20"/>
                          </w:rPr>
                        </w:pPr>
                        <w:r w:rsidRPr="00675758">
                          <w:rPr>
                            <w:sz w:val="20"/>
                            <w:szCs w:val="20"/>
                          </w:rPr>
                          <w:t xml:space="preserve">Работа комиссии по урегулированию споров </w:t>
                        </w:r>
                      </w:p>
                      <w:p w:rsidR="00B603AA" w:rsidRPr="00675758" w:rsidRDefault="00B603AA" w:rsidP="00AC31EF">
                        <w:pPr>
                          <w:pStyle w:val="af8"/>
                          <w:numPr>
                            <w:ilvl w:val="0"/>
                            <w:numId w:val="286"/>
                          </w:numPr>
                          <w:spacing w:line="264" w:lineRule="auto"/>
                          <w:ind w:left="284" w:hanging="284"/>
                          <w:rPr>
                            <w:sz w:val="20"/>
                            <w:szCs w:val="20"/>
                          </w:rPr>
                        </w:pPr>
                        <w:r w:rsidRPr="00675758">
                          <w:rPr>
                            <w:sz w:val="20"/>
                            <w:szCs w:val="20"/>
                          </w:rPr>
                          <w:t>Тренинги, групповые занятия</w:t>
                        </w:r>
                      </w:p>
                      <w:p w:rsidR="00B603AA" w:rsidRDefault="00B603AA" w:rsidP="00AC31EF">
                        <w:pPr>
                          <w:pStyle w:val="af8"/>
                          <w:numPr>
                            <w:ilvl w:val="0"/>
                            <w:numId w:val="286"/>
                          </w:numPr>
                          <w:ind w:left="284" w:hanging="284"/>
                          <w:rPr>
                            <w:sz w:val="20"/>
                            <w:szCs w:val="20"/>
                          </w:rPr>
                        </w:pPr>
                        <w:r w:rsidRPr="00675758">
                          <w:rPr>
                            <w:sz w:val="20"/>
                            <w:szCs w:val="20"/>
                          </w:rPr>
                          <w:t>Профилактические  мероприятия</w:t>
                        </w:r>
                      </w:p>
                    </w:txbxContent>
                  </v:textbox>
                </v:shape>
                <v:shape id="Поле 16" o:spid="_x0000_s1044" type="#_x0000_t202" style="position:absolute;left:9956;top:11815;width:1451;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j3sMA&#10;AADcAAAADwAAAGRycy9kb3ducmV2LnhtbESPQWsCMRSE74X+h/AKvdWsHuq6GsUWWwqeqqXnx+aZ&#10;BDcvS5Ku23/fCEKPw8x8w6w2o+/EQDG5wAqmkwoEcRu0Y6Pg6/j2VINIGVljF5gU/FKCzfr+boWN&#10;Dhf+pOGQjSgQTg0qsDn3jZSpteQxTUJPXLxTiB5zkdFIHfFS4L6Ts6p6lh4dlwWLPb1aas+HH69g&#10;92IWpq0x2l2tnRvG79PevCv1+DBulyAyjfk/fGt/aAWzxR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Hj3sMAAADcAAAADwAAAAAAAAAAAAAAAACYAgAAZHJzL2Rv&#10;d25yZXYueG1sUEsFBgAAAAAEAAQA9QAAAIgDAAAAAA==&#10;" fillcolor="white [3201]" strokeweight=".5pt">
                  <v:textbox>
                    <w:txbxContent>
                      <w:p w:rsidR="00B603AA" w:rsidRPr="00675758" w:rsidRDefault="00B603AA" w:rsidP="00AC31EF">
                        <w:pPr>
                          <w:jc w:val="center"/>
                          <w:rPr>
                            <w:sz w:val="20"/>
                            <w:szCs w:val="20"/>
                          </w:rPr>
                        </w:pPr>
                        <w:r w:rsidRPr="00675758">
                          <w:rPr>
                            <w:sz w:val="20"/>
                            <w:szCs w:val="20"/>
                          </w:rPr>
                          <w:t xml:space="preserve">ПМПК </w:t>
                        </w:r>
                      </w:p>
                      <w:p w:rsidR="00B603AA" w:rsidRPr="00675758" w:rsidRDefault="00B603AA" w:rsidP="00AC31EF">
                        <w:pPr>
                          <w:jc w:val="center"/>
                          <w:rPr>
                            <w:sz w:val="20"/>
                            <w:szCs w:val="20"/>
                          </w:rPr>
                        </w:pPr>
                        <w:r w:rsidRPr="00675758">
                          <w:rPr>
                            <w:sz w:val="20"/>
                            <w:szCs w:val="20"/>
                          </w:rPr>
                          <w:t>Тракт.района</w:t>
                        </w:r>
                      </w:p>
                    </w:txbxContent>
                  </v:textbox>
                </v:shape>
                <v:shape id="Поле 17" o:spid="_x0000_s1045" type="#_x0000_t202" style="position:absolute;left:2361;top:14947;width:1174;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3rL8A&#10;AADcAAAADwAAAGRycy9kb3ducmV2LnhtbERPTWsCMRC9F/ofwgi91aweyroaRYstQk9q6XnYjElw&#10;M1mSdN3+e3MoeHy879Vm9J0YKCYXWMFsWoEgboN2bBR8nz9eaxApI2vsApOCP0qwWT8/rbDR4cZH&#10;Gk7ZiBLCqUEFNue+kTK1ljymaeiJC3cJ0WMuMBqpI95KuO/kvKrepEfHpcFiT++W2uvp1yvY78zC&#10;tDVGu6+1c8P4c/kyn0q9TMbtEkSmMT/E/+6DVjBflLX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nesvwAAANwAAAAPAAAAAAAAAAAAAAAAAJgCAABkcnMvZG93bnJl&#10;di54bWxQSwUGAAAAAAQABAD1AAAAhAMAAAAA&#10;" fillcolor="white [3201]" strokeweight=".5pt">
                  <v:textbox>
                    <w:txbxContent>
                      <w:p w:rsidR="00B603AA" w:rsidRDefault="00B603AA" w:rsidP="00AC31EF">
                        <w:pPr>
                          <w:jc w:val="center"/>
                          <w:rPr>
                            <w:sz w:val="10"/>
                            <w:szCs w:val="10"/>
                          </w:rPr>
                        </w:pPr>
                      </w:p>
                      <w:p w:rsidR="00B603AA" w:rsidRPr="00675758" w:rsidRDefault="00B603AA" w:rsidP="00AC31EF">
                        <w:pPr>
                          <w:jc w:val="center"/>
                          <w:rPr>
                            <w:sz w:val="20"/>
                            <w:szCs w:val="20"/>
                          </w:rPr>
                        </w:pPr>
                        <w:r w:rsidRPr="00675758">
                          <w:rPr>
                            <w:sz w:val="20"/>
                            <w:szCs w:val="20"/>
                          </w:rPr>
                          <w:t>ЮУрГУ</w:t>
                        </w:r>
                      </w:p>
                    </w:txbxContent>
                  </v:textbox>
                </v:shape>
                <v:shape id="Поле 18" o:spid="_x0000_s1046" type="#_x0000_t202" style="position:absolute;left:1699;top:14128;width:1262;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SN8IA&#10;AADcAAAADwAAAGRycy9kb3ducmV2LnhtbESPQUsDMRSE7wX/Q3iCtzZrD7K7Ni0qbRF6ahXPj81r&#10;Ety8LEncrv/eCIUeh5n5hlltJt+LkWJygRU8LioQxF3Qjo2Cz4/dvAaRMrLGPjAp+KUEm/XdbIWt&#10;Dhc+0njKRhQIpxYV2JyHVsrUWfKYFmEgLt45RI+5yGikjngpcN/LZVU9SY+Oy4LFgd4sdd+nH69g&#10;+2oa09UY7bbWzo3T1/lg9ko93E8vzyAyTfkWvrbftYJl08D/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EtI3wgAAANwAAAAPAAAAAAAAAAAAAAAAAJgCAABkcnMvZG93&#10;bnJldi54bWxQSwUGAAAAAAQABAD1AAAAhwMAAAAA&#10;" fillcolor="white [3201]" strokeweight=".5pt">
                  <v:textbox>
                    <w:txbxContent>
                      <w:p w:rsidR="00B603AA" w:rsidRDefault="00B603AA" w:rsidP="00AC31EF">
                        <w:pPr>
                          <w:jc w:val="center"/>
                          <w:rPr>
                            <w:sz w:val="12"/>
                            <w:szCs w:val="12"/>
                          </w:rPr>
                        </w:pPr>
                      </w:p>
                      <w:p w:rsidR="00B603AA" w:rsidRPr="00675758" w:rsidRDefault="00B603AA" w:rsidP="00AC31EF">
                        <w:pPr>
                          <w:jc w:val="center"/>
                          <w:rPr>
                            <w:sz w:val="20"/>
                            <w:szCs w:val="20"/>
                          </w:rPr>
                        </w:pPr>
                        <w:r w:rsidRPr="00675758">
                          <w:rPr>
                            <w:sz w:val="20"/>
                            <w:szCs w:val="20"/>
                          </w:rPr>
                          <w:t>ЧелГУ</w:t>
                        </w:r>
                      </w:p>
                    </w:txbxContent>
                  </v:textbox>
                </v:shape>
                <v:shape id="_x0000_s1047" type="#_x0000_t202" style="position:absolute;left:1284;top:13356;width:133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hsL8A&#10;AADcAAAADwAAAGRycy9kb3ducmV2LnhtbERPTWsCMRC9F/ofwhR6q1krlO1qFBUtBU/a0vOwGZPg&#10;ZrIk6br9981B8Ph434vV6DsxUEwusILppAJB3Abt2Cj4/tq/1CBSRtbYBSYFf5RgtXx8WGCjw5WP&#10;NJyyESWEU4MKbM59I2VqLXlMk9ATF+4cosdcYDRSR7yWcN/J16p6kx4dlwaLPW0ttZfTr1ew25h3&#10;09YY7a7Wzg3jz/lgPpR6fhrXcxCZxnwX39yfWsGsKvP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GwvwAAANwAAAAPAAAAAAAAAAAAAAAAAJgCAABkcnMvZG93bnJl&#10;di54bWxQSwUGAAAAAAQABAD1AAAAhAMAAAAA&#10;" fillcolor="white [3201]" strokeweight=".5pt">
                  <v:textbox>
                    <w:txbxContent>
                      <w:p w:rsidR="00B603AA" w:rsidRDefault="00B603AA" w:rsidP="00AC31EF">
                        <w:pPr>
                          <w:jc w:val="center"/>
                          <w:rPr>
                            <w:sz w:val="10"/>
                            <w:szCs w:val="10"/>
                          </w:rPr>
                        </w:pPr>
                      </w:p>
                      <w:p w:rsidR="00B603AA" w:rsidRPr="00675758" w:rsidRDefault="00B603AA" w:rsidP="00AC31EF">
                        <w:pPr>
                          <w:jc w:val="center"/>
                          <w:rPr>
                            <w:sz w:val="20"/>
                            <w:szCs w:val="20"/>
                          </w:rPr>
                        </w:pPr>
                        <w:r w:rsidRPr="00675758">
                          <w:rPr>
                            <w:sz w:val="20"/>
                            <w:szCs w:val="20"/>
                          </w:rPr>
                          <w:t>РАНХиГС</w:t>
                        </w:r>
                      </w:p>
                    </w:txbxContent>
                  </v:textbox>
                </v:shape>
                <v:shape id="Поле 20" o:spid="_x0000_s1048" type="#_x0000_t202" style="position:absolute;left:916;top:12441;width:1629;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EK8IA&#10;AADcAAAADwAAAGRycy9kb3ducmV2LnhtbESPQWsCMRSE74X+h/AKvdWsFmRdjdKKLQVP1dLzY/NM&#10;gpuXJUnX7b9vBKHHYWa+YVab0XdioJhcYAXTSQWCuA3asVHwdXx7qkGkjKyxC0wKfinBZn1/t8JG&#10;hwt/0nDIRhQIpwYV2Jz7RsrUWvKYJqEnLt4pRI+5yGikjngpcN/JWVXNpUfHZcFiT1tL7fnw4xXs&#10;Xs3CtDVGu6u1c8P4fdqbd6UeH8aXJYhMY/4P39ofWsFzNYXr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0QrwgAAANwAAAAPAAAAAAAAAAAAAAAAAJgCAABkcnMvZG93&#10;bnJldi54bWxQSwUGAAAAAAQABAD1AAAAhwMAAAAA&#10;" fillcolor="white [3201]" strokeweight=".5pt">
                  <v:textbox>
                    <w:txbxContent>
                      <w:p w:rsidR="00B603AA" w:rsidRPr="00675758" w:rsidRDefault="00B603AA" w:rsidP="00AC31EF">
                        <w:pPr>
                          <w:jc w:val="center"/>
                          <w:rPr>
                            <w:sz w:val="20"/>
                            <w:szCs w:val="20"/>
                          </w:rPr>
                        </w:pPr>
                        <w:r w:rsidRPr="00675758">
                          <w:rPr>
                            <w:sz w:val="20"/>
                            <w:szCs w:val="20"/>
                          </w:rPr>
                          <w:t>Техн. колледж сервиса ЮУрГУ</w:t>
                        </w:r>
                      </w:p>
                    </w:txbxContent>
                  </v:textbox>
                </v:shape>
                <v:shape id="Поле 21" o:spid="_x0000_s1049" type="#_x0000_t202" style="position:absolute;left:651;top:10870;width:1376;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aXMIA&#10;AADcAAAADwAAAGRycy9kb3ducmV2LnhtbESPQWsCMRSE74X+h/AK3mq2CrKuRmmLLQVP1dLzY/NM&#10;gpuXJUnX7b9vBKHHYWa+Ydbb0XdioJhcYAVP0woEcRu0Y6Pg6/j2WINIGVljF5gU/FKC7eb+bo2N&#10;Dhf+pOGQjSgQTg0qsDn3jZSpteQxTUNPXLxTiB5zkdFIHfFS4L6Ts6paSI+Oy4LFnl4ttefDj1ew&#10;ezFL09YY7a7Wzg3j92lv3pWaPIzPKxCZxvwfvrU/tIJ5NYP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dpcwgAAANwAAAAPAAAAAAAAAAAAAAAAAJgCAABkcnMvZG93&#10;bnJldi54bWxQSwUGAAAAAAQABAD1AAAAhwMAAAAA&#10;" fillcolor="white [3201]" strokeweight=".5pt">
                  <v:textbox>
                    <w:txbxContent>
                      <w:p w:rsidR="00B603AA" w:rsidRDefault="00B603AA" w:rsidP="00AC31EF">
                        <w:pPr>
                          <w:jc w:val="center"/>
                          <w:rPr>
                            <w:sz w:val="10"/>
                            <w:szCs w:val="10"/>
                          </w:rPr>
                        </w:pPr>
                      </w:p>
                      <w:p w:rsidR="00B603AA" w:rsidRPr="00675758" w:rsidRDefault="00B603AA" w:rsidP="00AC31EF">
                        <w:pPr>
                          <w:jc w:val="center"/>
                          <w:rPr>
                            <w:sz w:val="20"/>
                            <w:szCs w:val="20"/>
                          </w:rPr>
                        </w:pPr>
                        <w:r w:rsidRPr="00675758">
                          <w:rPr>
                            <w:sz w:val="20"/>
                            <w:szCs w:val="20"/>
                          </w:rPr>
                          <w:t>ЧГПУ</w:t>
                        </w:r>
                      </w:p>
                    </w:txbxContent>
                  </v:textbox>
                </v:shape>
                <v:shape id="Поле 22" o:spid="_x0000_s1050" type="#_x0000_t202" style="position:absolute;left:3618;top:15299;width:1565;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F/x8IA&#10;AADcAAAADwAAAGRycy9kb3ducmV2LnhtbESPQUsDMRSE74L/ITzBm83agmy3TYtKlYInt+L5sXlN&#10;QjcvS5Ju13/fCILHYWa+YdbbyfdipJhcYAWPswoEcRe0Y6Pg6/D2UINIGVljH5gU/FCC7eb2Zo2N&#10;Dhf+pLHNRhQIpwYV2JyHRsrUWfKYZmEgLt4xRI+5yGikjngpcN/LeVU9SY+Oy4LFgV4tdaf27BXs&#10;XszSdDVGu6u1c+P0ffww70rd303PKxCZpvwf/mvvtYJFtYDfM+U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X/HwgAAANwAAAAPAAAAAAAAAAAAAAAAAJgCAABkcnMvZG93&#10;bnJldi54bWxQSwUGAAAAAAQABAD1AAAAhwMAAAAA&#10;" fillcolor="white [3201]" strokeweight=".5pt">
                  <v:textbox>
                    <w:txbxContent>
                      <w:p w:rsidR="00B603AA" w:rsidRPr="00675758" w:rsidRDefault="00B603AA" w:rsidP="00AC31EF">
                        <w:pPr>
                          <w:jc w:val="center"/>
                          <w:rPr>
                            <w:sz w:val="20"/>
                            <w:szCs w:val="20"/>
                          </w:rPr>
                        </w:pPr>
                        <w:r w:rsidRPr="00675758">
                          <w:rPr>
                            <w:sz w:val="20"/>
                            <w:szCs w:val="20"/>
                          </w:rPr>
                          <w:t>ДПШ им. Крупской Н.К.</w:t>
                        </w:r>
                      </w:p>
                    </w:txbxContent>
                  </v:textbox>
                </v:shape>
                <v:shape id="Поле 23" o:spid="_x0000_s1051" type="#_x0000_t202" style="position:absolute;left:5272;top:15284;width:1868;height: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ns8MA&#10;AADcAAAADwAAAGRycy9kb3ducmV2LnhtbESPQUsDMRSE74L/ITzBm81qi6zbpkWlFsFTW+n5sXlN&#10;gpuXJUm36783QqHHYWa+YRar0XdioJhcYAWPkwoEcRu0Y6Pge//xUINIGVljF5gU/FKC1fL2ZoGN&#10;Dmfe0rDLRhQIpwYV2Jz7RsrUWvKYJqEnLt4xRI+5yGikjngucN/Jp6p6lh4dlwWLPb1ban92J69g&#10;/WZeTFtjtOtaOzeMh+OX2Sh1fze+zkFkGvM1fGl/agXTagb/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jns8MAAADcAAAADwAAAAAAAAAAAAAAAACYAgAAZHJzL2Rv&#10;d25yZXYueG1sUEsFBgAAAAAEAAQA9QAAAIgDAAAAAA==&#10;" fillcolor="white [3201]" strokeweight=".5pt">
                  <v:textbox>
                    <w:txbxContent>
                      <w:p w:rsidR="00B603AA" w:rsidRPr="00675758" w:rsidRDefault="00B603AA" w:rsidP="00AC31EF">
                        <w:pPr>
                          <w:jc w:val="center"/>
                          <w:rPr>
                            <w:sz w:val="20"/>
                            <w:szCs w:val="20"/>
                          </w:rPr>
                        </w:pPr>
                        <w:r w:rsidRPr="00675758">
                          <w:rPr>
                            <w:sz w:val="20"/>
                            <w:szCs w:val="20"/>
                          </w:rPr>
                          <w:t xml:space="preserve">ЧИЭП </w:t>
                        </w:r>
                      </w:p>
                      <w:p w:rsidR="00B603AA" w:rsidRDefault="00B603AA" w:rsidP="00AC31EF">
                        <w:pPr>
                          <w:jc w:val="center"/>
                          <w:rPr>
                            <w:sz w:val="26"/>
                          </w:rPr>
                        </w:pPr>
                        <w:r>
                          <w:rPr>
                            <w:sz w:val="20"/>
                            <w:szCs w:val="20"/>
                          </w:rPr>
                          <w:t>им. М.В.Л</w:t>
                        </w:r>
                        <w:r w:rsidRPr="00675758">
                          <w:rPr>
                            <w:sz w:val="20"/>
                            <w:szCs w:val="20"/>
                          </w:rPr>
                          <w:t>адошина</w:t>
                        </w:r>
                      </w:p>
                    </w:txbxContent>
                  </v:textbox>
                </v:shape>
                <v:shape id="Поле 24" o:spid="_x0000_s1052" type="#_x0000_t202" style="position:absolute;left:7229;top:15299;width:1262;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CKMMA&#10;AADcAAAADwAAAGRycy9kb3ducmV2LnhtbESPQUsDMRSE74L/ITzBm81qqazbpkWlFsFTW+n5sXlN&#10;gpuXJUm36783QqHHYWa+YRar0XdioJhcYAWPkwoEcRu0Y6Pge//xUINIGVljF5gU/FKC1fL2ZoGN&#10;Dmfe0rDLRhQIpwYV2Jz7RsrUWvKYJqEnLt4xRI+5yGikjngucN/Jp6p6lh4dlwWLPb1ban92J69g&#10;/WZeTFtjtOtaOzeMh+OX2Sh1fze+zkFkGvM1fGl/agXTagb/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RCKMMAAADcAAAADwAAAAAAAAAAAAAAAACYAgAAZHJzL2Rv&#10;d25yZXYueG1sUEsFBgAAAAAEAAQA9QAAAIgDAAAAAA==&#10;" fillcolor="white [3201]" strokeweight=".5pt">
                  <v:textbox>
                    <w:txbxContent>
                      <w:p w:rsidR="00B603AA" w:rsidRPr="00675758" w:rsidRDefault="00B603AA" w:rsidP="00AC31EF">
                        <w:pPr>
                          <w:jc w:val="center"/>
                          <w:rPr>
                            <w:sz w:val="20"/>
                            <w:szCs w:val="20"/>
                          </w:rPr>
                        </w:pPr>
                        <w:r w:rsidRPr="00675758">
                          <w:rPr>
                            <w:sz w:val="20"/>
                            <w:szCs w:val="20"/>
                          </w:rPr>
                          <w:t>ДК «Смена»</w:t>
                        </w:r>
                      </w:p>
                    </w:txbxContent>
                  </v:textbox>
                </v:shape>
                <v:shape id="Поле 25" o:spid="_x0000_s1053" type="#_x0000_t202" style="position:absolute;left:8829;top:15029;width:1174;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cX8IA&#10;AADcAAAADwAAAGRycy9kb3ducmV2LnhtbESPQWsCMRSE70L/Q3gFb5qtBdmuRmmLLUJPtaXnx+aZ&#10;BDcvSxLX9d83QqHHYWa+Ydbb0XdioJhcYAUP8woEcRu0Y6Pg++ttVoNIGVljF5gUXCnBdnM3WWOj&#10;w4U/aThkIwqEU4MKbM59I2VqLXlM89ATF+8YosdcZDRSR7wUuO/koqqW0qPjsmCxp1dL7elw9gp2&#10;L+bJtDVGu6u1c8P4c/ww70pN78fnFYhMY/4P/7X3WsFjt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txfwgAAANwAAAAPAAAAAAAAAAAAAAAAAJgCAABkcnMvZG93&#10;bnJldi54bWxQSwUGAAAAAAQABAD1AAAAhwMAAAAA&#10;" fillcolor="white [3201]" strokeweight=".5pt">
                  <v:textbox>
                    <w:txbxContent>
                      <w:p w:rsidR="00B603AA" w:rsidRDefault="00B603AA" w:rsidP="00AC31EF">
                        <w:pPr>
                          <w:jc w:val="center"/>
                          <w:rPr>
                            <w:sz w:val="10"/>
                            <w:szCs w:val="10"/>
                          </w:rPr>
                        </w:pPr>
                      </w:p>
                      <w:p w:rsidR="00B603AA" w:rsidRPr="00675758" w:rsidRDefault="00B603AA" w:rsidP="00AC31EF">
                        <w:pPr>
                          <w:jc w:val="center"/>
                          <w:rPr>
                            <w:sz w:val="20"/>
                            <w:szCs w:val="20"/>
                          </w:rPr>
                        </w:pPr>
                        <w:r w:rsidRPr="00675758">
                          <w:rPr>
                            <w:sz w:val="20"/>
                            <w:szCs w:val="20"/>
                          </w:rPr>
                          <w:t>ОПДН №4</w:t>
                        </w:r>
                      </w:p>
                    </w:txbxContent>
                  </v:textbox>
                </v:shape>
                <v:shape id="Поле 26" o:spid="_x0000_s1054" type="#_x0000_t202" style="position:absolute;left:9160;top:14234;width:1389;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ttr8A&#10;AADcAAAADwAAAGRycy9kb3ducmV2LnhtbERPTWsCMRC9F/ofwhR6q1krlO1qFBUtBU/a0vOwGZPg&#10;ZrIk6br9981B8Ph434vV6DsxUEwusILppAJB3Abt2Cj4/tq/1CBSRtbYBSYFf5RgtXx8WGCjw5WP&#10;NJyyESWEU4MKbM59I2VqLXlMk9ATF+4cosdcYDRSR7yWcN/J16p6kx4dlwaLPW0ttZfTr1ew25h3&#10;09YY7a7Wzg3jz/lgPpR6fhrXcxCZxnwX39yfWsGsKmv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e22vwAAANwAAAAPAAAAAAAAAAAAAAAAAJgCAABkcnMvZG93bnJl&#10;di54bWxQSwUGAAAAAAQABAD1AAAAhAMAAAAA&#10;" fillcolor="white [3201]" strokeweight=".5pt">
                  <v:textbox>
                    <w:txbxContent>
                      <w:p w:rsidR="00B603AA" w:rsidRPr="00675758" w:rsidRDefault="00B603AA" w:rsidP="00AC31EF">
                        <w:pPr>
                          <w:jc w:val="center"/>
                          <w:rPr>
                            <w:sz w:val="20"/>
                            <w:szCs w:val="20"/>
                          </w:rPr>
                        </w:pPr>
                        <w:r w:rsidRPr="00675758">
                          <w:rPr>
                            <w:sz w:val="20"/>
                            <w:szCs w:val="20"/>
                          </w:rPr>
                          <w:t>ЦПС</w:t>
                        </w:r>
                      </w:p>
                      <w:p w:rsidR="00B603AA" w:rsidRDefault="00B603AA" w:rsidP="00AC31EF">
                        <w:pPr>
                          <w:jc w:val="center"/>
                          <w:rPr>
                            <w:sz w:val="26"/>
                            <w:szCs w:val="26"/>
                          </w:rPr>
                        </w:pPr>
                        <w:r w:rsidRPr="00675758">
                          <w:rPr>
                            <w:sz w:val="20"/>
                            <w:szCs w:val="20"/>
                          </w:rPr>
                          <w:t>«Компас»</w:t>
                        </w:r>
                      </w:p>
                    </w:txbxContent>
                  </v:textbox>
                </v:shape>
                <v:shape id="Поле 27" o:spid="_x0000_s1055" type="#_x0000_t202" style="position:absolute;left:9489;top:13428;width:1363;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LcIA&#10;AADcAAAADwAAAGRycy9kb3ducmV2LnhtbESPQWsCMRSE74X+h/AKvdVsLci6NYoVWwqeqtLzY/NM&#10;gpuXJUnX7b9vBKHHYWa+YRar0XdioJhcYAXPkwoEcRu0Y6PgeHh/qkGkjKyxC0wKfinBanl/t8BG&#10;hwt/0bDPRhQIpwYV2Jz7RsrUWvKYJqEnLt4pRI+5yGikjngpcN/JaVXNpEfHZcFiTxtL7Xn/4xVs&#10;38zctDVGu621c8P4fdqZD6UeH8b1K4hMY/4P39qfWsFLNYfrmXI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gtwgAAANwAAAAPAAAAAAAAAAAAAAAAAJgCAABkcnMvZG93&#10;bnJldi54bWxQSwUGAAAAAAQABAD1AAAAhwMAAAAA&#10;" fillcolor="white [3201]" strokeweight=".5pt">
                  <v:textbox>
                    <w:txbxContent>
                      <w:p w:rsidR="00B603AA" w:rsidRPr="00675758" w:rsidRDefault="00B603AA" w:rsidP="00AC31EF">
                        <w:pPr>
                          <w:jc w:val="center"/>
                          <w:rPr>
                            <w:sz w:val="20"/>
                            <w:szCs w:val="20"/>
                          </w:rPr>
                        </w:pPr>
                        <w:r w:rsidRPr="00675758">
                          <w:rPr>
                            <w:sz w:val="20"/>
                            <w:szCs w:val="20"/>
                          </w:rPr>
                          <w:t>ЦДЮТиЭ</w:t>
                        </w:r>
                      </w:p>
                      <w:p w:rsidR="00B603AA" w:rsidRPr="00675758" w:rsidRDefault="00B603AA" w:rsidP="00AC31EF">
                        <w:pPr>
                          <w:jc w:val="center"/>
                          <w:rPr>
                            <w:sz w:val="20"/>
                            <w:szCs w:val="20"/>
                          </w:rPr>
                        </w:pPr>
                        <w:r w:rsidRPr="00675758">
                          <w:rPr>
                            <w:sz w:val="20"/>
                            <w:szCs w:val="20"/>
                          </w:rPr>
                          <w:t>«Космос»</w:t>
                        </w:r>
                      </w:p>
                    </w:txbxContent>
                  </v:textbox>
                </v:shape>
                <v:shape id="Поле 28" o:spid="_x0000_s1056" type="#_x0000_t202" style="position:absolute;left:9791;top:12637;width:1401;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3bcAA&#10;AADcAAAADwAAAGRycy9kb3ducmV2LnhtbERPTWsCMRC9C/0PYQreNKsF2W6NYostQk/V0vOwGZPg&#10;ZrIkcV3/fXMo9Ph43+vt6DsxUEwusILFvAJB3Abt2Cj4Pr3PahApI2vsApOCOyXYbh4ma2x0uPEX&#10;DcdsRAnh1KACm3PfSJlaSx7TPPTEhTuH6DEXGI3UEW8l3HdyWVUr6dFxabDY05ul9nK8egX7V/Ns&#10;2hqj3dfauWH8OX+aD6Wmj+PuBUSmMf+L/9wHreBpUeaX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p3bcAAAADcAAAADwAAAAAAAAAAAAAAAACYAgAAZHJzL2Rvd25y&#10;ZXYueG1sUEsFBgAAAAAEAAQA9QAAAIUDAAAAAA==&#10;" fillcolor="white [3201]" strokeweight=".5pt">
                  <v:textbox>
                    <w:txbxContent>
                      <w:p w:rsidR="00B603AA" w:rsidRPr="00675758" w:rsidRDefault="00B603AA" w:rsidP="00AC31EF">
                        <w:pPr>
                          <w:jc w:val="center"/>
                          <w:rPr>
                            <w:sz w:val="20"/>
                            <w:szCs w:val="20"/>
                          </w:rPr>
                        </w:pPr>
                        <w:r w:rsidRPr="00675758">
                          <w:rPr>
                            <w:sz w:val="20"/>
                            <w:szCs w:val="20"/>
                          </w:rPr>
                          <w:t>ФСКН РФ по Чел. обл</w:t>
                        </w:r>
                      </w:p>
                    </w:txbxContent>
                  </v:textbox>
                </v:shape>
                <v:shape id="Прямая со стрелкой 32" o:spid="_x0000_s1057" type="#_x0000_t32" style="position:absolute;left:2356;top:12044;width:18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Qeb4AAADcAAAADwAAAGRycy9kb3ducmV2LnhtbESPywrCMBBF94L/EEZwp2kVVKpRRBDc&#10;iQ9cD830oc2kNLHWvzeC4PJyH4e72nSmEi01rrSsIB5HIIhTq0vOFVwv+9EChPPIGivLpOBNDjbr&#10;fm+FibYvPlF79rkII+wSVFB4XydSurQgg25sa+LgZbYx6INscqkbfIVxU8lJFM2kwZIDocCadgWl&#10;j/PTBO5zfj9mU3+94S5a2Bu3MzxkSg0H3XYJwlPn/+Ff+6AVTOMYvmfCEZ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qpB5vgAAANwAAAAPAAAAAAAAAAAAAAAAAKEC&#10;AABkcnMvZG93bnJldi54bWxQSwUGAAAAAAQABAD5AAAAjAMAAAAA&#10;" strokecolor="#4f81bd [3204]" strokeweight="2pt">
                  <v:stroke startarrow="block" endarrow="block"/>
                  <v:shadow on="t" color="black" opacity="24903f" origin=",.5" offset="0,.55556mm"/>
                </v:shape>
                <v:shape id="Прямая со стрелкой 33" o:spid="_x0000_s1058" type="#_x0000_t32" style="position:absolute;left:8188;top:12120;width:1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ODr4AAADcAAAADwAAAGRycy9kb3ducmV2LnhtbESPywrCMBBF94L/EEZwp6kKKtUoIgju&#10;xAddD830oc2kNLHWvzeC4PJyH4e73namEi01rrSsYDKOQBCnVpecK7hdD6MlCOeRNVaWScGbHGw3&#10;/d4aY21ffKb24nMRRtjFqKDwvo6ldGlBBt3Y1sTBy2xj0AfZ5FI3+ArjppLTKJpLgyUHQoE17QtK&#10;H5enCdzn4n7KZv6W4D5a2oTbOR4zpYaDbrcC4anz//CvfdQKZpMpfM+EIyA3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eA4OvgAAANwAAAAPAAAAAAAAAAAAAAAAAKEC&#10;AABkcnMvZG93bnJldi54bWxQSwUGAAAAAAQABAD5AAAAjAMAAAAA&#10;" strokecolor="#4f81bd [3204]" strokeweight="2pt">
                  <v:stroke startarrow="block" endarrow="block"/>
                  <v:shadow on="t" color="black" opacity="24903f" origin=",.5" offset="0,.55556mm"/>
                </v:shape>
                <v:shape id="Прямая со стрелкой 34" o:spid="_x0000_s1059" type="#_x0000_t32" style="position:absolute;left:2545;top:12576;width:1602;height: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jEr8AAADcAAAADwAAAGRycy9kb3ducmV2LnhtbESPzarCMBSE94LvEI5wd5qqIFKNIorg&#10;1r/9aXNsi81JSWJb3/5GEFwOM/MNs972phYtOV9ZVjCdJCCIc6srLhTcrsfxEoQPyBpry6TgTR62&#10;m+Fgjam2HZ+pvYRCRAj7FBWUITSplD4vyaCf2IY4eg/rDIYoXSG1wy7CTS1nSbKQBiuOCyU2tC8p&#10;f15eRgHz/t4db7PknC2fr/yduVYeMqX+Rv1uBSJQH37hb/ukFcync/iciUdAb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sDjEr8AAADcAAAADwAAAAAAAAAAAAAAAACh&#10;AgAAZHJzL2Rvd25yZXYueG1sUEsFBgAAAAAEAAQA+QAAAI0DAAAAAA==&#10;" strokecolor="#4f81bd [3204]" strokeweight="2pt">
                  <v:stroke startarrow="block" endarrow="block"/>
                  <v:shadow on="t" color="black" opacity="24903f" origin=",.5" offset="0,.55556mm"/>
                </v:shape>
                <v:shape id="Прямая со стрелкой 35" o:spid="_x0000_s1060" type="#_x0000_t32" style="position:absolute;left:2658;top:13094;width:1590;height: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7ZsAAAADcAAAADwAAAGRycy9kb3ducmV2LnhtbESPS6vCMBSE9xf8D+EId3dNfSBSjSKK&#10;4NbX/rQ5tsXmpCSxrf/+RhBcDjPzDbPa9KYWLTlfWVYwHiUgiHOrKy4UXC+HvwUIH5A11pZJwYs8&#10;bNaDnxWm2nZ8ovYcChEh7FNUUIbQpFL6vCSDfmQb4ujdrTMYonSF1A67CDe1nCTJXBqsOC6U2NCu&#10;pPxxfhoFzLtbd7hOklO2eDzzV+Zauc+U+h322yWIQH34hj/to1YwHc/gfSYe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pe2bAAAAA3AAAAA8AAAAAAAAAAAAAAAAA&#10;oQIAAGRycy9kb3ducmV2LnhtbFBLBQYAAAAABAAEAPkAAACOAwAAAAA=&#10;" strokecolor="#4f81bd [3204]" strokeweight="2pt">
                  <v:stroke startarrow="block" endarrow="block"/>
                  <v:shadow on="t" color="black" opacity="24903f" origin=",.5" offset="0,.55556mm"/>
                </v:shape>
                <v:shape id="Прямая со стрелкой 36" o:spid="_x0000_s1061" type="#_x0000_t32" style="position:absolute;left:8125;top:13792;width:959;height: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GWer4AAADcAAAADwAAAGRycy9kb3ducmV2LnhtbESPSQvCMBCF74L/IYzgTVMVF6pRRBC8&#10;iQueh2a6aDMpTaz13xtB8Ph4y8dbbVpTioZqV1hWMBpGIIgTqwvOFFwv+8EChPPIGkvLpOBNDjbr&#10;bmeFsbYvPlFz9pkII+xiVJB7X8VSuiQng25oK+LgpbY26IOsM6lrfIVxU8pxFM2kwYIDIceKdjkl&#10;j/PTBO5zfj+mE3+94S5a2Bs3MzykSvV77XYJwlPr/+Ff+6AVTEZT+J4JR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kZZ6vgAAANwAAAAPAAAAAAAAAAAAAAAAAKEC&#10;AABkcnMvZG93bnJldi54bWxQSwUGAAAAAAQABAD5AAAAjAMAAAAA&#10;" strokecolor="#4f81bd [3204]" strokeweight="2pt">
                  <v:stroke startarrow="block" endarrow="block"/>
                  <v:shadow on="t" color="black" opacity="24903f" origin=",.5" offset="0,.55556mm"/>
                </v:shape>
                <v:shape id="Прямая со стрелкой 37" o:spid="_x0000_s1062" type="#_x0000_t32" style="position:absolute;left:8125;top:13215;width:1299;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MIDb4AAADcAAAADwAAAGRycy9kb3ducmV2LnhtbESPywrCMBBF94L/EEZwp6kKVapRRBDc&#10;iQ9cD830oc2kNLHWvzeC4PJyH4e72nSmEi01rrSsYDKOQBCnVpecK7he9qMFCOeRNVaWScGbHGzW&#10;/d4KE21ffKL27HMRRtglqKDwvk6kdGlBBt3Y1sTBy2xj0AfZ5FI3+ArjppLTKIqlwZIDocCadgWl&#10;j/PTBO5zfj9mM3+94S5a2Bu3MR4ypYaDbrsE4anz//CvfdAKZpMYvmfCEZ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QwgNvgAAANwAAAAPAAAAAAAAAAAAAAAAAKEC&#10;AABkcnMvZG93bnJldi54bWxQSwUGAAAAAAQABAD5AAAAjAMAAAAA&#10;" strokecolor="#4f81bd [3204]" strokeweight="2pt">
                  <v:stroke startarrow="block" endarrow="block"/>
                  <v:shadow on="t" color="black" opacity="24903f" origin=",.5" offset="0,.55556mm"/>
                </v:shape>
                <v:shape id="Прямая со стрелкой 38" o:spid="_x0000_s1063" type="#_x0000_t32" style="position:absolute;left:3063;top:13672;width:1186;height:7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lEcAAAADcAAAADwAAAGRycy9kb3ducmV2LnhtbESPzarCMBSE9xd8h3CEu7umKqhUo4gi&#10;uPVvf9oc22JzUpLY1re/EQSXw8x8w6w2valFS85XlhWMRwkI4tzqigsF18vhbwHCB2SNtWVS8CIP&#10;m/XgZ4Wpth2fqD2HQkQI+xQVlCE0qZQ+L8mgH9mGOHp36wyGKF0htcMuwk0tJ0kykwYrjgslNrQr&#10;KX+cn0YB8+7WHa6T5JQtHs/8lblW7jOlfof9dgkiUB++4U/7qBVMx3N4n4lH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75RHAAAAA3AAAAA8AAAAAAAAAAAAAAAAA&#10;oQIAAGRycy9kb3ducmV2LnhtbFBLBQYAAAAABAAEAPkAAACOAwAAAAA=&#10;" strokecolor="#4f81bd [3204]" strokeweight="2pt">
                  <v:stroke startarrow="block" endarrow="block"/>
                  <v:shadow on="t" color="black" opacity="24903f" origin=",.5" offset="0,.55556mm"/>
                </v:shape>
                <v:shape id="Прямая со стрелкой 39" o:spid="_x0000_s1064" type="#_x0000_t32" style="position:absolute;left:8188;top:12637;width:1527;height: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A55L0AAADcAAAADwAAAGRycy9kb3ducmV2LnhtbERPy6rCMBDdC/5DGMGdpip4pRpFBMGd&#10;XK+4HprpQ5tJaWKtf39nIbg8nPdm17taddSGyrOB2TQBRZx5W3Fh4Pp3nKxAhYhssfZMBt4UYLcd&#10;DjaYWv/iX+ousVASwiFFA2WMTap1yEpyGKa+IRYu963DKLAttG3xJeGu1vMkWWqHFUtDiQ0dSsoe&#10;l6eT3ufP/Zwv4vWGh2Tlb9wt8ZQbMx71+zWoSH38ij/ukzWwmMlaOSNHQG//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QOeS9AAAA3AAAAA8AAAAAAAAAAAAAAAAAoQIA&#10;AGRycy9kb3ducmV2LnhtbFBLBQYAAAAABAAEAPkAAACLAwAAAAA=&#10;" strokecolor="#4f81bd [3204]" strokeweight="2pt">
                  <v:stroke startarrow="block" endarrow="block"/>
                  <v:shadow on="t" color="black" opacity="24903f" origin=",.5" offset="0,.55556mm"/>
                </v:shape>
                <v:shape id="Прямая со стрелкой 40" o:spid="_x0000_s1065" type="#_x0000_t32" style="position:absolute;left:7532;top:14691;width:506;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cf74AAADcAAAADwAAAGRycy9kb3ducmV2LnhtbESPSQvCMBCF74L/IYzgTVMVXKpRRBC8&#10;iQueh2a6aDMpTaz13xtB8Ph4y8dbbVpTioZqV1hWMBpGIIgTqwvOFFwv+8EchPPIGkvLpOBNDjbr&#10;bmeFsbYvPlFz9pkII+xiVJB7X8VSuiQng25oK+LgpbY26IOsM6lrfIVxU8pxFE2lwYIDIceKdjkl&#10;j/PTBO5zdj+mE3+94S6a2xs3UzykSvV77XYJwlPr/+Ff+6AVTEYL+J4JR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3Jx/vgAAANwAAAAPAAAAAAAAAAAAAAAAAKEC&#10;AABkcnMvZG93bnJldi54bWxQSwUGAAAAAAQABAD5AAAAjAMAAAAA&#10;" strokecolor="#4f81bd [3204]" strokeweight="2pt">
                  <v:stroke startarrow="block" endarrow="block"/>
                  <v:shadow on="t" color="black" opacity="24903f" origin=",.5" offset="0,.55556mm"/>
                </v:shape>
                <v:shape id="Прямая со стрелкой 42" o:spid="_x0000_s1066" type="#_x0000_t32" style="position:absolute;left:4401;top:14691;width:492;height:5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632L8AAADcAAAADwAAAGRycy9kb3ducmV2LnhtbERPy4rCMBTdD/gP4QqzG9OpIKVjlEEp&#10;uFU7+9vmTltsbkoS+/h7sxiY5eG898fZ9GIk5zvLCj43CQji2uqOGwXlvfjIQPiArLG3TAoW8nA8&#10;rN72mGs78ZXGW2hEDGGfo4I2hCGX0tctGfQbOxBH7tc6gyFC10jtcIrhppdpkuykwY5jQ4sDnVqq&#10;H7enUcB8+pmKMk2uVfZ41kvlRnmulHpfz99fIALN4V/8575oBds0zo9n4hGQh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H632L8AAADcAAAADwAAAAAAAAAAAAAAAACh&#10;AgAAZHJzL2Rvd25yZXYueG1sUEsFBgAAAAAEAAQA+QAAAI0DAAAAAA==&#10;" strokecolor="#4f81bd [3204]" strokeweight="2pt">
                  <v:stroke startarrow="block" endarrow="block"/>
                  <v:shadow on="t" color="black" opacity="24903f" origin=",.5" offset="0,.55556mm"/>
                </v:shape>
                <v:shape id="Поле 29" o:spid="_x0000_s1067" type="#_x0000_t202" style="position:absolute;left:651;top:11625;width:1653;height: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YS8MA&#10;AADcAAAADwAAAGRycy9kb3ducmV2LnhtbESPQWsCMRSE74X+h/AKvdWsFmS7GsUWWwqeqsXzY/NM&#10;gpuXJUnX7b9vBKHHYWa+YZbr0XdioJhcYAXTSQWCuA3asVHwfXh/qkGkjKyxC0wKfinBenV/t8RG&#10;hwt/0bDPRhQIpwYV2Jz7RsrUWvKYJqEnLt4pRI+5yGikjngpcN/JWVXNpUfHZcFiT2+W2vP+xyvY&#10;vpoX09YY7bbWzg3j8bQzH0o9PoybBYhMY/4P39qfWsH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YS8MAAADcAAAADwAAAAAAAAAAAAAAAACYAgAAZHJzL2Rv&#10;d25yZXYueG1sUEsFBgAAAAAEAAQA9QAAAIgDAAAAAA==&#10;" fillcolor="white [3201]" strokeweight=".5pt">
                  <v:textbox>
                    <w:txbxContent>
                      <w:p w:rsidR="00B603AA" w:rsidRPr="00675758" w:rsidRDefault="00B603AA" w:rsidP="00AC31EF">
                        <w:pPr>
                          <w:jc w:val="center"/>
                          <w:rPr>
                            <w:sz w:val="20"/>
                            <w:szCs w:val="20"/>
                          </w:rPr>
                        </w:pPr>
                        <w:r w:rsidRPr="00675758">
                          <w:rPr>
                            <w:sz w:val="20"/>
                            <w:szCs w:val="20"/>
                          </w:rPr>
                          <w:t>Районная библиотека №4</w:t>
                        </w:r>
                      </w:p>
                    </w:txbxContent>
                  </v:textbox>
                </v:shape>
                <v:shape id="Поле 30" o:spid="_x0000_s1068" type="#_x0000_t202" style="position:absolute;left:10095;top:10948;width:1464;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GPMIA&#10;AADcAAAADwAAAGRycy9kb3ducmV2LnhtbESPQUsDMRSE74L/ITzBm812hbLdNi1VqgiebMXzY/Oa&#10;hG5eliRu139vCoLHYWa+YdbbyfdipJhcYAXzWQWCuAvasVHweXx5aECkjKyxD0wKfijBdnN7s8ZW&#10;hwt/0HjIRhQIpxYV2JyHVsrUWfKYZmEgLt4pRI+5yGikjngpcN/LuqoW0qPjsmBxoGdL3fnw7RXs&#10;n8zSdA1Gu2+0c+P0dXo3r0rd3027FYhMU/4P/7XftILH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6IY8wgAAANwAAAAPAAAAAAAAAAAAAAAAAJgCAABkcnMvZG93&#10;bnJldi54bWxQSwUGAAAAAAQABAD1AAAAhwMAAAAA&#10;" fillcolor="white [3201]" strokeweight=".5pt">
                  <v:textbox>
                    <w:txbxContent>
                      <w:p w:rsidR="00B603AA" w:rsidRDefault="00B603AA" w:rsidP="00AC31EF">
                        <w:pPr>
                          <w:jc w:val="center"/>
                          <w:rPr>
                            <w:sz w:val="10"/>
                            <w:szCs w:val="10"/>
                          </w:rPr>
                        </w:pPr>
                      </w:p>
                      <w:p w:rsidR="00B603AA" w:rsidRPr="00675758" w:rsidRDefault="00B603AA" w:rsidP="00AC31EF">
                        <w:pPr>
                          <w:jc w:val="center"/>
                          <w:rPr>
                            <w:sz w:val="20"/>
                            <w:szCs w:val="20"/>
                          </w:rPr>
                        </w:pPr>
                        <w:r w:rsidRPr="00675758">
                          <w:rPr>
                            <w:sz w:val="20"/>
                            <w:szCs w:val="20"/>
                          </w:rPr>
                          <w:t>Гор.экоцентр</w:t>
                        </w:r>
                      </w:p>
                    </w:txbxContent>
                  </v:textbox>
                </v:shape>
                <v:shape id="Прямая со стрелкой 31" o:spid="_x0000_s1069" type="#_x0000_t32" style="position:absolute;left:8125;top:11328;width:18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hhKL4AAADcAAAADwAAAGRycy9kb3ducmV2LnhtbESPywrCMBBF94L/EEZwp6kWVKpRRBDc&#10;iQ9cD830oc2kNLHWvzeC4PJyH4e72nSmEi01rrSsYDKOQBCnVpecK7he9qMFCOeRNVaWScGbHGzW&#10;/d4KE21ffKL27HMRRtglqKDwvk6kdGlBBt3Y1sTBy2xj0AfZ5FI3+ArjppLTKJpJgyUHQoE17QpK&#10;H+enCdzn/H7MYn+94S5a2Bu3MzxkSg0H3XYJwlPn/+Ff+6AVxNMYvmfCEZ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WGEovgAAANwAAAAPAAAAAAAAAAAAAAAAAKEC&#10;AABkcnMvZG93bnJldi54bWxQSwUGAAAAAAQABAD5AAAAjAMAAAAA&#10;" strokecolor="#4f81bd [3204]" strokeweight="2pt">
                  <v:stroke startarrow="block" endarrow="block"/>
                  <v:shadow on="t" color="black" opacity="24903f" origin=",.5" offset="0,.55556mm"/>
                </v:shape>
                <v:shape id="Прямая со стрелкой 43" o:spid="_x0000_s1070" type="#_x0000_t32" style="position:absolute;left:2166;top:11207;width:20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5XL4AAADcAAAADwAAAGRycy9kb3ducmV2LnhtbESPSQvCMBCF74L/IYzgTVMXVKpRRBC8&#10;iQueh2a6aDMpTaz13xtB8Ph4y8dbbVpTioZqV1hWMBpGIIgTqwvOFFwv+8EChPPIGkvLpOBNDjbr&#10;bmeFsbYvPlFz9pkII+xiVJB7X8VSuiQng25oK+LgpbY26IOsM6lrfIVxU8pxFM2kwYIDIceKdjkl&#10;j/PTBO5zfj+mE3+94S5a2Bs3MzykSvV77XYJwlPr/+Ff+6AVTMZT+J4JR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sflcvgAAANwAAAAPAAAAAAAAAAAAAAAAAKEC&#10;AABkcnMvZG93bnJldi54bWxQSwUGAAAAAAQABAD5AAAAjAMAAAAA&#10;" strokecolor="#4f81bd [3204]" strokeweight="2pt">
                  <v:stroke startarrow="block" endarrow="block"/>
                  <v:shadow on="t" color="black" opacity="24903f" origin=",.5" offset="0,.55556mm"/>
                </v:shape>
                <v:shape id="Прямая со стрелкой 44" o:spid="_x0000_s1071" type="#_x0000_t32" style="position:absolute;left:7898;top:14478;width:884;height: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cx74AAADcAAAADwAAAGRycy9kb3ducmV2LnhtbESPSQvCMBCF74L/IYzgTVMVF6pRRBC8&#10;iQueh2a6aDMpTaz13xtB8Ph4y8dbbVpTioZqV1hWMBpGIIgTqwvOFFwv+8EChPPIGkvLpOBNDjbr&#10;bmeFsbYvPlFz9pkII+xiVJB7X8VSuiQng25oK+LgpbY26IOsM6lrfIVxU8pxFM2kwYIDIceKdjkl&#10;j/PTBO5zfj+mE3+94S5a2Bs3MzykSvV77XYJwlPr/+Ff+6AVTMZT+J4JR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VzHvgAAANwAAAAPAAAAAAAAAAAAAAAAAKEC&#10;AABkcnMvZG93bnJldi54bWxQSwUGAAAAAAQABAD5AAAAjAMAAAAA&#10;" strokecolor="#4f81bd [3204]" strokeweight="2pt">
                  <v:stroke startarrow="block" endarrow="block"/>
                  <v:shadow on="t" color="black" opacity="24903f" origin=",.5" offset="0,.55556mm"/>
                </v:shape>
                <v:shape id="Прямая со стрелкой 45" o:spid="_x0000_s1072" type="#_x0000_t32" style="position:absolute;left:3618;top:14432;width:858;height: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KN8AAAADcAAAADwAAAGRycy9kb3ducmV2LnhtbESPzarCMBSE9xd8h3CEu7umVhCpRhFF&#10;cOvf/rQ5tsXmpCSxrW9vLgguh5n5hlltBtOIjpyvLSuYThIQxIXVNZcKrpfD3wKED8gaG8uk4EUe&#10;NuvRzwozbXs+UXcOpYgQ9hkqqEJoMyl9UZFBP7EtcfTu1hkMUbpSaod9hJtGpkkylwZrjgsVtrSr&#10;qHicn0YB8+7WH65pcsoXj2fxyl0n97lSv+NhuwQRaAjf8Kd91Apm6Rz+z8Qj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bijfAAAAA3AAAAA8AAAAAAAAAAAAAAAAA&#10;oQIAAGRycy9kb3ducmV2LnhtbFBLBQYAAAAABAAEAPkAAACOAwAAAAA=&#10;" strokecolor="#4f81bd [3204]" strokeweight="2pt">
                  <v:stroke startarrow="block" endarrow="block"/>
                  <v:shadow on="t" color="black" opacity="24903f" origin=",.5" offset="0,.55556mm"/>
                </v:shape>
              </v:group>
            </w:pict>
          </mc:Fallback>
        </mc:AlternateContent>
      </w: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Default="00AC31EF" w:rsidP="00AC31EF">
      <w:pPr>
        <w:spacing w:after="0"/>
        <w:ind w:firstLine="426"/>
        <w:jc w:val="both"/>
        <w:rPr>
          <w:rFonts w:ascii="Times New Roman" w:eastAsia="Times New Roman" w:hAnsi="Times New Roman" w:cs="Times New Roman"/>
          <w:i/>
          <w:color w:val="000000"/>
          <w:sz w:val="24"/>
          <w:szCs w:val="24"/>
          <w:lang w:eastAsia="ru-RU"/>
        </w:rPr>
      </w:pPr>
    </w:p>
    <w:p w:rsidR="00AC31EF" w:rsidRDefault="00AC31EF" w:rsidP="00AC31EF">
      <w:pPr>
        <w:spacing w:after="0"/>
        <w:ind w:firstLine="426"/>
        <w:jc w:val="both"/>
        <w:rPr>
          <w:rFonts w:ascii="Times New Roman" w:eastAsia="Times New Roman" w:hAnsi="Times New Roman" w:cs="Times New Roman"/>
          <w:i/>
          <w:color w:val="000000"/>
          <w:sz w:val="24"/>
          <w:szCs w:val="24"/>
          <w:lang w:eastAsia="ru-RU"/>
        </w:rPr>
      </w:pPr>
    </w:p>
    <w:p w:rsidR="00AC31EF" w:rsidRDefault="00AC31EF" w:rsidP="00AC31EF">
      <w:pPr>
        <w:spacing w:after="0"/>
        <w:ind w:firstLine="426"/>
        <w:jc w:val="both"/>
        <w:rPr>
          <w:rFonts w:ascii="Times New Roman" w:eastAsia="Times New Roman" w:hAnsi="Times New Roman" w:cs="Times New Roman"/>
          <w:i/>
          <w:color w:val="000000"/>
          <w:sz w:val="24"/>
          <w:szCs w:val="24"/>
          <w:lang w:eastAsia="ru-RU"/>
        </w:rPr>
      </w:pPr>
    </w:p>
    <w:p w:rsidR="00AC31EF" w:rsidRDefault="00AC31EF" w:rsidP="00AC31EF">
      <w:pPr>
        <w:spacing w:after="0"/>
        <w:ind w:firstLine="426"/>
        <w:jc w:val="both"/>
        <w:rPr>
          <w:rFonts w:ascii="Times New Roman" w:eastAsia="Times New Roman" w:hAnsi="Times New Roman" w:cs="Times New Roman"/>
          <w:i/>
          <w:color w:val="000000"/>
          <w:sz w:val="24"/>
          <w:szCs w:val="24"/>
          <w:lang w:eastAsia="ru-RU"/>
        </w:rPr>
      </w:pPr>
    </w:p>
    <w:p w:rsidR="00AC31EF" w:rsidRDefault="00AC31EF" w:rsidP="00AC31EF">
      <w:pPr>
        <w:spacing w:after="0"/>
        <w:ind w:firstLine="426"/>
        <w:jc w:val="both"/>
        <w:rPr>
          <w:rFonts w:ascii="Times New Roman" w:eastAsia="Times New Roman" w:hAnsi="Times New Roman" w:cs="Times New Roman"/>
          <w:i/>
          <w:color w:val="000000"/>
          <w:sz w:val="24"/>
          <w:szCs w:val="24"/>
          <w:lang w:eastAsia="ru-RU"/>
        </w:rPr>
      </w:pPr>
    </w:p>
    <w:p w:rsidR="00AC31EF" w:rsidRPr="00AC31EF" w:rsidRDefault="00AC31EF" w:rsidP="00AC31EF">
      <w:pPr>
        <w:spacing w:after="0"/>
        <w:ind w:firstLine="426"/>
        <w:jc w:val="both"/>
        <w:rPr>
          <w:rFonts w:ascii="Times New Roman" w:eastAsia="Times New Roman" w:hAnsi="Times New Roman" w:cs="Times New Roman"/>
          <w:i/>
          <w:color w:val="000000"/>
          <w:sz w:val="24"/>
          <w:szCs w:val="24"/>
          <w:lang w:eastAsia="ru-RU"/>
        </w:rPr>
      </w:pPr>
      <w:r w:rsidRPr="00AC31EF">
        <w:rPr>
          <w:rFonts w:ascii="Times New Roman" w:eastAsia="Times New Roman" w:hAnsi="Times New Roman" w:cs="Times New Roman"/>
          <w:i/>
          <w:color w:val="000000"/>
          <w:sz w:val="24"/>
          <w:szCs w:val="24"/>
          <w:lang w:eastAsia="ru-RU"/>
        </w:rPr>
        <w:t>Формы реализации сотрудничества специалистов при разработке и реализации мероприятий по сопровождению учащихся с ОВЗ описаны в таблице:</w:t>
      </w:r>
    </w:p>
    <w:p w:rsidR="00AC31EF" w:rsidRPr="00AC31EF" w:rsidRDefault="00AC31EF" w:rsidP="00AC31EF">
      <w:pPr>
        <w:spacing w:after="0"/>
        <w:ind w:firstLine="426"/>
        <w:jc w:val="both"/>
        <w:rPr>
          <w:rFonts w:ascii="Times New Roman" w:eastAsia="Times New Roman" w:hAnsi="Times New Roman" w:cs="Times New Roman"/>
          <w:i/>
          <w:color w:val="000000"/>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gridCol w:w="2852"/>
        <w:gridCol w:w="2106"/>
        <w:gridCol w:w="2142"/>
      </w:tblGrid>
      <w:tr w:rsidR="00AC31EF" w:rsidRPr="00AC31EF" w:rsidTr="00B603AA">
        <w:tc>
          <w:tcPr>
            <w:tcW w:w="1291" w:type="pct"/>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Механизмы реализации</w:t>
            </w:r>
          </w:p>
        </w:tc>
        <w:tc>
          <w:tcPr>
            <w:tcW w:w="1490" w:type="pct"/>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Описание</w:t>
            </w:r>
          </w:p>
        </w:tc>
        <w:tc>
          <w:tcPr>
            <w:tcW w:w="1100" w:type="pct"/>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Цель</w:t>
            </w:r>
          </w:p>
        </w:tc>
        <w:tc>
          <w:tcPr>
            <w:tcW w:w="1119" w:type="pct"/>
          </w:tcPr>
          <w:p w:rsidR="00AC31EF" w:rsidRPr="00AC31EF" w:rsidRDefault="00AC31EF" w:rsidP="00AC31EF">
            <w:pPr>
              <w:spacing w:after="0" w:line="240" w:lineRule="auto"/>
              <w:jc w:val="center"/>
              <w:rPr>
                <w:rFonts w:ascii="Times New Roman" w:eastAsia="Times New Roman" w:hAnsi="Times New Roman" w:cs="Times New Roman"/>
                <w:i/>
                <w:sz w:val="24"/>
                <w:szCs w:val="24"/>
                <w:lang w:eastAsia="ru-RU"/>
              </w:rPr>
            </w:pPr>
            <w:r w:rsidRPr="00AC31EF">
              <w:rPr>
                <w:rFonts w:ascii="Times New Roman" w:eastAsia="Times New Roman" w:hAnsi="Times New Roman" w:cs="Times New Roman"/>
                <w:i/>
                <w:sz w:val="24"/>
                <w:szCs w:val="24"/>
                <w:lang w:eastAsia="ru-RU"/>
              </w:rPr>
              <w:t>Формы</w:t>
            </w:r>
          </w:p>
        </w:tc>
      </w:tr>
      <w:tr w:rsidR="00AC31EF" w:rsidRPr="00AC31EF" w:rsidTr="00B603AA">
        <w:tc>
          <w:tcPr>
            <w:tcW w:w="1291" w:type="pct"/>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Внешнее сотрудничество</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(социальное партнерство, профессиональное взаимодействие </w:t>
            </w:r>
            <w:r w:rsidRPr="00AC31EF">
              <w:rPr>
                <w:rFonts w:ascii="Times New Roman" w:eastAsia="Times New Roman" w:hAnsi="Times New Roman" w:cs="Times New Roman"/>
                <w:sz w:val="24"/>
                <w:szCs w:val="24"/>
                <w:lang w:eastAsia="ru-RU"/>
              </w:rPr>
              <w:lastRenderedPageBreak/>
              <w:t>общеобразовательной организации с внешними ресурсами)</w:t>
            </w:r>
          </w:p>
        </w:tc>
        <w:tc>
          <w:tcPr>
            <w:tcW w:w="1490" w:type="pct"/>
          </w:tcPr>
          <w:p w:rsidR="00AC31EF" w:rsidRPr="00AC31EF" w:rsidRDefault="00AC31EF" w:rsidP="00AC31EF">
            <w:pPr>
              <w:numPr>
                <w:ilvl w:val="0"/>
                <w:numId w:val="287"/>
              </w:numPr>
              <w:spacing w:after="0" w:line="240" w:lineRule="auto"/>
              <w:ind w:left="235" w:hanging="235"/>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 xml:space="preserve">сотрудничество с другими организациями сфере образования и ведомствами по вопросам развития, </w:t>
            </w:r>
            <w:r w:rsidRPr="00AC31EF">
              <w:rPr>
                <w:rFonts w:ascii="Times New Roman" w:eastAsia="Times New Roman" w:hAnsi="Times New Roman" w:cs="Times New Roman"/>
                <w:sz w:val="24"/>
                <w:szCs w:val="24"/>
                <w:lang w:eastAsia="ru-RU"/>
              </w:rPr>
              <w:lastRenderedPageBreak/>
              <w:t>адаптации, социализации детей с ОВЗ и одаренных;</w:t>
            </w:r>
          </w:p>
          <w:p w:rsidR="00AC31EF" w:rsidRPr="00AC31EF" w:rsidRDefault="00AC31EF" w:rsidP="00AC31EF">
            <w:pPr>
              <w:numPr>
                <w:ilvl w:val="0"/>
                <w:numId w:val="287"/>
              </w:numPr>
              <w:spacing w:after="0" w:line="240" w:lineRule="auto"/>
              <w:ind w:left="235" w:hanging="235"/>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сотрудничество с СМИ, общественными объединениями;</w:t>
            </w:r>
          </w:p>
          <w:p w:rsidR="00AC31EF" w:rsidRPr="00AC31EF" w:rsidRDefault="00AC31EF" w:rsidP="00AC31EF">
            <w:pPr>
              <w:numPr>
                <w:ilvl w:val="0"/>
                <w:numId w:val="287"/>
              </w:numPr>
              <w:spacing w:after="0" w:line="240" w:lineRule="auto"/>
              <w:ind w:left="235" w:hanging="235"/>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сотрудничество с родительской общественностью</w:t>
            </w:r>
          </w:p>
        </w:tc>
        <w:tc>
          <w:tcPr>
            <w:tcW w:w="1100" w:type="pct"/>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 xml:space="preserve">повышение качества образовательных услуг, расширение доступа </w:t>
            </w:r>
            <w:r w:rsidRPr="00AC31EF">
              <w:rPr>
                <w:rFonts w:ascii="Times New Roman" w:eastAsia="Times New Roman" w:hAnsi="Times New Roman" w:cs="Times New Roman"/>
                <w:sz w:val="24"/>
                <w:szCs w:val="24"/>
                <w:lang w:eastAsia="ru-RU"/>
              </w:rPr>
              <w:lastRenderedPageBreak/>
              <w:t>обучающихся к современным образовательным технологиям и средствам воспитания и обучения</w:t>
            </w:r>
          </w:p>
        </w:tc>
        <w:tc>
          <w:tcPr>
            <w:tcW w:w="1119" w:type="pct"/>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сетевая форма</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(по соглашению образовательных организаций или по решению УО)</w:t>
            </w:r>
          </w:p>
        </w:tc>
      </w:tr>
      <w:tr w:rsidR="00AC31EF" w:rsidRPr="00AC31EF" w:rsidTr="00B603AA">
        <w:tc>
          <w:tcPr>
            <w:tcW w:w="1291" w:type="pct"/>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lastRenderedPageBreak/>
              <w:t>Внутришкольное сотрудничество:</w:t>
            </w:r>
          </w:p>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взаимодействие педагогов и специалистов школы, обеспечивающее системное сопровождение детей с ОВЗ в образовательной деятельности</w:t>
            </w:r>
          </w:p>
        </w:tc>
        <w:tc>
          <w:tcPr>
            <w:tcW w:w="1490" w:type="pct"/>
          </w:tcPr>
          <w:p w:rsidR="00AC31EF" w:rsidRPr="00AC31EF" w:rsidRDefault="00AC31EF" w:rsidP="00AC31EF">
            <w:pPr>
              <w:numPr>
                <w:ilvl w:val="0"/>
                <w:numId w:val="287"/>
              </w:numPr>
              <w:spacing w:after="0" w:line="240" w:lineRule="auto"/>
              <w:ind w:left="235" w:hanging="235"/>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комплексный подход к определению и разрешению проблем ребенка, предоставлению ему квалифицированной помощи школьных специалистов: учителя, педагога - психолога, учителя- логопеда, социального педагога;</w:t>
            </w:r>
          </w:p>
          <w:p w:rsidR="00AC31EF" w:rsidRPr="00AC31EF" w:rsidRDefault="00AC31EF" w:rsidP="00AC31EF">
            <w:pPr>
              <w:numPr>
                <w:ilvl w:val="0"/>
                <w:numId w:val="287"/>
              </w:numPr>
              <w:spacing w:after="0" w:line="240" w:lineRule="auto"/>
              <w:ind w:left="235" w:hanging="235"/>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многоаспектный анализ личностного и познавательного развития ребенка;</w:t>
            </w:r>
          </w:p>
          <w:p w:rsidR="00AC31EF" w:rsidRPr="00AC31EF" w:rsidRDefault="00AC31EF" w:rsidP="00AC31EF">
            <w:pPr>
              <w:numPr>
                <w:ilvl w:val="0"/>
                <w:numId w:val="287"/>
              </w:numPr>
              <w:spacing w:after="0" w:line="240" w:lineRule="auto"/>
              <w:ind w:left="235" w:hanging="235"/>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составление комплексных индивидуальных программ коррекции отдельных сторон учебно-познавательной, речевой, волевой и личностной сфер ребенка с ОВЗ</w:t>
            </w:r>
          </w:p>
        </w:tc>
        <w:tc>
          <w:tcPr>
            <w:tcW w:w="1100" w:type="pct"/>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обеспечение системного сопровождения обучающегося специалистами различного профиля в образовательной деятельности</w:t>
            </w:r>
          </w:p>
        </w:tc>
        <w:tc>
          <w:tcPr>
            <w:tcW w:w="1119" w:type="pct"/>
          </w:tcPr>
          <w:p w:rsidR="00AC31EF" w:rsidRPr="00AC31EF" w:rsidRDefault="00AC31EF" w:rsidP="00AC31EF">
            <w:pPr>
              <w:numPr>
                <w:ilvl w:val="0"/>
                <w:numId w:val="287"/>
              </w:numPr>
              <w:spacing w:after="0" w:line="240" w:lineRule="auto"/>
              <w:ind w:left="235" w:hanging="235"/>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консилиум службы сопровождения (многопрофильная помощь ребенку и родителям, педагогам в вопросах адаптации, обучения, воспитания, развития, социализации детей с ОВЗ);</w:t>
            </w:r>
          </w:p>
          <w:p w:rsidR="00AC31EF" w:rsidRPr="00AC31EF" w:rsidRDefault="00AC31EF" w:rsidP="00AC31EF">
            <w:pPr>
              <w:numPr>
                <w:ilvl w:val="0"/>
                <w:numId w:val="287"/>
              </w:numPr>
              <w:spacing w:after="0" w:line="240" w:lineRule="auto"/>
              <w:ind w:left="235" w:hanging="235"/>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заседания методических объединений по вопросам составления индивидуальных маршрутов развития детей с разными учебными способностями. </w:t>
            </w:r>
          </w:p>
        </w:tc>
      </w:tr>
      <w:tr w:rsidR="00AC31EF" w:rsidRPr="00AC31EF" w:rsidTr="00B603AA">
        <w:tc>
          <w:tcPr>
            <w:tcW w:w="1291" w:type="pct"/>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Взаимодействие всех участников образовательных отношений в организации образовательной среды для детей с ОВЗ </w:t>
            </w:r>
          </w:p>
        </w:tc>
        <w:tc>
          <w:tcPr>
            <w:tcW w:w="1490" w:type="pct"/>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комплексный подход к созданию условий развития творческого потенциала обучающихся</w:t>
            </w:r>
          </w:p>
        </w:tc>
        <w:tc>
          <w:tcPr>
            <w:tcW w:w="1100" w:type="pct"/>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развитие творческих способностей обучающихся с ОВЗ</w:t>
            </w:r>
          </w:p>
        </w:tc>
        <w:tc>
          <w:tcPr>
            <w:tcW w:w="1119" w:type="pct"/>
          </w:tcPr>
          <w:p w:rsidR="00AC31EF" w:rsidRPr="00AC31EF" w:rsidRDefault="00AC31EF" w:rsidP="00AC31EF">
            <w:pPr>
              <w:spacing w:after="0" w:line="240" w:lineRule="auto"/>
              <w:rPr>
                <w:rFonts w:ascii="Times New Roman" w:eastAsia="Times New Roman" w:hAnsi="Times New Roman" w:cs="Times New Roman"/>
                <w:sz w:val="24"/>
                <w:szCs w:val="24"/>
                <w:lang w:eastAsia="ru-RU"/>
              </w:rPr>
            </w:pPr>
            <w:r w:rsidRPr="00AC31EF">
              <w:rPr>
                <w:rFonts w:ascii="Times New Roman" w:eastAsia="Times New Roman" w:hAnsi="Times New Roman" w:cs="Times New Roman"/>
                <w:sz w:val="24"/>
                <w:szCs w:val="24"/>
                <w:lang w:eastAsia="ru-RU"/>
              </w:rPr>
              <w:t xml:space="preserve">разработка плана мероприятий по образовательной деятельности с обучающимися  </w:t>
            </w:r>
          </w:p>
        </w:tc>
      </w:tr>
    </w:tbl>
    <w:p w:rsidR="00AC31EF" w:rsidRPr="00AC31EF" w:rsidRDefault="00AC31EF" w:rsidP="00AC31EF">
      <w:pPr>
        <w:spacing w:after="0" w:line="360" w:lineRule="auto"/>
        <w:jc w:val="center"/>
        <w:rPr>
          <w:rFonts w:ascii="Times New Roman" w:hAnsi="Times New Roman" w:cs="Times New Roman"/>
          <w:b/>
          <w:bCs/>
          <w:sz w:val="24"/>
          <w:szCs w:val="24"/>
        </w:rPr>
      </w:pPr>
    </w:p>
    <w:p w:rsidR="00AC31EF" w:rsidRDefault="00AC31EF" w:rsidP="00AC31EF">
      <w:pPr>
        <w:spacing w:after="0" w:line="360" w:lineRule="auto"/>
        <w:jc w:val="center"/>
        <w:rPr>
          <w:rFonts w:ascii="Times New Roman" w:hAnsi="Times New Roman" w:cs="Times New Roman"/>
          <w:b/>
          <w:bCs/>
          <w:sz w:val="24"/>
          <w:szCs w:val="24"/>
        </w:rPr>
      </w:pPr>
    </w:p>
    <w:p w:rsid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p>
    <w:p w:rsidR="00AC31EF" w:rsidRPr="00AC31EF" w:rsidRDefault="00AC31EF" w:rsidP="00AC31EF">
      <w:pPr>
        <w:spacing w:after="0" w:line="360" w:lineRule="auto"/>
        <w:jc w:val="center"/>
        <w:rPr>
          <w:rFonts w:ascii="Times New Roman" w:hAnsi="Times New Roman" w:cs="Times New Roman"/>
          <w:b/>
          <w:bCs/>
          <w:sz w:val="24"/>
          <w:szCs w:val="24"/>
        </w:rPr>
      </w:pPr>
      <w:r w:rsidRPr="00AC31EF">
        <w:rPr>
          <w:rFonts w:ascii="Times New Roman" w:hAnsi="Times New Roman" w:cs="Times New Roman"/>
          <w:b/>
          <w:bCs/>
          <w:sz w:val="24"/>
          <w:szCs w:val="24"/>
        </w:rPr>
        <w:lastRenderedPageBreak/>
        <w:t>Требования к условиям реализации программы</w:t>
      </w:r>
      <w:bookmarkEnd w:id="217"/>
    </w:p>
    <w:p w:rsidR="00AC31EF" w:rsidRPr="00AC31EF" w:rsidRDefault="00AC31EF" w:rsidP="00AC31EF">
      <w:pPr>
        <w:spacing w:after="0" w:line="360" w:lineRule="auto"/>
        <w:ind w:firstLine="454"/>
        <w:jc w:val="both"/>
        <w:rPr>
          <w:rFonts w:ascii="Times New Roman" w:hAnsi="Times New Roman" w:cs="Times New Roman"/>
          <w:i/>
          <w:iCs/>
          <w:sz w:val="24"/>
          <w:szCs w:val="24"/>
        </w:rPr>
      </w:pPr>
      <w:r w:rsidRPr="00AC31EF">
        <w:rPr>
          <w:rFonts w:ascii="Times New Roman" w:hAnsi="Times New Roman" w:cs="Times New Roman"/>
          <w:i/>
          <w:sz w:val="24"/>
          <w:szCs w:val="24"/>
        </w:rPr>
        <w:t>Организационные условия</w:t>
      </w:r>
    </w:p>
    <w:p w:rsidR="00AC31EF" w:rsidRPr="00AC31EF" w:rsidRDefault="00AC31EF" w:rsidP="00AC31EF">
      <w:pPr>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AC31EF" w:rsidRPr="00AC31EF" w:rsidRDefault="00AC31EF" w:rsidP="00AC31EF">
      <w:pPr>
        <w:spacing w:after="0" w:line="360" w:lineRule="auto"/>
        <w:ind w:firstLine="454"/>
        <w:jc w:val="both"/>
        <w:rPr>
          <w:rFonts w:ascii="Times New Roman" w:hAnsi="Times New Roman" w:cs="Times New Roman"/>
          <w:i/>
          <w:iCs/>
          <w:sz w:val="24"/>
          <w:szCs w:val="24"/>
        </w:rPr>
      </w:pPr>
      <w:r w:rsidRPr="00AC31EF">
        <w:rPr>
          <w:rFonts w:ascii="Times New Roman" w:hAnsi="Times New Roman" w:cs="Times New Roman"/>
          <w:i/>
          <w:sz w:val="24"/>
          <w:szCs w:val="24"/>
        </w:rPr>
        <w:t>Психолого-педагогическое обеспечение включает:</w:t>
      </w:r>
    </w:p>
    <w:p w:rsidR="00AC31EF" w:rsidRPr="00AC31EF" w:rsidRDefault="00AC31EF" w:rsidP="00AC31EF">
      <w:pPr>
        <w:numPr>
          <w:ilvl w:val="0"/>
          <w:numId w:val="199"/>
        </w:numPr>
        <w:tabs>
          <w:tab w:val="left" w:pos="716"/>
        </w:tab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дифференцированные условия (оптимальный режим учебных нагрузок);</w:t>
      </w:r>
    </w:p>
    <w:p w:rsidR="00AC31EF" w:rsidRPr="00AC31EF" w:rsidRDefault="00AC31EF" w:rsidP="00AC31EF">
      <w:pPr>
        <w:numPr>
          <w:ilvl w:val="0"/>
          <w:numId w:val="199"/>
        </w:numPr>
        <w:tabs>
          <w:tab w:val="left" w:pos="721"/>
        </w:tab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C31EF" w:rsidRPr="00AC31EF" w:rsidRDefault="00AC31EF" w:rsidP="00AC31EF">
      <w:pPr>
        <w:numPr>
          <w:ilvl w:val="0"/>
          <w:numId w:val="199"/>
        </w:numPr>
        <w:tabs>
          <w:tab w:val="left" w:pos="726"/>
        </w:tab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AC31EF" w:rsidRPr="00AC31EF" w:rsidRDefault="00AC31EF" w:rsidP="00AC31EF">
      <w:pPr>
        <w:numPr>
          <w:ilvl w:val="0"/>
          <w:numId w:val="199"/>
        </w:numPr>
        <w:tabs>
          <w:tab w:val="left" w:pos="1166"/>
        </w:tab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C31EF" w:rsidRPr="00AC31EF" w:rsidRDefault="00AC31EF" w:rsidP="00AC31EF">
      <w:pPr>
        <w:numPr>
          <w:ilvl w:val="0"/>
          <w:numId w:val="199"/>
        </w:numPr>
        <w:tabs>
          <w:tab w:val="left" w:pos="1166"/>
        </w:tab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lastRenderedPageBreak/>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C31EF" w:rsidRPr="00AC31EF" w:rsidRDefault="00AC31EF" w:rsidP="00AC31EF">
      <w:pPr>
        <w:numPr>
          <w:ilvl w:val="0"/>
          <w:numId w:val="199"/>
        </w:numPr>
        <w:tabs>
          <w:tab w:val="left" w:pos="1166"/>
        </w:tab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развитие системы обучения и воспитания детей, имеющих сложные нарушения психического и (или) физического развития.</w:t>
      </w:r>
    </w:p>
    <w:p w:rsidR="00AC31EF" w:rsidRPr="00AC31EF" w:rsidRDefault="00AC31EF" w:rsidP="00AC31EF">
      <w:pPr>
        <w:spacing w:after="0" w:line="360" w:lineRule="auto"/>
        <w:ind w:firstLine="454"/>
        <w:jc w:val="both"/>
        <w:rPr>
          <w:rFonts w:ascii="Times New Roman" w:hAnsi="Times New Roman" w:cs="Times New Roman"/>
          <w:i/>
          <w:iCs/>
          <w:sz w:val="24"/>
          <w:szCs w:val="24"/>
        </w:rPr>
      </w:pPr>
      <w:r w:rsidRPr="00AC31EF">
        <w:rPr>
          <w:rFonts w:ascii="Times New Roman" w:hAnsi="Times New Roman" w:cs="Times New Roman"/>
          <w:i/>
          <w:sz w:val="24"/>
          <w:szCs w:val="24"/>
        </w:rPr>
        <w:t>Программно-методическое обеспечение</w:t>
      </w:r>
    </w:p>
    <w:p w:rsidR="00AC31EF" w:rsidRPr="00AC31EF" w:rsidRDefault="00AC31EF" w:rsidP="00AC31EF">
      <w:pPr>
        <w:numPr>
          <w:ilvl w:val="0"/>
          <w:numId w:val="200"/>
        </w:numPr>
        <w:spacing w:after="0" w:line="360" w:lineRule="auto"/>
        <w:ind w:left="709" w:hanging="425"/>
        <w:jc w:val="both"/>
        <w:rPr>
          <w:rFonts w:ascii="Times New Roman" w:hAnsi="Times New Roman" w:cs="Times New Roman"/>
          <w:sz w:val="24"/>
          <w:szCs w:val="24"/>
        </w:rPr>
      </w:pPr>
      <w:r w:rsidRPr="00AC31EF">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AC31EF" w:rsidRPr="00AC31EF" w:rsidRDefault="00AC31EF" w:rsidP="00AC31EF">
      <w:pPr>
        <w:numPr>
          <w:ilvl w:val="0"/>
          <w:numId w:val="200"/>
        </w:numPr>
        <w:spacing w:after="0" w:line="360" w:lineRule="auto"/>
        <w:ind w:left="709" w:hanging="425"/>
        <w:jc w:val="both"/>
        <w:rPr>
          <w:rFonts w:ascii="Times New Roman" w:hAnsi="Times New Roman" w:cs="Times New Roman"/>
          <w:sz w:val="24"/>
          <w:szCs w:val="24"/>
        </w:rPr>
      </w:pPr>
      <w:r w:rsidRPr="00AC31EF">
        <w:rPr>
          <w:rFonts w:ascii="Times New Roman" w:hAnsi="Times New Roman" w:cs="Times New Roman"/>
          <w:sz w:val="24"/>
          <w:szCs w:val="24"/>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в том числе цифровых образовательных ресурсов.</w:t>
      </w:r>
    </w:p>
    <w:p w:rsidR="00AC31EF" w:rsidRPr="00AC31EF" w:rsidRDefault="00AC31EF" w:rsidP="00AC31EF">
      <w:pPr>
        <w:spacing w:after="0" w:line="360" w:lineRule="auto"/>
        <w:ind w:firstLine="454"/>
        <w:jc w:val="both"/>
        <w:rPr>
          <w:rFonts w:ascii="Times New Roman" w:hAnsi="Times New Roman" w:cs="Times New Roman"/>
          <w:i/>
          <w:iCs/>
          <w:sz w:val="24"/>
          <w:szCs w:val="24"/>
        </w:rPr>
      </w:pPr>
      <w:r w:rsidRPr="00AC31EF">
        <w:rPr>
          <w:rFonts w:ascii="Times New Roman" w:hAnsi="Times New Roman" w:cs="Times New Roman"/>
          <w:i/>
          <w:sz w:val="24"/>
          <w:szCs w:val="24"/>
        </w:rPr>
        <w:t>Кадровое обеспечение</w:t>
      </w:r>
    </w:p>
    <w:p w:rsidR="00AC31EF" w:rsidRPr="00AC31EF" w:rsidRDefault="00AC31EF" w:rsidP="00AC31EF">
      <w:pPr>
        <w:numPr>
          <w:ilvl w:val="0"/>
          <w:numId w:val="201"/>
        </w:numPr>
        <w:spacing w:after="0" w:line="360" w:lineRule="auto"/>
        <w:ind w:left="709" w:hanging="425"/>
        <w:jc w:val="both"/>
        <w:rPr>
          <w:rFonts w:ascii="Times New Roman" w:hAnsi="Times New Roman" w:cs="Times New Roman"/>
          <w:sz w:val="24"/>
          <w:szCs w:val="24"/>
        </w:rPr>
      </w:pPr>
      <w:r w:rsidRPr="00AC31EF">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C31EF" w:rsidRPr="00AC31EF" w:rsidRDefault="00AC31EF" w:rsidP="00AC31EF">
      <w:pPr>
        <w:numPr>
          <w:ilvl w:val="0"/>
          <w:numId w:val="201"/>
        </w:numPr>
        <w:spacing w:after="0" w:line="360" w:lineRule="auto"/>
        <w:ind w:left="709" w:hanging="425"/>
        <w:jc w:val="both"/>
        <w:rPr>
          <w:rFonts w:ascii="Times New Roman" w:hAnsi="Times New Roman" w:cs="Times New Roman"/>
          <w:sz w:val="24"/>
          <w:szCs w:val="24"/>
        </w:rPr>
      </w:pPr>
      <w:r w:rsidRPr="00AC31EF">
        <w:rPr>
          <w:rFonts w:ascii="Times New Roman" w:hAnsi="Times New Roman" w:cs="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w:t>
      </w:r>
    </w:p>
    <w:p w:rsidR="00AC31EF" w:rsidRPr="00AC31EF" w:rsidRDefault="00AC31EF" w:rsidP="00AC31EF">
      <w:pPr>
        <w:numPr>
          <w:ilvl w:val="0"/>
          <w:numId w:val="201"/>
        </w:numPr>
        <w:spacing w:after="0" w:line="360" w:lineRule="auto"/>
        <w:ind w:left="709" w:hanging="425"/>
        <w:jc w:val="both"/>
        <w:rPr>
          <w:rFonts w:ascii="Times New Roman" w:hAnsi="Times New Roman" w:cs="Times New Roman"/>
          <w:sz w:val="24"/>
          <w:szCs w:val="24"/>
        </w:rPr>
      </w:pPr>
      <w:r w:rsidRPr="00AC31EF">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C31EF" w:rsidRPr="00AC31EF" w:rsidRDefault="00AC31EF" w:rsidP="00AC31EF">
      <w:pPr>
        <w:numPr>
          <w:ilvl w:val="0"/>
          <w:numId w:val="201"/>
        </w:numPr>
        <w:spacing w:after="0" w:line="360" w:lineRule="auto"/>
        <w:ind w:left="709" w:hanging="425"/>
        <w:jc w:val="both"/>
        <w:rPr>
          <w:rFonts w:ascii="Times New Roman" w:hAnsi="Times New Roman" w:cs="Times New Roman"/>
          <w:sz w:val="24"/>
          <w:szCs w:val="24"/>
        </w:rPr>
      </w:pPr>
      <w:r w:rsidRPr="00AC31EF">
        <w:rPr>
          <w:rFonts w:ascii="Times New Roman"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w:t>
      </w:r>
      <w:r w:rsidRPr="00AC31EF">
        <w:rPr>
          <w:rFonts w:ascii="Times New Roman" w:hAnsi="Times New Roman" w:cs="Times New Roman"/>
          <w:sz w:val="24"/>
          <w:szCs w:val="24"/>
        </w:rPr>
        <w:lastRenderedPageBreak/>
        <w:t>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AC31EF" w:rsidRPr="00AC31EF" w:rsidRDefault="00AC31EF" w:rsidP="00AC31EF">
      <w:pPr>
        <w:spacing w:after="0" w:line="360" w:lineRule="auto"/>
        <w:ind w:firstLine="454"/>
        <w:jc w:val="both"/>
        <w:rPr>
          <w:rFonts w:ascii="Times New Roman" w:hAnsi="Times New Roman" w:cs="Times New Roman"/>
          <w:i/>
          <w:iCs/>
          <w:sz w:val="24"/>
          <w:szCs w:val="24"/>
        </w:rPr>
      </w:pPr>
      <w:r w:rsidRPr="00AC31EF">
        <w:rPr>
          <w:rFonts w:ascii="Times New Roman" w:hAnsi="Times New Roman" w:cs="Times New Roman"/>
          <w:i/>
          <w:sz w:val="24"/>
          <w:szCs w:val="24"/>
        </w:rPr>
        <w:t>Материально-техническое обеспечение</w:t>
      </w:r>
    </w:p>
    <w:p w:rsidR="00AC31EF" w:rsidRPr="00AC31EF" w:rsidRDefault="00AC31EF" w:rsidP="00AC31EF">
      <w:pPr>
        <w:numPr>
          <w:ilvl w:val="0"/>
          <w:numId w:val="202"/>
        </w:numPr>
        <w:spacing w:after="0" w:line="360" w:lineRule="auto"/>
        <w:ind w:left="851" w:hanging="567"/>
        <w:jc w:val="both"/>
        <w:rPr>
          <w:rFonts w:ascii="Times New Roman" w:hAnsi="Times New Roman" w:cs="Times New Roman"/>
          <w:sz w:val="24"/>
          <w:szCs w:val="24"/>
        </w:rPr>
      </w:pPr>
      <w:r w:rsidRPr="00AC31EF">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AC31EF" w:rsidRPr="00AC31EF" w:rsidRDefault="00AC31EF" w:rsidP="00AC31EF">
      <w:pPr>
        <w:spacing w:after="0" w:line="360" w:lineRule="auto"/>
        <w:ind w:firstLine="454"/>
        <w:jc w:val="both"/>
        <w:rPr>
          <w:rFonts w:ascii="Times New Roman" w:hAnsi="Times New Roman" w:cs="Times New Roman"/>
          <w:i/>
          <w:iCs/>
          <w:sz w:val="24"/>
          <w:szCs w:val="24"/>
        </w:rPr>
      </w:pPr>
      <w:r w:rsidRPr="00AC31EF">
        <w:rPr>
          <w:rFonts w:ascii="Times New Roman" w:hAnsi="Times New Roman" w:cs="Times New Roman"/>
          <w:i/>
          <w:sz w:val="24"/>
          <w:szCs w:val="24"/>
        </w:rPr>
        <w:t>Информационное обеспечение</w:t>
      </w:r>
    </w:p>
    <w:p w:rsidR="00AC31EF" w:rsidRPr="00AC31EF" w:rsidRDefault="00AC31EF" w:rsidP="00AC31EF">
      <w:pPr>
        <w:numPr>
          <w:ilvl w:val="0"/>
          <w:numId w:val="202"/>
        </w:numPr>
        <w:spacing w:after="0" w:line="360" w:lineRule="auto"/>
        <w:ind w:left="851"/>
        <w:jc w:val="both"/>
        <w:rPr>
          <w:rFonts w:ascii="Times New Roman" w:hAnsi="Times New Roman" w:cs="Times New Roman"/>
          <w:sz w:val="24"/>
          <w:szCs w:val="24"/>
        </w:rPr>
      </w:pPr>
      <w:r w:rsidRPr="00AC31EF">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AC31EF" w:rsidRPr="00AC31EF" w:rsidRDefault="00AC31EF" w:rsidP="00AC31EF">
      <w:pPr>
        <w:numPr>
          <w:ilvl w:val="0"/>
          <w:numId w:val="202"/>
        </w:numPr>
        <w:spacing w:after="0" w:line="360" w:lineRule="auto"/>
        <w:ind w:left="851"/>
        <w:jc w:val="both"/>
        <w:rPr>
          <w:rFonts w:ascii="Times New Roman" w:hAnsi="Times New Roman" w:cs="Times New Roman"/>
          <w:sz w:val="24"/>
          <w:szCs w:val="24"/>
        </w:rPr>
      </w:pPr>
      <w:r w:rsidRPr="00AC31EF">
        <w:rPr>
          <w:rFonts w:ascii="Times New Roman" w:hAnsi="Times New Roman" w:cs="Times New Roman"/>
          <w:sz w:val="24"/>
          <w:szCs w:val="24"/>
        </w:rPr>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w:t>
      </w:r>
      <w:r w:rsidRPr="00AC31EF">
        <w:rPr>
          <w:rFonts w:ascii="Times New Roman" w:hAnsi="Times New Roman" w:cs="Times New Roman"/>
          <w:sz w:val="24"/>
          <w:szCs w:val="24"/>
        </w:rPr>
        <w:lastRenderedPageBreak/>
        <w:t>всем направлениям и видам деятельности, наглядных пособий, мультимедийных, аудио- и видеоматериалов.</w:t>
      </w:r>
    </w:p>
    <w:p w:rsidR="00AC31EF" w:rsidRPr="00AC31EF" w:rsidRDefault="00AC31EF" w:rsidP="00AC31EF">
      <w:pPr>
        <w:widowControl w:val="0"/>
        <w:tabs>
          <w:tab w:val="left" w:pos="11482"/>
        </w:tabs>
        <w:suppressAutoHyphens/>
        <w:spacing w:after="0" w:line="360" w:lineRule="auto"/>
        <w:ind w:left="814"/>
        <w:jc w:val="center"/>
        <w:rPr>
          <w:rFonts w:ascii="Times New Roman" w:hAnsi="Times New Roman" w:cs="Times New Roman"/>
          <w:b/>
          <w:sz w:val="24"/>
          <w:szCs w:val="24"/>
        </w:rPr>
      </w:pPr>
      <w:r w:rsidRPr="00AC31EF">
        <w:rPr>
          <w:rFonts w:ascii="Times New Roman" w:hAnsi="Times New Roman" w:cs="Times New Roman"/>
          <w:b/>
          <w:sz w:val="24"/>
          <w:szCs w:val="24"/>
        </w:rPr>
        <w:t>Планируемые результаты коррекционной работы</w:t>
      </w:r>
    </w:p>
    <w:p w:rsidR="00AC31EF" w:rsidRPr="00AC31EF" w:rsidRDefault="00AC31EF" w:rsidP="00AC31EF">
      <w:pPr>
        <w:spacing w:after="0" w:line="360" w:lineRule="auto"/>
        <w:ind w:firstLine="454"/>
        <w:jc w:val="both"/>
        <w:rPr>
          <w:rFonts w:ascii="Times New Roman" w:hAnsi="Times New Roman" w:cs="Times New Roman"/>
          <w:sz w:val="24"/>
          <w:szCs w:val="24"/>
        </w:rPr>
      </w:pPr>
      <w:r w:rsidRPr="00AC31EF">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rsidR="00AC31EF" w:rsidRPr="00AC31EF" w:rsidRDefault="00AC31EF" w:rsidP="00AC31EF">
      <w:pPr>
        <w:numPr>
          <w:ilvl w:val="0"/>
          <w:numId w:val="203"/>
        </w:numPr>
        <w:tabs>
          <w:tab w:val="left" w:pos="1186"/>
        </w:tab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AC31EF" w:rsidRPr="00AC31EF" w:rsidRDefault="00AC31EF" w:rsidP="00AC31EF">
      <w:pPr>
        <w:numPr>
          <w:ilvl w:val="0"/>
          <w:numId w:val="203"/>
        </w:numPr>
        <w:tabs>
          <w:tab w:val="left" w:pos="1186"/>
        </w:tab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обеспечивающей воспитание, обучение, социальную адаптацию и интеграцию детей с ограниченными возможностями здоровья;</w:t>
      </w:r>
    </w:p>
    <w:p w:rsidR="00AC31EF" w:rsidRPr="00AC31EF" w:rsidRDefault="00AC31EF" w:rsidP="00AC31EF">
      <w:pPr>
        <w:numPr>
          <w:ilvl w:val="0"/>
          <w:numId w:val="203"/>
        </w:numPr>
        <w:tabs>
          <w:tab w:val="left" w:pos="1181"/>
        </w:tab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AC31EF" w:rsidRPr="00AC31EF" w:rsidRDefault="00AC31EF" w:rsidP="00AC31EF">
      <w:pPr>
        <w:numPr>
          <w:ilvl w:val="0"/>
          <w:numId w:val="203"/>
        </w:numPr>
        <w:tabs>
          <w:tab w:val="left" w:pos="1190"/>
        </w:tab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AC31EF" w:rsidRPr="00AC31EF" w:rsidRDefault="00AC31EF" w:rsidP="00AC31EF">
      <w:pPr>
        <w:widowControl w:val="0"/>
        <w:tabs>
          <w:tab w:val="left" w:pos="11482"/>
        </w:tabs>
        <w:suppressAutoHyphens/>
        <w:spacing w:after="0" w:line="360" w:lineRule="auto"/>
        <w:ind w:firstLine="709"/>
        <w:jc w:val="both"/>
        <w:rPr>
          <w:rFonts w:ascii="Times New Roman" w:hAnsi="Times New Roman" w:cs="Times New Roman"/>
          <w:sz w:val="24"/>
          <w:szCs w:val="24"/>
        </w:rPr>
      </w:pPr>
      <w:r w:rsidRPr="00AC31EF">
        <w:rPr>
          <w:rFonts w:ascii="Times New Roman" w:hAnsi="Times New Roman" w:cs="Times New Roman"/>
          <w:sz w:val="24"/>
          <w:szCs w:val="24"/>
        </w:rPr>
        <w:t>В соответствии с требованиями ФГОС к результатам освоения основной образовательной программы основного общего образования и, поскольку Программа коррекционной работы является разделом ООП ООО, планируемые результаты коррекционной работы формулируются в рамках следующих блоков универсальных учебных действий (УУД):</w:t>
      </w:r>
    </w:p>
    <w:p w:rsidR="00AC31EF" w:rsidRPr="00AC31EF" w:rsidRDefault="00AC31EF" w:rsidP="00AC31EF">
      <w:pPr>
        <w:widowControl w:val="0"/>
        <w:numPr>
          <w:ilvl w:val="0"/>
          <w:numId w:val="288"/>
        </w:numPr>
        <w:tabs>
          <w:tab w:val="left" w:pos="11482"/>
        </w:tabs>
        <w:suppressAutoHyphens/>
        <w:spacing w:after="0" w:line="360" w:lineRule="auto"/>
        <w:contextualSpacing/>
        <w:jc w:val="both"/>
        <w:rPr>
          <w:rFonts w:ascii="Times New Roman" w:hAnsi="Times New Roman" w:cs="Times New Roman"/>
          <w:sz w:val="24"/>
          <w:szCs w:val="24"/>
        </w:rPr>
      </w:pPr>
      <w:r w:rsidRPr="00AC31EF">
        <w:rPr>
          <w:rFonts w:ascii="Times New Roman" w:hAnsi="Times New Roman" w:cs="Times New Roman"/>
          <w:sz w:val="24"/>
          <w:szCs w:val="24"/>
        </w:rPr>
        <w:t>личностные</w:t>
      </w:r>
    </w:p>
    <w:p w:rsidR="00AC31EF" w:rsidRPr="00AC31EF" w:rsidRDefault="00AC31EF" w:rsidP="00AC31EF">
      <w:pPr>
        <w:widowControl w:val="0"/>
        <w:numPr>
          <w:ilvl w:val="0"/>
          <w:numId w:val="288"/>
        </w:numPr>
        <w:tabs>
          <w:tab w:val="left" w:pos="11482"/>
        </w:tabs>
        <w:suppressAutoHyphens/>
        <w:spacing w:after="0" w:line="360" w:lineRule="auto"/>
        <w:contextualSpacing/>
        <w:jc w:val="both"/>
        <w:rPr>
          <w:rFonts w:ascii="Times New Roman" w:hAnsi="Times New Roman" w:cs="Times New Roman"/>
          <w:sz w:val="24"/>
          <w:szCs w:val="24"/>
        </w:rPr>
      </w:pPr>
      <w:r w:rsidRPr="00AC31EF">
        <w:rPr>
          <w:rFonts w:ascii="Times New Roman" w:hAnsi="Times New Roman" w:cs="Times New Roman"/>
          <w:sz w:val="24"/>
          <w:szCs w:val="24"/>
        </w:rPr>
        <w:t>регулятивные</w:t>
      </w:r>
    </w:p>
    <w:p w:rsidR="00AC31EF" w:rsidRPr="00AC31EF" w:rsidRDefault="00AC31EF" w:rsidP="00AC31EF">
      <w:pPr>
        <w:widowControl w:val="0"/>
        <w:numPr>
          <w:ilvl w:val="0"/>
          <w:numId w:val="288"/>
        </w:numPr>
        <w:tabs>
          <w:tab w:val="left" w:pos="11482"/>
        </w:tabs>
        <w:suppressAutoHyphens/>
        <w:spacing w:after="0" w:line="360" w:lineRule="auto"/>
        <w:contextualSpacing/>
        <w:jc w:val="both"/>
        <w:rPr>
          <w:rFonts w:ascii="Times New Roman" w:hAnsi="Times New Roman" w:cs="Times New Roman"/>
          <w:sz w:val="24"/>
          <w:szCs w:val="24"/>
        </w:rPr>
      </w:pPr>
      <w:r w:rsidRPr="00AC31EF">
        <w:rPr>
          <w:rFonts w:ascii="Times New Roman" w:hAnsi="Times New Roman" w:cs="Times New Roman"/>
          <w:sz w:val="24"/>
          <w:szCs w:val="24"/>
        </w:rPr>
        <w:t>коммуникативные</w:t>
      </w:r>
    </w:p>
    <w:p w:rsidR="00AC31EF" w:rsidRPr="00AC31EF" w:rsidRDefault="00AC31EF" w:rsidP="00AC31EF">
      <w:pPr>
        <w:widowControl w:val="0"/>
        <w:numPr>
          <w:ilvl w:val="0"/>
          <w:numId w:val="288"/>
        </w:numPr>
        <w:tabs>
          <w:tab w:val="left" w:pos="11482"/>
        </w:tabs>
        <w:suppressAutoHyphens/>
        <w:spacing w:after="0" w:line="360" w:lineRule="auto"/>
        <w:contextualSpacing/>
        <w:jc w:val="both"/>
        <w:rPr>
          <w:rFonts w:ascii="Times New Roman" w:hAnsi="Times New Roman" w:cs="Times New Roman"/>
          <w:sz w:val="24"/>
          <w:szCs w:val="24"/>
        </w:rPr>
      </w:pPr>
      <w:r w:rsidRPr="00AC31EF">
        <w:rPr>
          <w:rFonts w:ascii="Times New Roman" w:hAnsi="Times New Roman" w:cs="Times New Roman"/>
          <w:sz w:val="24"/>
          <w:szCs w:val="24"/>
        </w:rPr>
        <w:t>познавательные.</w:t>
      </w:r>
    </w:p>
    <w:p w:rsidR="00AC31EF" w:rsidRPr="00AC31EF" w:rsidRDefault="00AC31EF" w:rsidP="00AC31EF">
      <w:pPr>
        <w:widowControl w:val="0"/>
        <w:tabs>
          <w:tab w:val="left" w:pos="11482"/>
        </w:tabs>
        <w:suppressAutoHyphens/>
        <w:spacing w:after="0" w:line="360" w:lineRule="auto"/>
        <w:ind w:firstLine="709"/>
        <w:jc w:val="both"/>
        <w:rPr>
          <w:rFonts w:ascii="Times New Roman" w:hAnsi="Times New Roman" w:cs="Times New Roman"/>
          <w:sz w:val="24"/>
          <w:szCs w:val="24"/>
        </w:rPr>
      </w:pPr>
      <w:r w:rsidRPr="00AC31EF">
        <w:rPr>
          <w:rFonts w:ascii="Times New Roman" w:hAnsi="Times New Roman" w:cs="Times New Roman"/>
          <w:sz w:val="24"/>
          <w:szCs w:val="24"/>
        </w:rPr>
        <w:t>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w:t>
      </w:r>
    </w:p>
    <w:p w:rsidR="00AC31EF" w:rsidRPr="00AC31EF" w:rsidRDefault="00AC31EF" w:rsidP="00AC31EF">
      <w:pPr>
        <w:widowControl w:val="0"/>
        <w:tabs>
          <w:tab w:val="left" w:pos="11482"/>
        </w:tabs>
        <w:suppressAutoHyphens/>
        <w:spacing w:after="0" w:line="360" w:lineRule="auto"/>
        <w:ind w:firstLine="709"/>
        <w:jc w:val="both"/>
        <w:rPr>
          <w:rFonts w:ascii="Times New Roman" w:hAnsi="Times New Roman" w:cs="Times New Roman"/>
          <w:sz w:val="24"/>
          <w:szCs w:val="24"/>
        </w:rPr>
      </w:pPr>
      <w:r w:rsidRPr="00AC31EF">
        <w:rPr>
          <w:rFonts w:ascii="Times New Roman" w:hAnsi="Times New Roman" w:cs="Times New Roman"/>
          <w:sz w:val="24"/>
          <w:szCs w:val="24"/>
        </w:rPr>
        <w:t xml:space="preserve">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большинство детей, получивших целенаправленную </w:t>
      </w:r>
      <w:r w:rsidRPr="00AC31EF">
        <w:rPr>
          <w:rFonts w:ascii="Times New Roman" w:hAnsi="Times New Roman" w:cs="Times New Roman"/>
          <w:sz w:val="24"/>
          <w:szCs w:val="24"/>
        </w:rPr>
        <w:lastRenderedPageBreak/>
        <w:t>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w:t>
      </w:r>
    </w:p>
    <w:p w:rsidR="00AC31EF" w:rsidRPr="00AC31EF" w:rsidRDefault="00AC31EF" w:rsidP="00AC31EF">
      <w:pPr>
        <w:widowControl w:val="0"/>
        <w:tabs>
          <w:tab w:val="left" w:pos="11482"/>
        </w:tabs>
        <w:suppressAutoHyphens/>
        <w:spacing w:after="0" w:line="360" w:lineRule="auto"/>
        <w:ind w:firstLine="709"/>
        <w:jc w:val="both"/>
        <w:rPr>
          <w:rFonts w:ascii="Times New Roman" w:hAnsi="Times New Roman" w:cs="Times New Roman"/>
          <w:sz w:val="24"/>
          <w:szCs w:val="24"/>
        </w:rPr>
      </w:pPr>
      <w:r w:rsidRPr="00AC31EF">
        <w:rPr>
          <w:rFonts w:ascii="Times New Roman" w:hAnsi="Times New Roman" w:cs="Times New Roman"/>
          <w:sz w:val="24"/>
          <w:szCs w:val="24"/>
        </w:rPr>
        <w:t>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p>
    <w:p w:rsidR="00AC31EF" w:rsidRPr="00AC31EF" w:rsidRDefault="00AC31EF" w:rsidP="00AC31EF">
      <w:pPr>
        <w:widowControl w:val="0"/>
        <w:tabs>
          <w:tab w:val="left" w:pos="11482"/>
        </w:tabs>
        <w:suppressAutoHyphens/>
        <w:spacing w:after="0" w:line="360" w:lineRule="auto"/>
        <w:ind w:firstLine="709"/>
        <w:jc w:val="both"/>
        <w:rPr>
          <w:rFonts w:ascii="Times New Roman" w:hAnsi="Times New Roman" w:cs="Times New Roman"/>
          <w:sz w:val="24"/>
          <w:szCs w:val="24"/>
        </w:rPr>
      </w:pPr>
      <w:r w:rsidRPr="00AC31EF">
        <w:rPr>
          <w:rFonts w:ascii="Times New Roman" w:hAnsi="Times New Roman" w:cs="Times New Roman"/>
          <w:sz w:val="24"/>
          <w:szCs w:val="24"/>
        </w:rPr>
        <w:t xml:space="preserve">Планируемые </w:t>
      </w:r>
      <w:r w:rsidRPr="00AC31EF">
        <w:rPr>
          <w:rFonts w:ascii="Times New Roman" w:hAnsi="Times New Roman" w:cs="Times New Roman"/>
          <w:b/>
          <w:sz w:val="24"/>
          <w:szCs w:val="24"/>
        </w:rPr>
        <w:t>личностные результаты.</w:t>
      </w:r>
      <w:r w:rsidRPr="00AC31EF">
        <w:rPr>
          <w:rFonts w:ascii="Times New Roman" w:hAnsi="Times New Roman" w:cs="Times New Roman"/>
          <w:sz w:val="24"/>
          <w:szCs w:val="24"/>
        </w:rPr>
        <w:t xml:space="preserve"> Обучающийся будет или сможет:</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положительно относиться к коррекционным занятиям, понимая их необходимость для того, чтобы стать более успешным в учебной деятельности;</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при помощи педагога или самостоятельно определять цели своего обучения, ставить и формулировать для себя новые задачи в учёбе и познавательной деятельности;</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при помощи педагога или самостоятельно строить жизненные планы с учётом конкретной ситуации и собственных индивидуальных возможностей и склонностей;</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при помощи педагога или самостоятельно выбирать профильное образование для дальнейшего обучения;</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 помощью педагога ориентироваться на понимание причин своих успехов и неудач в различных аспектах школьной жизни на основе их анализа;</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давать оценку результатов своей работы на основе критериев успешности ее выполнения, задаваемых педагогом;</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lastRenderedPageBreak/>
        <w:t>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w:t>
      </w:r>
    </w:p>
    <w:p w:rsidR="00AC31EF" w:rsidRPr="00AC31EF" w:rsidRDefault="00AC31EF" w:rsidP="00AC31EF">
      <w:pPr>
        <w:widowControl w:val="0"/>
        <w:tabs>
          <w:tab w:val="left" w:pos="11482"/>
        </w:tabs>
        <w:suppressAutoHyphen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Планируемые </w:t>
      </w:r>
      <w:r w:rsidRPr="00AC31EF">
        <w:rPr>
          <w:rFonts w:ascii="Times New Roman" w:hAnsi="Times New Roman" w:cs="Times New Roman"/>
          <w:b/>
          <w:sz w:val="24"/>
          <w:szCs w:val="24"/>
        </w:rPr>
        <w:t>регулятивные результаты.</w:t>
      </w:r>
      <w:r w:rsidRPr="00AC31EF">
        <w:rPr>
          <w:rFonts w:ascii="Times New Roman" w:hAnsi="Times New Roman" w:cs="Times New Roman"/>
          <w:sz w:val="24"/>
          <w:szCs w:val="24"/>
        </w:rPr>
        <w:t xml:space="preserve"> Обучающийся будет или сможет:</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самостоятельно или с помощью педагога выбирать приоритетные цели;</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 помощью педагога или самостоятельно оценивать собственные возможности при выполнении учебной задачи, правильность её выполнения;</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самостоятельно или под руководством педагога принимать решения в учебной и внеучебной деятельности;</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делать простейший прогноз будущих событий и развития выполняемой деятельности самостоятельно или под руководством педагога;</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прогнозировать и контролировать временные рамки выполнения учебной и внеучебной деятельности самостоятельно или с помощью педагога;</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осуществлять самоконтроль и самооценку на индивидуально доступном уровне.</w:t>
      </w:r>
    </w:p>
    <w:p w:rsidR="00AC31EF" w:rsidRPr="00AC31EF" w:rsidRDefault="00AC31EF" w:rsidP="00AC31EF">
      <w:pPr>
        <w:widowControl w:val="0"/>
        <w:tabs>
          <w:tab w:val="left" w:pos="11482"/>
        </w:tabs>
        <w:suppressAutoHyphen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Планируемые </w:t>
      </w:r>
      <w:r w:rsidRPr="00AC31EF">
        <w:rPr>
          <w:rFonts w:ascii="Times New Roman" w:hAnsi="Times New Roman" w:cs="Times New Roman"/>
          <w:b/>
          <w:sz w:val="24"/>
          <w:szCs w:val="24"/>
        </w:rPr>
        <w:t>коммуникативные результаты</w:t>
      </w:r>
      <w:r w:rsidRPr="00AC31EF">
        <w:rPr>
          <w:rFonts w:ascii="Times New Roman" w:hAnsi="Times New Roman" w:cs="Times New Roman"/>
          <w:sz w:val="24"/>
          <w:szCs w:val="24"/>
        </w:rPr>
        <w:t>. Обучающийся будет или сможет:</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вступать в учебное сотрудничество и совместную деятельность со сверстниками и учителями (в паре, в группе) на индивидуально доступном уровне;</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регулировать самостоятельно или при участии педагога конфликтные ситуации посредством учёта интересов сторон и поиска компромисса;</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аргументировано отстаивать своё мнение самостоятельно или под руководством педагога;</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согласно индивидуальным возможностям формировать компетентность в области использования информационно-коммуникационных технологий;</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сознательно использовать устную и письменную речь в учебно- 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lastRenderedPageBreak/>
        <w:t>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участвовать в диалоге, в групповом обсуждении при совместной деятельности на индивидуально доступном уровне.</w:t>
      </w:r>
    </w:p>
    <w:p w:rsidR="00AC31EF" w:rsidRPr="00AC31EF" w:rsidRDefault="00AC31EF" w:rsidP="00AC31EF">
      <w:pPr>
        <w:widowControl w:val="0"/>
        <w:tabs>
          <w:tab w:val="left" w:pos="11482"/>
        </w:tabs>
        <w:suppressAutoHyphens/>
        <w:spacing w:after="0" w:line="360" w:lineRule="auto"/>
        <w:jc w:val="both"/>
        <w:rPr>
          <w:rFonts w:ascii="Times New Roman" w:hAnsi="Times New Roman" w:cs="Times New Roman"/>
          <w:sz w:val="24"/>
          <w:szCs w:val="24"/>
        </w:rPr>
      </w:pPr>
      <w:r w:rsidRPr="00AC31EF">
        <w:rPr>
          <w:rFonts w:ascii="Times New Roman" w:hAnsi="Times New Roman" w:cs="Times New Roman"/>
          <w:sz w:val="24"/>
          <w:szCs w:val="24"/>
        </w:rPr>
        <w:t xml:space="preserve">Планируемые </w:t>
      </w:r>
      <w:r w:rsidRPr="00AC31EF">
        <w:rPr>
          <w:rFonts w:ascii="Times New Roman" w:hAnsi="Times New Roman" w:cs="Times New Roman"/>
          <w:b/>
          <w:sz w:val="24"/>
          <w:szCs w:val="24"/>
        </w:rPr>
        <w:t>познавательные результаты</w:t>
      </w:r>
      <w:r w:rsidRPr="00AC31EF">
        <w:rPr>
          <w:rFonts w:ascii="Times New Roman" w:hAnsi="Times New Roman" w:cs="Times New Roman"/>
          <w:sz w:val="24"/>
          <w:szCs w:val="24"/>
        </w:rPr>
        <w:t>. Обучающийся будет или сможет:</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самостоятельно или с помощью педагога 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использовать навык смыслового чтения на индивидуально доступном уровне, применять основы ознакомительного, поискового чтения;</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проводить простейшие наблюдения по плану и простейшие эксперименты под руководством учителя;</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самостоятельно или под руководством педагога объяснять явления, процессы, связи и отношения, выявляемые в ходе исследования;</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самостоятельно или при помощи педагога осуществлять расширенный поиск информации с использованием ресурсов библиотек и сети Интернет;</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на индивидуально доступном уровне адекватно воспринимать переносный смысл выражений, пословиц, метафор, применяя образные обороты речи;</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w:t>
      </w:r>
    </w:p>
    <w:p w:rsidR="00AC31EF" w:rsidRPr="00AC31EF" w:rsidRDefault="00AC31EF" w:rsidP="00AC31EF">
      <w:pPr>
        <w:numPr>
          <w:ilvl w:val="0"/>
          <w:numId w:val="287"/>
        </w:numPr>
        <w:spacing w:after="0" w:line="360" w:lineRule="auto"/>
        <w:ind w:left="235" w:hanging="235"/>
        <w:jc w:val="both"/>
        <w:rPr>
          <w:rFonts w:ascii="Times New Roman" w:hAnsi="Times New Roman" w:cs="Times New Roman"/>
          <w:sz w:val="24"/>
          <w:szCs w:val="24"/>
        </w:rPr>
      </w:pPr>
      <w:r w:rsidRPr="00AC31EF">
        <w:rPr>
          <w:rFonts w:ascii="Times New Roman" w:hAnsi="Times New Roman" w:cs="Times New Roman"/>
          <w:sz w:val="24"/>
          <w:szCs w:val="24"/>
        </w:rPr>
        <w:t>на индивидуально доступном уровне принимать участие в проектно-исследовательской деятельности самостоятельно или под руководством педагога.</w:t>
      </w:r>
    </w:p>
    <w:p w:rsidR="00AC31EF" w:rsidRPr="00AC31EF" w:rsidRDefault="00AC31EF" w:rsidP="00AC31EF">
      <w:pPr>
        <w:tabs>
          <w:tab w:val="left" w:pos="1190"/>
        </w:tabs>
        <w:spacing w:after="0" w:line="360" w:lineRule="auto"/>
        <w:jc w:val="both"/>
        <w:rPr>
          <w:rFonts w:ascii="Times New Roman" w:hAnsi="Times New Roman" w:cs="Times New Roman"/>
          <w:sz w:val="24"/>
          <w:szCs w:val="24"/>
        </w:rPr>
      </w:pPr>
    </w:p>
    <w:p w:rsidR="00AC31EF" w:rsidRPr="00AC31EF" w:rsidRDefault="00AC31EF" w:rsidP="00AC31EF">
      <w:pPr>
        <w:spacing w:after="0" w:line="240" w:lineRule="auto"/>
        <w:rPr>
          <w:rFonts w:ascii="Times New Roman" w:hAnsi="Times New Roman" w:cs="Times New Roman"/>
          <w:sz w:val="24"/>
          <w:szCs w:val="24"/>
        </w:rPr>
      </w:pPr>
    </w:p>
    <w:p w:rsidR="002612AB" w:rsidRDefault="002612AB" w:rsidP="006B0CE3">
      <w:pPr>
        <w:widowControl w:val="0"/>
        <w:spacing w:after="0" w:line="240" w:lineRule="auto"/>
        <w:ind w:firstLine="709"/>
        <w:jc w:val="center"/>
        <w:outlineLvl w:val="1"/>
        <w:rPr>
          <w:rFonts w:ascii="Times New Roman" w:eastAsia="@Arial Unicode MS" w:hAnsi="Times New Roman" w:cs="Times New Roman"/>
          <w:b/>
          <w:bCs/>
          <w:sz w:val="24"/>
          <w:szCs w:val="24"/>
          <w:lang w:eastAsia="ru-RU"/>
        </w:rPr>
      </w:pPr>
    </w:p>
    <w:p w:rsidR="002612AB" w:rsidRDefault="002612AB" w:rsidP="006B0CE3">
      <w:pPr>
        <w:widowControl w:val="0"/>
        <w:spacing w:after="0" w:line="240" w:lineRule="auto"/>
        <w:ind w:firstLine="709"/>
        <w:jc w:val="center"/>
        <w:outlineLvl w:val="1"/>
        <w:rPr>
          <w:rFonts w:ascii="Times New Roman" w:eastAsia="@Arial Unicode MS" w:hAnsi="Times New Roman" w:cs="Times New Roman"/>
          <w:b/>
          <w:bCs/>
          <w:sz w:val="24"/>
          <w:szCs w:val="24"/>
          <w:lang w:eastAsia="ru-RU"/>
        </w:rPr>
      </w:pPr>
    </w:p>
    <w:p w:rsidR="002612AB" w:rsidRPr="0064066B" w:rsidRDefault="002612AB" w:rsidP="006B0CE3">
      <w:pPr>
        <w:widowControl w:val="0"/>
        <w:spacing w:after="0" w:line="240" w:lineRule="auto"/>
        <w:ind w:firstLine="709"/>
        <w:jc w:val="center"/>
        <w:outlineLvl w:val="1"/>
        <w:rPr>
          <w:rFonts w:ascii="Times New Roman" w:eastAsia="@Arial Unicode MS" w:hAnsi="Times New Roman" w:cs="Times New Roman"/>
          <w:b/>
          <w:bCs/>
          <w:sz w:val="24"/>
          <w:szCs w:val="24"/>
          <w:lang w:eastAsia="ru-RU"/>
        </w:rPr>
      </w:pPr>
    </w:p>
    <w:p w:rsidR="00CB5608" w:rsidRDefault="00CB5608" w:rsidP="006B0CE3">
      <w:pPr>
        <w:widowControl w:val="0"/>
        <w:spacing w:after="0" w:line="240" w:lineRule="auto"/>
        <w:outlineLvl w:val="1"/>
        <w:rPr>
          <w:rFonts w:ascii="Times New Roman" w:eastAsia="@Arial Unicode MS" w:hAnsi="Times New Roman" w:cs="Times New Roman"/>
          <w:b/>
          <w:bCs/>
          <w:sz w:val="24"/>
          <w:szCs w:val="24"/>
          <w:lang w:eastAsia="ru-RU"/>
        </w:rPr>
      </w:pPr>
    </w:p>
    <w:p w:rsidR="00AC31EF" w:rsidRPr="0064066B" w:rsidRDefault="00AC31EF" w:rsidP="006B0CE3">
      <w:pPr>
        <w:widowControl w:val="0"/>
        <w:spacing w:after="0" w:line="240" w:lineRule="auto"/>
        <w:outlineLvl w:val="1"/>
        <w:rPr>
          <w:rFonts w:ascii="Times New Roman" w:eastAsia="@Arial Unicode MS" w:hAnsi="Times New Roman" w:cs="Times New Roman"/>
          <w:b/>
          <w:bCs/>
          <w:sz w:val="24"/>
          <w:szCs w:val="24"/>
          <w:lang w:eastAsia="ru-RU"/>
        </w:rPr>
      </w:pPr>
    </w:p>
    <w:p w:rsidR="003744B2" w:rsidRPr="0064066B" w:rsidRDefault="003744B2" w:rsidP="006B0CE3">
      <w:pPr>
        <w:widowControl w:val="0"/>
        <w:spacing w:before="240" w:after="0" w:line="240" w:lineRule="auto"/>
        <w:jc w:val="both"/>
        <w:outlineLvl w:val="0"/>
        <w:rPr>
          <w:rFonts w:ascii="Times New Roman" w:eastAsia="Times New Roman" w:hAnsi="Times New Roman" w:cs="Times New Roman"/>
          <w:b/>
          <w:sz w:val="24"/>
          <w:szCs w:val="24"/>
        </w:rPr>
      </w:pPr>
      <w:bookmarkStart w:id="218" w:name="_Toc414553281"/>
      <w:r w:rsidRPr="0064066B">
        <w:rPr>
          <w:rFonts w:ascii="Times New Roman" w:eastAsia="Times New Roman" w:hAnsi="Times New Roman" w:cs="Times New Roman"/>
          <w:b/>
          <w:sz w:val="24"/>
          <w:szCs w:val="24"/>
        </w:rPr>
        <w:lastRenderedPageBreak/>
        <w:t>3. Организационный раздел примерной основной образовательной программы основного общего образования</w:t>
      </w:r>
      <w:bookmarkEnd w:id="218"/>
    </w:p>
    <w:p w:rsidR="003744B2" w:rsidRPr="0064066B" w:rsidRDefault="003744B2" w:rsidP="006B0CE3">
      <w:pPr>
        <w:widowControl w:val="0"/>
        <w:spacing w:after="0" w:line="240" w:lineRule="auto"/>
        <w:outlineLvl w:val="1"/>
        <w:rPr>
          <w:rFonts w:ascii="Times New Roman" w:eastAsia="@Arial Unicode MS" w:hAnsi="Times New Roman" w:cs="Times New Roman"/>
          <w:b/>
          <w:bCs/>
          <w:sz w:val="24"/>
          <w:szCs w:val="24"/>
          <w:lang w:eastAsia="ru-RU"/>
        </w:rPr>
      </w:pPr>
      <w:bookmarkStart w:id="219" w:name="_Toc406059069"/>
      <w:bookmarkStart w:id="220" w:name="_Toc409691733"/>
      <w:bookmarkStart w:id="221" w:name="_Toc410654074"/>
      <w:bookmarkStart w:id="222" w:name="_Toc414553282"/>
      <w:r w:rsidRPr="0064066B">
        <w:rPr>
          <w:rFonts w:ascii="Times New Roman" w:eastAsia="@Arial Unicode MS" w:hAnsi="Times New Roman" w:cs="Times New Roman"/>
          <w:b/>
          <w:bCs/>
          <w:sz w:val="24"/>
          <w:szCs w:val="24"/>
          <w:lang w:eastAsia="ru-RU"/>
        </w:rPr>
        <w:t>3.1. Учебный план</w:t>
      </w:r>
      <w:bookmarkEnd w:id="219"/>
      <w:r w:rsidRPr="0064066B">
        <w:rPr>
          <w:rFonts w:ascii="Times New Roman" w:eastAsia="@Arial Unicode MS" w:hAnsi="Times New Roman" w:cs="Times New Roman"/>
          <w:b/>
          <w:bCs/>
          <w:sz w:val="24"/>
          <w:szCs w:val="24"/>
          <w:lang w:eastAsia="ru-RU"/>
        </w:rPr>
        <w:t xml:space="preserve"> основного общего образования</w:t>
      </w:r>
      <w:bookmarkEnd w:id="220"/>
      <w:bookmarkEnd w:id="221"/>
      <w:bookmarkEnd w:id="222"/>
    </w:p>
    <w:p w:rsidR="002E6501" w:rsidRPr="0064066B" w:rsidRDefault="002E6501" w:rsidP="006B0CE3">
      <w:pPr>
        <w:widowControl w:val="0"/>
        <w:suppressAutoHyphens/>
        <w:spacing w:after="0" w:line="240" w:lineRule="auto"/>
        <w:ind w:firstLine="709"/>
        <w:jc w:val="both"/>
        <w:rPr>
          <w:rFonts w:ascii="Times New Roman" w:eastAsia="@Arial Unicode MS" w:hAnsi="Times New Roman" w:cs="Times New Roman"/>
          <w:color w:val="000000"/>
          <w:sz w:val="24"/>
          <w:szCs w:val="24"/>
          <w:lang w:eastAsia="ru-RU"/>
        </w:rPr>
      </w:pPr>
      <w:r w:rsidRPr="0064066B">
        <w:rPr>
          <w:rFonts w:ascii="Times New Roman" w:eastAsia="Calibri" w:hAnsi="Times New Roman" w:cs="Times New Roman"/>
          <w:sz w:val="24"/>
          <w:szCs w:val="24"/>
        </w:rPr>
        <w:t xml:space="preserve">Учебный план </w:t>
      </w:r>
      <w:r w:rsidRPr="0064066B">
        <w:rPr>
          <w:rFonts w:ascii="Times New Roman" w:eastAsia="@Arial Unicode MS" w:hAnsi="Times New Roman" w:cs="Times New Roman"/>
          <w:color w:val="000000"/>
          <w:sz w:val="24"/>
          <w:szCs w:val="24"/>
          <w:lang w:eastAsia="ru-RU"/>
        </w:rPr>
        <w:t xml:space="preserve">основного общего образования МБОУ Лицея  № 120 г. Челябинска обеспечивает введение в действие и реализацию требований федерального государственного образовательного стандарта основного общего образования, определяет общий объем нагрузки и максимальный объем аудиторной нагрузки в неделю обучающихся 5-9 классов, состав и структуру обязательных предметных областей. </w:t>
      </w:r>
    </w:p>
    <w:p w:rsidR="002E6501" w:rsidRPr="0064066B" w:rsidRDefault="002E6501" w:rsidP="006B0CE3">
      <w:pPr>
        <w:widowControl w:val="0"/>
        <w:suppressAutoHyphens/>
        <w:spacing w:after="0" w:line="240" w:lineRule="auto"/>
        <w:ind w:firstLine="720"/>
        <w:jc w:val="both"/>
        <w:rPr>
          <w:rFonts w:ascii="Times New Roman" w:eastAsia="Times New Roman" w:hAnsi="Times New Roman" w:cs="Times New Roman"/>
          <w:color w:val="00000A"/>
          <w:sz w:val="24"/>
          <w:szCs w:val="24"/>
          <w:lang w:eastAsia="ar-SA"/>
        </w:rPr>
      </w:pPr>
      <w:r w:rsidRPr="0064066B">
        <w:rPr>
          <w:rFonts w:ascii="Times New Roman" w:eastAsia="Times New Roman" w:hAnsi="Times New Roman" w:cs="Times New Roman"/>
          <w:color w:val="00000A"/>
          <w:sz w:val="24"/>
          <w:szCs w:val="24"/>
          <w:lang w:eastAsia="ar-SA"/>
        </w:rPr>
        <w:t xml:space="preserve">Содержание учебного плана в основной школе при реализации ФГОС ООО определяется следующими нормативными документами: </w:t>
      </w:r>
    </w:p>
    <w:p w:rsidR="00CB5608" w:rsidRPr="0064066B" w:rsidRDefault="00CB5608" w:rsidP="006B0CE3">
      <w:pPr>
        <w:widowControl w:val="0"/>
        <w:autoSpaceDE w:val="0"/>
        <w:autoSpaceDN w:val="0"/>
        <w:adjustRightInd w:val="0"/>
        <w:spacing w:after="0" w:line="240" w:lineRule="auto"/>
        <w:ind w:firstLine="567"/>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Учебный план направлен на решение следующих задач:</w:t>
      </w:r>
    </w:p>
    <w:p w:rsidR="00CB5608" w:rsidRPr="0064066B" w:rsidRDefault="00CB5608" w:rsidP="006B0CE3">
      <w:pPr>
        <w:widowControl w:val="0"/>
        <w:numPr>
          <w:ilvl w:val="0"/>
          <w:numId w:val="196"/>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обеспечение конституционного права на получение бесплатного образования, </w:t>
      </w:r>
    </w:p>
    <w:p w:rsidR="00CB5608" w:rsidRPr="0064066B" w:rsidRDefault="00CB5608" w:rsidP="006B0CE3">
      <w:pPr>
        <w:widowControl w:val="0"/>
        <w:numPr>
          <w:ilvl w:val="0"/>
          <w:numId w:val="196"/>
        </w:numPr>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r w:rsidRPr="0064066B">
        <w:rPr>
          <w:rFonts w:ascii="Times New Roman" w:eastAsia="Times New Roman" w:hAnsi="Times New Roman" w:cs="Times New Roman"/>
          <w:sz w:val="24"/>
          <w:szCs w:val="24"/>
          <w:lang w:val="en-US"/>
        </w:rPr>
        <w:t xml:space="preserve">реализация ООП ООО, </w:t>
      </w:r>
    </w:p>
    <w:p w:rsidR="00CB5608" w:rsidRPr="0064066B" w:rsidRDefault="00CB5608" w:rsidP="006B0CE3">
      <w:pPr>
        <w:widowControl w:val="0"/>
        <w:numPr>
          <w:ilvl w:val="0"/>
          <w:numId w:val="196"/>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развитие личности школьника, его способностей, интереса к учению, формирование желания и умения учиться; </w:t>
      </w:r>
    </w:p>
    <w:p w:rsidR="00CB5608" w:rsidRPr="0064066B" w:rsidRDefault="00CB5608" w:rsidP="006B0CE3">
      <w:pPr>
        <w:widowControl w:val="0"/>
        <w:numPr>
          <w:ilvl w:val="0"/>
          <w:numId w:val="196"/>
        </w:numPr>
        <w:overflowPunct w:val="0"/>
        <w:autoSpaceDE w:val="0"/>
        <w:autoSpaceDN w:val="0"/>
        <w:adjustRightInd w:val="0"/>
        <w:spacing w:after="0" w:line="240" w:lineRule="auto"/>
        <w:ind w:right="680"/>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освоение системы знаний, умений и навыков, опыта осуществления разнообразных видов деятельности; </w:t>
      </w:r>
    </w:p>
    <w:p w:rsidR="00CB5608" w:rsidRPr="0064066B" w:rsidRDefault="00CB5608" w:rsidP="006B0CE3">
      <w:pPr>
        <w:widowControl w:val="0"/>
        <w:numPr>
          <w:ilvl w:val="0"/>
          <w:numId w:val="196"/>
        </w:numPr>
        <w:overflowPunct w:val="0"/>
        <w:autoSpaceDE w:val="0"/>
        <w:autoSpaceDN w:val="0"/>
        <w:adjustRightInd w:val="0"/>
        <w:spacing w:after="0" w:line="240" w:lineRule="auto"/>
        <w:ind w:right="380"/>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осуществление индивидуального подхода к учащимся, создание адаптивной образовательной среды, </w:t>
      </w:r>
    </w:p>
    <w:p w:rsidR="00CB5608" w:rsidRPr="0064066B" w:rsidRDefault="00CB5608" w:rsidP="006B0CE3">
      <w:pPr>
        <w:widowControl w:val="0"/>
        <w:numPr>
          <w:ilvl w:val="0"/>
          <w:numId w:val="196"/>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обеспечение равных возможностей получения качественного ООО, </w:t>
      </w:r>
    </w:p>
    <w:p w:rsidR="00CB5608" w:rsidRPr="0064066B" w:rsidRDefault="00CB5608" w:rsidP="006B0CE3">
      <w:pPr>
        <w:widowControl w:val="0"/>
        <w:numPr>
          <w:ilvl w:val="0"/>
          <w:numId w:val="196"/>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создание условий для духовно-нравственного развития и воспитания обучающихся, </w:t>
      </w:r>
    </w:p>
    <w:p w:rsidR="00CB5608" w:rsidRPr="0064066B" w:rsidRDefault="00CB5608" w:rsidP="006B0CE3">
      <w:pPr>
        <w:widowControl w:val="0"/>
        <w:numPr>
          <w:ilvl w:val="0"/>
          <w:numId w:val="196"/>
        </w:num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создание условий для укрепления физического и духовного здоровья обучающихся. </w:t>
      </w:r>
    </w:p>
    <w:p w:rsidR="002E6501" w:rsidRPr="0064066B" w:rsidRDefault="002E6501" w:rsidP="006B0CE3">
      <w:pPr>
        <w:widowControl w:val="0"/>
        <w:shd w:val="clear" w:color="auto" w:fill="FFFFFF"/>
        <w:suppressAutoHyphens/>
        <w:spacing w:after="0" w:line="240" w:lineRule="auto"/>
        <w:ind w:firstLine="567"/>
        <w:jc w:val="both"/>
        <w:rPr>
          <w:rFonts w:ascii="Times New Roman" w:eastAsia="Times New Roman" w:hAnsi="Times New Roman" w:cs="Times New Roman"/>
          <w:color w:val="00000A"/>
          <w:sz w:val="24"/>
          <w:szCs w:val="24"/>
          <w:lang w:eastAsia="ar-SA"/>
        </w:rPr>
      </w:pPr>
      <w:r w:rsidRPr="0064066B">
        <w:rPr>
          <w:rFonts w:ascii="Times New Roman" w:eastAsia="Times New Roman" w:hAnsi="Times New Roman" w:cs="Times New Roman"/>
          <w:color w:val="00000A"/>
          <w:sz w:val="24"/>
          <w:szCs w:val="24"/>
          <w:lang w:eastAsia="ar-SA"/>
        </w:rPr>
        <w:t xml:space="preserve"> </w:t>
      </w:r>
      <w:r w:rsidRPr="0064066B">
        <w:rPr>
          <w:rFonts w:ascii="Times New Roman" w:eastAsia="Times New Roman" w:hAnsi="Times New Roman" w:cs="Times New Roman"/>
          <w:color w:val="00000A"/>
          <w:spacing w:val="-1"/>
          <w:sz w:val="24"/>
          <w:szCs w:val="24"/>
          <w:lang w:eastAsia="ar-SA"/>
        </w:rPr>
        <w:t>Учебный план состоит из двух частей — обязательной части и части, формируемой участниками образовательного процесса.</w:t>
      </w:r>
    </w:p>
    <w:p w:rsidR="002E6501" w:rsidRPr="0064066B" w:rsidRDefault="002E6501" w:rsidP="006B0CE3">
      <w:pPr>
        <w:widowControl w:val="0"/>
        <w:shd w:val="clear" w:color="auto" w:fill="FFFFFF"/>
        <w:suppressAutoHyphens/>
        <w:spacing w:after="0" w:line="240" w:lineRule="auto"/>
        <w:ind w:left="10" w:firstLine="698"/>
        <w:jc w:val="both"/>
        <w:rPr>
          <w:rFonts w:ascii="Times New Roman" w:eastAsia="Times New Roman" w:hAnsi="Times New Roman" w:cs="Times New Roman"/>
          <w:color w:val="00000A"/>
          <w:sz w:val="24"/>
          <w:szCs w:val="24"/>
          <w:lang w:eastAsia="ar-SA"/>
        </w:rPr>
      </w:pPr>
      <w:r w:rsidRPr="0064066B">
        <w:rPr>
          <w:rFonts w:ascii="Times New Roman" w:eastAsia="Times New Roman" w:hAnsi="Times New Roman" w:cs="Times New Roman"/>
          <w:b/>
          <w:bCs/>
          <w:color w:val="00000A"/>
          <w:sz w:val="24"/>
          <w:szCs w:val="24"/>
          <w:lang w:eastAsia="ar-SA"/>
        </w:rPr>
        <w:t>Обязательная часть</w:t>
      </w:r>
      <w:r w:rsidRPr="0064066B">
        <w:rPr>
          <w:rFonts w:ascii="Times New Roman" w:eastAsia="Times New Roman" w:hAnsi="Times New Roman" w:cs="Times New Roman"/>
          <w:color w:val="00000A"/>
          <w:sz w:val="24"/>
          <w:szCs w:val="24"/>
          <w:lang w:eastAsia="ar-SA"/>
        </w:rPr>
        <w:t xml:space="preserve"> учебного плана определяет состав </w:t>
      </w:r>
      <w:r w:rsidRPr="0064066B">
        <w:rPr>
          <w:rFonts w:ascii="Times New Roman" w:eastAsia="Times New Roman" w:hAnsi="Times New Roman" w:cs="Times New Roman"/>
          <w:color w:val="00000A"/>
          <w:spacing w:val="-1"/>
          <w:sz w:val="24"/>
          <w:szCs w:val="24"/>
          <w:lang w:eastAsia="ar-SA"/>
        </w:rPr>
        <w:t xml:space="preserve">обязательных учебных предметов, обеспечивающих  реализацию  образовательной </w:t>
      </w:r>
      <w:r w:rsidRPr="0064066B">
        <w:rPr>
          <w:rFonts w:ascii="Times New Roman" w:eastAsia="Times New Roman" w:hAnsi="Times New Roman" w:cs="Times New Roman"/>
          <w:color w:val="00000A"/>
          <w:sz w:val="24"/>
          <w:szCs w:val="24"/>
          <w:lang w:eastAsia="ar-SA"/>
        </w:rPr>
        <w:t>программы основного общего образования, и учебное время, отводимое на их изучение по классам (годам) обучения.</w:t>
      </w:r>
    </w:p>
    <w:p w:rsidR="00DB316A" w:rsidRPr="0064066B" w:rsidRDefault="00DB316A" w:rsidP="006B0CE3">
      <w:pPr>
        <w:widowControl w:val="0"/>
        <w:overflowPunct w:val="0"/>
        <w:autoSpaceDE w:val="0"/>
        <w:autoSpaceDN w:val="0"/>
        <w:adjustRightInd w:val="0"/>
        <w:spacing w:after="0" w:line="240" w:lineRule="auto"/>
        <w:ind w:firstLine="708"/>
        <w:jc w:val="both"/>
        <w:rPr>
          <w:rFonts w:ascii="Times New Roman" w:hAnsi="Times New Roman" w:cs="Times New Roman"/>
          <w:sz w:val="24"/>
          <w:szCs w:val="24"/>
        </w:rPr>
      </w:pPr>
      <w:r w:rsidRPr="0064066B">
        <w:rPr>
          <w:rFonts w:ascii="Times New Roman" w:hAnsi="Times New Roman" w:cs="Times New Roman"/>
          <w:sz w:val="24"/>
          <w:szCs w:val="24"/>
        </w:rPr>
        <w:t>В обязательной части учебного плана представлены следующие предметные области:</w:t>
      </w:r>
    </w:p>
    <w:p w:rsidR="00DB316A" w:rsidRPr="0064066B" w:rsidRDefault="00DB316A" w:rsidP="006B0CE3">
      <w:pPr>
        <w:widowControl w:val="0"/>
        <w:numPr>
          <w:ilvl w:val="0"/>
          <w:numId w:val="197"/>
        </w:numPr>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sz w:val="24"/>
          <w:szCs w:val="24"/>
        </w:rPr>
        <w:t xml:space="preserve">Филология, </w:t>
      </w:r>
    </w:p>
    <w:p w:rsidR="00432BC7" w:rsidRPr="0064066B" w:rsidRDefault="00DB316A" w:rsidP="006B0CE3">
      <w:pPr>
        <w:widowControl w:val="0"/>
        <w:numPr>
          <w:ilvl w:val="0"/>
          <w:numId w:val="197"/>
        </w:numPr>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sz w:val="24"/>
          <w:szCs w:val="24"/>
        </w:rPr>
        <w:t xml:space="preserve">Математика и информатика, </w:t>
      </w:r>
    </w:p>
    <w:p w:rsidR="00DB316A" w:rsidRPr="0064066B" w:rsidRDefault="00432BC7" w:rsidP="006B0CE3">
      <w:pPr>
        <w:widowControl w:val="0"/>
        <w:numPr>
          <w:ilvl w:val="0"/>
          <w:numId w:val="197"/>
        </w:numPr>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sz w:val="24"/>
          <w:szCs w:val="24"/>
        </w:rPr>
        <w:t>Общественно-научные предметы,</w:t>
      </w:r>
    </w:p>
    <w:p w:rsidR="00DB316A" w:rsidRPr="0064066B" w:rsidRDefault="00DB316A" w:rsidP="006B0CE3">
      <w:pPr>
        <w:widowControl w:val="0"/>
        <w:numPr>
          <w:ilvl w:val="0"/>
          <w:numId w:val="197"/>
        </w:numPr>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sz w:val="24"/>
          <w:szCs w:val="24"/>
        </w:rPr>
        <w:t xml:space="preserve">Естественно-научные предметы, </w:t>
      </w:r>
    </w:p>
    <w:p w:rsidR="00DB316A" w:rsidRPr="0064066B" w:rsidRDefault="00DB316A" w:rsidP="006B0CE3">
      <w:pPr>
        <w:widowControl w:val="0"/>
        <w:numPr>
          <w:ilvl w:val="0"/>
          <w:numId w:val="197"/>
        </w:numPr>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sz w:val="24"/>
          <w:szCs w:val="24"/>
        </w:rPr>
        <w:t xml:space="preserve">Искусство, </w:t>
      </w:r>
    </w:p>
    <w:p w:rsidR="00DB316A" w:rsidRPr="0064066B" w:rsidRDefault="00DB316A" w:rsidP="006B0CE3">
      <w:pPr>
        <w:widowControl w:val="0"/>
        <w:numPr>
          <w:ilvl w:val="0"/>
          <w:numId w:val="197"/>
        </w:numPr>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sz w:val="24"/>
          <w:szCs w:val="24"/>
        </w:rPr>
        <w:t xml:space="preserve">Технология, </w:t>
      </w:r>
    </w:p>
    <w:p w:rsidR="00DB316A" w:rsidRPr="0064066B" w:rsidRDefault="00DB316A" w:rsidP="006B0CE3">
      <w:pPr>
        <w:widowControl w:val="0"/>
        <w:numPr>
          <w:ilvl w:val="0"/>
          <w:numId w:val="197"/>
        </w:numPr>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sz w:val="24"/>
          <w:szCs w:val="24"/>
        </w:rPr>
        <w:t xml:space="preserve">Физическая культура и основы безопасности жизнедеятельности. </w:t>
      </w:r>
    </w:p>
    <w:p w:rsidR="002E6501" w:rsidRPr="0064066B" w:rsidRDefault="002E6501" w:rsidP="006B0CE3">
      <w:pPr>
        <w:widowControl w:val="0"/>
        <w:spacing w:after="0" w:line="240" w:lineRule="auto"/>
        <w:outlineLvl w:val="1"/>
        <w:rPr>
          <w:rFonts w:ascii="Times New Roman" w:eastAsia="@Arial Unicode MS" w:hAnsi="Times New Roman" w:cs="Times New Roman"/>
          <w:b/>
          <w:bCs/>
          <w:sz w:val="24"/>
          <w:szCs w:val="24"/>
          <w:lang w:eastAsia="ru-RU"/>
        </w:rPr>
      </w:pPr>
    </w:p>
    <w:p w:rsidR="00432BC7" w:rsidRPr="0064066B" w:rsidRDefault="00432BC7" w:rsidP="006B0CE3">
      <w:pPr>
        <w:widowControl w:val="0"/>
        <w:tabs>
          <w:tab w:val="left" w:pos="1080"/>
        </w:tabs>
        <w:suppressAutoHyphens/>
        <w:spacing w:after="0" w:line="240" w:lineRule="auto"/>
        <w:jc w:val="both"/>
        <w:rPr>
          <w:rFonts w:ascii="Times New Roman" w:eastAsia="Times New Roman" w:hAnsi="Times New Roman" w:cs="Times New Roman"/>
          <w:color w:val="00000A"/>
          <w:sz w:val="24"/>
          <w:szCs w:val="24"/>
          <w:lang w:eastAsia="ar-SA"/>
        </w:rPr>
      </w:pPr>
      <w:r w:rsidRPr="0064066B">
        <w:rPr>
          <w:rFonts w:ascii="Times New Roman" w:eastAsia="Times New Roman" w:hAnsi="Times New Roman" w:cs="Times New Roman"/>
          <w:color w:val="00000A"/>
          <w:sz w:val="24"/>
          <w:szCs w:val="24"/>
          <w:lang w:eastAsia="ar-SA"/>
        </w:rPr>
        <w:t xml:space="preserve">       </w:t>
      </w:r>
      <w:r w:rsidRPr="0064066B">
        <w:rPr>
          <w:rFonts w:ascii="Times New Roman" w:eastAsia="Times New Roman" w:hAnsi="Times New Roman" w:cs="Times New Roman"/>
          <w:i/>
          <w:color w:val="00000A"/>
          <w:sz w:val="24"/>
          <w:szCs w:val="24"/>
          <w:lang w:eastAsia="ar-SA"/>
        </w:rPr>
        <w:t xml:space="preserve">  Предметная область</w:t>
      </w:r>
      <w:r w:rsidRPr="0064066B">
        <w:rPr>
          <w:rFonts w:ascii="Times New Roman" w:eastAsia="Times New Roman" w:hAnsi="Times New Roman" w:cs="Times New Roman"/>
          <w:color w:val="00000A"/>
          <w:sz w:val="24"/>
          <w:szCs w:val="24"/>
          <w:lang w:eastAsia="ar-SA"/>
        </w:rPr>
        <w:t xml:space="preserve"> </w:t>
      </w:r>
      <w:r w:rsidRPr="0064066B">
        <w:rPr>
          <w:rFonts w:ascii="Times New Roman" w:eastAsia="Times New Roman" w:hAnsi="Times New Roman" w:cs="Times New Roman"/>
          <w:i/>
          <w:color w:val="00000A"/>
          <w:sz w:val="24"/>
          <w:szCs w:val="24"/>
          <w:lang w:eastAsia="ar-SA"/>
        </w:rPr>
        <w:t>«Филология»</w:t>
      </w:r>
      <w:r w:rsidRPr="0064066B">
        <w:rPr>
          <w:rFonts w:ascii="Times New Roman" w:eastAsia="Times New Roman" w:hAnsi="Times New Roman" w:cs="Times New Roman"/>
          <w:color w:val="00000A"/>
          <w:sz w:val="24"/>
          <w:szCs w:val="24"/>
          <w:lang w:eastAsia="ar-SA"/>
        </w:rPr>
        <w:t xml:space="preserve"> представлена предметами: «Русский язык», «Литература»,  «Иностранный язык (английский)». </w:t>
      </w:r>
    </w:p>
    <w:p w:rsidR="00432BC7" w:rsidRPr="0064066B" w:rsidRDefault="00432BC7" w:rsidP="006B0CE3">
      <w:pPr>
        <w:widowControl w:val="0"/>
        <w:tabs>
          <w:tab w:val="left" w:pos="1080"/>
        </w:tabs>
        <w:suppressAutoHyphens/>
        <w:spacing w:after="0" w:line="240" w:lineRule="auto"/>
        <w:ind w:firstLine="567"/>
        <w:jc w:val="both"/>
        <w:rPr>
          <w:rFonts w:ascii="Times New Roman" w:eastAsia="Times New Roman" w:hAnsi="Times New Roman" w:cs="Times New Roman"/>
          <w:color w:val="00000A"/>
          <w:sz w:val="24"/>
          <w:szCs w:val="24"/>
          <w:lang w:eastAsia="ar-SA"/>
        </w:rPr>
      </w:pPr>
      <w:r w:rsidRPr="0064066B">
        <w:rPr>
          <w:rFonts w:ascii="Times New Roman" w:eastAsia="Times New Roman" w:hAnsi="Times New Roman" w:cs="Times New Roman"/>
          <w:color w:val="00000A"/>
          <w:sz w:val="24"/>
          <w:szCs w:val="24"/>
          <w:lang w:eastAsia="ar-SA"/>
        </w:rPr>
        <w:t xml:space="preserve">При проведении занятий </w:t>
      </w:r>
      <w:r w:rsidR="003E5BBD" w:rsidRPr="0064066B">
        <w:rPr>
          <w:rFonts w:ascii="Times New Roman" w:eastAsia="Times New Roman" w:hAnsi="Times New Roman" w:cs="Times New Roman"/>
          <w:color w:val="00000A"/>
          <w:sz w:val="24"/>
          <w:szCs w:val="24"/>
          <w:lang w:eastAsia="ar-SA"/>
        </w:rPr>
        <w:t xml:space="preserve">по иностранному языку </w:t>
      </w:r>
      <w:r w:rsidRPr="0064066B">
        <w:rPr>
          <w:rFonts w:ascii="Times New Roman" w:eastAsia="Times New Roman" w:hAnsi="Times New Roman" w:cs="Times New Roman"/>
          <w:color w:val="00000A"/>
          <w:sz w:val="24"/>
          <w:szCs w:val="24"/>
          <w:lang w:eastAsia="ar-SA"/>
        </w:rPr>
        <w:t>осуществляется деление класса на две группы.</w:t>
      </w:r>
    </w:p>
    <w:p w:rsidR="00432BC7" w:rsidRPr="0064066B" w:rsidRDefault="00432BC7" w:rsidP="006B0CE3">
      <w:pPr>
        <w:widowControl w:val="0"/>
        <w:suppressAutoHyphens/>
        <w:spacing w:after="0" w:line="240" w:lineRule="auto"/>
        <w:jc w:val="both"/>
        <w:rPr>
          <w:rFonts w:ascii="Times New Roman" w:eastAsia="Times New Roman" w:hAnsi="Times New Roman" w:cs="Times New Roman"/>
          <w:color w:val="00000A"/>
          <w:sz w:val="24"/>
          <w:szCs w:val="24"/>
          <w:lang w:eastAsia="ar-SA"/>
        </w:rPr>
      </w:pPr>
      <w:r w:rsidRPr="0064066B">
        <w:rPr>
          <w:rFonts w:ascii="Times New Roman" w:eastAsia="Times New Roman" w:hAnsi="Times New Roman" w:cs="Times New Roman"/>
          <w:i/>
          <w:color w:val="00000A"/>
          <w:sz w:val="24"/>
          <w:szCs w:val="24"/>
          <w:lang w:eastAsia="ar-SA"/>
        </w:rPr>
        <w:t xml:space="preserve">            Предметная область «Математика и информатика»</w:t>
      </w:r>
      <w:r w:rsidRPr="0064066B">
        <w:rPr>
          <w:rFonts w:ascii="Times New Roman" w:eastAsia="Times New Roman" w:hAnsi="Times New Roman" w:cs="Times New Roman"/>
          <w:color w:val="00000A"/>
          <w:sz w:val="24"/>
          <w:szCs w:val="24"/>
          <w:lang w:eastAsia="ar-SA"/>
        </w:rPr>
        <w:t xml:space="preserve"> представлена  предмет</w:t>
      </w:r>
      <w:r w:rsidR="003E5BBD" w:rsidRPr="0064066B">
        <w:rPr>
          <w:rFonts w:ascii="Times New Roman" w:eastAsia="Times New Roman" w:hAnsi="Times New Roman" w:cs="Times New Roman"/>
          <w:color w:val="00000A"/>
          <w:sz w:val="24"/>
          <w:szCs w:val="24"/>
          <w:lang w:eastAsia="ar-SA"/>
        </w:rPr>
        <w:t>а</w:t>
      </w:r>
      <w:r w:rsidRPr="0064066B">
        <w:rPr>
          <w:rFonts w:ascii="Times New Roman" w:eastAsia="Times New Roman" w:hAnsi="Times New Roman" w:cs="Times New Roman"/>
          <w:color w:val="00000A"/>
          <w:sz w:val="24"/>
          <w:szCs w:val="24"/>
          <w:lang w:eastAsia="ar-SA"/>
        </w:rPr>
        <w:t>м</w:t>
      </w:r>
      <w:r w:rsidR="003E5BBD" w:rsidRPr="0064066B">
        <w:rPr>
          <w:rFonts w:ascii="Times New Roman" w:eastAsia="Times New Roman" w:hAnsi="Times New Roman" w:cs="Times New Roman"/>
          <w:color w:val="00000A"/>
          <w:sz w:val="24"/>
          <w:szCs w:val="24"/>
          <w:lang w:eastAsia="ar-SA"/>
        </w:rPr>
        <w:t>и</w:t>
      </w:r>
      <w:r w:rsidRPr="0064066B">
        <w:rPr>
          <w:rFonts w:ascii="Times New Roman" w:eastAsia="Times New Roman" w:hAnsi="Times New Roman" w:cs="Times New Roman"/>
          <w:color w:val="00000A"/>
          <w:sz w:val="24"/>
          <w:szCs w:val="24"/>
          <w:lang w:eastAsia="ar-SA"/>
        </w:rPr>
        <w:t xml:space="preserve"> «Математика»</w:t>
      </w:r>
      <w:r w:rsidR="003E5BBD" w:rsidRPr="0064066B">
        <w:rPr>
          <w:rFonts w:ascii="Times New Roman" w:eastAsia="Times New Roman" w:hAnsi="Times New Roman" w:cs="Times New Roman"/>
          <w:color w:val="00000A"/>
          <w:sz w:val="24"/>
          <w:szCs w:val="24"/>
          <w:lang w:eastAsia="ar-SA"/>
        </w:rPr>
        <w:t xml:space="preserve"> (5-9 классы) и «Информатика» (</w:t>
      </w:r>
      <w:r w:rsidR="009E137F" w:rsidRPr="0064066B">
        <w:rPr>
          <w:rFonts w:ascii="Times New Roman" w:eastAsia="Times New Roman" w:hAnsi="Times New Roman" w:cs="Times New Roman"/>
          <w:color w:val="00000A"/>
          <w:sz w:val="24"/>
          <w:szCs w:val="24"/>
          <w:lang w:eastAsia="ar-SA"/>
        </w:rPr>
        <w:t>5</w:t>
      </w:r>
      <w:r w:rsidR="003E5BBD" w:rsidRPr="0064066B">
        <w:rPr>
          <w:rFonts w:ascii="Times New Roman" w:eastAsia="Times New Roman" w:hAnsi="Times New Roman" w:cs="Times New Roman"/>
          <w:color w:val="00000A"/>
          <w:sz w:val="24"/>
          <w:szCs w:val="24"/>
          <w:lang w:eastAsia="ar-SA"/>
        </w:rPr>
        <w:t>-9 классы)</w:t>
      </w:r>
    </w:p>
    <w:p w:rsidR="00432BC7" w:rsidRPr="0064066B" w:rsidRDefault="00432BC7" w:rsidP="006B0CE3">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r w:rsidRPr="0064066B">
        <w:rPr>
          <w:rFonts w:ascii="Times New Roman" w:eastAsia="Times New Roman" w:hAnsi="Times New Roman" w:cs="Times New Roman"/>
          <w:i/>
          <w:color w:val="00000A"/>
          <w:sz w:val="24"/>
          <w:szCs w:val="24"/>
          <w:lang w:eastAsia="ar-SA"/>
        </w:rPr>
        <w:t>Предметная  область «</w:t>
      </w:r>
      <w:r w:rsidR="003E5BBD" w:rsidRPr="0064066B">
        <w:rPr>
          <w:rFonts w:ascii="Times New Roman" w:eastAsia="Times New Roman" w:hAnsi="Times New Roman" w:cs="Times New Roman"/>
          <w:i/>
          <w:color w:val="00000A"/>
          <w:sz w:val="24"/>
          <w:szCs w:val="24"/>
          <w:lang w:eastAsia="ar-SA"/>
        </w:rPr>
        <w:t>Общественно-научные предметы»</w:t>
      </w:r>
      <w:r w:rsidRPr="0064066B">
        <w:rPr>
          <w:rFonts w:ascii="Times New Roman" w:eastAsia="Times New Roman" w:hAnsi="Times New Roman" w:cs="Times New Roman"/>
          <w:color w:val="00000A"/>
          <w:sz w:val="24"/>
          <w:szCs w:val="24"/>
          <w:lang w:eastAsia="ar-SA"/>
        </w:rPr>
        <w:t xml:space="preserve"> представлена предмет</w:t>
      </w:r>
      <w:r w:rsidR="003E5BBD" w:rsidRPr="0064066B">
        <w:rPr>
          <w:rFonts w:ascii="Times New Roman" w:eastAsia="Times New Roman" w:hAnsi="Times New Roman" w:cs="Times New Roman"/>
          <w:color w:val="00000A"/>
          <w:sz w:val="24"/>
          <w:szCs w:val="24"/>
          <w:lang w:eastAsia="ar-SA"/>
        </w:rPr>
        <w:t>а</w:t>
      </w:r>
      <w:r w:rsidRPr="0064066B">
        <w:rPr>
          <w:rFonts w:ascii="Times New Roman" w:eastAsia="Times New Roman" w:hAnsi="Times New Roman" w:cs="Times New Roman"/>
          <w:color w:val="00000A"/>
          <w:sz w:val="24"/>
          <w:szCs w:val="24"/>
          <w:lang w:eastAsia="ar-SA"/>
        </w:rPr>
        <w:t>м</w:t>
      </w:r>
      <w:r w:rsidR="003E5BBD" w:rsidRPr="0064066B">
        <w:rPr>
          <w:rFonts w:ascii="Times New Roman" w:eastAsia="Times New Roman" w:hAnsi="Times New Roman" w:cs="Times New Roman"/>
          <w:color w:val="00000A"/>
          <w:sz w:val="24"/>
          <w:szCs w:val="24"/>
          <w:lang w:eastAsia="ar-SA"/>
        </w:rPr>
        <w:t>и</w:t>
      </w:r>
      <w:r w:rsidRPr="0064066B">
        <w:rPr>
          <w:rFonts w:ascii="Times New Roman" w:eastAsia="Times New Roman" w:hAnsi="Times New Roman" w:cs="Times New Roman"/>
          <w:color w:val="00000A"/>
          <w:sz w:val="24"/>
          <w:szCs w:val="24"/>
          <w:lang w:eastAsia="ar-SA"/>
        </w:rPr>
        <w:t xml:space="preserve"> «</w:t>
      </w:r>
      <w:r w:rsidR="003E5BBD" w:rsidRPr="0064066B">
        <w:rPr>
          <w:rFonts w:ascii="Times New Roman" w:eastAsia="Times New Roman" w:hAnsi="Times New Roman" w:cs="Times New Roman"/>
          <w:color w:val="00000A"/>
          <w:sz w:val="24"/>
          <w:szCs w:val="24"/>
          <w:lang w:eastAsia="ar-SA"/>
        </w:rPr>
        <w:t>История</w:t>
      </w:r>
      <w:r w:rsidRPr="0064066B">
        <w:rPr>
          <w:rFonts w:ascii="Times New Roman" w:eastAsia="Times New Roman" w:hAnsi="Times New Roman" w:cs="Times New Roman"/>
          <w:color w:val="00000A"/>
          <w:sz w:val="24"/>
          <w:szCs w:val="24"/>
          <w:lang w:eastAsia="ar-SA"/>
        </w:rPr>
        <w:t>»</w:t>
      </w:r>
      <w:r w:rsidR="003E5BBD" w:rsidRPr="0064066B">
        <w:rPr>
          <w:rFonts w:ascii="Times New Roman" w:eastAsia="Times New Roman" w:hAnsi="Times New Roman" w:cs="Times New Roman"/>
          <w:color w:val="00000A"/>
          <w:sz w:val="24"/>
          <w:szCs w:val="24"/>
          <w:lang w:eastAsia="ar-SA"/>
        </w:rPr>
        <w:t xml:space="preserve"> (5-9 классы), «Обществознание» (5-9 классы), «География» (5-9 классы)</w:t>
      </w:r>
      <w:r w:rsidRPr="0064066B">
        <w:rPr>
          <w:rFonts w:ascii="Times New Roman" w:eastAsia="Times New Roman" w:hAnsi="Times New Roman" w:cs="Times New Roman"/>
          <w:color w:val="00000A"/>
          <w:sz w:val="24"/>
          <w:szCs w:val="24"/>
          <w:lang w:eastAsia="ar-SA"/>
        </w:rPr>
        <w:t xml:space="preserve">. </w:t>
      </w:r>
    </w:p>
    <w:p w:rsidR="00432BC7" w:rsidRPr="0064066B" w:rsidRDefault="00432BC7" w:rsidP="006B0CE3">
      <w:pPr>
        <w:widowControl w:val="0"/>
        <w:tabs>
          <w:tab w:val="left" w:pos="1080"/>
        </w:tabs>
        <w:suppressAutoHyphens/>
        <w:spacing w:after="0" w:line="240" w:lineRule="auto"/>
        <w:jc w:val="both"/>
        <w:rPr>
          <w:rFonts w:ascii="Times New Roman" w:eastAsia="Times New Roman" w:hAnsi="Times New Roman" w:cs="Times New Roman"/>
          <w:color w:val="00000A"/>
          <w:sz w:val="24"/>
          <w:szCs w:val="24"/>
          <w:lang w:eastAsia="ar-SA"/>
        </w:rPr>
      </w:pPr>
      <w:r w:rsidRPr="0064066B">
        <w:rPr>
          <w:rFonts w:ascii="Times New Roman" w:eastAsia="Times New Roman" w:hAnsi="Times New Roman" w:cs="Times New Roman"/>
          <w:color w:val="00000A"/>
          <w:sz w:val="24"/>
          <w:szCs w:val="24"/>
          <w:lang w:eastAsia="ar-SA"/>
        </w:rPr>
        <w:t xml:space="preserve">          </w:t>
      </w:r>
      <w:r w:rsidRPr="0064066B">
        <w:rPr>
          <w:rFonts w:ascii="Times New Roman" w:eastAsia="Times New Roman" w:hAnsi="Times New Roman" w:cs="Times New Roman"/>
          <w:i/>
          <w:color w:val="00000A"/>
          <w:sz w:val="24"/>
          <w:szCs w:val="24"/>
          <w:lang w:eastAsia="ar-SA"/>
        </w:rPr>
        <w:t>Предметная область «</w:t>
      </w:r>
      <w:r w:rsidR="00E12DFF" w:rsidRPr="0064066B">
        <w:rPr>
          <w:rFonts w:ascii="Times New Roman" w:eastAsia="Times New Roman" w:hAnsi="Times New Roman" w:cs="Times New Roman"/>
          <w:i/>
          <w:color w:val="00000A"/>
          <w:sz w:val="24"/>
          <w:szCs w:val="24"/>
          <w:lang w:eastAsia="ar-SA"/>
        </w:rPr>
        <w:t>Естественно-научные предметы</w:t>
      </w:r>
      <w:r w:rsidRPr="0064066B">
        <w:rPr>
          <w:rFonts w:ascii="Times New Roman" w:eastAsia="Times New Roman" w:hAnsi="Times New Roman" w:cs="Times New Roman"/>
          <w:i/>
          <w:color w:val="00000A"/>
          <w:sz w:val="24"/>
          <w:szCs w:val="24"/>
          <w:lang w:eastAsia="ar-SA"/>
        </w:rPr>
        <w:t>»</w:t>
      </w:r>
      <w:r w:rsidRPr="0064066B">
        <w:rPr>
          <w:rFonts w:ascii="Times New Roman" w:eastAsia="Times New Roman" w:hAnsi="Times New Roman" w:cs="Times New Roman"/>
          <w:color w:val="00000A"/>
          <w:sz w:val="24"/>
          <w:szCs w:val="24"/>
          <w:lang w:eastAsia="ar-SA"/>
        </w:rPr>
        <w:t xml:space="preserve"> представлена предмет</w:t>
      </w:r>
      <w:r w:rsidR="00E12DFF" w:rsidRPr="0064066B">
        <w:rPr>
          <w:rFonts w:ascii="Times New Roman" w:eastAsia="Times New Roman" w:hAnsi="Times New Roman" w:cs="Times New Roman"/>
          <w:color w:val="00000A"/>
          <w:sz w:val="24"/>
          <w:szCs w:val="24"/>
          <w:lang w:eastAsia="ar-SA"/>
        </w:rPr>
        <w:t>а</w:t>
      </w:r>
      <w:r w:rsidRPr="0064066B">
        <w:rPr>
          <w:rFonts w:ascii="Times New Roman" w:eastAsia="Times New Roman" w:hAnsi="Times New Roman" w:cs="Times New Roman"/>
          <w:color w:val="00000A"/>
          <w:sz w:val="24"/>
          <w:szCs w:val="24"/>
          <w:lang w:eastAsia="ar-SA"/>
        </w:rPr>
        <w:t>м</w:t>
      </w:r>
      <w:r w:rsidR="00E12DFF" w:rsidRPr="0064066B">
        <w:rPr>
          <w:rFonts w:ascii="Times New Roman" w:eastAsia="Times New Roman" w:hAnsi="Times New Roman" w:cs="Times New Roman"/>
          <w:color w:val="00000A"/>
          <w:sz w:val="24"/>
          <w:szCs w:val="24"/>
          <w:lang w:eastAsia="ar-SA"/>
        </w:rPr>
        <w:t>и</w:t>
      </w:r>
      <w:r w:rsidRPr="0064066B">
        <w:rPr>
          <w:rFonts w:ascii="Times New Roman" w:eastAsia="Times New Roman" w:hAnsi="Times New Roman" w:cs="Times New Roman"/>
          <w:color w:val="00000A"/>
          <w:sz w:val="24"/>
          <w:szCs w:val="24"/>
          <w:lang w:eastAsia="ar-SA"/>
        </w:rPr>
        <w:t xml:space="preserve"> «</w:t>
      </w:r>
      <w:r w:rsidR="00E12DFF" w:rsidRPr="0064066B">
        <w:rPr>
          <w:rFonts w:ascii="Times New Roman" w:eastAsia="Times New Roman" w:hAnsi="Times New Roman" w:cs="Times New Roman"/>
          <w:color w:val="00000A"/>
          <w:sz w:val="24"/>
          <w:szCs w:val="24"/>
          <w:lang w:eastAsia="ar-SA"/>
        </w:rPr>
        <w:t>Физика</w:t>
      </w:r>
      <w:r w:rsidRPr="0064066B">
        <w:rPr>
          <w:rFonts w:ascii="Times New Roman" w:eastAsia="Times New Roman" w:hAnsi="Times New Roman" w:cs="Times New Roman"/>
          <w:color w:val="00000A"/>
          <w:sz w:val="24"/>
          <w:szCs w:val="24"/>
          <w:lang w:eastAsia="ar-SA"/>
        </w:rPr>
        <w:t>».</w:t>
      </w:r>
      <w:r w:rsidR="00E12DFF" w:rsidRPr="0064066B">
        <w:rPr>
          <w:rFonts w:ascii="Times New Roman" w:eastAsia="Times New Roman" w:hAnsi="Times New Roman" w:cs="Times New Roman"/>
          <w:color w:val="00000A"/>
          <w:sz w:val="24"/>
          <w:szCs w:val="24"/>
          <w:lang w:eastAsia="ar-SA"/>
        </w:rPr>
        <w:t>(7-9 классы), «Химия» (8-9 классы), «Биология» (5-9 классы).</w:t>
      </w:r>
      <w:r w:rsidRPr="0064066B">
        <w:rPr>
          <w:rFonts w:ascii="Times New Roman" w:eastAsia="Times New Roman" w:hAnsi="Times New Roman" w:cs="Times New Roman"/>
          <w:color w:val="00000A"/>
          <w:sz w:val="24"/>
          <w:szCs w:val="24"/>
          <w:lang w:eastAsia="ar-SA"/>
        </w:rPr>
        <w:t xml:space="preserve"> </w:t>
      </w:r>
    </w:p>
    <w:p w:rsidR="00432BC7" w:rsidRPr="0064066B" w:rsidRDefault="00432BC7" w:rsidP="006B0CE3">
      <w:pPr>
        <w:widowControl w:val="0"/>
        <w:suppressAutoHyphens/>
        <w:spacing w:after="0" w:line="240" w:lineRule="auto"/>
        <w:ind w:firstLine="709"/>
        <w:jc w:val="both"/>
        <w:rPr>
          <w:rFonts w:ascii="Times New Roman" w:eastAsia="Times New Roman" w:hAnsi="Times New Roman" w:cs="Times New Roman"/>
          <w:color w:val="00000A"/>
          <w:sz w:val="24"/>
          <w:szCs w:val="24"/>
          <w:lang w:eastAsia="ar-SA"/>
        </w:rPr>
      </w:pPr>
      <w:r w:rsidRPr="0064066B">
        <w:rPr>
          <w:rFonts w:ascii="Times New Roman" w:eastAsia="Times New Roman" w:hAnsi="Times New Roman" w:cs="Times New Roman"/>
          <w:i/>
          <w:color w:val="00000A"/>
          <w:sz w:val="24"/>
          <w:szCs w:val="24"/>
          <w:lang w:eastAsia="ar-SA"/>
        </w:rPr>
        <w:t>Предметная область «Искусство»</w:t>
      </w:r>
      <w:r w:rsidRPr="0064066B">
        <w:rPr>
          <w:rFonts w:ascii="Times New Roman" w:eastAsia="Times New Roman" w:hAnsi="Times New Roman" w:cs="Times New Roman"/>
          <w:color w:val="00000A"/>
          <w:sz w:val="24"/>
          <w:szCs w:val="24"/>
          <w:lang w:eastAsia="ar-SA"/>
        </w:rPr>
        <w:t xml:space="preserve"> представлена предметами «Музыка»</w:t>
      </w:r>
      <w:r w:rsidR="00E12DFF" w:rsidRPr="0064066B">
        <w:rPr>
          <w:rFonts w:ascii="Times New Roman" w:eastAsia="Times New Roman" w:hAnsi="Times New Roman" w:cs="Times New Roman"/>
          <w:color w:val="00000A"/>
          <w:sz w:val="24"/>
          <w:szCs w:val="24"/>
          <w:lang w:eastAsia="ar-SA"/>
        </w:rPr>
        <w:t xml:space="preserve"> (5-8 </w:t>
      </w:r>
      <w:r w:rsidR="00E12DFF" w:rsidRPr="0064066B">
        <w:rPr>
          <w:rFonts w:ascii="Times New Roman" w:eastAsia="Times New Roman" w:hAnsi="Times New Roman" w:cs="Times New Roman"/>
          <w:color w:val="00000A"/>
          <w:sz w:val="24"/>
          <w:szCs w:val="24"/>
          <w:lang w:eastAsia="ar-SA"/>
        </w:rPr>
        <w:lastRenderedPageBreak/>
        <w:t>классы)</w:t>
      </w:r>
      <w:r w:rsidRPr="0064066B">
        <w:rPr>
          <w:rFonts w:ascii="Times New Roman" w:eastAsia="Times New Roman" w:hAnsi="Times New Roman" w:cs="Times New Roman"/>
          <w:color w:val="00000A"/>
          <w:sz w:val="24"/>
          <w:szCs w:val="24"/>
          <w:lang w:eastAsia="ar-SA"/>
        </w:rPr>
        <w:t xml:space="preserve"> и «Изобразительное искусство»</w:t>
      </w:r>
      <w:r w:rsidR="00E12DFF" w:rsidRPr="0064066B">
        <w:rPr>
          <w:rFonts w:ascii="Times New Roman" w:eastAsia="Times New Roman" w:hAnsi="Times New Roman" w:cs="Times New Roman"/>
          <w:color w:val="00000A"/>
          <w:sz w:val="24"/>
          <w:szCs w:val="24"/>
          <w:lang w:eastAsia="ar-SA"/>
        </w:rPr>
        <w:t xml:space="preserve"> (5-8 классы)</w:t>
      </w:r>
      <w:r w:rsidRPr="0064066B">
        <w:rPr>
          <w:rFonts w:ascii="Times New Roman" w:eastAsia="Times New Roman" w:hAnsi="Times New Roman" w:cs="Times New Roman"/>
          <w:color w:val="00000A"/>
          <w:sz w:val="24"/>
          <w:szCs w:val="24"/>
          <w:lang w:eastAsia="ar-SA"/>
        </w:rPr>
        <w:t xml:space="preserve">. </w:t>
      </w:r>
    </w:p>
    <w:p w:rsidR="00432BC7" w:rsidRPr="0064066B" w:rsidRDefault="00432BC7" w:rsidP="006B0CE3">
      <w:pPr>
        <w:widowControl w:val="0"/>
        <w:tabs>
          <w:tab w:val="left" w:pos="1080"/>
        </w:tabs>
        <w:suppressAutoHyphens/>
        <w:spacing w:after="0" w:line="240" w:lineRule="auto"/>
        <w:jc w:val="both"/>
        <w:rPr>
          <w:rFonts w:ascii="Times New Roman" w:eastAsia="Times New Roman" w:hAnsi="Times New Roman" w:cs="Times New Roman"/>
          <w:color w:val="00000A"/>
          <w:sz w:val="24"/>
          <w:szCs w:val="24"/>
          <w:lang w:eastAsia="ar-SA"/>
        </w:rPr>
      </w:pPr>
      <w:r w:rsidRPr="0064066B">
        <w:rPr>
          <w:rFonts w:ascii="Times New Roman" w:eastAsia="Times New Roman" w:hAnsi="Times New Roman" w:cs="Times New Roman"/>
          <w:i/>
          <w:color w:val="00000A"/>
          <w:sz w:val="24"/>
          <w:szCs w:val="24"/>
          <w:lang w:eastAsia="ar-SA"/>
        </w:rPr>
        <w:t xml:space="preserve">         Предметная область «Технология»</w:t>
      </w:r>
      <w:r w:rsidRPr="0064066B">
        <w:rPr>
          <w:rFonts w:ascii="Times New Roman" w:eastAsia="Times New Roman" w:hAnsi="Times New Roman" w:cs="Times New Roman"/>
          <w:color w:val="00000A"/>
          <w:sz w:val="24"/>
          <w:szCs w:val="24"/>
          <w:lang w:eastAsia="ar-SA"/>
        </w:rPr>
        <w:t xml:space="preserve"> представлена предметом «Технология»</w:t>
      </w:r>
      <w:r w:rsidR="00E12DFF" w:rsidRPr="0064066B">
        <w:rPr>
          <w:rFonts w:ascii="Times New Roman" w:eastAsia="Times New Roman" w:hAnsi="Times New Roman" w:cs="Times New Roman"/>
          <w:color w:val="00000A"/>
          <w:sz w:val="24"/>
          <w:szCs w:val="24"/>
          <w:lang w:eastAsia="ar-SA"/>
        </w:rPr>
        <w:t xml:space="preserve"> (5-9 классы)</w:t>
      </w:r>
      <w:r w:rsidRPr="0064066B">
        <w:rPr>
          <w:rFonts w:ascii="Times New Roman" w:eastAsia="Times New Roman" w:hAnsi="Times New Roman" w:cs="Times New Roman"/>
          <w:color w:val="00000A"/>
          <w:sz w:val="24"/>
          <w:szCs w:val="24"/>
          <w:lang w:eastAsia="ar-SA"/>
        </w:rPr>
        <w:t xml:space="preserve">. </w:t>
      </w:r>
    </w:p>
    <w:p w:rsidR="00432BC7" w:rsidRPr="0064066B" w:rsidRDefault="00432BC7" w:rsidP="006B0CE3">
      <w:pPr>
        <w:widowControl w:val="0"/>
        <w:suppressAutoHyphens/>
        <w:spacing w:after="0" w:line="240" w:lineRule="auto"/>
        <w:jc w:val="both"/>
        <w:rPr>
          <w:rFonts w:ascii="Times New Roman" w:eastAsia="Times New Roman" w:hAnsi="Times New Roman" w:cs="Times New Roman"/>
          <w:color w:val="00000A"/>
          <w:sz w:val="24"/>
          <w:szCs w:val="24"/>
          <w:lang w:eastAsia="ar-SA"/>
        </w:rPr>
      </w:pPr>
      <w:r w:rsidRPr="0064066B">
        <w:rPr>
          <w:rFonts w:ascii="Times New Roman" w:eastAsia="Times New Roman" w:hAnsi="Times New Roman" w:cs="Times New Roman"/>
          <w:color w:val="00000A"/>
          <w:sz w:val="24"/>
          <w:szCs w:val="24"/>
          <w:lang w:eastAsia="ar-SA"/>
        </w:rPr>
        <w:t xml:space="preserve">         </w:t>
      </w:r>
      <w:r w:rsidRPr="0064066B">
        <w:rPr>
          <w:rFonts w:ascii="Times New Roman" w:eastAsia="Times New Roman" w:hAnsi="Times New Roman" w:cs="Times New Roman"/>
          <w:i/>
          <w:color w:val="00000A"/>
          <w:sz w:val="24"/>
          <w:szCs w:val="24"/>
          <w:lang w:eastAsia="ar-SA"/>
        </w:rPr>
        <w:t>Предметная область «Физическая культура»</w:t>
      </w:r>
      <w:r w:rsidRPr="0064066B">
        <w:rPr>
          <w:rFonts w:ascii="Times New Roman" w:eastAsia="Times New Roman" w:hAnsi="Times New Roman" w:cs="Times New Roman"/>
          <w:color w:val="00000A"/>
          <w:sz w:val="24"/>
          <w:szCs w:val="24"/>
          <w:lang w:eastAsia="ar-SA"/>
        </w:rPr>
        <w:t xml:space="preserve"> представлена классах предмет</w:t>
      </w:r>
      <w:r w:rsidR="00E12DFF" w:rsidRPr="0064066B">
        <w:rPr>
          <w:rFonts w:ascii="Times New Roman" w:eastAsia="Times New Roman" w:hAnsi="Times New Roman" w:cs="Times New Roman"/>
          <w:color w:val="00000A"/>
          <w:sz w:val="24"/>
          <w:szCs w:val="24"/>
          <w:lang w:eastAsia="ar-SA"/>
        </w:rPr>
        <w:t>а</w:t>
      </w:r>
      <w:r w:rsidRPr="0064066B">
        <w:rPr>
          <w:rFonts w:ascii="Times New Roman" w:eastAsia="Times New Roman" w:hAnsi="Times New Roman" w:cs="Times New Roman"/>
          <w:color w:val="00000A"/>
          <w:sz w:val="24"/>
          <w:szCs w:val="24"/>
          <w:lang w:eastAsia="ar-SA"/>
        </w:rPr>
        <w:t>м</w:t>
      </w:r>
      <w:r w:rsidR="00E12DFF" w:rsidRPr="0064066B">
        <w:rPr>
          <w:rFonts w:ascii="Times New Roman" w:eastAsia="Times New Roman" w:hAnsi="Times New Roman" w:cs="Times New Roman"/>
          <w:color w:val="00000A"/>
          <w:sz w:val="24"/>
          <w:szCs w:val="24"/>
          <w:lang w:eastAsia="ar-SA"/>
        </w:rPr>
        <w:t>и</w:t>
      </w:r>
      <w:r w:rsidRPr="0064066B">
        <w:rPr>
          <w:rFonts w:ascii="Times New Roman" w:eastAsia="Times New Roman" w:hAnsi="Times New Roman" w:cs="Times New Roman"/>
          <w:color w:val="00000A"/>
          <w:sz w:val="24"/>
          <w:szCs w:val="24"/>
          <w:lang w:eastAsia="ar-SA"/>
        </w:rPr>
        <w:t xml:space="preserve"> «Физическая культура»</w:t>
      </w:r>
      <w:r w:rsidR="00E12DFF" w:rsidRPr="0064066B">
        <w:rPr>
          <w:rFonts w:ascii="Times New Roman" w:eastAsia="Times New Roman" w:hAnsi="Times New Roman" w:cs="Times New Roman"/>
          <w:color w:val="00000A"/>
          <w:sz w:val="24"/>
          <w:szCs w:val="24"/>
          <w:lang w:eastAsia="ar-SA"/>
        </w:rPr>
        <w:t xml:space="preserve"> (5-9 классы),</w:t>
      </w:r>
      <w:r w:rsidR="00A941AD" w:rsidRPr="0064066B">
        <w:rPr>
          <w:rFonts w:ascii="Times New Roman" w:eastAsia="Times New Roman" w:hAnsi="Times New Roman" w:cs="Times New Roman"/>
          <w:color w:val="00000A"/>
          <w:sz w:val="24"/>
          <w:szCs w:val="24"/>
          <w:lang w:eastAsia="ar-SA"/>
        </w:rPr>
        <w:t xml:space="preserve"> «ОБЖ» (</w:t>
      </w:r>
      <w:r w:rsidR="009E137F" w:rsidRPr="0064066B">
        <w:rPr>
          <w:rFonts w:ascii="Times New Roman" w:eastAsia="Times New Roman" w:hAnsi="Times New Roman" w:cs="Times New Roman"/>
          <w:color w:val="00000A"/>
          <w:sz w:val="24"/>
          <w:szCs w:val="24"/>
          <w:lang w:eastAsia="ar-SA"/>
        </w:rPr>
        <w:t>7</w:t>
      </w:r>
      <w:r w:rsidR="00A941AD" w:rsidRPr="0064066B">
        <w:rPr>
          <w:rFonts w:ascii="Times New Roman" w:eastAsia="Times New Roman" w:hAnsi="Times New Roman" w:cs="Times New Roman"/>
          <w:color w:val="00000A"/>
          <w:sz w:val="24"/>
          <w:szCs w:val="24"/>
          <w:lang w:eastAsia="ar-SA"/>
        </w:rPr>
        <w:t>-9 классы)</w:t>
      </w:r>
      <w:r w:rsidRPr="0064066B">
        <w:rPr>
          <w:rFonts w:ascii="Times New Roman" w:eastAsia="Times New Roman" w:hAnsi="Times New Roman" w:cs="Times New Roman"/>
          <w:color w:val="00000A"/>
          <w:sz w:val="24"/>
          <w:szCs w:val="24"/>
          <w:lang w:eastAsia="ar-SA"/>
        </w:rPr>
        <w:t xml:space="preserve">. </w:t>
      </w:r>
    </w:p>
    <w:p w:rsidR="002E6501" w:rsidRPr="0064066B" w:rsidRDefault="00357EBF" w:rsidP="006B0CE3">
      <w:pPr>
        <w:widowControl w:val="0"/>
        <w:tabs>
          <w:tab w:val="left" w:pos="4500"/>
          <w:tab w:val="left" w:pos="9180"/>
          <w:tab w:val="left" w:pos="9360"/>
        </w:tabs>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
          <w:sz w:val="24"/>
          <w:szCs w:val="24"/>
        </w:rPr>
        <w:t>Часть</w:t>
      </w:r>
      <w:r w:rsidR="002E6501" w:rsidRPr="0064066B">
        <w:rPr>
          <w:rFonts w:ascii="Times New Roman" w:eastAsia="Calibri" w:hAnsi="Times New Roman" w:cs="Times New Roman"/>
          <w:b/>
          <w:sz w:val="24"/>
          <w:szCs w:val="24"/>
        </w:rPr>
        <w:t xml:space="preserve"> учебного плана, формируемая участниками образовательных отношений,</w:t>
      </w:r>
      <w:r w:rsidR="002E6501" w:rsidRPr="0064066B">
        <w:rPr>
          <w:rFonts w:ascii="Times New Roman" w:eastAsia="Calibri"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096A02" w:rsidRPr="0064066B" w:rsidRDefault="00096A02" w:rsidP="006B0CE3">
      <w:pPr>
        <w:widowControl w:val="0"/>
        <w:tabs>
          <w:tab w:val="left" w:pos="9355"/>
        </w:tabs>
        <w:overflowPunct w:val="0"/>
        <w:autoSpaceDE w:val="0"/>
        <w:autoSpaceDN w:val="0"/>
        <w:adjustRightInd w:val="0"/>
        <w:spacing w:after="0" w:line="240" w:lineRule="auto"/>
        <w:ind w:right="-1" w:firstLine="709"/>
        <w:jc w:val="both"/>
        <w:rPr>
          <w:rFonts w:ascii="Times New Roman" w:hAnsi="Times New Roman" w:cs="Times New Roman"/>
          <w:sz w:val="24"/>
          <w:szCs w:val="24"/>
        </w:rPr>
      </w:pPr>
      <w:r w:rsidRPr="0064066B">
        <w:rPr>
          <w:rFonts w:ascii="Times New Roman" w:hAnsi="Times New Roman" w:cs="Times New Roman"/>
          <w:sz w:val="24"/>
          <w:szCs w:val="24"/>
        </w:rPr>
        <w:t>Часы данной части учебного плана использованы на увеличение учебных часов, предусмотренных на изучение отдельных предметов инвариантной части, введения специально разработанных учебных курсов,</w:t>
      </w:r>
      <w:r w:rsidR="00241878" w:rsidRPr="0064066B">
        <w:rPr>
          <w:rFonts w:ascii="Times New Roman" w:hAnsi="Times New Roman" w:cs="Times New Roman"/>
          <w:sz w:val="24"/>
          <w:szCs w:val="24"/>
        </w:rPr>
        <w:t xml:space="preserve"> </w:t>
      </w:r>
      <w:r w:rsidRPr="0064066B">
        <w:rPr>
          <w:rFonts w:ascii="Times New Roman" w:hAnsi="Times New Roman" w:cs="Times New Roman"/>
          <w:sz w:val="24"/>
          <w:szCs w:val="24"/>
        </w:rPr>
        <w:t>обеспечивающих интересы и потребности участников образовательного про</w:t>
      </w:r>
      <w:r w:rsidR="000F3D62" w:rsidRPr="0064066B">
        <w:rPr>
          <w:rFonts w:ascii="Times New Roman" w:hAnsi="Times New Roman" w:cs="Times New Roman"/>
          <w:sz w:val="24"/>
          <w:szCs w:val="24"/>
        </w:rPr>
        <w:t>цесса.</w:t>
      </w:r>
    </w:p>
    <w:p w:rsidR="00357EBF" w:rsidRPr="0064066B" w:rsidRDefault="00357EBF" w:rsidP="006B0CE3">
      <w:pPr>
        <w:widowControl w:val="0"/>
        <w:overflowPunct w:val="0"/>
        <w:autoSpaceDE w:val="0"/>
        <w:autoSpaceDN w:val="0"/>
        <w:adjustRightInd w:val="0"/>
        <w:spacing w:after="0" w:line="240" w:lineRule="auto"/>
        <w:ind w:left="20" w:firstLine="708"/>
        <w:jc w:val="both"/>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Часы </w:t>
      </w:r>
      <w:r w:rsidRPr="0064066B">
        <w:rPr>
          <w:rFonts w:ascii="Times New Roman" w:eastAsia="Times New Roman" w:hAnsi="Times New Roman" w:cs="Times New Roman"/>
          <w:b/>
          <w:sz w:val="24"/>
          <w:szCs w:val="24"/>
        </w:rPr>
        <w:t>части</w:t>
      </w:r>
      <w:r w:rsidRPr="0064066B">
        <w:rPr>
          <w:rFonts w:ascii="Times New Roman" w:eastAsia="Times New Roman" w:hAnsi="Times New Roman" w:cs="Times New Roman"/>
          <w:b/>
          <w:bCs/>
          <w:sz w:val="24"/>
          <w:szCs w:val="24"/>
        </w:rPr>
        <w:t xml:space="preserve"> </w:t>
      </w:r>
      <w:r w:rsidRPr="0064066B">
        <w:rPr>
          <w:rFonts w:ascii="Times New Roman" w:eastAsia="Calibri" w:hAnsi="Times New Roman" w:cs="Times New Roman"/>
          <w:b/>
          <w:sz w:val="24"/>
          <w:szCs w:val="24"/>
        </w:rPr>
        <w:t>учебного плана, формируемая участниками</w:t>
      </w:r>
      <w:r w:rsidRPr="0064066B">
        <w:rPr>
          <w:rFonts w:ascii="Times New Roman" w:eastAsia="Times New Roman" w:hAnsi="Times New Roman" w:cs="Times New Roman"/>
          <w:b/>
          <w:bCs/>
          <w:sz w:val="24"/>
          <w:szCs w:val="24"/>
        </w:rPr>
        <w:t xml:space="preserve"> образовательного учреждения</w:t>
      </w:r>
      <w:r w:rsidRPr="0064066B">
        <w:rPr>
          <w:rFonts w:ascii="Times New Roman" w:eastAsia="Times New Roman" w:hAnsi="Times New Roman" w:cs="Times New Roman"/>
          <w:sz w:val="24"/>
          <w:szCs w:val="24"/>
        </w:rPr>
        <w:t xml:space="preserve"> распределены следующим образом: </w:t>
      </w:r>
    </w:p>
    <w:p w:rsidR="00357EBF" w:rsidRPr="0064066B" w:rsidRDefault="00357EBF" w:rsidP="006B0CE3">
      <w:pPr>
        <w:widowControl w:val="0"/>
        <w:overflowPunct w:val="0"/>
        <w:autoSpaceDE w:val="0"/>
        <w:autoSpaceDN w:val="0"/>
        <w:adjustRightInd w:val="0"/>
        <w:spacing w:after="0" w:line="240" w:lineRule="auto"/>
        <w:ind w:left="20" w:firstLine="708"/>
        <w:jc w:val="both"/>
        <w:rPr>
          <w:rFonts w:ascii="Times New Roman" w:eastAsia="Times New Roman" w:hAnsi="Times New Roman" w:cs="Times New Roman"/>
          <w:sz w:val="24"/>
          <w:szCs w:val="24"/>
        </w:rPr>
      </w:pPr>
    </w:p>
    <w:p w:rsidR="00357EBF" w:rsidRPr="0064066B" w:rsidRDefault="00357EBF" w:rsidP="006B0CE3">
      <w:pPr>
        <w:widowControl w:val="0"/>
        <w:autoSpaceDE w:val="0"/>
        <w:autoSpaceDN w:val="0"/>
        <w:adjustRightInd w:val="0"/>
        <w:spacing w:after="0" w:line="240" w:lineRule="auto"/>
        <w:rPr>
          <w:rFonts w:ascii="Times New Roman" w:eastAsia="Times New Roman" w:hAnsi="Times New Roman" w:cs="Times New Roman"/>
          <w:sz w:val="24"/>
          <w:szCs w:val="24"/>
        </w:rPr>
      </w:pPr>
      <w:r w:rsidRPr="0064066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1" locked="0" layoutInCell="0" allowOverlap="1" wp14:anchorId="1E7E7DDA" wp14:editId="75AEE1F8">
                <wp:simplePos x="0" y="0"/>
                <wp:positionH relativeFrom="column">
                  <wp:posOffset>-1905</wp:posOffset>
                </wp:positionH>
                <wp:positionV relativeFrom="paragraph">
                  <wp:posOffset>31115</wp:posOffset>
                </wp:positionV>
                <wp:extent cx="12700" cy="19685"/>
                <wp:effectExtent l="0" t="0" r="0" b="127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9685"/>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5pt;margin-top:2.45pt;width:1pt;height:1.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" o:allowincell="f" fillcolor="#f0f0f0" stroked="f"/>
            </w:pict>
          </mc:Fallback>
        </mc:AlternateConten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60"/>
        <w:gridCol w:w="2840"/>
        <w:gridCol w:w="2480"/>
      </w:tblGrid>
      <w:tr w:rsidR="00357EBF" w:rsidRPr="0064066B" w:rsidTr="00BF795E">
        <w:trPr>
          <w:trHeight w:val="364"/>
        </w:trPr>
        <w:tc>
          <w:tcPr>
            <w:tcW w:w="3860" w:type="dxa"/>
            <w:vAlign w:val="bottom"/>
          </w:tcPr>
          <w:p w:rsidR="00357EBF" w:rsidRPr="0064066B" w:rsidRDefault="00357EBF" w:rsidP="006B0CE3">
            <w:pPr>
              <w:widowControl w:val="0"/>
              <w:autoSpaceDE w:val="0"/>
              <w:autoSpaceDN w:val="0"/>
              <w:adjustRightInd w:val="0"/>
              <w:spacing w:after="0" w:line="240" w:lineRule="auto"/>
              <w:ind w:left="-5"/>
              <w:jc w:val="center"/>
              <w:rPr>
                <w:rFonts w:ascii="Times New Roman" w:eastAsia="Times New Roman" w:hAnsi="Times New Roman" w:cs="Times New Roman"/>
                <w:sz w:val="24"/>
                <w:szCs w:val="24"/>
                <w:lang w:val="en-US"/>
              </w:rPr>
            </w:pPr>
            <w:r w:rsidRPr="0064066B">
              <w:rPr>
                <w:rFonts w:ascii="Times New Roman" w:eastAsia="Times New Roman" w:hAnsi="Times New Roman" w:cs="Times New Roman"/>
                <w:b/>
                <w:bCs/>
                <w:sz w:val="24"/>
                <w:szCs w:val="24"/>
                <w:lang w:val="en-US"/>
              </w:rPr>
              <w:t>Учебные предметы</w:t>
            </w:r>
          </w:p>
        </w:tc>
        <w:tc>
          <w:tcPr>
            <w:tcW w:w="2840" w:type="dxa"/>
            <w:vAlign w:val="bottom"/>
          </w:tcPr>
          <w:p w:rsidR="00357EBF" w:rsidRPr="0064066B" w:rsidRDefault="00357EBF" w:rsidP="006B0CE3">
            <w:pPr>
              <w:widowControl w:val="0"/>
              <w:autoSpaceDE w:val="0"/>
              <w:autoSpaceDN w:val="0"/>
              <w:adjustRightInd w:val="0"/>
              <w:spacing w:after="0" w:line="240" w:lineRule="auto"/>
              <w:ind w:left="-5"/>
              <w:jc w:val="center"/>
              <w:rPr>
                <w:rFonts w:ascii="Times New Roman" w:eastAsia="Times New Roman" w:hAnsi="Times New Roman" w:cs="Times New Roman"/>
                <w:sz w:val="24"/>
                <w:szCs w:val="24"/>
                <w:lang w:val="en-US"/>
              </w:rPr>
            </w:pPr>
            <w:r w:rsidRPr="0064066B">
              <w:rPr>
                <w:rFonts w:ascii="Times New Roman" w:eastAsia="Times New Roman" w:hAnsi="Times New Roman" w:cs="Times New Roman"/>
                <w:b/>
                <w:bCs/>
                <w:sz w:val="24"/>
                <w:szCs w:val="24"/>
                <w:lang w:val="en-US"/>
              </w:rPr>
              <w:t>Количество часов</w:t>
            </w:r>
          </w:p>
        </w:tc>
        <w:tc>
          <w:tcPr>
            <w:tcW w:w="2480" w:type="dxa"/>
            <w:vAlign w:val="bottom"/>
          </w:tcPr>
          <w:p w:rsidR="00357EBF" w:rsidRPr="0064066B" w:rsidRDefault="00357EBF" w:rsidP="006B0CE3">
            <w:pPr>
              <w:widowControl w:val="0"/>
              <w:autoSpaceDE w:val="0"/>
              <w:autoSpaceDN w:val="0"/>
              <w:adjustRightInd w:val="0"/>
              <w:spacing w:after="0" w:line="240" w:lineRule="auto"/>
              <w:ind w:left="-5"/>
              <w:jc w:val="center"/>
              <w:rPr>
                <w:rFonts w:ascii="Times New Roman" w:eastAsia="Times New Roman" w:hAnsi="Times New Roman" w:cs="Times New Roman"/>
                <w:sz w:val="24"/>
                <w:szCs w:val="24"/>
                <w:lang w:val="en-US"/>
              </w:rPr>
            </w:pPr>
            <w:r w:rsidRPr="0064066B">
              <w:rPr>
                <w:rFonts w:ascii="Times New Roman" w:eastAsia="Times New Roman" w:hAnsi="Times New Roman" w:cs="Times New Roman"/>
                <w:b/>
                <w:bCs/>
                <w:sz w:val="24"/>
                <w:szCs w:val="24"/>
                <w:lang w:val="en-US"/>
              </w:rPr>
              <w:t>Классы</w:t>
            </w:r>
          </w:p>
        </w:tc>
      </w:tr>
      <w:tr w:rsidR="00BF795E" w:rsidRPr="0064066B" w:rsidTr="00BF795E">
        <w:trPr>
          <w:trHeight w:val="364"/>
        </w:trPr>
        <w:tc>
          <w:tcPr>
            <w:tcW w:w="3860" w:type="dxa"/>
            <w:vAlign w:val="bottom"/>
          </w:tcPr>
          <w:p w:rsidR="00BF795E" w:rsidRPr="0064066B" w:rsidRDefault="00BF795E" w:rsidP="006B0CE3">
            <w:pPr>
              <w:widowControl w:val="0"/>
              <w:autoSpaceDE w:val="0"/>
              <w:autoSpaceDN w:val="0"/>
              <w:adjustRightInd w:val="0"/>
              <w:spacing w:after="0" w:line="240" w:lineRule="auto"/>
              <w:ind w:left="74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Русский язык</w:t>
            </w:r>
          </w:p>
        </w:tc>
        <w:tc>
          <w:tcPr>
            <w:tcW w:w="2840" w:type="dxa"/>
            <w:vAlign w:val="bottom"/>
          </w:tcPr>
          <w:p w:rsidR="00BF795E" w:rsidRPr="0064066B" w:rsidRDefault="00BF795E" w:rsidP="006B0CE3">
            <w:pPr>
              <w:widowControl w:val="0"/>
              <w:autoSpaceDE w:val="0"/>
              <w:autoSpaceDN w:val="0"/>
              <w:adjustRightInd w:val="0"/>
              <w:spacing w:after="0" w:line="240" w:lineRule="auto"/>
              <w:ind w:left="1180"/>
              <w:rPr>
                <w:rFonts w:ascii="Times New Roman" w:eastAsia="Times New Roman" w:hAnsi="Times New Roman" w:cs="Times New Roman"/>
                <w:sz w:val="24"/>
                <w:szCs w:val="24"/>
                <w:lang w:val="en-US"/>
              </w:rPr>
            </w:pPr>
            <w:r w:rsidRPr="0064066B">
              <w:rPr>
                <w:rFonts w:ascii="Times New Roman" w:eastAsia="Times New Roman" w:hAnsi="Times New Roman" w:cs="Times New Roman"/>
                <w:sz w:val="24"/>
                <w:szCs w:val="24"/>
                <w:lang w:val="en-US"/>
              </w:rPr>
              <w:t>1 час</w:t>
            </w:r>
          </w:p>
        </w:tc>
        <w:tc>
          <w:tcPr>
            <w:tcW w:w="2480" w:type="dxa"/>
            <w:vAlign w:val="bottom"/>
          </w:tcPr>
          <w:p w:rsidR="00BF795E" w:rsidRPr="0064066B" w:rsidRDefault="00BF795E" w:rsidP="006B0C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7 класс</w:t>
            </w:r>
          </w:p>
        </w:tc>
      </w:tr>
      <w:tr w:rsidR="00BF795E" w:rsidRPr="0064066B" w:rsidTr="00BF795E">
        <w:trPr>
          <w:trHeight w:val="364"/>
        </w:trPr>
        <w:tc>
          <w:tcPr>
            <w:tcW w:w="3860" w:type="dxa"/>
            <w:vAlign w:val="bottom"/>
          </w:tcPr>
          <w:p w:rsidR="00BF795E" w:rsidRPr="0064066B" w:rsidRDefault="00BF795E" w:rsidP="006B0CE3">
            <w:pPr>
              <w:widowControl w:val="0"/>
              <w:autoSpaceDE w:val="0"/>
              <w:autoSpaceDN w:val="0"/>
              <w:adjustRightInd w:val="0"/>
              <w:spacing w:after="0" w:line="240" w:lineRule="auto"/>
              <w:ind w:left="74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lang w:val="en-US"/>
              </w:rPr>
              <w:t>Математика</w:t>
            </w:r>
          </w:p>
        </w:tc>
        <w:tc>
          <w:tcPr>
            <w:tcW w:w="2840" w:type="dxa"/>
            <w:vAlign w:val="bottom"/>
          </w:tcPr>
          <w:p w:rsidR="00BF795E" w:rsidRPr="0064066B" w:rsidRDefault="00BF795E" w:rsidP="006B0CE3">
            <w:pPr>
              <w:widowControl w:val="0"/>
              <w:autoSpaceDE w:val="0"/>
              <w:autoSpaceDN w:val="0"/>
              <w:adjustRightInd w:val="0"/>
              <w:spacing w:after="0" w:line="240" w:lineRule="auto"/>
              <w:ind w:left="1180"/>
              <w:rPr>
                <w:rFonts w:ascii="Times New Roman" w:eastAsia="Times New Roman" w:hAnsi="Times New Roman" w:cs="Times New Roman"/>
                <w:sz w:val="24"/>
                <w:szCs w:val="24"/>
                <w:lang w:val="en-US"/>
              </w:rPr>
            </w:pPr>
            <w:r w:rsidRPr="0064066B">
              <w:rPr>
                <w:rFonts w:ascii="Times New Roman" w:eastAsia="Times New Roman" w:hAnsi="Times New Roman" w:cs="Times New Roman"/>
                <w:sz w:val="24"/>
                <w:szCs w:val="24"/>
                <w:lang w:val="en-US"/>
              </w:rPr>
              <w:t>1 час</w:t>
            </w:r>
          </w:p>
        </w:tc>
        <w:tc>
          <w:tcPr>
            <w:tcW w:w="2480" w:type="dxa"/>
            <w:vAlign w:val="bottom"/>
          </w:tcPr>
          <w:p w:rsidR="00BF795E" w:rsidRPr="0064066B" w:rsidRDefault="00BF795E" w:rsidP="006B0C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7, 8 классы</w:t>
            </w:r>
          </w:p>
        </w:tc>
      </w:tr>
      <w:tr w:rsidR="00BF795E" w:rsidRPr="0064066B" w:rsidTr="00BF795E">
        <w:trPr>
          <w:trHeight w:val="364"/>
        </w:trPr>
        <w:tc>
          <w:tcPr>
            <w:tcW w:w="3860" w:type="dxa"/>
            <w:vAlign w:val="bottom"/>
          </w:tcPr>
          <w:p w:rsidR="00BF795E" w:rsidRPr="0064066B" w:rsidRDefault="00BF795E" w:rsidP="006B0CE3">
            <w:pPr>
              <w:widowControl w:val="0"/>
              <w:autoSpaceDE w:val="0"/>
              <w:autoSpaceDN w:val="0"/>
              <w:adjustRightInd w:val="0"/>
              <w:spacing w:after="0" w:line="240" w:lineRule="auto"/>
              <w:ind w:left="740"/>
              <w:rPr>
                <w:rFonts w:ascii="Times New Roman" w:eastAsia="Times New Roman" w:hAnsi="Times New Roman" w:cs="Times New Roman"/>
                <w:sz w:val="24"/>
                <w:szCs w:val="24"/>
                <w:lang w:val="en-US"/>
              </w:rPr>
            </w:pPr>
            <w:r w:rsidRPr="0064066B">
              <w:rPr>
                <w:rFonts w:ascii="Times New Roman" w:eastAsia="Times New Roman" w:hAnsi="Times New Roman" w:cs="Times New Roman"/>
                <w:sz w:val="24"/>
                <w:szCs w:val="24"/>
                <w:lang w:val="en-US"/>
              </w:rPr>
              <w:t>Информатика и ИКТ</w:t>
            </w:r>
          </w:p>
        </w:tc>
        <w:tc>
          <w:tcPr>
            <w:tcW w:w="2840" w:type="dxa"/>
            <w:vAlign w:val="bottom"/>
          </w:tcPr>
          <w:p w:rsidR="00BF795E" w:rsidRPr="0064066B" w:rsidRDefault="00BF795E" w:rsidP="006B0CE3">
            <w:pPr>
              <w:widowControl w:val="0"/>
              <w:autoSpaceDE w:val="0"/>
              <w:autoSpaceDN w:val="0"/>
              <w:adjustRightInd w:val="0"/>
              <w:spacing w:after="0" w:line="240" w:lineRule="auto"/>
              <w:ind w:left="1180"/>
              <w:rPr>
                <w:rFonts w:ascii="Times New Roman" w:eastAsia="Times New Roman" w:hAnsi="Times New Roman" w:cs="Times New Roman"/>
                <w:sz w:val="24"/>
                <w:szCs w:val="24"/>
                <w:lang w:val="en-US"/>
              </w:rPr>
            </w:pPr>
            <w:r w:rsidRPr="0064066B">
              <w:rPr>
                <w:rFonts w:ascii="Times New Roman" w:eastAsia="Times New Roman" w:hAnsi="Times New Roman" w:cs="Times New Roman"/>
                <w:sz w:val="24"/>
                <w:szCs w:val="24"/>
                <w:lang w:val="en-US"/>
              </w:rPr>
              <w:t>1 час</w:t>
            </w:r>
          </w:p>
        </w:tc>
        <w:tc>
          <w:tcPr>
            <w:tcW w:w="2480" w:type="dxa"/>
            <w:vAlign w:val="bottom"/>
          </w:tcPr>
          <w:p w:rsidR="00BF795E" w:rsidRPr="0064066B" w:rsidRDefault="009E137F" w:rsidP="006B0C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5, </w:t>
            </w:r>
            <w:r w:rsidR="00BF795E" w:rsidRPr="0064066B">
              <w:rPr>
                <w:rFonts w:ascii="Times New Roman" w:eastAsia="Times New Roman" w:hAnsi="Times New Roman" w:cs="Times New Roman"/>
                <w:sz w:val="24"/>
                <w:szCs w:val="24"/>
              </w:rPr>
              <w:t>6 классы</w:t>
            </w:r>
          </w:p>
        </w:tc>
      </w:tr>
      <w:tr w:rsidR="00BF795E" w:rsidRPr="0064066B" w:rsidTr="00BF795E">
        <w:trPr>
          <w:trHeight w:val="364"/>
        </w:trPr>
        <w:tc>
          <w:tcPr>
            <w:tcW w:w="3860" w:type="dxa"/>
            <w:vAlign w:val="bottom"/>
          </w:tcPr>
          <w:p w:rsidR="00BF795E" w:rsidRPr="0064066B" w:rsidRDefault="00BF795E" w:rsidP="006B0CE3">
            <w:pPr>
              <w:widowControl w:val="0"/>
              <w:autoSpaceDE w:val="0"/>
              <w:autoSpaceDN w:val="0"/>
              <w:adjustRightInd w:val="0"/>
              <w:spacing w:after="0" w:line="240" w:lineRule="auto"/>
              <w:ind w:left="74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Обществознание</w:t>
            </w:r>
          </w:p>
        </w:tc>
        <w:tc>
          <w:tcPr>
            <w:tcW w:w="2840" w:type="dxa"/>
            <w:vAlign w:val="bottom"/>
          </w:tcPr>
          <w:p w:rsidR="00BF795E" w:rsidRPr="0064066B" w:rsidRDefault="00BF795E" w:rsidP="006B0CE3">
            <w:pPr>
              <w:widowControl w:val="0"/>
              <w:autoSpaceDE w:val="0"/>
              <w:autoSpaceDN w:val="0"/>
              <w:adjustRightInd w:val="0"/>
              <w:spacing w:after="0" w:line="240" w:lineRule="auto"/>
              <w:ind w:left="118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 час</w:t>
            </w:r>
          </w:p>
        </w:tc>
        <w:tc>
          <w:tcPr>
            <w:tcW w:w="2480" w:type="dxa"/>
            <w:vAlign w:val="bottom"/>
          </w:tcPr>
          <w:p w:rsidR="00BF795E" w:rsidRPr="0064066B" w:rsidRDefault="00BF795E" w:rsidP="006B0C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5 класс</w:t>
            </w:r>
          </w:p>
        </w:tc>
      </w:tr>
      <w:tr w:rsidR="00BF795E" w:rsidRPr="0064066B" w:rsidTr="00BF795E">
        <w:trPr>
          <w:trHeight w:val="364"/>
        </w:trPr>
        <w:tc>
          <w:tcPr>
            <w:tcW w:w="3860" w:type="dxa"/>
            <w:vAlign w:val="bottom"/>
          </w:tcPr>
          <w:p w:rsidR="00BF795E" w:rsidRPr="0064066B" w:rsidRDefault="00BF795E" w:rsidP="006B0CE3">
            <w:pPr>
              <w:widowControl w:val="0"/>
              <w:autoSpaceDE w:val="0"/>
              <w:autoSpaceDN w:val="0"/>
              <w:adjustRightInd w:val="0"/>
              <w:spacing w:after="0" w:line="240" w:lineRule="auto"/>
              <w:ind w:left="74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Биология</w:t>
            </w:r>
          </w:p>
        </w:tc>
        <w:tc>
          <w:tcPr>
            <w:tcW w:w="2840" w:type="dxa"/>
            <w:vAlign w:val="bottom"/>
          </w:tcPr>
          <w:p w:rsidR="00BF795E" w:rsidRPr="0064066B" w:rsidRDefault="00BF795E" w:rsidP="006B0CE3">
            <w:pPr>
              <w:widowControl w:val="0"/>
              <w:autoSpaceDE w:val="0"/>
              <w:autoSpaceDN w:val="0"/>
              <w:adjustRightInd w:val="0"/>
              <w:spacing w:after="0" w:line="240" w:lineRule="auto"/>
              <w:ind w:left="118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 час</w:t>
            </w:r>
          </w:p>
        </w:tc>
        <w:tc>
          <w:tcPr>
            <w:tcW w:w="2480" w:type="dxa"/>
            <w:vAlign w:val="bottom"/>
          </w:tcPr>
          <w:p w:rsidR="00BF795E" w:rsidRPr="0064066B" w:rsidRDefault="00BF795E" w:rsidP="006B0C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7 класс</w:t>
            </w:r>
          </w:p>
        </w:tc>
      </w:tr>
      <w:tr w:rsidR="00BF795E" w:rsidRPr="0064066B" w:rsidTr="00BF795E">
        <w:trPr>
          <w:trHeight w:val="364"/>
        </w:trPr>
        <w:tc>
          <w:tcPr>
            <w:tcW w:w="3860" w:type="dxa"/>
            <w:vAlign w:val="bottom"/>
          </w:tcPr>
          <w:p w:rsidR="00BF795E" w:rsidRPr="0064066B" w:rsidRDefault="00BF795E" w:rsidP="006B0CE3">
            <w:pPr>
              <w:widowControl w:val="0"/>
              <w:autoSpaceDE w:val="0"/>
              <w:autoSpaceDN w:val="0"/>
              <w:adjustRightInd w:val="0"/>
              <w:spacing w:after="0" w:line="240" w:lineRule="auto"/>
              <w:ind w:left="74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Технология</w:t>
            </w:r>
          </w:p>
        </w:tc>
        <w:tc>
          <w:tcPr>
            <w:tcW w:w="2840" w:type="dxa"/>
            <w:vAlign w:val="bottom"/>
          </w:tcPr>
          <w:p w:rsidR="00BF795E" w:rsidRPr="0064066B" w:rsidRDefault="00BF795E" w:rsidP="006B0CE3">
            <w:pPr>
              <w:widowControl w:val="0"/>
              <w:autoSpaceDE w:val="0"/>
              <w:autoSpaceDN w:val="0"/>
              <w:adjustRightInd w:val="0"/>
              <w:spacing w:after="0" w:line="240" w:lineRule="auto"/>
              <w:ind w:left="118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2 часа</w:t>
            </w:r>
          </w:p>
        </w:tc>
        <w:tc>
          <w:tcPr>
            <w:tcW w:w="2480" w:type="dxa"/>
            <w:vAlign w:val="bottom"/>
          </w:tcPr>
          <w:p w:rsidR="00BF795E" w:rsidRPr="0064066B" w:rsidRDefault="00BF795E" w:rsidP="006B0C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8 класс</w:t>
            </w:r>
          </w:p>
        </w:tc>
      </w:tr>
      <w:tr w:rsidR="00BF795E" w:rsidRPr="0064066B" w:rsidTr="00BF795E">
        <w:trPr>
          <w:trHeight w:val="364"/>
        </w:trPr>
        <w:tc>
          <w:tcPr>
            <w:tcW w:w="3860" w:type="dxa"/>
            <w:vAlign w:val="bottom"/>
          </w:tcPr>
          <w:p w:rsidR="00BF795E" w:rsidRPr="0064066B" w:rsidRDefault="00BF795E" w:rsidP="006B0CE3">
            <w:pPr>
              <w:widowControl w:val="0"/>
              <w:autoSpaceDE w:val="0"/>
              <w:autoSpaceDN w:val="0"/>
              <w:adjustRightInd w:val="0"/>
              <w:spacing w:after="0" w:line="240" w:lineRule="auto"/>
              <w:ind w:left="74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Технология</w:t>
            </w:r>
          </w:p>
        </w:tc>
        <w:tc>
          <w:tcPr>
            <w:tcW w:w="2840" w:type="dxa"/>
            <w:vAlign w:val="bottom"/>
          </w:tcPr>
          <w:p w:rsidR="00BF795E" w:rsidRPr="0064066B" w:rsidRDefault="00BF795E" w:rsidP="006B0CE3">
            <w:pPr>
              <w:widowControl w:val="0"/>
              <w:autoSpaceDE w:val="0"/>
              <w:autoSpaceDN w:val="0"/>
              <w:adjustRightInd w:val="0"/>
              <w:spacing w:after="0" w:line="240" w:lineRule="auto"/>
              <w:ind w:left="118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3 часа</w:t>
            </w:r>
          </w:p>
        </w:tc>
        <w:tc>
          <w:tcPr>
            <w:tcW w:w="2480" w:type="dxa"/>
            <w:vAlign w:val="bottom"/>
          </w:tcPr>
          <w:p w:rsidR="00BF795E" w:rsidRPr="0064066B" w:rsidRDefault="00BF795E" w:rsidP="006B0C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9 класс</w:t>
            </w:r>
          </w:p>
        </w:tc>
      </w:tr>
      <w:tr w:rsidR="00BF795E" w:rsidRPr="0064066B" w:rsidTr="00BF795E">
        <w:trPr>
          <w:trHeight w:val="364"/>
        </w:trPr>
        <w:tc>
          <w:tcPr>
            <w:tcW w:w="3860" w:type="dxa"/>
            <w:vAlign w:val="bottom"/>
          </w:tcPr>
          <w:p w:rsidR="00BF795E" w:rsidRPr="0064066B" w:rsidRDefault="00BF795E" w:rsidP="006B0CE3">
            <w:pPr>
              <w:widowControl w:val="0"/>
              <w:autoSpaceDE w:val="0"/>
              <w:autoSpaceDN w:val="0"/>
              <w:adjustRightInd w:val="0"/>
              <w:spacing w:after="0" w:line="240" w:lineRule="auto"/>
              <w:ind w:left="74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ОБЖ</w:t>
            </w:r>
          </w:p>
        </w:tc>
        <w:tc>
          <w:tcPr>
            <w:tcW w:w="2840" w:type="dxa"/>
            <w:vAlign w:val="bottom"/>
          </w:tcPr>
          <w:p w:rsidR="00BF795E" w:rsidRPr="0064066B" w:rsidRDefault="00BF795E" w:rsidP="006B0CE3">
            <w:pPr>
              <w:widowControl w:val="0"/>
              <w:autoSpaceDE w:val="0"/>
              <w:autoSpaceDN w:val="0"/>
              <w:adjustRightInd w:val="0"/>
              <w:spacing w:after="0" w:line="240" w:lineRule="auto"/>
              <w:ind w:left="118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 час</w:t>
            </w:r>
          </w:p>
        </w:tc>
        <w:tc>
          <w:tcPr>
            <w:tcW w:w="2480" w:type="dxa"/>
            <w:vAlign w:val="bottom"/>
          </w:tcPr>
          <w:p w:rsidR="00BF795E" w:rsidRPr="0064066B" w:rsidRDefault="00BF795E" w:rsidP="006B0C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7 класс</w:t>
            </w:r>
          </w:p>
        </w:tc>
      </w:tr>
      <w:tr w:rsidR="009E137F" w:rsidRPr="0064066B" w:rsidTr="00BF795E">
        <w:trPr>
          <w:trHeight w:val="364"/>
        </w:trPr>
        <w:tc>
          <w:tcPr>
            <w:tcW w:w="3860" w:type="dxa"/>
            <w:vAlign w:val="bottom"/>
          </w:tcPr>
          <w:p w:rsidR="009E137F" w:rsidRPr="0064066B" w:rsidRDefault="009E137F" w:rsidP="006B0CE3">
            <w:pPr>
              <w:widowControl w:val="0"/>
              <w:autoSpaceDE w:val="0"/>
              <w:autoSpaceDN w:val="0"/>
              <w:adjustRightInd w:val="0"/>
              <w:spacing w:after="0" w:line="240" w:lineRule="auto"/>
              <w:ind w:left="74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Экономика</w:t>
            </w:r>
          </w:p>
        </w:tc>
        <w:tc>
          <w:tcPr>
            <w:tcW w:w="2840" w:type="dxa"/>
            <w:vAlign w:val="bottom"/>
          </w:tcPr>
          <w:p w:rsidR="009E137F" w:rsidRPr="0064066B" w:rsidRDefault="009E137F" w:rsidP="006B0CE3">
            <w:pPr>
              <w:widowControl w:val="0"/>
              <w:autoSpaceDE w:val="0"/>
              <w:autoSpaceDN w:val="0"/>
              <w:adjustRightInd w:val="0"/>
              <w:spacing w:after="0" w:line="240" w:lineRule="auto"/>
              <w:ind w:left="118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 час</w:t>
            </w:r>
          </w:p>
        </w:tc>
        <w:tc>
          <w:tcPr>
            <w:tcW w:w="2480" w:type="dxa"/>
            <w:vAlign w:val="bottom"/>
          </w:tcPr>
          <w:p w:rsidR="009E137F" w:rsidRPr="0064066B" w:rsidRDefault="009E137F" w:rsidP="006B0C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7, 8 классы</w:t>
            </w:r>
          </w:p>
        </w:tc>
      </w:tr>
      <w:tr w:rsidR="009E137F" w:rsidRPr="0064066B" w:rsidTr="00BF795E">
        <w:trPr>
          <w:trHeight w:val="364"/>
        </w:trPr>
        <w:tc>
          <w:tcPr>
            <w:tcW w:w="3860" w:type="dxa"/>
            <w:vAlign w:val="bottom"/>
          </w:tcPr>
          <w:p w:rsidR="009E137F" w:rsidRPr="0064066B" w:rsidRDefault="009E137F" w:rsidP="006B0CE3">
            <w:pPr>
              <w:widowControl w:val="0"/>
              <w:autoSpaceDE w:val="0"/>
              <w:autoSpaceDN w:val="0"/>
              <w:adjustRightInd w:val="0"/>
              <w:spacing w:after="0" w:line="240" w:lineRule="auto"/>
              <w:ind w:left="74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 xml:space="preserve">Черчение </w:t>
            </w:r>
          </w:p>
        </w:tc>
        <w:tc>
          <w:tcPr>
            <w:tcW w:w="2840" w:type="dxa"/>
            <w:vAlign w:val="bottom"/>
          </w:tcPr>
          <w:p w:rsidR="009E137F" w:rsidRPr="0064066B" w:rsidRDefault="009E137F" w:rsidP="006B0CE3">
            <w:pPr>
              <w:widowControl w:val="0"/>
              <w:autoSpaceDE w:val="0"/>
              <w:autoSpaceDN w:val="0"/>
              <w:adjustRightInd w:val="0"/>
              <w:spacing w:after="0" w:line="240" w:lineRule="auto"/>
              <w:ind w:left="118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 час</w:t>
            </w:r>
          </w:p>
        </w:tc>
        <w:tc>
          <w:tcPr>
            <w:tcW w:w="2480" w:type="dxa"/>
            <w:vAlign w:val="bottom"/>
          </w:tcPr>
          <w:p w:rsidR="009E137F" w:rsidRPr="0064066B" w:rsidRDefault="009E137F" w:rsidP="006B0C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9 класс</w:t>
            </w:r>
          </w:p>
        </w:tc>
      </w:tr>
      <w:tr w:rsidR="009E137F" w:rsidRPr="0064066B" w:rsidTr="00BF795E">
        <w:trPr>
          <w:trHeight w:val="364"/>
        </w:trPr>
        <w:tc>
          <w:tcPr>
            <w:tcW w:w="3860" w:type="dxa"/>
            <w:vAlign w:val="bottom"/>
          </w:tcPr>
          <w:p w:rsidR="009E137F" w:rsidRPr="0064066B" w:rsidRDefault="009E137F" w:rsidP="006B0CE3">
            <w:pPr>
              <w:widowControl w:val="0"/>
              <w:autoSpaceDE w:val="0"/>
              <w:autoSpaceDN w:val="0"/>
              <w:adjustRightInd w:val="0"/>
              <w:spacing w:after="0" w:line="240" w:lineRule="auto"/>
              <w:ind w:left="74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Физическая культура</w:t>
            </w:r>
          </w:p>
        </w:tc>
        <w:tc>
          <w:tcPr>
            <w:tcW w:w="2840" w:type="dxa"/>
            <w:vAlign w:val="bottom"/>
          </w:tcPr>
          <w:p w:rsidR="009E137F" w:rsidRPr="0064066B" w:rsidRDefault="009E137F" w:rsidP="006B0CE3">
            <w:pPr>
              <w:widowControl w:val="0"/>
              <w:autoSpaceDE w:val="0"/>
              <w:autoSpaceDN w:val="0"/>
              <w:adjustRightInd w:val="0"/>
              <w:spacing w:after="0" w:line="240" w:lineRule="auto"/>
              <w:ind w:left="1180"/>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1 час</w:t>
            </w:r>
          </w:p>
        </w:tc>
        <w:tc>
          <w:tcPr>
            <w:tcW w:w="2480" w:type="dxa"/>
            <w:vAlign w:val="bottom"/>
          </w:tcPr>
          <w:p w:rsidR="009E137F" w:rsidRPr="0064066B" w:rsidRDefault="009E137F" w:rsidP="006B0CE3">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64066B">
              <w:rPr>
                <w:rFonts w:ascii="Times New Roman" w:eastAsia="Times New Roman" w:hAnsi="Times New Roman" w:cs="Times New Roman"/>
                <w:sz w:val="24"/>
                <w:szCs w:val="24"/>
              </w:rPr>
              <w:t>5, 6 классы</w:t>
            </w:r>
          </w:p>
        </w:tc>
      </w:tr>
    </w:tbl>
    <w:p w:rsidR="00357EBF" w:rsidRPr="0064066B" w:rsidRDefault="00357EBF" w:rsidP="006B0CE3">
      <w:pPr>
        <w:widowControl w:val="0"/>
        <w:tabs>
          <w:tab w:val="left" w:pos="9355"/>
        </w:tabs>
        <w:overflowPunct w:val="0"/>
        <w:autoSpaceDE w:val="0"/>
        <w:autoSpaceDN w:val="0"/>
        <w:adjustRightInd w:val="0"/>
        <w:spacing w:after="0" w:line="240" w:lineRule="auto"/>
        <w:ind w:right="-1" w:firstLine="709"/>
        <w:jc w:val="both"/>
        <w:rPr>
          <w:rFonts w:ascii="Times New Roman" w:hAnsi="Times New Roman" w:cs="Times New Roman"/>
          <w:sz w:val="24"/>
          <w:szCs w:val="24"/>
        </w:rPr>
      </w:pPr>
    </w:p>
    <w:p w:rsidR="00096A02" w:rsidRPr="0064066B" w:rsidRDefault="00096A02" w:rsidP="006B0CE3">
      <w:pPr>
        <w:widowControl w:val="0"/>
        <w:autoSpaceDE w:val="0"/>
        <w:autoSpaceDN w:val="0"/>
        <w:adjustRightInd w:val="0"/>
        <w:spacing w:after="0" w:line="240" w:lineRule="auto"/>
        <w:jc w:val="both"/>
        <w:rPr>
          <w:rFonts w:ascii="Times New Roman" w:hAnsi="Times New Roman" w:cs="Times New Roman"/>
          <w:sz w:val="24"/>
          <w:szCs w:val="24"/>
        </w:rPr>
      </w:pPr>
    </w:p>
    <w:p w:rsidR="000F3D62" w:rsidRPr="0064066B" w:rsidRDefault="000F3D62" w:rsidP="006B0CE3">
      <w:pPr>
        <w:widowControl w:val="0"/>
        <w:overflowPunct w:val="0"/>
        <w:autoSpaceDE w:val="0"/>
        <w:autoSpaceDN w:val="0"/>
        <w:adjustRightInd w:val="0"/>
        <w:spacing w:after="0" w:line="240" w:lineRule="auto"/>
        <w:ind w:left="3420" w:right="240" w:hanging="3157"/>
        <w:jc w:val="both"/>
        <w:rPr>
          <w:rFonts w:ascii="Times New Roman" w:hAnsi="Times New Roman" w:cs="Times New Roman"/>
          <w:sz w:val="24"/>
          <w:szCs w:val="24"/>
        </w:rPr>
      </w:pPr>
      <w:r w:rsidRPr="0064066B">
        <w:rPr>
          <w:rFonts w:ascii="Times New Roman" w:hAnsi="Times New Roman" w:cs="Times New Roman"/>
          <w:b/>
          <w:bCs/>
          <w:i/>
          <w:iCs/>
          <w:sz w:val="24"/>
          <w:szCs w:val="24"/>
        </w:rPr>
        <w:t>Обоснование введения дополнительн</w:t>
      </w:r>
      <w:r w:rsidR="00357EBF" w:rsidRPr="0064066B">
        <w:rPr>
          <w:rFonts w:ascii="Times New Roman" w:hAnsi="Times New Roman" w:cs="Times New Roman"/>
          <w:b/>
          <w:bCs/>
          <w:i/>
          <w:iCs/>
          <w:sz w:val="24"/>
          <w:szCs w:val="24"/>
        </w:rPr>
        <w:t>ых</w:t>
      </w:r>
      <w:r w:rsidRPr="0064066B">
        <w:rPr>
          <w:rFonts w:ascii="Times New Roman" w:hAnsi="Times New Roman" w:cs="Times New Roman"/>
          <w:b/>
          <w:bCs/>
          <w:i/>
          <w:iCs/>
          <w:sz w:val="24"/>
          <w:szCs w:val="24"/>
        </w:rPr>
        <w:t xml:space="preserve"> </w:t>
      </w:r>
      <w:r w:rsidR="00357EBF" w:rsidRPr="0064066B">
        <w:rPr>
          <w:rFonts w:ascii="Times New Roman" w:hAnsi="Times New Roman" w:cs="Times New Roman"/>
          <w:b/>
          <w:bCs/>
          <w:i/>
          <w:iCs/>
          <w:sz w:val="24"/>
          <w:szCs w:val="24"/>
        </w:rPr>
        <w:t xml:space="preserve"> </w:t>
      </w:r>
      <w:r w:rsidRPr="0064066B">
        <w:rPr>
          <w:rFonts w:ascii="Times New Roman" w:hAnsi="Times New Roman" w:cs="Times New Roman"/>
          <w:b/>
          <w:bCs/>
          <w:i/>
          <w:iCs/>
          <w:sz w:val="24"/>
          <w:szCs w:val="24"/>
        </w:rPr>
        <w:t xml:space="preserve"> час</w:t>
      </w:r>
      <w:r w:rsidR="00357EBF" w:rsidRPr="0064066B">
        <w:rPr>
          <w:rFonts w:ascii="Times New Roman" w:hAnsi="Times New Roman" w:cs="Times New Roman"/>
          <w:b/>
          <w:bCs/>
          <w:i/>
          <w:iCs/>
          <w:sz w:val="24"/>
          <w:szCs w:val="24"/>
        </w:rPr>
        <w:t>ов</w:t>
      </w:r>
      <w:r w:rsidRPr="0064066B">
        <w:rPr>
          <w:rFonts w:ascii="Times New Roman" w:hAnsi="Times New Roman" w:cs="Times New Roman"/>
          <w:b/>
          <w:bCs/>
          <w:i/>
          <w:iCs/>
          <w:sz w:val="24"/>
          <w:szCs w:val="24"/>
        </w:rPr>
        <w:t xml:space="preserve"> на изучение отдельных учебных предметов.</w:t>
      </w:r>
    </w:p>
    <w:p w:rsidR="000F3D62" w:rsidRPr="0064066B" w:rsidRDefault="000F3D62" w:rsidP="006B0CE3">
      <w:pPr>
        <w:widowControl w:val="0"/>
        <w:autoSpaceDE w:val="0"/>
        <w:autoSpaceDN w:val="0"/>
        <w:adjustRightInd w:val="0"/>
        <w:spacing w:after="0" w:line="240" w:lineRule="auto"/>
        <w:jc w:val="both"/>
        <w:rPr>
          <w:rFonts w:ascii="Times New Roman" w:hAnsi="Times New Roman" w:cs="Times New Roman"/>
          <w:sz w:val="24"/>
          <w:szCs w:val="24"/>
        </w:rPr>
      </w:pPr>
    </w:p>
    <w:p w:rsidR="000F3D62" w:rsidRPr="0064066B" w:rsidRDefault="000F3D62"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b/>
          <w:bCs/>
          <w:sz w:val="24"/>
          <w:szCs w:val="24"/>
        </w:rPr>
        <w:t xml:space="preserve">Информатика </w:t>
      </w:r>
      <w:r w:rsidR="009E137F" w:rsidRPr="0064066B">
        <w:rPr>
          <w:rFonts w:ascii="Times New Roman" w:hAnsi="Times New Roman" w:cs="Times New Roman"/>
          <w:b/>
          <w:bCs/>
          <w:sz w:val="24"/>
          <w:szCs w:val="24"/>
        </w:rPr>
        <w:t xml:space="preserve">5, </w:t>
      </w:r>
      <w:r w:rsidRPr="0064066B">
        <w:rPr>
          <w:rFonts w:ascii="Times New Roman" w:hAnsi="Times New Roman" w:cs="Times New Roman"/>
          <w:b/>
          <w:bCs/>
          <w:sz w:val="24"/>
          <w:szCs w:val="24"/>
        </w:rPr>
        <w:t xml:space="preserve">6 класс – </w:t>
      </w:r>
      <w:r w:rsidRPr="0064066B">
        <w:rPr>
          <w:rFonts w:ascii="Times New Roman" w:hAnsi="Times New Roman" w:cs="Times New Roman"/>
          <w:sz w:val="24"/>
          <w:szCs w:val="24"/>
        </w:rPr>
        <w:t>для освоения школьниками навыков</w:t>
      </w:r>
      <w:r w:rsidRPr="0064066B">
        <w:rPr>
          <w:rFonts w:ascii="Times New Roman" w:hAnsi="Times New Roman" w:cs="Times New Roman"/>
          <w:b/>
          <w:bCs/>
          <w:sz w:val="24"/>
          <w:szCs w:val="24"/>
        </w:rPr>
        <w:t xml:space="preserve"> </w:t>
      </w:r>
      <w:r w:rsidRPr="0064066B">
        <w:rPr>
          <w:rFonts w:ascii="Times New Roman" w:hAnsi="Times New Roman" w:cs="Times New Roman"/>
          <w:sz w:val="24"/>
          <w:szCs w:val="24"/>
        </w:rPr>
        <w:t>использования средств информационных технологий, являющихся значимым не только для формирования функциональной грамотности, социализации обучающихся, последующей деятельности выпускников, но и для повышения эффективности освоения других учебных предметов.</w:t>
      </w:r>
    </w:p>
    <w:p w:rsidR="000F3D62" w:rsidRPr="0064066B" w:rsidRDefault="000F3D62" w:rsidP="006B0CE3">
      <w:pPr>
        <w:widowControl w:val="0"/>
        <w:overflowPunct w:val="0"/>
        <w:autoSpaceDE w:val="0"/>
        <w:autoSpaceDN w:val="0"/>
        <w:adjustRightInd w:val="0"/>
        <w:spacing w:after="0" w:line="240" w:lineRule="auto"/>
        <w:ind w:right="100"/>
        <w:jc w:val="both"/>
        <w:rPr>
          <w:rFonts w:ascii="Times New Roman" w:hAnsi="Times New Roman" w:cs="Times New Roman"/>
          <w:sz w:val="24"/>
          <w:szCs w:val="24"/>
        </w:rPr>
      </w:pPr>
      <w:r w:rsidRPr="0064066B">
        <w:rPr>
          <w:rFonts w:ascii="Times New Roman" w:hAnsi="Times New Roman" w:cs="Times New Roman"/>
          <w:b/>
          <w:bCs/>
          <w:sz w:val="24"/>
          <w:szCs w:val="24"/>
        </w:rPr>
        <w:t xml:space="preserve">Математика </w:t>
      </w:r>
      <w:r w:rsidR="009E137F" w:rsidRPr="0064066B">
        <w:rPr>
          <w:rFonts w:ascii="Times New Roman" w:hAnsi="Times New Roman" w:cs="Times New Roman"/>
          <w:b/>
          <w:bCs/>
          <w:sz w:val="24"/>
          <w:szCs w:val="24"/>
        </w:rPr>
        <w:t>7</w:t>
      </w:r>
      <w:r w:rsidRPr="0064066B">
        <w:rPr>
          <w:rFonts w:ascii="Times New Roman" w:hAnsi="Times New Roman" w:cs="Times New Roman"/>
          <w:b/>
          <w:bCs/>
          <w:sz w:val="24"/>
          <w:szCs w:val="24"/>
        </w:rPr>
        <w:t xml:space="preserve">-8 классы – способствовать </w:t>
      </w:r>
      <w:r w:rsidRPr="0064066B">
        <w:rPr>
          <w:rFonts w:ascii="Times New Roman" w:hAnsi="Times New Roman" w:cs="Times New Roman"/>
          <w:sz w:val="24"/>
          <w:szCs w:val="24"/>
        </w:rPr>
        <w:t>повышению вычислительной</w:t>
      </w:r>
      <w:r w:rsidRPr="0064066B">
        <w:rPr>
          <w:rFonts w:ascii="Times New Roman" w:hAnsi="Times New Roman" w:cs="Times New Roman"/>
          <w:b/>
          <w:bCs/>
          <w:sz w:val="24"/>
          <w:szCs w:val="24"/>
        </w:rPr>
        <w:t xml:space="preserve"> </w:t>
      </w:r>
      <w:r w:rsidRPr="0064066B">
        <w:rPr>
          <w:rFonts w:ascii="Times New Roman" w:hAnsi="Times New Roman" w:cs="Times New Roman"/>
          <w:sz w:val="24"/>
          <w:szCs w:val="24"/>
        </w:rPr>
        <w:t>культуры обучающихся, более осознанному применению основных понятий, умений и навыков по предмету в дальнейшем на уроках алгебры, геометрии, физики, химии, а также социализации и профильному образованию на старшей ступени обучения.</w:t>
      </w:r>
    </w:p>
    <w:p w:rsidR="000F3D62" w:rsidRPr="0064066B" w:rsidRDefault="000F3D62"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b/>
          <w:bCs/>
          <w:sz w:val="24"/>
          <w:szCs w:val="24"/>
        </w:rPr>
        <w:t xml:space="preserve">Обществознание 5 класс, экономика 7-8 классы – </w:t>
      </w:r>
      <w:r w:rsidRPr="0064066B">
        <w:rPr>
          <w:rFonts w:ascii="Times New Roman" w:hAnsi="Times New Roman" w:cs="Times New Roman"/>
          <w:sz w:val="24"/>
          <w:szCs w:val="24"/>
        </w:rPr>
        <w:t>с целью реализации практической</w:t>
      </w:r>
      <w:r w:rsidRPr="0064066B">
        <w:rPr>
          <w:rFonts w:ascii="Times New Roman" w:hAnsi="Times New Roman" w:cs="Times New Roman"/>
          <w:b/>
          <w:bCs/>
          <w:sz w:val="24"/>
          <w:szCs w:val="24"/>
        </w:rPr>
        <w:t xml:space="preserve"> </w:t>
      </w:r>
      <w:r w:rsidRPr="0064066B">
        <w:rPr>
          <w:rFonts w:ascii="Times New Roman" w:hAnsi="Times New Roman" w:cs="Times New Roman"/>
          <w:sz w:val="24"/>
          <w:szCs w:val="24"/>
        </w:rPr>
        <w:t>направленности в преподавании предмета: решение проблемных, творческих,</w:t>
      </w:r>
      <w:bookmarkStart w:id="223" w:name="page13"/>
      <w:bookmarkEnd w:id="223"/>
      <w:r w:rsidRPr="0064066B">
        <w:rPr>
          <w:rFonts w:ascii="Times New Roman" w:hAnsi="Times New Roman" w:cs="Times New Roman"/>
          <w:sz w:val="24"/>
          <w:szCs w:val="24"/>
        </w:rPr>
        <w:t xml:space="preserve"> логических задач, отражающих актуальные проблемы социально – гуманитарного познания; осуществление учебно – исследовательских работ по социальной проблематике, разработку индивидуальных и групповых</w:t>
      </w:r>
      <w:r w:rsidR="00357EBF" w:rsidRPr="0064066B">
        <w:rPr>
          <w:rFonts w:ascii="Times New Roman" w:hAnsi="Times New Roman" w:cs="Times New Roman"/>
          <w:sz w:val="24"/>
          <w:szCs w:val="24"/>
        </w:rPr>
        <w:t xml:space="preserve"> </w:t>
      </w:r>
      <w:r w:rsidRPr="0064066B">
        <w:rPr>
          <w:rFonts w:ascii="Times New Roman" w:hAnsi="Times New Roman" w:cs="Times New Roman"/>
          <w:sz w:val="24"/>
          <w:szCs w:val="24"/>
        </w:rPr>
        <w:t>ученических проектов;</w:t>
      </w:r>
    </w:p>
    <w:p w:rsidR="000F3D62" w:rsidRPr="0064066B" w:rsidRDefault="000F3D62" w:rsidP="006B0CE3">
      <w:pPr>
        <w:widowControl w:val="0"/>
        <w:overflowPunct w:val="0"/>
        <w:autoSpaceDE w:val="0"/>
        <w:autoSpaceDN w:val="0"/>
        <w:adjustRightInd w:val="0"/>
        <w:spacing w:after="0" w:line="240" w:lineRule="auto"/>
        <w:ind w:right="220"/>
        <w:jc w:val="both"/>
        <w:rPr>
          <w:rFonts w:ascii="Times New Roman" w:hAnsi="Times New Roman" w:cs="Times New Roman"/>
          <w:sz w:val="24"/>
          <w:szCs w:val="24"/>
        </w:rPr>
      </w:pPr>
      <w:r w:rsidRPr="0064066B">
        <w:rPr>
          <w:rFonts w:ascii="Times New Roman" w:hAnsi="Times New Roman" w:cs="Times New Roman"/>
          <w:b/>
          <w:bCs/>
          <w:sz w:val="24"/>
          <w:szCs w:val="24"/>
        </w:rPr>
        <w:lastRenderedPageBreak/>
        <w:t xml:space="preserve">Русский язык </w:t>
      </w:r>
      <w:r w:rsidR="00BF795E" w:rsidRPr="0064066B">
        <w:rPr>
          <w:rFonts w:ascii="Times New Roman" w:hAnsi="Times New Roman" w:cs="Times New Roman"/>
          <w:b/>
          <w:bCs/>
          <w:sz w:val="24"/>
          <w:szCs w:val="24"/>
        </w:rPr>
        <w:t>7</w:t>
      </w:r>
      <w:r w:rsidRPr="0064066B">
        <w:rPr>
          <w:rFonts w:ascii="Times New Roman" w:hAnsi="Times New Roman" w:cs="Times New Roman"/>
          <w:b/>
          <w:bCs/>
          <w:sz w:val="24"/>
          <w:szCs w:val="24"/>
        </w:rPr>
        <w:t xml:space="preserve"> класс - </w:t>
      </w:r>
      <w:r w:rsidRPr="0064066B">
        <w:rPr>
          <w:rFonts w:ascii="Times New Roman" w:hAnsi="Times New Roman" w:cs="Times New Roman"/>
          <w:sz w:val="24"/>
          <w:szCs w:val="24"/>
        </w:rPr>
        <w:t>русский язык является основой</w:t>
      </w:r>
      <w:r w:rsidRPr="0064066B">
        <w:rPr>
          <w:rFonts w:ascii="Times New Roman" w:hAnsi="Times New Roman" w:cs="Times New Roman"/>
          <w:b/>
          <w:bCs/>
          <w:sz w:val="24"/>
          <w:szCs w:val="24"/>
        </w:rPr>
        <w:t xml:space="preserve"> </w:t>
      </w:r>
      <w:r w:rsidRPr="0064066B">
        <w:rPr>
          <w:rFonts w:ascii="Times New Roman" w:hAnsi="Times New Roman" w:cs="Times New Roman"/>
          <w:sz w:val="24"/>
          <w:szCs w:val="24"/>
        </w:rPr>
        <w:t>формирования и развития мышления, воображения, интеллектуальных и творческих способностей обучающихся; навыков самостоятельной учебной деятельности. Русский язык – это условие успешного обучения в школе, в вузе, важнейшее условие овладения профессиональными навыками. Русский язык – это основной канал социализации личности, приобщение к культурно– историческому опыту человека.</w:t>
      </w:r>
    </w:p>
    <w:p w:rsidR="000F3D62" w:rsidRPr="0064066B" w:rsidRDefault="00867B61"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b/>
          <w:bCs/>
          <w:sz w:val="24"/>
          <w:szCs w:val="24"/>
        </w:rPr>
        <w:t>ОБЖ 7 класс</w:t>
      </w:r>
      <w:r w:rsidR="000F3D62" w:rsidRPr="0064066B">
        <w:rPr>
          <w:rFonts w:ascii="Times New Roman" w:hAnsi="Times New Roman" w:cs="Times New Roman"/>
          <w:b/>
          <w:bCs/>
          <w:sz w:val="24"/>
          <w:szCs w:val="24"/>
        </w:rPr>
        <w:t xml:space="preserve"> – </w:t>
      </w:r>
      <w:r w:rsidR="000F3D62" w:rsidRPr="0064066B">
        <w:rPr>
          <w:rFonts w:ascii="Times New Roman" w:hAnsi="Times New Roman" w:cs="Times New Roman"/>
          <w:sz w:val="24"/>
          <w:szCs w:val="24"/>
        </w:rPr>
        <w:t>с целью реализации формирования у обучающихся сознательного и ответственного отношения к вопросам личной безопасности и безопасности окружающих, приобретения знаний и умений в прогнозировании опасных ситуаций и вредных факторов среды обитания и различных видов деятельности человека, определения способов защиты от них, а также приобретения привычек здорового образа жизни.</w:t>
      </w:r>
    </w:p>
    <w:p w:rsidR="000F3D62" w:rsidRPr="0064066B" w:rsidRDefault="000F3D62"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b/>
          <w:sz w:val="24"/>
          <w:szCs w:val="24"/>
        </w:rPr>
        <w:t xml:space="preserve">Технология 8-9 классы </w:t>
      </w:r>
      <w:r w:rsidR="00357EBF" w:rsidRPr="0064066B">
        <w:rPr>
          <w:rFonts w:ascii="Times New Roman" w:hAnsi="Times New Roman" w:cs="Times New Roman"/>
          <w:b/>
          <w:sz w:val="24"/>
          <w:szCs w:val="24"/>
        </w:rPr>
        <w:t>–</w:t>
      </w:r>
      <w:r w:rsidRPr="0064066B">
        <w:rPr>
          <w:rFonts w:ascii="Times New Roman" w:hAnsi="Times New Roman" w:cs="Times New Roman"/>
          <w:b/>
          <w:sz w:val="24"/>
          <w:szCs w:val="24"/>
        </w:rPr>
        <w:t xml:space="preserve"> </w:t>
      </w:r>
      <w:r w:rsidR="00357EBF" w:rsidRPr="0064066B">
        <w:rPr>
          <w:rFonts w:ascii="Times New Roman" w:hAnsi="Times New Roman" w:cs="Times New Roman"/>
          <w:sz w:val="24"/>
          <w:szCs w:val="24"/>
        </w:rPr>
        <w:t>изучение</w:t>
      </w:r>
      <w:r w:rsidR="00357EBF" w:rsidRPr="0064066B">
        <w:rPr>
          <w:rFonts w:ascii="Times New Roman" w:hAnsi="Times New Roman" w:cs="Times New Roman"/>
          <w:b/>
          <w:sz w:val="24"/>
          <w:szCs w:val="24"/>
        </w:rPr>
        <w:t xml:space="preserve"> </w:t>
      </w:r>
      <w:r w:rsidR="00357EBF" w:rsidRPr="0064066B">
        <w:rPr>
          <w:rFonts w:ascii="Times New Roman" w:hAnsi="Times New Roman" w:cs="Times New Roman"/>
          <w:sz w:val="24"/>
          <w:szCs w:val="24"/>
        </w:rPr>
        <w:t>предмета «Технология»</w:t>
      </w:r>
      <w:r w:rsidR="00357EBF" w:rsidRPr="0064066B">
        <w:rPr>
          <w:rFonts w:ascii="Times New Roman" w:hAnsi="Times New Roman" w:cs="Times New Roman"/>
          <w:b/>
          <w:sz w:val="24"/>
          <w:szCs w:val="24"/>
        </w:rPr>
        <w:t xml:space="preserve"> </w:t>
      </w:r>
      <w:r w:rsidR="00357EBF" w:rsidRPr="0064066B">
        <w:rPr>
          <w:rFonts w:ascii="Times New Roman" w:hAnsi="Times New Roman" w:cs="Times New Roman"/>
          <w:sz w:val="24"/>
          <w:szCs w:val="24"/>
        </w:rPr>
        <w:t>направлено на приобретение основных трудовых умений и навыков в различных условиях деятельности человека, допрофессиональную подготовку, направленную на реализацию задач профильного и профессионального обучения на уровне среднего общего образования в соответствии с Уставом лицея.</w:t>
      </w:r>
    </w:p>
    <w:p w:rsidR="00096A02" w:rsidRPr="0064066B" w:rsidRDefault="00357EBF"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64066B">
        <w:rPr>
          <w:rFonts w:ascii="Times New Roman" w:hAnsi="Times New Roman" w:cs="Times New Roman"/>
          <w:b/>
          <w:sz w:val="24"/>
          <w:szCs w:val="24"/>
        </w:rPr>
        <w:t>Черчение 9 класс</w:t>
      </w:r>
      <w:r w:rsidRPr="0064066B">
        <w:rPr>
          <w:rFonts w:ascii="Times New Roman" w:hAnsi="Times New Roman" w:cs="Times New Roman"/>
          <w:sz w:val="24"/>
          <w:szCs w:val="24"/>
        </w:rPr>
        <w:t xml:space="preserve"> - </w:t>
      </w:r>
      <w:r w:rsidRPr="0064066B">
        <w:rPr>
          <w:rFonts w:ascii="Times New Roman" w:eastAsia="Times New Roman" w:hAnsi="Times New Roman" w:cs="Times New Roman"/>
          <w:sz w:val="24"/>
          <w:szCs w:val="24"/>
          <w:lang w:eastAsia="ru-RU"/>
        </w:rPr>
        <w:t xml:space="preserve">изучение предмета   направлено на формирование у учащихся графических навыков, необходимых для профессиональной подготовки </w:t>
      </w:r>
      <w:r w:rsidRPr="0064066B">
        <w:rPr>
          <w:rFonts w:ascii="Times New Roman" w:hAnsi="Times New Roman" w:cs="Times New Roman"/>
          <w:sz w:val="24"/>
          <w:szCs w:val="24"/>
        </w:rPr>
        <w:t>на уровне среднего общего образования в соответствии с Уставом лицея</w:t>
      </w:r>
      <w:r w:rsidR="00A249E1" w:rsidRPr="0064066B">
        <w:rPr>
          <w:rFonts w:ascii="Times New Roman" w:hAnsi="Times New Roman" w:cs="Times New Roman"/>
          <w:sz w:val="24"/>
          <w:szCs w:val="24"/>
        </w:rPr>
        <w:t>.</w:t>
      </w:r>
    </w:p>
    <w:p w:rsidR="00867B61" w:rsidRPr="0064066B" w:rsidRDefault="00867B61" w:rsidP="006B0CE3">
      <w:pPr>
        <w:widowControl w:val="0"/>
        <w:overflowPunct w:val="0"/>
        <w:autoSpaceDE w:val="0"/>
        <w:autoSpaceDN w:val="0"/>
        <w:adjustRightInd w:val="0"/>
        <w:spacing w:after="0" w:line="240" w:lineRule="auto"/>
        <w:jc w:val="both"/>
        <w:rPr>
          <w:rFonts w:ascii="Times New Roman" w:hAnsi="Times New Roman" w:cs="Times New Roman"/>
          <w:b/>
          <w:sz w:val="24"/>
          <w:szCs w:val="24"/>
        </w:rPr>
      </w:pPr>
      <w:r w:rsidRPr="0064066B">
        <w:rPr>
          <w:rFonts w:ascii="Times New Roman" w:hAnsi="Times New Roman" w:cs="Times New Roman"/>
          <w:b/>
          <w:sz w:val="24"/>
          <w:szCs w:val="24"/>
        </w:rPr>
        <w:t xml:space="preserve">Физическая культура 5-6 классы </w:t>
      </w:r>
      <w:r w:rsidRPr="0064066B">
        <w:rPr>
          <w:rFonts w:ascii="Times New Roman" w:hAnsi="Times New Roman" w:cs="Times New Roman"/>
          <w:sz w:val="24"/>
          <w:szCs w:val="24"/>
        </w:rPr>
        <w:t>в соответствии с требованиями методических рекомендаций письма Министерства образования и науки РФ от 8.10.1010 № ИК-1494/19 «О введении третьего часа физической культуры»</w:t>
      </w:r>
    </w:p>
    <w:p w:rsidR="0086288B" w:rsidRPr="0064066B" w:rsidRDefault="0086288B" w:rsidP="006B0CE3">
      <w:pPr>
        <w:widowControl w:val="0"/>
        <w:tabs>
          <w:tab w:val="left" w:pos="3330"/>
        </w:tabs>
        <w:suppressAutoHyphens/>
        <w:spacing w:after="0" w:line="240" w:lineRule="auto"/>
        <w:jc w:val="both"/>
        <w:rPr>
          <w:rFonts w:ascii="Times New Roman" w:eastAsia="Times New Roman" w:hAnsi="Times New Roman" w:cs="Times New Roman"/>
          <w:sz w:val="24"/>
          <w:szCs w:val="24"/>
          <w:lang w:eastAsia="ar-SA"/>
        </w:rPr>
      </w:pPr>
    </w:p>
    <w:p w:rsidR="0086288B" w:rsidRPr="0064066B" w:rsidRDefault="0086288B" w:rsidP="006B0CE3">
      <w:pPr>
        <w:widowControl w:val="0"/>
        <w:tabs>
          <w:tab w:val="left" w:pos="3330"/>
        </w:tabs>
        <w:suppressAutoHyphens/>
        <w:spacing w:after="0" w:line="240" w:lineRule="auto"/>
        <w:ind w:firstLine="567"/>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Освоение образовательных программ по предметам учебного плана, согласно ст.58 ФЗ РФ от 29.12.2012г. № 273-ФЗ «Об образовании в Российской Федерации», сопровождается промежуточной аттестацией обучающихся, проводимой в форме и в порядке, установленном Положением о  текущем контроле   и промежуточной аттестации обучающихся в МБОУ Лицее № 120.</w:t>
      </w:r>
    </w:p>
    <w:p w:rsidR="0086288B" w:rsidRPr="0064066B" w:rsidRDefault="0086288B" w:rsidP="006B0CE3">
      <w:pPr>
        <w:widowControl w:val="0"/>
        <w:tabs>
          <w:tab w:val="left" w:pos="3330"/>
        </w:tabs>
        <w:suppressAutoHyphens/>
        <w:spacing w:after="0" w:line="240" w:lineRule="auto"/>
        <w:ind w:firstLine="851"/>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Промежуточная аттестация проводится в конце учебного года с целью определения качества освоения обучающимися отдельной части образовательной программы основного общего, за исключением выпускников, для которых проводится государственная итоговая аттестация.</w:t>
      </w:r>
    </w:p>
    <w:p w:rsidR="00A249E1" w:rsidRPr="0064066B" w:rsidRDefault="00A249E1" w:rsidP="006B0CE3">
      <w:pPr>
        <w:widowControl w:val="0"/>
        <w:suppressAutoHyphens/>
        <w:spacing w:after="0" w:line="240" w:lineRule="auto"/>
        <w:ind w:firstLine="567"/>
        <w:jc w:val="both"/>
        <w:rPr>
          <w:rFonts w:ascii="Times New Roman" w:eastAsia="Times New Roman" w:hAnsi="Times New Roman" w:cs="Times New Roman"/>
          <w:color w:val="00000A"/>
          <w:sz w:val="24"/>
          <w:szCs w:val="24"/>
          <w:lang w:eastAsia="ru-RU"/>
        </w:rPr>
      </w:pPr>
      <w:r w:rsidRPr="0064066B">
        <w:rPr>
          <w:rFonts w:ascii="Times New Roman" w:eastAsia="Times New Roman" w:hAnsi="Times New Roman" w:cs="Times New Roman"/>
          <w:color w:val="00000A"/>
          <w:sz w:val="24"/>
          <w:szCs w:val="24"/>
          <w:lang w:eastAsia="ru-RU"/>
        </w:rPr>
        <w:t>Формы проведения промежуточной  аттестации обучающихся по окончании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3133"/>
        <w:gridCol w:w="5767"/>
      </w:tblGrid>
      <w:tr w:rsidR="0096126A" w:rsidRPr="00AE1CBA" w:rsidTr="0078396B">
        <w:tc>
          <w:tcPr>
            <w:tcW w:w="671"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 п/п</w:t>
            </w:r>
          </w:p>
        </w:tc>
        <w:tc>
          <w:tcPr>
            <w:tcW w:w="3133"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Классы</w:t>
            </w:r>
          </w:p>
        </w:tc>
        <w:tc>
          <w:tcPr>
            <w:tcW w:w="5767"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 xml:space="preserve">Промежуточная аттестация </w:t>
            </w:r>
          </w:p>
        </w:tc>
      </w:tr>
      <w:tr w:rsidR="0096126A" w:rsidRPr="00AE1CBA" w:rsidTr="0078396B">
        <w:tc>
          <w:tcPr>
            <w:tcW w:w="671"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1</w:t>
            </w:r>
          </w:p>
        </w:tc>
        <w:tc>
          <w:tcPr>
            <w:tcW w:w="3133"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5 классы</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5767"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1. Комплексная работа.</w:t>
            </w:r>
          </w:p>
          <w:p w:rsidR="0096126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Контрольная работа по </w:t>
            </w:r>
            <w:r w:rsidRPr="00AE1CBA">
              <w:rPr>
                <w:rFonts w:ascii="Times New Roman" w:eastAsia="Times New Roman" w:hAnsi="Times New Roman" w:cs="Times New Roman"/>
                <w:sz w:val="24"/>
                <w:szCs w:val="24"/>
                <w:lang w:eastAsia="ru-RU"/>
              </w:rPr>
              <w:t xml:space="preserve"> математик</w:t>
            </w:r>
            <w:r>
              <w:rPr>
                <w:rFonts w:ascii="Times New Roman" w:eastAsia="Times New Roman" w:hAnsi="Times New Roman" w:cs="Times New Roman"/>
                <w:sz w:val="24"/>
                <w:szCs w:val="24"/>
                <w:lang w:eastAsia="ru-RU"/>
              </w:rPr>
              <w:t>е</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86288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К</w:t>
            </w:r>
            <w:r w:rsidRPr="0086288B">
              <w:rPr>
                <w:rFonts w:ascii="Times New Roman" w:eastAsia="Times New Roman" w:hAnsi="Times New Roman" w:cs="Times New Roman"/>
                <w:sz w:val="24"/>
                <w:szCs w:val="24"/>
                <w:lang w:eastAsia="ar-SA"/>
              </w:rPr>
              <w:t>онтрольный диктант с грамматическим заданием</w:t>
            </w:r>
            <w:r>
              <w:rPr>
                <w:rFonts w:ascii="Times New Roman" w:eastAsia="Times New Roman" w:hAnsi="Times New Roman" w:cs="Times New Roman"/>
                <w:sz w:val="24"/>
                <w:szCs w:val="24"/>
                <w:lang w:eastAsia="ar-SA"/>
              </w:rPr>
              <w:t xml:space="preserve"> по русскому языку</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4. По  остальным предметам учебного плана промежуточная аттестация выставляется по среднему баллу за</w:t>
            </w:r>
            <w:r>
              <w:rPr>
                <w:rFonts w:ascii="Times New Roman" w:eastAsia="Times New Roman" w:hAnsi="Times New Roman" w:cs="Times New Roman"/>
                <w:sz w:val="24"/>
                <w:szCs w:val="24"/>
                <w:lang w:eastAsia="ru-RU"/>
              </w:rPr>
              <w:t xml:space="preserve"> 4</w:t>
            </w:r>
            <w:r w:rsidRPr="00AE1C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четверти</w:t>
            </w:r>
            <w:r w:rsidRPr="00AE1CBA">
              <w:rPr>
                <w:rFonts w:ascii="Times New Roman" w:eastAsia="Times New Roman" w:hAnsi="Times New Roman" w:cs="Times New Roman"/>
                <w:sz w:val="24"/>
                <w:szCs w:val="24"/>
                <w:lang w:eastAsia="ru-RU"/>
              </w:rPr>
              <w:t>.</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 xml:space="preserve">5. </w:t>
            </w:r>
            <w:r>
              <w:rPr>
                <w:rFonts w:ascii="Times New Roman" w:eastAsia="Times New Roman" w:hAnsi="Times New Roman" w:cs="Times New Roman"/>
                <w:sz w:val="24"/>
                <w:szCs w:val="24"/>
                <w:lang w:eastAsia="ru-RU"/>
              </w:rPr>
              <w:t>Защита</w:t>
            </w:r>
            <w:r w:rsidRPr="00AE1CBA">
              <w:rPr>
                <w:rFonts w:ascii="Times New Roman" w:eastAsia="Times New Roman" w:hAnsi="Times New Roman" w:cs="Times New Roman"/>
                <w:sz w:val="24"/>
                <w:szCs w:val="24"/>
                <w:lang w:eastAsia="ru-RU"/>
              </w:rPr>
              <w:t xml:space="preserve"> проект</w:t>
            </w:r>
            <w:r>
              <w:rPr>
                <w:rFonts w:ascii="Times New Roman" w:eastAsia="Times New Roman" w:hAnsi="Times New Roman" w:cs="Times New Roman"/>
                <w:sz w:val="24"/>
                <w:szCs w:val="24"/>
                <w:lang w:eastAsia="ru-RU"/>
              </w:rPr>
              <w:t>а</w:t>
            </w:r>
            <w:r w:rsidRPr="00AE1CBA">
              <w:rPr>
                <w:rFonts w:ascii="Times New Roman" w:eastAsia="Times New Roman" w:hAnsi="Times New Roman" w:cs="Times New Roman"/>
                <w:sz w:val="24"/>
                <w:szCs w:val="24"/>
                <w:lang w:eastAsia="ru-RU"/>
              </w:rPr>
              <w:t>.</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6. Портфолио.</w:t>
            </w:r>
          </w:p>
        </w:tc>
      </w:tr>
      <w:tr w:rsidR="0096126A" w:rsidRPr="00AE1CBA" w:rsidTr="0078396B">
        <w:tc>
          <w:tcPr>
            <w:tcW w:w="671"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2</w:t>
            </w:r>
          </w:p>
        </w:tc>
        <w:tc>
          <w:tcPr>
            <w:tcW w:w="3133"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6 классы</w:t>
            </w:r>
          </w:p>
        </w:tc>
        <w:tc>
          <w:tcPr>
            <w:tcW w:w="5767" w:type="dxa"/>
            <w:shd w:val="clear" w:color="auto" w:fill="auto"/>
          </w:tcPr>
          <w:p w:rsidR="0096126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Комплексная работа</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AE1C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E1CBA">
              <w:rPr>
                <w:rFonts w:ascii="Times New Roman" w:eastAsia="Times New Roman" w:hAnsi="Times New Roman" w:cs="Times New Roman"/>
                <w:sz w:val="24"/>
                <w:szCs w:val="24"/>
                <w:lang w:eastAsia="ru-RU"/>
              </w:rPr>
              <w:t>Контрольная работа по математике</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AE1C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E1CBA">
              <w:rPr>
                <w:rFonts w:ascii="Times New Roman" w:eastAsia="Times New Roman" w:hAnsi="Times New Roman" w:cs="Times New Roman"/>
                <w:sz w:val="24"/>
                <w:szCs w:val="24"/>
                <w:lang w:eastAsia="ru-RU"/>
              </w:rPr>
              <w:t>Контрольный диктант</w:t>
            </w:r>
            <w:r>
              <w:rPr>
                <w:rFonts w:ascii="Times New Roman" w:eastAsia="Times New Roman" w:hAnsi="Times New Roman" w:cs="Times New Roman"/>
                <w:sz w:val="24"/>
                <w:szCs w:val="24"/>
                <w:lang w:eastAsia="ru-RU"/>
              </w:rPr>
              <w:t xml:space="preserve"> с грамматическим заданием </w:t>
            </w:r>
            <w:r w:rsidRPr="00AE1CBA">
              <w:rPr>
                <w:rFonts w:ascii="Times New Roman" w:eastAsia="Times New Roman" w:hAnsi="Times New Roman" w:cs="Times New Roman"/>
                <w:sz w:val="24"/>
                <w:szCs w:val="24"/>
                <w:lang w:eastAsia="ru-RU"/>
              </w:rPr>
              <w:t xml:space="preserve"> по русскому языку</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 xml:space="preserve">4. По  остальным предметам учебного плана промежуточная аттестация выставляется по среднему </w:t>
            </w:r>
            <w:r w:rsidRPr="00AE1CBA">
              <w:rPr>
                <w:rFonts w:ascii="Times New Roman" w:eastAsia="Times New Roman" w:hAnsi="Times New Roman" w:cs="Times New Roman"/>
                <w:sz w:val="24"/>
                <w:szCs w:val="24"/>
                <w:lang w:eastAsia="ru-RU"/>
              </w:rPr>
              <w:lastRenderedPageBreak/>
              <w:t xml:space="preserve">баллу за </w:t>
            </w:r>
            <w:r>
              <w:rPr>
                <w:rFonts w:ascii="Times New Roman" w:eastAsia="Times New Roman" w:hAnsi="Times New Roman" w:cs="Times New Roman"/>
                <w:sz w:val="24"/>
                <w:szCs w:val="24"/>
                <w:lang w:eastAsia="ru-RU"/>
              </w:rPr>
              <w:t>4</w:t>
            </w:r>
            <w:r w:rsidRPr="00AE1C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четверти</w:t>
            </w:r>
            <w:r w:rsidRPr="00AE1CBA">
              <w:rPr>
                <w:rFonts w:ascii="Times New Roman" w:eastAsia="Times New Roman" w:hAnsi="Times New Roman" w:cs="Times New Roman"/>
                <w:sz w:val="24"/>
                <w:szCs w:val="24"/>
                <w:lang w:eastAsia="ru-RU"/>
              </w:rPr>
              <w:t>.</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AE1C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Защита</w:t>
            </w:r>
            <w:r w:rsidRPr="00AE1CBA">
              <w:rPr>
                <w:rFonts w:ascii="Times New Roman" w:eastAsia="Times New Roman" w:hAnsi="Times New Roman" w:cs="Times New Roman"/>
                <w:sz w:val="24"/>
                <w:szCs w:val="24"/>
                <w:lang w:eastAsia="ru-RU"/>
              </w:rPr>
              <w:t xml:space="preserve"> проект</w:t>
            </w:r>
            <w:r>
              <w:rPr>
                <w:rFonts w:ascii="Times New Roman" w:eastAsia="Times New Roman" w:hAnsi="Times New Roman" w:cs="Times New Roman"/>
                <w:sz w:val="24"/>
                <w:szCs w:val="24"/>
                <w:lang w:eastAsia="ru-RU"/>
              </w:rPr>
              <w:t>а</w:t>
            </w:r>
            <w:r w:rsidRPr="00AE1CBA">
              <w:rPr>
                <w:rFonts w:ascii="Times New Roman" w:eastAsia="Times New Roman" w:hAnsi="Times New Roman" w:cs="Times New Roman"/>
                <w:sz w:val="24"/>
                <w:szCs w:val="24"/>
                <w:lang w:eastAsia="ru-RU"/>
              </w:rPr>
              <w:t>.</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E1CBA">
              <w:rPr>
                <w:rFonts w:ascii="Times New Roman" w:eastAsia="Times New Roman" w:hAnsi="Times New Roman" w:cs="Times New Roman"/>
                <w:sz w:val="24"/>
                <w:szCs w:val="24"/>
                <w:lang w:eastAsia="ru-RU"/>
              </w:rPr>
              <w:t>. Портфолио.</w:t>
            </w:r>
          </w:p>
        </w:tc>
      </w:tr>
      <w:tr w:rsidR="0096126A" w:rsidRPr="00AE1CBA" w:rsidTr="0078396B">
        <w:tc>
          <w:tcPr>
            <w:tcW w:w="671"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lastRenderedPageBreak/>
              <w:t>3</w:t>
            </w:r>
          </w:p>
        </w:tc>
        <w:tc>
          <w:tcPr>
            <w:tcW w:w="3133"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7 классы</w:t>
            </w:r>
          </w:p>
        </w:tc>
        <w:tc>
          <w:tcPr>
            <w:tcW w:w="5767" w:type="dxa"/>
            <w:shd w:val="clear" w:color="auto" w:fill="auto"/>
          </w:tcPr>
          <w:p w:rsidR="0096126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Комплексная работа</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AE1C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E1CBA">
              <w:rPr>
                <w:rFonts w:ascii="Times New Roman" w:eastAsia="Times New Roman" w:hAnsi="Times New Roman" w:cs="Times New Roman"/>
                <w:sz w:val="24"/>
                <w:szCs w:val="24"/>
                <w:lang w:eastAsia="ru-RU"/>
              </w:rPr>
              <w:t>Контрольная работа по математике</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AE1CB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AE1CBA">
              <w:rPr>
                <w:rFonts w:ascii="Times New Roman" w:eastAsia="Times New Roman" w:hAnsi="Times New Roman" w:cs="Times New Roman"/>
                <w:sz w:val="24"/>
                <w:szCs w:val="24"/>
                <w:lang w:eastAsia="ru-RU"/>
              </w:rPr>
              <w:t>Контрольный диктант</w:t>
            </w:r>
            <w:r>
              <w:rPr>
                <w:rFonts w:ascii="Times New Roman" w:eastAsia="Times New Roman" w:hAnsi="Times New Roman" w:cs="Times New Roman"/>
                <w:sz w:val="24"/>
                <w:szCs w:val="24"/>
                <w:lang w:eastAsia="ru-RU"/>
              </w:rPr>
              <w:t xml:space="preserve"> с грамматическим заданием </w:t>
            </w:r>
            <w:r w:rsidRPr="00AE1CBA">
              <w:rPr>
                <w:rFonts w:ascii="Times New Roman" w:eastAsia="Times New Roman" w:hAnsi="Times New Roman" w:cs="Times New Roman"/>
                <w:sz w:val="24"/>
                <w:szCs w:val="24"/>
                <w:lang w:eastAsia="ru-RU"/>
              </w:rPr>
              <w:t xml:space="preserve"> по русскому языку</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 xml:space="preserve">4. По  остальным предметам учебного плана промежуточная аттестация выставляется по среднему баллу за </w:t>
            </w:r>
            <w:r>
              <w:rPr>
                <w:rFonts w:ascii="Times New Roman" w:eastAsia="Times New Roman" w:hAnsi="Times New Roman" w:cs="Times New Roman"/>
                <w:sz w:val="24"/>
                <w:szCs w:val="24"/>
                <w:lang w:eastAsia="ru-RU"/>
              </w:rPr>
              <w:t>4</w:t>
            </w:r>
            <w:r w:rsidRPr="00AE1C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четверти</w:t>
            </w:r>
            <w:r w:rsidRPr="00AE1CBA">
              <w:rPr>
                <w:rFonts w:ascii="Times New Roman" w:eastAsia="Times New Roman" w:hAnsi="Times New Roman" w:cs="Times New Roman"/>
                <w:sz w:val="24"/>
                <w:szCs w:val="24"/>
                <w:lang w:eastAsia="ru-RU"/>
              </w:rPr>
              <w:t>.</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Защита </w:t>
            </w:r>
            <w:r w:rsidRPr="00AE1CBA">
              <w:rPr>
                <w:rFonts w:ascii="Times New Roman" w:eastAsia="Times New Roman" w:hAnsi="Times New Roman" w:cs="Times New Roman"/>
                <w:sz w:val="24"/>
                <w:szCs w:val="24"/>
                <w:lang w:eastAsia="ru-RU"/>
              </w:rPr>
              <w:t>проект</w:t>
            </w:r>
            <w:r>
              <w:rPr>
                <w:rFonts w:ascii="Times New Roman" w:eastAsia="Times New Roman" w:hAnsi="Times New Roman" w:cs="Times New Roman"/>
                <w:sz w:val="24"/>
                <w:szCs w:val="24"/>
                <w:lang w:eastAsia="ru-RU"/>
              </w:rPr>
              <w:t>а</w:t>
            </w:r>
            <w:r w:rsidRPr="00AE1CBA">
              <w:rPr>
                <w:rFonts w:ascii="Times New Roman" w:eastAsia="Times New Roman" w:hAnsi="Times New Roman" w:cs="Times New Roman"/>
                <w:sz w:val="24"/>
                <w:szCs w:val="24"/>
                <w:lang w:eastAsia="ru-RU"/>
              </w:rPr>
              <w:t>.</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E1CBA">
              <w:rPr>
                <w:rFonts w:ascii="Times New Roman" w:eastAsia="Times New Roman" w:hAnsi="Times New Roman" w:cs="Times New Roman"/>
                <w:sz w:val="24"/>
                <w:szCs w:val="24"/>
                <w:lang w:eastAsia="ru-RU"/>
              </w:rPr>
              <w:t>. Портфолио.</w:t>
            </w:r>
          </w:p>
        </w:tc>
      </w:tr>
      <w:tr w:rsidR="0096126A" w:rsidRPr="00AE1CBA" w:rsidTr="0078396B">
        <w:tc>
          <w:tcPr>
            <w:tcW w:w="671"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4</w:t>
            </w:r>
          </w:p>
        </w:tc>
        <w:tc>
          <w:tcPr>
            <w:tcW w:w="3133"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8 класс</w:t>
            </w:r>
          </w:p>
        </w:tc>
        <w:tc>
          <w:tcPr>
            <w:tcW w:w="5767" w:type="dxa"/>
            <w:tcBorders>
              <w:top w:val="nil"/>
              <w:bottom w:val="nil"/>
            </w:tcBorders>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1. Комплексная работа.</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 xml:space="preserve">2. Контрольный </w:t>
            </w:r>
            <w:r>
              <w:rPr>
                <w:rFonts w:ascii="Times New Roman" w:eastAsia="Times New Roman" w:hAnsi="Times New Roman" w:cs="Times New Roman"/>
                <w:sz w:val="24"/>
                <w:szCs w:val="24"/>
                <w:lang w:eastAsia="ru-RU"/>
              </w:rPr>
              <w:t>тест</w:t>
            </w:r>
            <w:r w:rsidRPr="00AE1CBA">
              <w:rPr>
                <w:rFonts w:ascii="Times New Roman" w:eastAsia="Times New Roman" w:hAnsi="Times New Roman" w:cs="Times New Roman"/>
                <w:sz w:val="24"/>
                <w:szCs w:val="24"/>
                <w:lang w:eastAsia="ru-RU"/>
              </w:rPr>
              <w:t xml:space="preserve"> по русскому языку.</w:t>
            </w:r>
          </w:p>
          <w:p w:rsidR="0096126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3. Контрольная работа по математике.</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4..</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Защита </w:t>
            </w:r>
            <w:r w:rsidRPr="00AE1CBA">
              <w:rPr>
                <w:rFonts w:ascii="Times New Roman" w:eastAsia="Times New Roman" w:hAnsi="Times New Roman" w:cs="Times New Roman"/>
                <w:sz w:val="24"/>
                <w:szCs w:val="24"/>
                <w:lang w:eastAsia="ru-RU"/>
              </w:rPr>
              <w:t>проект</w:t>
            </w:r>
            <w:r>
              <w:rPr>
                <w:rFonts w:ascii="Times New Roman" w:eastAsia="Times New Roman" w:hAnsi="Times New Roman" w:cs="Times New Roman"/>
                <w:sz w:val="24"/>
                <w:szCs w:val="24"/>
                <w:lang w:eastAsia="ru-RU"/>
              </w:rPr>
              <w:t>а</w:t>
            </w:r>
            <w:r w:rsidRPr="00AE1CBA">
              <w:rPr>
                <w:rFonts w:ascii="Times New Roman" w:eastAsia="Times New Roman" w:hAnsi="Times New Roman" w:cs="Times New Roman"/>
                <w:sz w:val="24"/>
                <w:szCs w:val="24"/>
                <w:lang w:eastAsia="ru-RU"/>
              </w:rPr>
              <w:t>.</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AE1CBA">
              <w:rPr>
                <w:rFonts w:ascii="Times New Roman" w:eastAsia="Times New Roman" w:hAnsi="Times New Roman" w:cs="Times New Roman"/>
                <w:sz w:val="24"/>
                <w:szCs w:val="24"/>
                <w:lang w:eastAsia="ru-RU"/>
              </w:rPr>
              <w:t>. Портфолио.</w:t>
            </w:r>
          </w:p>
        </w:tc>
      </w:tr>
      <w:tr w:rsidR="0096126A" w:rsidRPr="00AE1CBA" w:rsidTr="0078396B">
        <w:tc>
          <w:tcPr>
            <w:tcW w:w="671"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5</w:t>
            </w:r>
          </w:p>
        </w:tc>
        <w:tc>
          <w:tcPr>
            <w:tcW w:w="3133" w:type="dxa"/>
            <w:shd w:val="clear" w:color="auto" w:fill="auto"/>
          </w:tcPr>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9 класс</w:t>
            </w:r>
          </w:p>
        </w:tc>
        <w:tc>
          <w:tcPr>
            <w:tcW w:w="5767" w:type="dxa"/>
            <w:shd w:val="clear" w:color="auto" w:fill="auto"/>
          </w:tcPr>
          <w:p w:rsidR="0096126A" w:rsidRDefault="0096126A" w:rsidP="00AC31EF">
            <w:pPr>
              <w:pStyle w:val="af8"/>
              <w:widowControl w:val="0"/>
              <w:numPr>
                <w:ilvl w:val="0"/>
                <w:numId w:val="209"/>
              </w:numPr>
              <w:tabs>
                <w:tab w:val="left" w:pos="307"/>
              </w:tabs>
              <w:spacing w:after="0" w:line="240" w:lineRule="auto"/>
              <w:ind w:left="0" w:firstLine="12"/>
              <w:rPr>
                <w:rFonts w:ascii="Times New Roman" w:eastAsia="Times New Roman" w:hAnsi="Times New Roman" w:cs="Times New Roman"/>
                <w:sz w:val="24"/>
                <w:szCs w:val="24"/>
                <w:lang w:eastAsia="ru-RU"/>
              </w:rPr>
            </w:pPr>
            <w:r w:rsidRPr="00BD313C">
              <w:rPr>
                <w:rFonts w:ascii="Times New Roman" w:eastAsia="Times New Roman" w:hAnsi="Times New Roman" w:cs="Times New Roman"/>
                <w:sz w:val="24"/>
                <w:szCs w:val="24"/>
                <w:lang w:eastAsia="ru-RU"/>
              </w:rPr>
              <w:t>Комплексная работа.</w:t>
            </w:r>
          </w:p>
          <w:p w:rsidR="0096126A" w:rsidRPr="00BD313C" w:rsidRDefault="0096126A" w:rsidP="00AC31EF">
            <w:pPr>
              <w:pStyle w:val="af8"/>
              <w:widowControl w:val="0"/>
              <w:numPr>
                <w:ilvl w:val="0"/>
                <w:numId w:val="209"/>
              </w:numPr>
              <w:tabs>
                <w:tab w:val="left" w:pos="307"/>
              </w:tabs>
              <w:spacing w:after="0" w:line="240" w:lineRule="auto"/>
              <w:ind w:left="0" w:firstLine="12"/>
              <w:rPr>
                <w:rFonts w:ascii="Times New Roman" w:eastAsia="Times New Roman" w:hAnsi="Times New Roman" w:cs="Times New Roman"/>
                <w:sz w:val="24"/>
                <w:szCs w:val="24"/>
                <w:lang w:eastAsia="ru-RU"/>
              </w:rPr>
            </w:pPr>
            <w:r w:rsidRPr="00AE1CBA">
              <w:rPr>
                <w:rFonts w:ascii="Times New Roman" w:eastAsia="Times New Roman" w:hAnsi="Times New Roman" w:cs="Times New Roman"/>
                <w:sz w:val="24"/>
                <w:szCs w:val="24"/>
                <w:lang w:eastAsia="ru-RU"/>
              </w:rPr>
              <w:t xml:space="preserve">По  остальным предметам учебного плана промежуточная аттестация выставляется по среднему баллу за </w:t>
            </w:r>
            <w:r>
              <w:rPr>
                <w:rFonts w:ascii="Times New Roman" w:eastAsia="Times New Roman" w:hAnsi="Times New Roman" w:cs="Times New Roman"/>
                <w:sz w:val="24"/>
                <w:szCs w:val="24"/>
                <w:lang w:eastAsia="ru-RU"/>
              </w:rPr>
              <w:t>4</w:t>
            </w:r>
            <w:r w:rsidRPr="00AE1C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четверти</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AE1CB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Защита проекта</w:t>
            </w:r>
            <w:r w:rsidRPr="00AE1CBA">
              <w:rPr>
                <w:rFonts w:ascii="Times New Roman" w:eastAsia="Times New Roman" w:hAnsi="Times New Roman" w:cs="Times New Roman"/>
                <w:sz w:val="24"/>
                <w:szCs w:val="24"/>
                <w:lang w:eastAsia="ru-RU"/>
              </w:rPr>
              <w:t>.</w:t>
            </w:r>
          </w:p>
          <w:p w:rsidR="0096126A" w:rsidRPr="00AE1CBA" w:rsidRDefault="0096126A" w:rsidP="006B0CE3">
            <w:pPr>
              <w:widowControl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AE1CBA">
              <w:rPr>
                <w:rFonts w:ascii="Times New Roman" w:eastAsia="Times New Roman" w:hAnsi="Times New Roman" w:cs="Times New Roman"/>
                <w:sz w:val="24"/>
                <w:szCs w:val="24"/>
                <w:lang w:eastAsia="ru-RU"/>
              </w:rPr>
              <w:t>. Портфолио.</w:t>
            </w:r>
          </w:p>
        </w:tc>
      </w:tr>
    </w:tbl>
    <w:p w:rsidR="0086288B" w:rsidRPr="0064066B" w:rsidRDefault="0086288B" w:rsidP="006B0CE3">
      <w:pPr>
        <w:pStyle w:val="af8"/>
        <w:widowControl w:val="0"/>
        <w:tabs>
          <w:tab w:val="left" w:pos="851"/>
        </w:tabs>
        <w:spacing w:after="0" w:line="240" w:lineRule="auto"/>
        <w:ind w:left="567"/>
        <w:jc w:val="both"/>
        <w:rPr>
          <w:rFonts w:ascii="Times New Roman" w:eastAsia="Times New Roman" w:hAnsi="Times New Roman" w:cs="Times New Roman"/>
          <w:sz w:val="24"/>
          <w:szCs w:val="24"/>
          <w:lang w:eastAsia="ar-SA"/>
        </w:rPr>
      </w:pPr>
    </w:p>
    <w:p w:rsidR="0086288B" w:rsidRPr="0064066B" w:rsidRDefault="0086288B" w:rsidP="006B0CE3">
      <w:pPr>
        <w:widowControl w:val="0"/>
        <w:suppressAutoHyphens/>
        <w:spacing w:after="0" w:line="240" w:lineRule="auto"/>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 xml:space="preserve">      </w:t>
      </w:r>
      <w:r w:rsidR="008A701D" w:rsidRPr="0064066B">
        <w:rPr>
          <w:rFonts w:ascii="Times New Roman" w:eastAsia="Times New Roman" w:hAnsi="Times New Roman" w:cs="Times New Roman"/>
          <w:sz w:val="24"/>
          <w:szCs w:val="24"/>
          <w:lang w:eastAsia="ar-SA"/>
        </w:rPr>
        <w:t xml:space="preserve">       Итоговая аттестация  в 9 </w:t>
      </w:r>
      <w:r w:rsidRPr="0064066B">
        <w:rPr>
          <w:rFonts w:ascii="Times New Roman" w:eastAsia="Times New Roman" w:hAnsi="Times New Roman" w:cs="Times New Roman"/>
          <w:sz w:val="24"/>
          <w:szCs w:val="24"/>
          <w:lang w:eastAsia="ar-SA"/>
        </w:rPr>
        <w:t xml:space="preserve"> классах  проводится в  соответствии со ст.59 ФЗ РФ от 29.12.2012г. № 273-ФЗ «Об образовании в Российской Федерации», Положением о государственной итоговой аттестации выпускников 9, 11 классов в сроки, установленные  Министерством образования  и науки РФ на данный учебный год.</w:t>
      </w:r>
    </w:p>
    <w:p w:rsidR="0086288B" w:rsidRPr="0064066B" w:rsidRDefault="0086288B" w:rsidP="006B0CE3">
      <w:pPr>
        <w:widowControl w:val="0"/>
        <w:spacing w:after="0" w:line="240" w:lineRule="auto"/>
        <w:rPr>
          <w:rFonts w:ascii="Times New Roman" w:eastAsia="Times New Roman" w:hAnsi="Times New Roman" w:cs="Times New Roman"/>
          <w:b/>
          <w:sz w:val="24"/>
          <w:szCs w:val="24"/>
          <w:lang w:eastAsia="ru-RU"/>
        </w:rPr>
      </w:pPr>
    </w:p>
    <w:p w:rsidR="0086288B" w:rsidRPr="0064066B" w:rsidRDefault="0086288B" w:rsidP="006B0CE3">
      <w:pPr>
        <w:widowControl w:val="0"/>
        <w:tabs>
          <w:tab w:val="left" w:pos="851"/>
        </w:tabs>
        <w:spacing w:after="0" w:line="240" w:lineRule="auto"/>
        <w:jc w:val="both"/>
        <w:rPr>
          <w:rFonts w:ascii="Times New Roman" w:eastAsia="Times New Roman" w:hAnsi="Times New Roman" w:cs="Times New Roman"/>
          <w:sz w:val="24"/>
          <w:szCs w:val="24"/>
          <w:lang w:eastAsia="ar-SA"/>
        </w:rPr>
      </w:pPr>
    </w:p>
    <w:p w:rsidR="00A249E1" w:rsidRPr="0064066B" w:rsidRDefault="00A249E1" w:rsidP="006B0CE3">
      <w:pPr>
        <w:widowControl w:val="0"/>
        <w:tabs>
          <w:tab w:val="left" w:pos="0"/>
        </w:tabs>
        <w:suppressAutoHyphens/>
        <w:spacing w:after="0" w:line="240" w:lineRule="auto"/>
        <w:ind w:firstLine="567"/>
        <w:contextualSpacing/>
        <w:jc w:val="both"/>
        <w:rPr>
          <w:rFonts w:ascii="Times New Roman" w:eastAsia="Times New Roman" w:hAnsi="Times New Roman" w:cs="Times New Roman"/>
          <w:color w:val="00000A"/>
          <w:sz w:val="24"/>
          <w:szCs w:val="24"/>
          <w:lang w:eastAsia="ru-RU"/>
        </w:rPr>
      </w:pPr>
      <w:r w:rsidRPr="0064066B">
        <w:rPr>
          <w:rFonts w:ascii="Times New Roman" w:eastAsia="@Arial Unicode MS" w:hAnsi="Times New Roman" w:cs="Times New Roman"/>
          <w:color w:val="00000A"/>
          <w:sz w:val="24"/>
          <w:szCs w:val="24"/>
          <w:lang w:eastAsia="ar-SA"/>
        </w:rPr>
        <w:t xml:space="preserve">Для обучающихся </w:t>
      </w:r>
      <w:r w:rsidR="0086288B" w:rsidRPr="0064066B">
        <w:rPr>
          <w:rFonts w:ascii="Times New Roman" w:eastAsia="@Arial Unicode MS" w:hAnsi="Times New Roman" w:cs="Times New Roman"/>
          <w:color w:val="00000A"/>
          <w:sz w:val="24"/>
          <w:szCs w:val="24"/>
          <w:lang w:eastAsia="ar-SA"/>
        </w:rPr>
        <w:t>5</w:t>
      </w:r>
      <w:r w:rsidRPr="0064066B">
        <w:rPr>
          <w:rFonts w:ascii="Times New Roman" w:eastAsia="@Arial Unicode MS" w:hAnsi="Times New Roman" w:cs="Times New Roman"/>
          <w:color w:val="00000A"/>
          <w:sz w:val="24"/>
          <w:szCs w:val="24"/>
          <w:lang w:eastAsia="ar-SA"/>
        </w:rPr>
        <w:t>-</w:t>
      </w:r>
      <w:r w:rsidR="002A73BC">
        <w:rPr>
          <w:rFonts w:ascii="Times New Roman" w:eastAsia="@Arial Unicode MS" w:hAnsi="Times New Roman" w:cs="Times New Roman"/>
          <w:color w:val="00000A"/>
          <w:sz w:val="24"/>
          <w:szCs w:val="24"/>
          <w:lang w:eastAsia="ar-SA"/>
        </w:rPr>
        <w:t>6</w:t>
      </w:r>
      <w:r w:rsidRPr="0064066B">
        <w:rPr>
          <w:rFonts w:ascii="Times New Roman" w:eastAsia="@Arial Unicode MS" w:hAnsi="Times New Roman" w:cs="Times New Roman"/>
          <w:color w:val="00000A"/>
          <w:sz w:val="24"/>
          <w:szCs w:val="24"/>
          <w:lang w:eastAsia="ar-SA"/>
        </w:rPr>
        <w:t xml:space="preserve"> классов </w:t>
      </w:r>
      <w:r w:rsidR="0086288B" w:rsidRPr="0064066B">
        <w:rPr>
          <w:rFonts w:ascii="Times New Roman" w:eastAsia="@Arial Unicode MS" w:hAnsi="Times New Roman" w:cs="Times New Roman"/>
          <w:color w:val="00000A"/>
          <w:sz w:val="24"/>
          <w:szCs w:val="24"/>
          <w:lang w:eastAsia="ar-SA"/>
        </w:rPr>
        <w:t xml:space="preserve">в лицее установлена  пятидневная учебная неделя, для обучающихся </w:t>
      </w:r>
      <w:r w:rsidR="002A73BC">
        <w:rPr>
          <w:rFonts w:ascii="Times New Roman" w:eastAsia="@Arial Unicode MS" w:hAnsi="Times New Roman" w:cs="Times New Roman"/>
          <w:color w:val="00000A"/>
          <w:sz w:val="24"/>
          <w:szCs w:val="24"/>
          <w:lang w:eastAsia="ar-SA"/>
        </w:rPr>
        <w:t>7</w:t>
      </w:r>
      <w:r w:rsidR="0086288B" w:rsidRPr="0064066B">
        <w:rPr>
          <w:rFonts w:ascii="Times New Roman" w:eastAsia="@Arial Unicode MS" w:hAnsi="Times New Roman" w:cs="Times New Roman"/>
          <w:color w:val="00000A"/>
          <w:sz w:val="24"/>
          <w:szCs w:val="24"/>
          <w:lang w:eastAsia="ar-SA"/>
        </w:rPr>
        <w:t>-9 - шестидневная учебная неделя.</w:t>
      </w:r>
      <w:r w:rsidRPr="0064066B">
        <w:rPr>
          <w:rFonts w:ascii="Times New Roman" w:eastAsia="@Arial Unicode MS" w:hAnsi="Times New Roman" w:cs="Times New Roman"/>
          <w:color w:val="00000A"/>
          <w:sz w:val="24"/>
          <w:szCs w:val="24"/>
          <w:lang w:eastAsia="ar-SA"/>
        </w:rPr>
        <w:t xml:space="preserve"> </w:t>
      </w:r>
    </w:p>
    <w:p w:rsidR="0086288B" w:rsidRPr="0064066B" w:rsidRDefault="00A249E1" w:rsidP="006B0CE3">
      <w:pPr>
        <w:widowControl w:val="0"/>
        <w:tabs>
          <w:tab w:val="left" w:pos="557"/>
        </w:tabs>
        <w:suppressAutoHyphens/>
        <w:spacing w:after="0" w:line="240" w:lineRule="auto"/>
        <w:ind w:firstLine="567"/>
        <w:jc w:val="both"/>
        <w:rPr>
          <w:rFonts w:ascii="Times New Roman" w:eastAsia="Calibri" w:hAnsi="Times New Roman" w:cs="Times New Roman"/>
          <w:color w:val="00000A"/>
          <w:sz w:val="24"/>
          <w:szCs w:val="24"/>
          <w:lang w:eastAsia="ru-RU"/>
        </w:rPr>
      </w:pPr>
      <w:r w:rsidRPr="0064066B">
        <w:rPr>
          <w:rFonts w:ascii="Times New Roman" w:eastAsia="Calibri" w:hAnsi="Times New Roman" w:cs="Times New Roman"/>
          <w:color w:val="00000A"/>
          <w:sz w:val="24"/>
          <w:szCs w:val="24"/>
          <w:lang w:eastAsia="ru-RU"/>
        </w:rPr>
        <w:t xml:space="preserve">Продолжительность учебного года   в </w:t>
      </w:r>
      <w:r w:rsidR="0086288B" w:rsidRPr="0064066B">
        <w:rPr>
          <w:rFonts w:ascii="Times New Roman" w:eastAsia="Calibri" w:hAnsi="Times New Roman" w:cs="Times New Roman"/>
          <w:color w:val="00000A"/>
          <w:sz w:val="24"/>
          <w:szCs w:val="24"/>
          <w:lang w:eastAsia="ru-RU"/>
        </w:rPr>
        <w:t>5-9</w:t>
      </w:r>
      <w:r w:rsidRPr="0064066B">
        <w:rPr>
          <w:rFonts w:ascii="Times New Roman" w:eastAsia="Calibri" w:hAnsi="Times New Roman" w:cs="Times New Roman"/>
          <w:color w:val="00000A"/>
          <w:sz w:val="24"/>
          <w:szCs w:val="24"/>
          <w:lang w:eastAsia="ru-RU"/>
        </w:rPr>
        <w:t xml:space="preserve"> классах  составляет 3</w:t>
      </w:r>
      <w:r w:rsidR="0086288B" w:rsidRPr="0064066B">
        <w:rPr>
          <w:rFonts w:ascii="Times New Roman" w:eastAsia="Calibri" w:hAnsi="Times New Roman" w:cs="Times New Roman"/>
          <w:color w:val="00000A"/>
          <w:sz w:val="24"/>
          <w:szCs w:val="24"/>
          <w:lang w:eastAsia="ru-RU"/>
        </w:rPr>
        <w:t>5</w:t>
      </w:r>
      <w:r w:rsidRPr="0064066B">
        <w:rPr>
          <w:rFonts w:ascii="Times New Roman" w:eastAsia="Calibri" w:hAnsi="Times New Roman" w:cs="Times New Roman"/>
          <w:color w:val="00000A"/>
          <w:sz w:val="24"/>
          <w:szCs w:val="24"/>
          <w:lang w:eastAsia="ru-RU"/>
        </w:rPr>
        <w:t xml:space="preserve"> недел</w:t>
      </w:r>
      <w:r w:rsidR="0086288B" w:rsidRPr="0064066B">
        <w:rPr>
          <w:rFonts w:ascii="Times New Roman" w:eastAsia="Calibri" w:hAnsi="Times New Roman" w:cs="Times New Roman"/>
          <w:color w:val="00000A"/>
          <w:sz w:val="24"/>
          <w:szCs w:val="24"/>
          <w:lang w:eastAsia="ru-RU"/>
        </w:rPr>
        <w:t>ь.</w:t>
      </w:r>
    </w:p>
    <w:p w:rsidR="0086288B" w:rsidRPr="0064066B" w:rsidRDefault="0086288B" w:rsidP="006B0CE3">
      <w:pPr>
        <w:widowControl w:val="0"/>
        <w:tabs>
          <w:tab w:val="left" w:pos="557"/>
        </w:tabs>
        <w:suppressAutoHyphens/>
        <w:spacing w:after="0" w:line="240" w:lineRule="auto"/>
        <w:ind w:firstLine="567"/>
        <w:jc w:val="both"/>
        <w:rPr>
          <w:rFonts w:ascii="Times New Roman" w:eastAsia="Calibri" w:hAnsi="Times New Roman" w:cs="Times New Roman"/>
          <w:color w:val="00000A"/>
          <w:sz w:val="24"/>
          <w:szCs w:val="24"/>
          <w:lang w:eastAsia="ru-RU"/>
        </w:rPr>
      </w:pPr>
      <w:r w:rsidRPr="0064066B">
        <w:rPr>
          <w:rFonts w:ascii="Times New Roman" w:eastAsia="Calibri" w:hAnsi="Times New Roman" w:cs="Times New Roman"/>
          <w:color w:val="00000A"/>
          <w:sz w:val="24"/>
          <w:szCs w:val="24"/>
          <w:lang w:eastAsia="ru-RU"/>
        </w:rPr>
        <w:t>Продолж</w:t>
      </w:r>
      <w:r w:rsidR="00A249E1" w:rsidRPr="0064066B">
        <w:rPr>
          <w:rFonts w:ascii="Times New Roman" w:eastAsia="Calibri" w:hAnsi="Times New Roman" w:cs="Times New Roman"/>
          <w:color w:val="00000A"/>
          <w:sz w:val="24"/>
          <w:szCs w:val="24"/>
          <w:lang w:eastAsia="ru-RU"/>
        </w:rPr>
        <w:t>ительность каникул в течение учебного года составляет не менее 30 календарных дней, летом — не менее 8 недель.</w:t>
      </w:r>
    </w:p>
    <w:p w:rsidR="00A249E1" w:rsidRPr="0064066B" w:rsidRDefault="00A249E1" w:rsidP="006B0CE3">
      <w:pPr>
        <w:widowControl w:val="0"/>
        <w:tabs>
          <w:tab w:val="left" w:pos="557"/>
        </w:tabs>
        <w:suppressAutoHyphens/>
        <w:spacing w:after="0" w:line="240" w:lineRule="auto"/>
        <w:ind w:firstLine="567"/>
        <w:jc w:val="both"/>
        <w:rPr>
          <w:rFonts w:ascii="Times New Roman" w:eastAsia="Calibri" w:hAnsi="Times New Roman" w:cs="Times New Roman"/>
          <w:color w:val="00000A"/>
          <w:sz w:val="24"/>
          <w:szCs w:val="24"/>
          <w:lang w:eastAsia="ru-RU"/>
        </w:rPr>
      </w:pPr>
      <w:r w:rsidRPr="0064066B">
        <w:rPr>
          <w:rFonts w:ascii="Times New Roman" w:eastAsia="Calibri" w:hAnsi="Times New Roman" w:cs="Times New Roman"/>
          <w:color w:val="00000A"/>
          <w:spacing w:val="-1"/>
          <w:sz w:val="24"/>
          <w:szCs w:val="24"/>
          <w:lang w:eastAsia="ru-RU"/>
        </w:rPr>
        <w:t>Про</w:t>
      </w:r>
      <w:r w:rsidR="0086288B" w:rsidRPr="0064066B">
        <w:rPr>
          <w:rFonts w:ascii="Times New Roman" w:eastAsia="Calibri" w:hAnsi="Times New Roman" w:cs="Times New Roman"/>
          <w:color w:val="00000A"/>
          <w:spacing w:val="-1"/>
          <w:sz w:val="24"/>
          <w:szCs w:val="24"/>
          <w:lang w:eastAsia="ru-RU"/>
        </w:rPr>
        <w:t>должительность урока составляет 45 минут.</w:t>
      </w:r>
    </w:p>
    <w:p w:rsidR="00A249E1" w:rsidRPr="0064066B" w:rsidRDefault="00A249E1" w:rsidP="006B0CE3">
      <w:pPr>
        <w:widowControl w:val="0"/>
        <w:overflowPunct w:val="0"/>
        <w:autoSpaceDE w:val="0"/>
        <w:autoSpaceDN w:val="0"/>
        <w:adjustRightInd w:val="0"/>
        <w:spacing w:after="0" w:line="240" w:lineRule="auto"/>
        <w:ind w:firstLine="567"/>
        <w:jc w:val="both"/>
        <w:rPr>
          <w:rFonts w:ascii="Times New Roman" w:hAnsi="Times New Roman" w:cs="Times New Roman"/>
          <w:sz w:val="24"/>
          <w:szCs w:val="24"/>
        </w:rPr>
      </w:pPr>
    </w:p>
    <w:p w:rsidR="00A249E1" w:rsidRPr="0064066B" w:rsidRDefault="00A249E1"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A249E1" w:rsidRPr="0064066B" w:rsidRDefault="00A249E1"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A249E1" w:rsidRPr="0064066B" w:rsidRDefault="00A249E1"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A249E1" w:rsidRPr="0064066B" w:rsidRDefault="00A249E1"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A249E1" w:rsidRPr="0064066B" w:rsidRDefault="00A249E1"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C22468" w:rsidRDefault="00C22468"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2612AB" w:rsidRDefault="002612AB"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2612AB" w:rsidRDefault="002612AB"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2612AB" w:rsidRDefault="002612AB"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2612AB" w:rsidRDefault="002612AB"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2612AB" w:rsidRDefault="002612AB"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2612AB" w:rsidRDefault="002612AB"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C22468" w:rsidRPr="0064066B" w:rsidRDefault="00C22468" w:rsidP="006B0CE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2E6501" w:rsidRPr="0064066B" w:rsidRDefault="001D2A30" w:rsidP="006B0CE3">
      <w:pPr>
        <w:widowControl w:val="0"/>
        <w:spacing w:after="0" w:line="240" w:lineRule="auto"/>
        <w:ind w:firstLine="709"/>
        <w:jc w:val="center"/>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lastRenderedPageBreak/>
        <w:t>Н</w:t>
      </w:r>
      <w:r w:rsidR="002E6501" w:rsidRPr="0064066B">
        <w:rPr>
          <w:rFonts w:ascii="Times New Roman" w:eastAsia="Calibri" w:hAnsi="Times New Roman" w:cs="Times New Roman"/>
          <w:b/>
          <w:bCs/>
          <w:sz w:val="24"/>
          <w:szCs w:val="24"/>
        </w:rPr>
        <w:t>едельный учебный план</w:t>
      </w:r>
      <w:r w:rsidR="00804E88" w:rsidRPr="0064066B">
        <w:rPr>
          <w:rFonts w:ascii="Times New Roman" w:eastAsia="Calibri" w:hAnsi="Times New Roman" w:cs="Times New Roman"/>
          <w:b/>
          <w:bCs/>
          <w:sz w:val="24"/>
          <w:szCs w:val="24"/>
        </w:rPr>
        <w:t xml:space="preserve"> </w:t>
      </w:r>
      <w:r w:rsidR="002E6501" w:rsidRPr="0064066B">
        <w:rPr>
          <w:rFonts w:ascii="Times New Roman" w:eastAsia="Calibri" w:hAnsi="Times New Roman" w:cs="Times New Roman"/>
          <w:b/>
          <w:bCs/>
          <w:sz w:val="24"/>
          <w:szCs w:val="24"/>
        </w:rPr>
        <w:t xml:space="preserve">основного общего образования </w:t>
      </w:r>
    </w:p>
    <w:p w:rsidR="002E6501" w:rsidRDefault="001D2A30" w:rsidP="006B0CE3">
      <w:pPr>
        <w:widowControl w:val="0"/>
        <w:spacing w:after="0" w:line="240" w:lineRule="auto"/>
        <w:ind w:firstLine="709"/>
        <w:jc w:val="center"/>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МБОУ Лицея № 120</w:t>
      </w:r>
    </w:p>
    <w:p w:rsidR="006E330B" w:rsidRPr="0064066B" w:rsidRDefault="006E330B" w:rsidP="006B0CE3">
      <w:pPr>
        <w:widowControl w:val="0"/>
        <w:spacing w:after="0" w:line="240" w:lineRule="auto"/>
        <w:ind w:firstLine="709"/>
        <w:jc w:val="center"/>
        <w:rPr>
          <w:rFonts w:ascii="Times New Roman" w:eastAsia="Calibri" w:hAnsi="Times New Roman" w:cs="Times New Roman"/>
          <w:b/>
          <w:bCs/>
          <w:sz w:val="24"/>
          <w:szCs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9"/>
        <w:gridCol w:w="2265"/>
        <w:gridCol w:w="775"/>
        <w:gridCol w:w="754"/>
        <w:gridCol w:w="22"/>
        <w:gridCol w:w="776"/>
        <w:gridCol w:w="746"/>
        <w:gridCol w:w="528"/>
        <w:gridCol w:w="919"/>
      </w:tblGrid>
      <w:tr w:rsidR="002E6501" w:rsidRPr="0064066B" w:rsidTr="00B32BBB">
        <w:trPr>
          <w:trHeight w:val="545"/>
          <w:jc w:val="center"/>
        </w:trPr>
        <w:tc>
          <w:tcPr>
            <w:tcW w:w="2719" w:type="dxa"/>
            <w:vMerge w:val="restart"/>
          </w:tcPr>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Предметные области</w:t>
            </w:r>
          </w:p>
        </w:tc>
        <w:tc>
          <w:tcPr>
            <w:tcW w:w="2265" w:type="dxa"/>
            <w:vMerge w:val="restart"/>
            <w:tcBorders>
              <w:tr2bl w:val="single" w:sz="4" w:space="0" w:color="auto"/>
            </w:tcBorders>
          </w:tcPr>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Учебные</w:t>
            </w:r>
          </w:p>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предметы</w:t>
            </w:r>
          </w:p>
          <w:p w:rsidR="002E6501" w:rsidRPr="0064066B" w:rsidRDefault="002E6501" w:rsidP="006B0CE3">
            <w:pPr>
              <w:widowControl w:val="0"/>
              <w:spacing w:after="0" w:line="240" w:lineRule="auto"/>
              <w:jc w:val="right"/>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Классы</w:t>
            </w:r>
          </w:p>
        </w:tc>
        <w:tc>
          <w:tcPr>
            <w:tcW w:w="4520" w:type="dxa"/>
            <w:gridSpan w:val="7"/>
          </w:tcPr>
          <w:p w:rsidR="002E6501" w:rsidRPr="0064066B" w:rsidRDefault="002E6501" w:rsidP="006B0CE3">
            <w:pPr>
              <w:widowControl w:val="0"/>
              <w:spacing w:after="0" w:line="240" w:lineRule="auto"/>
              <w:jc w:val="center"/>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Количество часов в неделю</w:t>
            </w:r>
          </w:p>
        </w:tc>
      </w:tr>
      <w:tr w:rsidR="002E6501" w:rsidRPr="0064066B" w:rsidTr="00B32BBB">
        <w:trPr>
          <w:trHeight w:val="317"/>
          <w:jc w:val="center"/>
        </w:trPr>
        <w:tc>
          <w:tcPr>
            <w:tcW w:w="2719" w:type="dxa"/>
            <w:vMerge/>
          </w:tcPr>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p>
        </w:tc>
        <w:tc>
          <w:tcPr>
            <w:tcW w:w="2265" w:type="dxa"/>
            <w:vMerge/>
            <w:tcBorders>
              <w:tr2bl w:val="single" w:sz="4" w:space="0" w:color="auto"/>
            </w:tcBorders>
          </w:tcPr>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p>
        </w:tc>
        <w:tc>
          <w:tcPr>
            <w:tcW w:w="775" w:type="dxa"/>
          </w:tcPr>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V</w:t>
            </w:r>
          </w:p>
        </w:tc>
        <w:tc>
          <w:tcPr>
            <w:tcW w:w="754" w:type="dxa"/>
          </w:tcPr>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VI</w:t>
            </w:r>
          </w:p>
        </w:tc>
        <w:tc>
          <w:tcPr>
            <w:tcW w:w="798" w:type="dxa"/>
            <w:gridSpan w:val="2"/>
          </w:tcPr>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VII</w:t>
            </w:r>
          </w:p>
        </w:tc>
        <w:tc>
          <w:tcPr>
            <w:tcW w:w="746" w:type="dxa"/>
          </w:tcPr>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VIII</w:t>
            </w:r>
          </w:p>
        </w:tc>
        <w:tc>
          <w:tcPr>
            <w:tcW w:w="528" w:type="dxa"/>
          </w:tcPr>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IX</w:t>
            </w:r>
          </w:p>
        </w:tc>
        <w:tc>
          <w:tcPr>
            <w:tcW w:w="919" w:type="dxa"/>
          </w:tcPr>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Всего</w:t>
            </w:r>
          </w:p>
        </w:tc>
      </w:tr>
      <w:tr w:rsidR="002E6501" w:rsidRPr="0064066B" w:rsidTr="00B32BBB">
        <w:trPr>
          <w:trHeight w:val="315"/>
          <w:jc w:val="center"/>
        </w:trPr>
        <w:tc>
          <w:tcPr>
            <w:tcW w:w="2719"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Обязательная часть</w:t>
            </w:r>
          </w:p>
        </w:tc>
        <w:tc>
          <w:tcPr>
            <w:tcW w:w="4520" w:type="dxa"/>
            <w:gridSpan w:val="7"/>
          </w:tcPr>
          <w:p w:rsidR="002E6501" w:rsidRPr="0064066B" w:rsidRDefault="002E6501" w:rsidP="006B0CE3">
            <w:pPr>
              <w:widowControl w:val="0"/>
              <w:spacing w:after="0" w:line="240" w:lineRule="auto"/>
              <w:jc w:val="both"/>
              <w:rPr>
                <w:rFonts w:ascii="Times New Roman" w:eastAsia="Calibri" w:hAnsi="Times New Roman" w:cs="Times New Roman"/>
                <w:b/>
                <w:bCs/>
                <w:sz w:val="24"/>
                <w:szCs w:val="24"/>
              </w:rPr>
            </w:pPr>
          </w:p>
        </w:tc>
      </w:tr>
      <w:tr w:rsidR="002E6501" w:rsidRPr="0064066B" w:rsidTr="00B32BBB">
        <w:trPr>
          <w:trHeight w:val="330"/>
          <w:jc w:val="center"/>
        </w:trPr>
        <w:tc>
          <w:tcPr>
            <w:tcW w:w="2719" w:type="dxa"/>
            <w:vMerge w:val="restart"/>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Филология</w:t>
            </w: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Русский язык</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5</w:t>
            </w: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6</w:t>
            </w: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4</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21</w:t>
            </w:r>
          </w:p>
        </w:tc>
      </w:tr>
      <w:tr w:rsidR="002E6501" w:rsidRPr="0064066B" w:rsidTr="00B32BBB">
        <w:trPr>
          <w:trHeight w:val="375"/>
          <w:jc w:val="center"/>
        </w:trPr>
        <w:tc>
          <w:tcPr>
            <w:tcW w:w="2719" w:type="dxa"/>
            <w:vMerge/>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Литература</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13</w:t>
            </w:r>
          </w:p>
        </w:tc>
      </w:tr>
      <w:tr w:rsidR="002E6501" w:rsidRPr="0064066B" w:rsidTr="00B32BBB">
        <w:trPr>
          <w:trHeight w:val="360"/>
          <w:jc w:val="center"/>
        </w:trPr>
        <w:tc>
          <w:tcPr>
            <w:tcW w:w="2719" w:type="dxa"/>
            <w:vMerge/>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Иностранный язык</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15</w:t>
            </w:r>
          </w:p>
        </w:tc>
      </w:tr>
      <w:tr w:rsidR="002E6501" w:rsidRPr="0064066B" w:rsidTr="00B32BBB">
        <w:trPr>
          <w:trHeight w:val="427"/>
          <w:jc w:val="center"/>
        </w:trPr>
        <w:tc>
          <w:tcPr>
            <w:tcW w:w="2719" w:type="dxa"/>
            <w:vMerge w:val="restart"/>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Математика и информатика</w:t>
            </w: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Математика</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5</w:t>
            </w: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5</w:t>
            </w:r>
          </w:p>
        </w:tc>
        <w:tc>
          <w:tcPr>
            <w:tcW w:w="776" w:type="dxa"/>
            <w:vAlign w:val="bottom"/>
          </w:tcPr>
          <w:p w:rsidR="002E6501"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5</w:t>
            </w:r>
          </w:p>
        </w:tc>
        <w:tc>
          <w:tcPr>
            <w:tcW w:w="746" w:type="dxa"/>
            <w:vAlign w:val="bottom"/>
          </w:tcPr>
          <w:p w:rsidR="002E6501"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5</w:t>
            </w:r>
          </w:p>
        </w:tc>
        <w:tc>
          <w:tcPr>
            <w:tcW w:w="528" w:type="dxa"/>
            <w:vAlign w:val="bottom"/>
          </w:tcPr>
          <w:p w:rsidR="002E6501"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5</w:t>
            </w:r>
          </w:p>
        </w:tc>
        <w:tc>
          <w:tcPr>
            <w:tcW w:w="919" w:type="dxa"/>
            <w:vAlign w:val="bottom"/>
          </w:tcPr>
          <w:p w:rsidR="002E6501"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25</w:t>
            </w:r>
          </w:p>
        </w:tc>
      </w:tr>
      <w:tr w:rsidR="002E6501" w:rsidRPr="0064066B" w:rsidTr="00B32BBB">
        <w:trPr>
          <w:trHeight w:val="385"/>
          <w:jc w:val="center"/>
        </w:trPr>
        <w:tc>
          <w:tcPr>
            <w:tcW w:w="2719" w:type="dxa"/>
            <w:vMerge/>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Информатика</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r>
      <w:tr w:rsidR="002E6501" w:rsidRPr="0064066B" w:rsidTr="00B32BBB">
        <w:trPr>
          <w:trHeight w:val="402"/>
          <w:jc w:val="center"/>
        </w:trPr>
        <w:tc>
          <w:tcPr>
            <w:tcW w:w="2719" w:type="dxa"/>
            <w:vMerge w:val="restart"/>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Общественно-научные предметы</w:t>
            </w: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История</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528" w:type="dxa"/>
            <w:vAlign w:val="bottom"/>
          </w:tcPr>
          <w:p w:rsidR="002E6501"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r w:rsidR="006E1808" w:rsidRPr="0064066B">
              <w:rPr>
                <w:rFonts w:ascii="Times New Roman" w:eastAsia="Calibri" w:hAnsi="Times New Roman" w:cs="Times New Roman"/>
                <w:bCs/>
                <w:sz w:val="24"/>
                <w:szCs w:val="24"/>
              </w:rPr>
              <w:t>1</w:t>
            </w:r>
          </w:p>
        </w:tc>
      </w:tr>
      <w:tr w:rsidR="002E6501" w:rsidRPr="0064066B" w:rsidTr="00B32BBB">
        <w:trPr>
          <w:trHeight w:val="234"/>
          <w:jc w:val="center"/>
        </w:trPr>
        <w:tc>
          <w:tcPr>
            <w:tcW w:w="2719" w:type="dxa"/>
            <w:vMerge/>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Обществознание</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4</w:t>
            </w:r>
          </w:p>
        </w:tc>
      </w:tr>
      <w:tr w:rsidR="002E6501" w:rsidRPr="0064066B" w:rsidTr="00B32BBB">
        <w:trPr>
          <w:trHeight w:val="318"/>
          <w:jc w:val="center"/>
        </w:trPr>
        <w:tc>
          <w:tcPr>
            <w:tcW w:w="2719" w:type="dxa"/>
            <w:vMerge/>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География</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8</w:t>
            </w:r>
          </w:p>
        </w:tc>
      </w:tr>
      <w:tr w:rsidR="002E6501" w:rsidRPr="0064066B" w:rsidTr="00B32BBB">
        <w:trPr>
          <w:trHeight w:val="181"/>
          <w:jc w:val="center"/>
        </w:trPr>
        <w:tc>
          <w:tcPr>
            <w:tcW w:w="2719" w:type="dxa"/>
            <w:vMerge w:val="restart"/>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Естественнонаучные предметы</w:t>
            </w: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Физика</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w:t>
            </w:r>
          </w:p>
        </w:tc>
      </w:tr>
      <w:tr w:rsidR="002E6501" w:rsidRPr="0064066B" w:rsidTr="00B32BBB">
        <w:trPr>
          <w:trHeight w:val="215"/>
          <w:jc w:val="center"/>
        </w:trPr>
        <w:tc>
          <w:tcPr>
            <w:tcW w:w="2719" w:type="dxa"/>
            <w:vMerge/>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Химия</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4</w:t>
            </w:r>
          </w:p>
        </w:tc>
      </w:tr>
      <w:tr w:rsidR="002E6501" w:rsidRPr="0064066B" w:rsidTr="00B32BBB">
        <w:trPr>
          <w:trHeight w:val="251"/>
          <w:jc w:val="center"/>
        </w:trPr>
        <w:tc>
          <w:tcPr>
            <w:tcW w:w="2719" w:type="dxa"/>
            <w:vMerge/>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Биология</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w:t>
            </w:r>
          </w:p>
        </w:tc>
      </w:tr>
      <w:tr w:rsidR="002E6501" w:rsidRPr="0064066B" w:rsidTr="00B32BBB">
        <w:trPr>
          <w:trHeight w:val="251"/>
          <w:jc w:val="center"/>
        </w:trPr>
        <w:tc>
          <w:tcPr>
            <w:tcW w:w="2719" w:type="dxa"/>
            <w:vMerge w:val="restart"/>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Искусство</w:t>
            </w: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Музыка</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4</w:t>
            </w:r>
          </w:p>
        </w:tc>
      </w:tr>
      <w:tr w:rsidR="002E6501" w:rsidRPr="0064066B" w:rsidTr="00B32BBB">
        <w:trPr>
          <w:trHeight w:val="215"/>
          <w:jc w:val="center"/>
        </w:trPr>
        <w:tc>
          <w:tcPr>
            <w:tcW w:w="2719" w:type="dxa"/>
            <w:vMerge/>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Изобразительное искусство</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46" w:type="dxa"/>
            <w:vAlign w:val="bottom"/>
          </w:tcPr>
          <w:p w:rsidR="002E6501"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r>
      <w:tr w:rsidR="002E6501" w:rsidRPr="0064066B" w:rsidTr="00B32BBB">
        <w:trPr>
          <w:trHeight w:val="301"/>
          <w:jc w:val="center"/>
        </w:trPr>
        <w:tc>
          <w:tcPr>
            <w:tcW w:w="2719"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Технология</w:t>
            </w: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Технология</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w:t>
            </w:r>
          </w:p>
        </w:tc>
      </w:tr>
      <w:tr w:rsidR="002E6501" w:rsidRPr="0064066B" w:rsidTr="00B32BBB">
        <w:trPr>
          <w:trHeight w:val="413"/>
          <w:jc w:val="center"/>
        </w:trPr>
        <w:tc>
          <w:tcPr>
            <w:tcW w:w="2719" w:type="dxa"/>
            <w:vMerge w:val="restart"/>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Физическая культура и Основы безопасности жизнедеятельности</w:t>
            </w: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ОБЖ</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r>
      <w:tr w:rsidR="002E6501" w:rsidRPr="0064066B" w:rsidTr="00B32BBB">
        <w:trPr>
          <w:trHeight w:val="385"/>
          <w:jc w:val="center"/>
        </w:trPr>
        <w:tc>
          <w:tcPr>
            <w:tcW w:w="2719" w:type="dxa"/>
            <w:vMerge/>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p>
        </w:tc>
        <w:tc>
          <w:tcPr>
            <w:tcW w:w="2265" w:type="dxa"/>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Физическая культура</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76" w:type="dxa"/>
            <w:gridSpan w:val="2"/>
            <w:vAlign w:val="bottom"/>
          </w:tcPr>
          <w:p w:rsidR="002E6501"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76" w:type="dxa"/>
            <w:vAlign w:val="bottom"/>
          </w:tcPr>
          <w:p w:rsidR="002E6501"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746" w:type="dxa"/>
            <w:vAlign w:val="bottom"/>
          </w:tcPr>
          <w:p w:rsidR="002E6501"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528" w:type="dxa"/>
            <w:vAlign w:val="bottom"/>
          </w:tcPr>
          <w:p w:rsidR="002E6501"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r w:rsidR="00816C41" w:rsidRPr="0064066B">
              <w:rPr>
                <w:rFonts w:ascii="Times New Roman" w:eastAsia="Calibri" w:hAnsi="Times New Roman" w:cs="Times New Roman"/>
                <w:bCs/>
                <w:sz w:val="24"/>
                <w:szCs w:val="24"/>
              </w:rPr>
              <w:t>3</w:t>
            </w:r>
          </w:p>
        </w:tc>
      </w:tr>
      <w:tr w:rsidR="002E6501" w:rsidRPr="0064066B" w:rsidTr="00B32BBB">
        <w:trPr>
          <w:trHeight w:val="284"/>
          <w:jc w:val="center"/>
        </w:trPr>
        <w:tc>
          <w:tcPr>
            <w:tcW w:w="4984" w:type="dxa"/>
            <w:gridSpan w:val="2"/>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Итого</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26</w:t>
            </w:r>
          </w:p>
        </w:tc>
        <w:tc>
          <w:tcPr>
            <w:tcW w:w="776" w:type="dxa"/>
            <w:gridSpan w:val="2"/>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r w:rsidR="00867B61" w:rsidRPr="0064066B">
              <w:rPr>
                <w:rFonts w:ascii="Times New Roman" w:eastAsia="Calibri" w:hAnsi="Times New Roman" w:cs="Times New Roman"/>
                <w:bCs/>
                <w:sz w:val="24"/>
                <w:szCs w:val="24"/>
              </w:rPr>
              <w:t>8</w:t>
            </w:r>
          </w:p>
        </w:tc>
        <w:tc>
          <w:tcPr>
            <w:tcW w:w="776" w:type="dxa"/>
            <w:vAlign w:val="bottom"/>
          </w:tcPr>
          <w:p w:rsidR="002E6501"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30</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r w:rsidR="00804E88" w:rsidRPr="0064066B">
              <w:rPr>
                <w:rFonts w:ascii="Times New Roman" w:eastAsia="Calibri" w:hAnsi="Times New Roman" w:cs="Times New Roman"/>
                <w:bCs/>
                <w:sz w:val="24"/>
                <w:szCs w:val="24"/>
              </w:rPr>
              <w:t>2</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r w:rsidR="00804E88" w:rsidRPr="0064066B">
              <w:rPr>
                <w:rFonts w:ascii="Times New Roman" w:eastAsia="Calibri" w:hAnsi="Times New Roman" w:cs="Times New Roman"/>
                <w:bCs/>
                <w:sz w:val="24"/>
                <w:szCs w:val="24"/>
              </w:rPr>
              <w:t>2</w:t>
            </w:r>
          </w:p>
        </w:tc>
        <w:tc>
          <w:tcPr>
            <w:tcW w:w="919"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14</w:t>
            </w:r>
            <w:r w:rsidR="006E1808" w:rsidRPr="0064066B">
              <w:rPr>
                <w:rFonts w:ascii="Times New Roman" w:eastAsia="Calibri" w:hAnsi="Times New Roman" w:cs="Times New Roman"/>
                <w:bCs/>
                <w:sz w:val="24"/>
                <w:szCs w:val="24"/>
              </w:rPr>
              <w:t>8</w:t>
            </w:r>
          </w:p>
        </w:tc>
      </w:tr>
      <w:tr w:rsidR="002E6501" w:rsidRPr="0064066B" w:rsidTr="00B32BBB">
        <w:trPr>
          <w:trHeight w:val="301"/>
          <w:jc w:val="center"/>
        </w:trPr>
        <w:tc>
          <w:tcPr>
            <w:tcW w:w="4984" w:type="dxa"/>
            <w:gridSpan w:val="2"/>
          </w:tcPr>
          <w:p w:rsidR="002E6501" w:rsidRPr="0064066B" w:rsidRDefault="002E650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Часть, формируемая участниками образовательных отношений</w:t>
            </w:r>
          </w:p>
        </w:tc>
        <w:tc>
          <w:tcPr>
            <w:tcW w:w="775" w:type="dxa"/>
            <w:vAlign w:val="bottom"/>
          </w:tcPr>
          <w:p w:rsidR="002E6501" w:rsidRPr="0064066B" w:rsidRDefault="006E180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776" w:type="dxa"/>
            <w:gridSpan w:val="2"/>
            <w:vAlign w:val="bottom"/>
          </w:tcPr>
          <w:p w:rsidR="002E6501"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776" w:type="dxa"/>
            <w:vAlign w:val="bottom"/>
          </w:tcPr>
          <w:p w:rsidR="002E6501"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5</w:t>
            </w:r>
          </w:p>
        </w:tc>
        <w:tc>
          <w:tcPr>
            <w:tcW w:w="746" w:type="dxa"/>
            <w:vAlign w:val="bottom"/>
          </w:tcPr>
          <w:p w:rsidR="002E6501"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4</w:t>
            </w:r>
          </w:p>
        </w:tc>
        <w:tc>
          <w:tcPr>
            <w:tcW w:w="528" w:type="dxa"/>
            <w:vAlign w:val="bottom"/>
          </w:tcPr>
          <w:p w:rsidR="002E6501"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4</w:t>
            </w:r>
          </w:p>
        </w:tc>
        <w:tc>
          <w:tcPr>
            <w:tcW w:w="919" w:type="dxa"/>
            <w:vAlign w:val="bottom"/>
          </w:tcPr>
          <w:p w:rsidR="002E6501"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18</w:t>
            </w:r>
          </w:p>
        </w:tc>
      </w:tr>
      <w:tr w:rsidR="00804E88" w:rsidRPr="0064066B" w:rsidTr="00B32BBB">
        <w:trPr>
          <w:trHeight w:val="301"/>
          <w:jc w:val="center"/>
        </w:trPr>
        <w:tc>
          <w:tcPr>
            <w:tcW w:w="4984" w:type="dxa"/>
            <w:gridSpan w:val="2"/>
          </w:tcPr>
          <w:p w:rsidR="00804E88" w:rsidRPr="0064066B" w:rsidRDefault="00804E88"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Русский язык</w:t>
            </w:r>
          </w:p>
        </w:tc>
        <w:tc>
          <w:tcPr>
            <w:tcW w:w="775"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4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528"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919" w:type="dxa"/>
            <w:vAlign w:val="bottom"/>
          </w:tcPr>
          <w:p w:rsidR="00804E88" w:rsidRPr="0064066B" w:rsidRDefault="006E180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r>
      <w:tr w:rsidR="00804E88" w:rsidRPr="0064066B" w:rsidTr="00B32BBB">
        <w:trPr>
          <w:trHeight w:val="301"/>
          <w:jc w:val="center"/>
        </w:trPr>
        <w:tc>
          <w:tcPr>
            <w:tcW w:w="4984" w:type="dxa"/>
            <w:gridSpan w:val="2"/>
          </w:tcPr>
          <w:p w:rsidR="00804E88" w:rsidRPr="0064066B" w:rsidRDefault="00804E88"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Математика</w:t>
            </w:r>
          </w:p>
        </w:tc>
        <w:tc>
          <w:tcPr>
            <w:tcW w:w="775"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804E88"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46" w:type="dxa"/>
            <w:vAlign w:val="bottom"/>
          </w:tcPr>
          <w:p w:rsidR="00804E88"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528"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919" w:type="dxa"/>
            <w:vAlign w:val="bottom"/>
          </w:tcPr>
          <w:p w:rsidR="00804E88" w:rsidRPr="0064066B" w:rsidRDefault="006E180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r>
      <w:tr w:rsidR="00804E88" w:rsidRPr="0064066B" w:rsidTr="00B32BBB">
        <w:trPr>
          <w:trHeight w:val="301"/>
          <w:jc w:val="center"/>
        </w:trPr>
        <w:tc>
          <w:tcPr>
            <w:tcW w:w="4984" w:type="dxa"/>
            <w:gridSpan w:val="2"/>
          </w:tcPr>
          <w:p w:rsidR="00804E88" w:rsidRPr="0064066B" w:rsidRDefault="00804E88"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Информатика</w:t>
            </w:r>
          </w:p>
        </w:tc>
        <w:tc>
          <w:tcPr>
            <w:tcW w:w="775" w:type="dxa"/>
            <w:vAlign w:val="bottom"/>
          </w:tcPr>
          <w:p w:rsidR="00804E88"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gridSpan w:val="2"/>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4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528"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919" w:type="dxa"/>
            <w:vAlign w:val="bottom"/>
          </w:tcPr>
          <w:p w:rsidR="00804E88"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r>
      <w:tr w:rsidR="00804E88" w:rsidRPr="0064066B" w:rsidTr="00B32BBB">
        <w:trPr>
          <w:trHeight w:val="301"/>
          <w:jc w:val="center"/>
        </w:trPr>
        <w:tc>
          <w:tcPr>
            <w:tcW w:w="4984" w:type="dxa"/>
            <w:gridSpan w:val="2"/>
          </w:tcPr>
          <w:p w:rsidR="00804E88" w:rsidRPr="0064066B" w:rsidRDefault="00804E88"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Обществознание</w:t>
            </w:r>
          </w:p>
        </w:tc>
        <w:tc>
          <w:tcPr>
            <w:tcW w:w="775"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gridSpan w:val="2"/>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4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528"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919" w:type="dxa"/>
            <w:vAlign w:val="bottom"/>
          </w:tcPr>
          <w:p w:rsidR="00804E88" w:rsidRPr="0064066B" w:rsidRDefault="006E180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r>
      <w:tr w:rsidR="00804E88" w:rsidRPr="0064066B" w:rsidTr="00B32BBB">
        <w:trPr>
          <w:trHeight w:val="301"/>
          <w:jc w:val="center"/>
        </w:trPr>
        <w:tc>
          <w:tcPr>
            <w:tcW w:w="4984" w:type="dxa"/>
            <w:gridSpan w:val="2"/>
          </w:tcPr>
          <w:p w:rsidR="00804E88" w:rsidRPr="0064066B" w:rsidRDefault="00804E88"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Биология</w:t>
            </w:r>
          </w:p>
        </w:tc>
        <w:tc>
          <w:tcPr>
            <w:tcW w:w="775"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4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528"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919" w:type="dxa"/>
            <w:vAlign w:val="bottom"/>
          </w:tcPr>
          <w:p w:rsidR="00804E88"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r>
      <w:tr w:rsidR="00804E88" w:rsidRPr="0064066B" w:rsidTr="00B32BBB">
        <w:trPr>
          <w:trHeight w:val="301"/>
          <w:jc w:val="center"/>
        </w:trPr>
        <w:tc>
          <w:tcPr>
            <w:tcW w:w="4984" w:type="dxa"/>
            <w:gridSpan w:val="2"/>
          </w:tcPr>
          <w:p w:rsidR="00804E88" w:rsidRPr="0064066B" w:rsidRDefault="00804E88"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Физическая культура</w:t>
            </w:r>
          </w:p>
        </w:tc>
        <w:tc>
          <w:tcPr>
            <w:tcW w:w="775"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gridSpan w:val="2"/>
            <w:vAlign w:val="bottom"/>
          </w:tcPr>
          <w:p w:rsidR="00804E88"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7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4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528"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919" w:type="dxa"/>
            <w:vAlign w:val="bottom"/>
          </w:tcPr>
          <w:p w:rsidR="00804E88"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r>
      <w:tr w:rsidR="00804E88" w:rsidRPr="0064066B" w:rsidTr="00B32BBB">
        <w:trPr>
          <w:trHeight w:val="301"/>
          <w:jc w:val="center"/>
        </w:trPr>
        <w:tc>
          <w:tcPr>
            <w:tcW w:w="4984" w:type="dxa"/>
            <w:gridSpan w:val="2"/>
          </w:tcPr>
          <w:p w:rsidR="00804E88" w:rsidRPr="0064066B" w:rsidRDefault="00804E88"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ОБЖ</w:t>
            </w:r>
          </w:p>
        </w:tc>
        <w:tc>
          <w:tcPr>
            <w:tcW w:w="775"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4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528"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919" w:type="dxa"/>
            <w:vAlign w:val="bottom"/>
          </w:tcPr>
          <w:p w:rsidR="00804E88" w:rsidRPr="0064066B" w:rsidRDefault="00867B6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r>
      <w:tr w:rsidR="00804E88" w:rsidRPr="0064066B" w:rsidTr="00B32BBB">
        <w:trPr>
          <w:trHeight w:val="301"/>
          <w:jc w:val="center"/>
        </w:trPr>
        <w:tc>
          <w:tcPr>
            <w:tcW w:w="4984" w:type="dxa"/>
            <w:gridSpan w:val="2"/>
          </w:tcPr>
          <w:p w:rsidR="00804E88" w:rsidRPr="0064066B" w:rsidRDefault="00804E88"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Экономика</w:t>
            </w:r>
          </w:p>
        </w:tc>
        <w:tc>
          <w:tcPr>
            <w:tcW w:w="775"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74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528"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919" w:type="dxa"/>
            <w:vAlign w:val="bottom"/>
          </w:tcPr>
          <w:p w:rsidR="00804E88" w:rsidRPr="0064066B" w:rsidRDefault="006E180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r>
      <w:tr w:rsidR="00804E88" w:rsidRPr="0064066B" w:rsidTr="00B32BBB">
        <w:trPr>
          <w:trHeight w:val="301"/>
          <w:jc w:val="center"/>
        </w:trPr>
        <w:tc>
          <w:tcPr>
            <w:tcW w:w="4984" w:type="dxa"/>
            <w:gridSpan w:val="2"/>
          </w:tcPr>
          <w:p w:rsidR="00804E88" w:rsidRPr="0064066B" w:rsidRDefault="00804E88"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Технология</w:t>
            </w:r>
          </w:p>
        </w:tc>
        <w:tc>
          <w:tcPr>
            <w:tcW w:w="775"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4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p>
        </w:tc>
        <w:tc>
          <w:tcPr>
            <w:tcW w:w="528"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p>
        </w:tc>
        <w:tc>
          <w:tcPr>
            <w:tcW w:w="919" w:type="dxa"/>
            <w:vAlign w:val="bottom"/>
          </w:tcPr>
          <w:p w:rsidR="00804E88" w:rsidRPr="0064066B" w:rsidRDefault="006E180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5</w:t>
            </w:r>
          </w:p>
        </w:tc>
      </w:tr>
      <w:tr w:rsidR="00804E88" w:rsidRPr="0064066B" w:rsidTr="00B32BBB">
        <w:trPr>
          <w:trHeight w:val="301"/>
          <w:jc w:val="center"/>
        </w:trPr>
        <w:tc>
          <w:tcPr>
            <w:tcW w:w="4984" w:type="dxa"/>
            <w:gridSpan w:val="2"/>
          </w:tcPr>
          <w:p w:rsidR="00804E88" w:rsidRPr="0064066B" w:rsidRDefault="00804E88"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Черчение</w:t>
            </w:r>
          </w:p>
        </w:tc>
        <w:tc>
          <w:tcPr>
            <w:tcW w:w="775"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gridSpan w:val="2"/>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7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746"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p>
        </w:tc>
        <w:tc>
          <w:tcPr>
            <w:tcW w:w="528" w:type="dxa"/>
            <w:vAlign w:val="bottom"/>
          </w:tcPr>
          <w:p w:rsidR="00804E88"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c>
          <w:tcPr>
            <w:tcW w:w="919" w:type="dxa"/>
            <w:vAlign w:val="bottom"/>
          </w:tcPr>
          <w:p w:rsidR="00804E88" w:rsidRPr="0064066B" w:rsidRDefault="006E180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w:t>
            </w:r>
          </w:p>
        </w:tc>
      </w:tr>
      <w:tr w:rsidR="002E6501" w:rsidRPr="0064066B" w:rsidTr="00B32BBB">
        <w:trPr>
          <w:trHeight w:val="232"/>
          <w:jc w:val="center"/>
        </w:trPr>
        <w:tc>
          <w:tcPr>
            <w:tcW w:w="4984" w:type="dxa"/>
            <w:gridSpan w:val="2"/>
          </w:tcPr>
          <w:p w:rsidR="002E6501" w:rsidRPr="0064066B" w:rsidRDefault="002E650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Максимально допустимая недельная нагрузка</w:t>
            </w:r>
          </w:p>
        </w:tc>
        <w:tc>
          <w:tcPr>
            <w:tcW w:w="775"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w:t>
            </w:r>
            <w:r w:rsidR="006E1808" w:rsidRPr="0064066B">
              <w:rPr>
                <w:rFonts w:ascii="Times New Roman" w:eastAsia="Calibri" w:hAnsi="Times New Roman" w:cs="Times New Roman"/>
                <w:bCs/>
                <w:sz w:val="24"/>
                <w:szCs w:val="24"/>
              </w:rPr>
              <w:t>9</w:t>
            </w:r>
          </w:p>
        </w:tc>
        <w:tc>
          <w:tcPr>
            <w:tcW w:w="776" w:type="dxa"/>
            <w:gridSpan w:val="2"/>
            <w:vAlign w:val="bottom"/>
          </w:tcPr>
          <w:p w:rsidR="002E6501" w:rsidRPr="0064066B" w:rsidRDefault="00804E8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r w:rsidR="00867B61" w:rsidRPr="0064066B">
              <w:rPr>
                <w:rFonts w:ascii="Times New Roman" w:eastAsia="Calibri" w:hAnsi="Times New Roman" w:cs="Times New Roman"/>
                <w:bCs/>
                <w:sz w:val="24"/>
                <w:szCs w:val="24"/>
              </w:rPr>
              <w:t>0</w:t>
            </w:r>
          </w:p>
        </w:tc>
        <w:tc>
          <w:tcPr>
            <w:tcW w:w="776" w:type="dxa"/>
            <w:vAlign w:val="bottom"/>
          </w:tcPr>
          <w:p w:rsidR="002E6501" w:rsidRPr="0064066B" w:rsidRDefault="006E180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46"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r w:rsidR="006E1808" w:rsidRPr="0064066B">
              <w:rPr>
                <w:rFonts w:ascii="Times New Roman" w:eastAsia="Calibri" w:hAnsi="Times New Roman" w:cs="Times New Roman"/>
                <w:bCs/>
                <w:sz w:val="24"/>
                <w:szCs w:val="24"/>
              </w:rPr>
              <w:t>6</w:t>
            </w:r>
          </w:p>
        </w:tc>
        <w:tc>
          <w:tcPr>
            <w:tcW w:w="528" w:type="dxa"/>
            <w:vAlign w:val="bottom"/>
          </w:tcPr>
          <w:p w:rsidR="002E6501" w:rsidRPr="0064066B" w:rsidRDefault="002E650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w:t>
            </w:r>
            <w:r w:rsidR="006E1808" w:rsidRPr="0064066B">
              <w:rPr>
                <w:rFonts w:ascii="Times New Roman" w:eastAsia="Calibri" w:hAnsi="Times New Roman" w:cs="Times New Roman"/>
                <w:bCs/>
                <w:sz w:val="24"/>
                <w:szCs w:val="24"/>
              </w:rPr>
              <w:t>6</w:t>
            </w:r>
          </w:p>
        </w:tc>
        <w:tc>
          <w:tcPr>
            <w:tcW w:w="919" w:type="dxa"/>
            <w:vAlign w:val="bottom"/>
          </w:tcPr>
          <w:p w:rsidR="002E6501" w:rsidRPr="0064066B" w:rsidRDefault="006E1808"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16</w:t>
            </w:r>
            <w:r w:rsidR="00867B61" w:rsidRPr="0064066B">
              <w:rPr>
                <w:rFonts w:ascii="Times New Roman" w:eastAsia="Calibri" w:hAnsi="Times New Roman" w:cs="Times New Roman"/>
                <w:bCs/>
                <w:sz w:val="24"/>
                <w:szCs w:val="24"/>
              </w:rPr>
              <w:t>6</w:t>
            </w:r>
          </w:p>
        </w:tc>
      </w:tr>
    </w:tbl>
    <w:p w:rsidR="00867B61" w:rsidRPr="0064066B" w:rsidRDefault="00867B61" w:rsidP="006B0CE3">
      <w:pPr>
        <w:widowControl w:val="0"/>
        <w:spacing w:after="0" w:line="240" w:lineRule="auto"/>
        <w:ind w:firstLine="709"/>
        <w:jc w:val="center"/>
        <w:rPr>
          <w:rFonts w:ascii="Times New Roman" w:eastAsia="Calibri" w:hAnsi="Times New Roman" w:cs="Times New Roman"/>
          <w:b/>
          <w:bCs/>
          <w:sz w:val="24"/>
          <w:szCs w:val="24"/>
        </w:rPr>
      </w:pPr>
    </w:p>
    <w:p w:rsidR="00867B61" w:rsidRPr="0064066B" w:rsidRDefault="00867B61" w:rsidP="006B0CE3">
      <w:pPr>
        <w:widowControl w:val="0"/>
        <w:spacing w:after="0" w:line="240" w:lineRule="auto"/>
        <w:ind w:firstLine="709"/>
        <w:jc w:val="center"/>
        <w:rPr>
          <w:rFonts w:ascii="Times New Roman" w:eastAsia="Calibri" w:hAnsi="Times New Roman" w:cs="Times New Roman"/>
          <w:b/>
          <w:bCs/>
          <w:sz w:val="24"/>
          <w:szCs w:val="24"/>
        </w:rPr>
      </w:pPr>
    </w:p>
    <w:p w:rsidR="00867B61" w:rsidRDefault="00867B61" w:rsidP="006B0CE3">
      <w:pPr>
        <w:widowControl w:val="0"/>
        <w:spacing w:after="0" w:line="240" w:lineRule="auto"/>
        <w:ind w:firstLine="709"/>
        <w:jc w:val="center"/>
        <w:rPr>
          <w:rFonts w:ascii="Times New Roman" w:eastAsia="Calibri" w:hAnsi="Times New Roman" w:cs="Times New Roman"/>
          <w:b/>
          <w:bCs/>
          <w:sz w:val="24"/>
          <w:szCs w:val="24"/>
        </w:rPr>
      </w:pPr>
    </w:p>
    <w:p w:rsidR="006E330B" w:rsidRDefault="006E330B" w:rsidP="006B0CE3">
      <w:pPr>
        <w:widowControl w:val="0"/>
        <w:spacing w:after="0" w:line="240" w:lineRule="auto"/>
        <w:ind w:firstLine="709"/>
        <w:jc w:val="center"/>
        <w:rPr>
          <w:rFonts w:ascii="Times New Roman" w:eastAsia="Calibri" w:hAnsi="Times New Roman" w:cs="Times New Roman"/>
          <w:b/>
          <w:bCs/>
          <w:sz w:val="24"/>
          <w:szCs w:val="24"/>
        </w:rPr>
      </w:pPr>
    </w:p>
    <w:p w:rsidR="006E330B" w:rsidRDefault="006E330B" w:rsidP="006B0CE3">
      <w:pPr>
        <w:widowControl w:val="0"/>
        <w:spacing w:after="0" w:line="240" w:lineRule="auto"/>
        <w:ind w:firstLine="709"/>
        <w:jc w:val="center"/>
        <w:rPr>
          <w:rFonts w:ascii="Times New Roman" w:eastAsia="Calibri" w:hAnsi="Times New Roman" w:cs="Times New Roman"/>
          <w:b/>
          <w:bCs/>
          <w:sz w:val="24"/>
          <w:szCs w:val="24"/>
        </w:rPr>
      </w:pPr>
    </w:p>
    <w:p w:rsidR="006E330B" w:rsidRDefault="006E330B" w:rsidP="006B0CE3">
      <w:pPr>
        <w:widowControl w:val="0"/>
        <w:spacing w:after="0" w:line="240" w:lineRule="auto"/>
        <w:ind w:firstLine="709"/>
        <w:jc w:val="center"/>
        <w:rPr>
          <w:rFonts w:ascii="Times New Roman" w:eastAsia="Calibri" w:hAnsi="Times New Roman" w:cs="Times New Roman"/>
          <w:b/>
          <w:bCs/>
          <w:sz w:val="24"/>
          <w:szCs w:val="24"/>
        </w:rPr>
      </w:pPr>
    </w:p>
    <w:p w:rsidR="0028381C" w:rsidRPr="0064066B" w:rsidRDefault="0016550D" w:rsidP="006B0CE3">
      <w:pPr>
        <w:widowControl w:val="0"/>
        <w:spacing w:after="0" w:line="240" w:lineRule="auto"/>
        <w:ind w:firstLine="709"/>
        <w:jc w:val="center"/>
        <w:rPr>
          <w:rFonts w:ascii="Times New Roman" w:hAnsi="Times New Roman" w:cs="Times New Roman"/>
          <w:spacing w:val="-1"/>
          <w:sz w:val="24"/>
          <w:szCs w:val="24"/>
        </w:rPr>
      </w:pPr>
      <w:r w:rsidRPr="0064066B">
        <w:rPr>
          <w:rFonts w:ascii="Times New Roman" w:eastAsia="Calibri" w:hAnsi="Times New Roman" w:cs="Times New Roman"/>
          <w:b/>
          <w:bCs/>
          <w:sz w:val="24"/>
          <w:szCs w:val="24"/>
        </w:rPr>
        <w:lastRenderedPageBreak/>
        <w:t>У</w:t>
      </w:r>
      <w:r w:rsidR="000276A1" w:rsidRPr="0064066B">
        <w:rPr>
          <w:rFonts w:ascii="Times New Roman" w:eastAsia="Calibri" w:hAnsi="Times New Roman" w:cs="Times New Roman"/>
          <w:b/>
          <w:bCs/>
          <w:sz w:val="24"/>
          <w:szCs w:val="24"/>
        </w:rPr>
        <w:t xml:space="preserve">чебный план </w:t>
      </w:r>
      <w:r w:rsidRPr="0064066B">
        <w:rPr>
          <w:rFonts w:ascii="Times New Roman" w:eastAsia="Calibri" w:hAnsi="Times New Roman" w:cs="Times New Roman"/>
          <w:b/>
          <w:bCs/>
          <w:sz w:val="24"/>
          <w:szCs w:val="24"/>
        </w:rPr>
        <w:t xml:space="preserve">основного общего образования </w:t>
      </w:r>
      <w:r w:rsidR="000276A1" w:rsidRPr="0064066B">
        <w:rPr>
          <w:rFonts w:ascii="Times New Roman" w:eastAsia="Calibri" w:hAnsi="Times New Roman" w:cs="Times New Roman"/>
          <w:b/>
          <w:bCs/>
          <w:sz w:val="24"/>
          <w:szCs w:val="24"/>
        </w:rPr>
        <w:t>МБОУ Лицея № 120</w:t>
      </w:r>
      <w:r w:rsidRPr="0064066B">
        <w:rPr>
          <w:rFonts w:ascii="Times New Roman" w:hAnsi="Times New Roman" w:cs="Times New Roman"/>
          <w:spacing w:val="-1"/>
          <w:sz w:val="24"/>
          <w:szCs w:val="24"/>
        </w:rPr>
        <w:t xml:space="preserve"> </w:t>
      </w:r>
    </w:p>
    <w:p w:rsidR="000276A1" w:rsidRPr="0064066B" w:rsidRDefault="0016550D" w:rsidP="006B0CE3">
      <w:pPr>
        <w:widowControl w:val="0"/>
        <w:spacing w:after="0" w:line="240" w:lineRule="auto"/>
        <w:ind w:firstLine="709"/>
        <w:jc w:val="center"/>
        <w:rPr>
          <w:rFonts w:ascii="Times New Roman" w:hAnsi="Times New Roman" w:cs="Times New Roman"/>
          <w:sz w:val="24"/>
          <w:szCs w:val="24"/>
        </w:rPr>
      </w:pPr>
      <w:r w:rsidRPr="0064066B">
        <w:rPr>
          <w:rFonts w:ascii="Times New Roman" w:hAnsi="Times New Roman" w:cs="Times New Roman"/>
          <w:spacing w:val="-1"/>
          <w:sz w:val="24"/>
          <w:szCs w:val="24"/>
        </w:rPr>
        <w:t xml:space="preserve">(общий объём нагрузки и максимальный </w:t>
      </w:r>
      <w:r w:rsidRPr="0064066B">
        <w:rPr>
          <w:rFonts w:ascii="Times New Roman" w:hAnsi="Times New Roman" w:cs="Times New Roman"/>
          <w:sz w:val="24"/>
          <w:szCs w:val="24"/>
        </w:rPr>
        <w:t>объём аудиторной нагрузки обучающихся по годам обучения)</w:t>
      </w:r>
    </w:p>
    <w:p w:rsidR="0028381C" w:rsidRPr="0064066B" w:rsidRDefault="0028381C" w:rsidP="006B0CE3">
      <w:pPr>
        <w:widowControl w:val="0"/>
        <w:spacing w:after="0" w:line="240" w:lineRule="auto"/>
        <w:ind w:firstLine="709"/>
        <w:jc w:val="center"/>
        <w:rPr>
          <w:rFonts w:ascii="Times New Roman" w:eastAsia="Calibri" w:hAnsi="Times New Roman" w:cs="Times New Roman"/>
          <w:b/>
          <w:bCs/>
          <w:sz w:val="24"/>
          <w:szCs w:val="24"/>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1"/>
        <w:gridCol w:w="2218"/>
        <w:gridCol w:w="762"/>
        <w:gridCol w:w="743"/>
        <w:gridCol w:w="20"/>
        <w:gridCol w:w="763"/>
        <w:gridCol w:w="738"/>
        <w:gridCol w:w="696"/>
        <w:gridCol w:w="903"/>
      </w:tblGrid>
      <w:tr w:rsidR="000276A1" w:rsidRPr="0064066B" w:rsidTr="002A03DE">
        <w:trPr>
          <w:trHeight w:val="545"/>
          <w:jc w:val="center"/>
        </w:trPr>
        <w:tc>
          <w:tcPr>
            <w:tcW w:w="2661" w:type="dxa"/>
            <w:vMerge w:val="restart"/>
          </w:tcPr>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Предметные области</w:t>
            </w:r>
          </w:p>
        </w:tc>
        <w:tc>
          <w:tcPr>
            <w:tcW w:w="2218" w:type="dxa"/>
            <w:vMerge w:val="restart"/>
            <w:tcBorders>
              <w:tr2bl w:val="single" w:sz="4" w:space="0" w:color="auto"/>
            </w:tcBorders>
          </w:tcPr>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Учебные</w:t>
            </w:r>
          </w:p>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предметы</w:t>
            </w:r>
          </w:p>
          <w:p w:rsidR="000276A1" w:rsidRPr="0064066B" w:rsidRDefault="000276A1" w:rsidP="006B0CE3">
            <w:pPr>
              <w:widowControl w:val="0"/>
              <w:spacing w:after="0" w:line="240" w:lineRule="auto"/>
              <w:jc w:val="right"/>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Классы</w:t>
            </w:r>
          </w:p>
        </w:tc>
        <w:tc>
          <w:tcPr>
            <w:tcW w:w="4625" w:type="dxa"/>
            <w:gridSpan w:val="7"/>
          </w:tcPr>
          <w:p w:rsidR="000276A1" w:rsidRPr="0064066B" w:rsidRDefault="000276A1" w:rsidP="006B0CE3">
            <w:pPr>
              <w:widowControl w:val="0"/>
              <w:spacing w:after="0" w:line="240" w:lineRule="auto"/>
              <w:jc w:val="center"/>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Количество часов в неделю</w:t>
            </w:r>
          </w:p>
        </w:tc>
      </w:tr>
      <w:tr w:rsidR="000276A1" w:rsidRPr="0064066B" w:rsidTr="002A03DE">
        <w:trPr>
          <w:trHeight w:val="317"/>
          <w:jc w:val="center"/>
        </w:trPr>
        <w:tc>
          <w:tcPr>
            <w:tcW w:w="2661" w:type="dxa"/>
            <w:vMerge/>
          </w:tcPr>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p>
        </w:tc>
        <w:tc>
          <w:tcPr>
            <w:tcW w:w="2218" w:type="dxa"/>
            <w:vMerge/>
            <w:tcBorders>
              <w:tr2bl w:val="single" w:sz="4" w:space="0" w:color="auto"/>
            </w:tcBorders>
          </w:tcPr>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p>
        </w:tc>
        <w:tc>
          <w:tcPr>
            <w:tcW w:w="762" w:type="dxa"/>
          </w:tcPr>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V</w:t>
            </w:r>
          </w:p>
        </w:tc>
        <w:tc>
          <w:tcPr>
            <w:tcW w:w="743" w:type="dxa"/>
          </w:tcPr>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VI</w:t>
            </w:r>
          </w:p>
        </w:tc>
        <w:tc>
          <w:tcPr>
            <w:tcW w:w="783" w:type="dxa"/>
            <w:gridSpan w:val="2"/>
          </w:tcPr>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VII</w:t>
            </w:r>
          </w:p>
        </w:tc>
        <w:tc>
          <w:tcPr>
            <w:tcW w:w="738" w:type="dxa"/>
          </w:tcPr>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VIII</w:t>
            </w:r>
          </w:p>
        </w:tc>
        <w:tc>
          <w:tcPr>
            <w:tcW w:w="696" w:type="dxa"/>
          </w:tcPr>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IX</w:t>
            </w:r>
          </w:p>
        </w:tc>
        <w:tc>
          <w:tcPr>
            <w:tcW w:w="903" w:type="dxa"/>
          </w:tcPr>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r w:rsidRPr="0064066B">
              <w:rPr>
                <w:rFonts w:ascii="Times New Roman" w:eastAsia="Calibri" w:hAnsi="Times New Roman" w:cs="Times New Roman"/>
                <w:b/>
                <w:bCs/>
                <w:sz w:val="24"/>
                <w:szCs w:val="24"/>
              </w:rPr>
              <w:t>Всего</w:t>
            </w:r>
          </w:p>
        </w:tc>
      </w:tr>
      <w:tr w:rsidR="000276A1" w:rsidRPr="0064066B" w:rsidTr="002A03DE">
        <w:trPr>
          <w:trHeight w:val="315"/>
          <w:jc w:val="center"/>
        </w:trPr>
        <w:tc>
          <w:tcPr>
            <w:tcW w:w="2661"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Обязательная часть</w:t>
            </w:r>
          </w:p>
        </w:tc>
        <w:tc>
          <w:tcPr>
            <w:tcW w:w="4625" w:type="dxa"/>
            <w:gridSpan w:val="7"/>
          </w:tcPr>
          <w:p w:rsidR="000276A1" w:rsidRPr="0064066B" w:rsidRDefault="000276A1" w:rsidP="006B0CE3">
            <w:pPr>
              <w:widowControl w:val="0"/>
              <w:spacing w:after="0" w:line="240" w:lineRule="auto"/>
              <w:jc w:val="both"/>
              <w:rPr>
                <w:rFonts w:ascii="Times New Roman" w:eastAsia="Calibri" w:hAnsi="Times New Roman" w:cs="Times New Roman"/>
                <w:b/>
                <w:bCs/>
                <w:sz w:val="24"/>
                <w:szCs w:val="24"/>
              </w:rPr>
            </w:pPr>
          </w:p>
        </w:tc>
      </w:tr>
      <w:tr w:rsidR="000276A1" w:rsidRPr="0064066B" w:rsidTr="002A03DE">
        <w:trPr>
          <w:trHeight w:val="330"/>
          <w:jc w:val="center"/>
        </w:trPr>
        <w:tc>
          <w:tcPr>
            <w:tcW w:w="2661" w:type="dxa"/>
            <w:vMerge w:val="restart"/>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Филология</w:t>
            </w: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Русский язык</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175</w:t>
            </w: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210</w:t>
            </w:r>
          </w:p>
        </w:tc>
        <w:tc>
          <w:tcPr>
            <w:tcW w:w="763"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140</w:t>
            </w:r>
          </w:p>
        </w:tc>
        <w:tc>
          <w:tcPr>
            <w:tcW w:w="738"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903"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735</w:t>
            </w:r>
          </w:p>
        </w:tc>
      </w:tr>
      <w:tr w:rsidR="000276A1" w:rsidRPr="0064066B" w:rsidTr="002A03DE">
        <w:trPr>
          <w:trHeight w:val="375"/>
          <w:jc w:val="center"/>
        </w:trPr>
        <w:tc>
          <w:tcPr>
            <w:tcW w:w="2661" w:type="dxa"/>
            <w:vMerge/>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Литература</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763"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38"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455</w:t>
            </w:r>
          </w:p>
        </w:tc>
      </w:tr>
      <w:tr w:rsidR="000276A1" w:rsidRPr="0064066B" w:rsidTr="002A03DE">
        <w:trPr>
          <w:trHeight w:val="360"/>
          <w:jc w:val="center"/>
        </w:trPr>
        <w:tc>
          <w:tcPr>
            <w:tcW w:w="2661" w:type="dxa"/>
            <w:vMerge/>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Иностранный язык</w:t>
            </w:r>
          </w:p>
        </w:tc>
        <w:tc>
          <w:tcPr>
            <w:tcW w:w="762"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763" w:type="dxa"/>
            <w:gridSpan w:val="2"/>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696"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525</w:t>
            </w:r>
          </w:p>
        </w:tc>
      </w:tr>
      <w:tr w:rsidR="000276A1" w:rsidRPr="0064066B" w:rsidTr="002A03DE">
        <w:trPr>
          <w:trHeight w:val="427"/>
          <w:jc w:val="center"/>
        </w:trPr>
        <w:tc>
          <w:tcPr>
            <w:tcW w:w="2661" w:type="dxa"/>
            <w:vMerge w:val="restart"/>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Математика и информатика</w:t>
            </w: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Математика</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175</w:t>
            </w: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175</w:t>
            </w:r>
          </w:p>
        </w:tc>
        <w:tc>
          <w:tcPr>
            <w:tcW w:w="763" w:type="dxa"/>
            <w:vAlign w:val="bottom"/>
          </w:tcPr>
          <w:p w:rsidR="000276A1" w:rsidRPr="0064066B" w:rsidRDefault="00816C4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175</w:t>
            </w:r>
          </w:p>
        </w:tc>
        <w:tc>
          <w:tcPr>
            <w:tcW w:w="738" w:type="dxa"/>
            <w:vAlign w:val="bottom"/>
          </w:tcPr>
          <w:p w:rsidR="000276A1" w:rsidRPr="0064066B" w:rsidRDefault="00816C4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175</w:t>
            </w:r>
          </w:p>
        </w:tc>
        <w:tc>
          <w:tcPr>
            <w:tcW w:w="696" w:type="dxa"/>
            <w:vAlign w:val="bottom"/>
          </w:tcPr>
          <w:p w:rsidR="000276A1" w:rsidRPr="0064066B" w:rsidRDefault="00816C4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175</w:t>
            </w:r>
          </w:p>
        </w:tc>
        <w:tc>
          <w:tcPr>
            <w:tcW w:w="903" w:type="dxa"/>
            <w:vAlign w:val="bottom"/>
          </w:tcPr>
          <w:p w:rsidR="000276A1" w:rsidRPr="0064066B" w:rsidRDefault="00816C4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875</w:t>
            </w:r>
          </w:p>
        </w:tc>
      </w:tr>
      <w:tr w:rsidR="000276A1" w:rsidRPr="0064066B" w:rsidTr="002A03DE">
        <w:trPr>
          <w:trHeight w:val="385"/>
          <w:jc w:val="center"/>
        </w:trPr>
        <w:tc>
          <w:tcPr>
            <w:tcW w:w="2661" w:type="dxa"/>
            <w:vMerge/>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Информатика</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696"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r>
      <w:tr w:rsidR="000276A1" w:rsidRPr="0064066B" w:rsidTr="002A03DE">
        <w:trPr>
          <w:trHeight w:val="402"/>
          <w:jc w:val="center"/>
        </w:trPr>
        <w:tc>
          <w:tcPr>
            <w:tcW w:w="2661" w:type="dxa"/>
            <w:vMerge w:val="restart"/>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Общественно-научные предметы</w:t>
            </w: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История</w:t>
            </w:r>
          </w:p>
        </w:tc>
        <w:tc>
          <w:tcPr>
            <w:tcW w:w="762"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63" w:type="dxa"/>
            <w:gridSpan w:val="2"/>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696"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385</w:t>
            </w:r>
          </w:p>
        </w:tc>
      </w:tr>
      <w:tr w:rsidR="000276A1" w:rsidRPr="0064066B" w:rsidTr="002A03DE">
        <w:trPr>
          <w:trHeight w:val="234"/>
          <w:jc w:val="center"/>
        </w:trPr>
        <w:tc>
          <w:tcPr>
            <w:tcW w:w="2661" w:type="dxa"/>
            <w:vMerge/>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Обществознание</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696"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140</w:t>
            </w:r>
          </w:p>
        </w:tc>
      </w:tr>
      <w:tr w:rsidR="000276A1" w:rsidRPr="0064066B" w:rsidTr="002A03DE">
        <w:trPr>
          <w:trHeight w:val="318"/>
          <w:jc w:val="center"/>
        </w:trPr>
        <w:tc>
          <w:tcPr>
            <w:tcW w:w="2661" w:type="dxa"/>
            <w:vMerge/>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География</w:t>
            </w:r>
          </w:p>
        </w:tc>
        <w:tc>
          <w:tcPr>
            <w:tcW w:w="762"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gridSpan w:val="2"/>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696"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280</w:t>
            </w:r>
          </w:p>
        </w:tc>
      </w:tr>
      <w:tr w:rsidR="000276A1" w:rsidRPr="0064066B" w:rsidTr="002A03DE">
        <w:trPr>
          <w:trHeight w:val="181"/>
          <w:jc w:val="center"/>
        </w:trPr>
        <w:tc>
          <w:tcPr>
            <w:tcW w:w="2661" w:type="dxa"/>
            <w:vMerge w:val="restart"/>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Естественнонаучные предметы</w:t>
            </w: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Физика</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696"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245</w:t>
            </w:r>
          </w:p>
        </w:tc>
      </w:tr>
      <w:tr w:rsidR="000276A1" w:rsidRPr="0064066B" w:rsidTr="002A03DE">
        <w:trPr>
          <w:trHeight w:val="215"/>
          <w:jc w:val="center"/>
        </w:trPr>
        <w:tc>
          <w:tcPr>
            <w:tcW w:w="2661" w:type="dxa"/>
            <w:vMerge/>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Химия</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696"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140</w:t>
            </w:r>
          </w:p>
        </w:tc>
      </w:tr>
      <w:tr w:rsidR="000276A1" w:rsidRPr="0064066B" w:rsidTr="002A03DE">
        <w:trPr>
          <w:trHeight w:val="251"/>
          <w:jc w:val="center"/>
        </w:trPr>
        <w:tc>
          <w:tcPr>
            <w:tcW w:w="2661" w:type="dxa"/>
            <w:vMerge/>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Биология</w:t>
            </w:r>
          </w:p>
        </w:tc>
        <w:tc>
          <w:tcPr>
            <w:tcW w:w="762"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gridSpan w:val="2"/>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696"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245</w:t>
            </w:r>
          </w:p>
        </w:tc>
      </w:tr>
      <w:tr w:rsidR="000276A1" w:rsidRPr="0064066B" w:rsidTr="002A03DE">
        <w:trPr>
          <w:trHeight w:val="251"/>
          <w:jc w:val="center"/>
        </w:trPr>
        <w:tc>
          <w:tcPr>
            <w:tcW w:w="2661" w:type="dxa"/>
            <w:vMerge w:val="restart"/>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Искусство</w:t>
            </w: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Музыка</w:t>
            </w:r>
          </w:p>
        </w:tc>
        <w:tc>
          <w:tcPr>
            <w:tcW w:w="762"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gridSpan w:val="2"/>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696" w:type="dxa"/>
            <w:vAlign w:val="bottom"/>
          </w:tcPr>
          <w:p w:rsidR="000276A1" w:rsidRPr="0064066B" w:rsidRDefault="000276A1" w:rsidP="006B0CE3">
            <w:pPr>
              <w:widowControl w:val="0"/>
              <w:spacing w:after="0" w:line="240" w:lineRule="auto"/>
              <w:rPr>
                <w:rFonts w:ascii="Times New Roman" w:eastAsia="Calibri" w:hAnsi="Times New Roman" w:cs="Times New Roman"/>
                <w:bCs/>
                <w:sz w:val="24"/>
                <w:szCs w:val="24"/>
              </w:rPr>
            </w:pP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140</w:t>
            </w:r>
          </w:p>
        </w:tc>
      </w:tr>
      <w:tr w:rsidR="000276A1" w:rsidRPr="0064066B" w:rsidTr="002A03DE">
        <w:trPr>
          <w:trHeight w:val="215"/>
          <w:jc w:val="center"/>
        </w:trPr>
        <w:tc>
          <w:tcPr>
            <w:tcW w:w="2661" w:type="dxa"/>
            <w:vMerge/>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Изобразительное искусство</w:t>
            </w:r>
          </w:p>
        </w:tc>
        <w:tc>
          <w:tcPr>
            <w:tcW w:w="762"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gridSpan w:val="2"/>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140</w:t>
            </w:r>
          </w:p>
        </w:tc>
      </w:tr>
      <w:tr w:rsidR="000276A1" w:rsidRPr="0064066B" w:rsidTr="002A03DE">
        <w:trPr>
          <w:trHeight w:val="301"/>
          <w:jc w:val="center"/>
        </w:trPr>
        <w:tc>
          <w:tcPr>
            <w:tcW w:w="2661"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Технология</w:t>
            </w: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Технология</w:t>
            </w:r>
          </w:p>
        </w:tc>
        <w:tc>
          <w:tcPr>
            <w:tcW w:w="762"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63" w:type="dxa"/>
            <w:gridSpan w:val="2"/>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245</w:t>
            </w:r>
          </w:p>
        </w:tc>
      </w:tr>
      <w:tr w:rsidR="000276A1" w:rsidRPr="0064066B" w:rsidTr="002A03DE">
        <w:trPr>
          <w:trHeight w:val="413"/>
          <w:jc w:val="center"/>
        </w:trPr>
        <w:tc>
          <w:tcPr>
            <w:tcW w:w="2661" w:type="dxa"/>
            <w:vMerge w:val="restart"/>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Физическая культура и Основы безопасности жизнедеятельности</w:t>
            </w: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ОБЖ</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696"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90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r>
      <w:tr w:rsidR="000276A1" w:rsidRPr="0064066B" w:rsidTr="002A03DE">
        <w:trPr>
          <w:trHeight w:val="385"/>
          <w:jc w:val="center"/>
        </w:trPr>
        <w:tc>
          <w:tcPr>
            <w:tcW w:w="2661" w:type="dxa"/>
            <w:vMerge/>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p>
        </w:tc>
        <w:tc>
          <w:tcPr>
            <w:tcW w:w="2218" w:type="dxa"/>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Физическая культура</w:t>
            </w:r>
          </w:p>
        </w:tc>
        <w:tc>
          <w:tcPr>
            <w:tcW w:w="762"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63" w:type="dxa"/>
            <w:gridSpan w:val="2"/>
            <w:vAlign w:val="bottom"/>
          </w:tcPr>
          <w:p w:rsidR="000276A1" w:rsidRPr="0064066B" w:rsidRDefault="00816C4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738"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696"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903" w:type="dxa"/>
            <w:vAlign w:val="bottom"/>
          </w:tcPr>
          <w:p w:rsidR="000276A1" w:rsidRPr="0064066B" w:rsidRDefault="00261D4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455</w:t>
            </w:r>
          </w:p>
        </w:tc>
      </w:tr>
      <w:tr w:rsidR="000276A1" w:rsidRPr="0064066B" w:rsidTr="002A03DE">
        <w:trPr>
          <w:trHeight w:val="284"/>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Итого</w:t>
            </w:r>
          </w:p>
        </w:tc>
        <w:tc>
          <w:tcPr>
            <w:tcW w:w="762"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9</w:t>
            </w:r>
            <w:r w:rsidR="00186803" w:rsidRPr="0064066B">
              <w:rPr>
                <w:rFonts w:ascii="Times New Roman" w:eastAsia="Calibri" w:hAnsi="Times New Roman" w:cs="Times New Roman"/>
                <w:bCs/>
                <w:sz w:val="24"/>
                <w:szCs w:val="24"/>
              </w:rPr>
              <w:t>10</w:t>
            </w:r>
          </w:p>
        </w:tc>
        <w:tc>
          <w:tcPr>
            <w:tcW w:w="763" w:type="dxa"/>
            <w:gridSpan w:val="2"/>
            <w:vAlign w:val="bottom"/>
          </w:tcPr>
          <w:p w:rsidR="000276A1" w:rsidRPr="0064066B" w:rsidRDefault="00261D4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980</w:t>
            </w:r>
          </w:p>
        </w:tc>
        <w:tc>
          <w:tcPr>
            <w:tcW w:w="763" w:type="dxa"/>
            <w:vAlign w:val="bottom"/>
          </w:tcPr>
          <w:p w:rsidR="000276A1" w:rsidRPr="0064066B" w:rsidRDefault="00C31C9A"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1050</w:t>
            </w:r>
          </w:p>
        </w:tc>
        <w:tc>
          <w:tcPr>
            <w:tcW w:w="738" w:type="dxa"/>
            <w:vAlign w:val="bottom"/>
          </w:tcPr>
          <w:p w:rsidR="000276A1" w:rsidRPr="0064066B" w:rsidRDefault="00761C0C"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1120</w:t>
            </w:r>
          </w:p>
        </w:tc>
        <w:tc>
          <w:tcPr>
            <w:tcW w:w="696" w:type="dxa"/>
            <w:vAlign w:val="bottom"/>
          </w:tcPr>
          <w:p w:rsidR="000276A1" w:rsidRPr="0064066B" w:rsidRDefault="00761C0C"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1120</w:t>
            </w:r>
          </w:p>
        </w:tc>
        <w:tc>
          <w:tcPr>
            <w:tcW w:w="903" w:type="dxa"/>
            <w:vAlign w:val="bottom"/>
          </w:tcPr>
          <w:p w:rsidR="000276A1" w:rsidRPr="0064066B" w:rsidRDefault="00761C0C"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5</w:t>
            </w:r>
            <w:r w:rsidR="00AC0367" w:rsidRPr="0064066B">
              <w:rPr>
                <w:rFonts w:ascii="Times New Roman" w:eastAsia="Calibri" w:hAnsi="Times New Roman" w:cs="Times New Roman"/>
                <w:bCs/>
                <w:sz w:val="24"/>
                <w:szCs w:val="24"/>
              </w:rPr>
              <w:t>180</w:t>
            </w:r>
          </w:p>
        </w:tc>
      </w:tr>
      <w:tr w:rsidR="000276A1" w:rsidRPr="0064066B" w:rsidTr="002A03DE">
        <w:trPr>
          <w:trHeight w:val="301"/>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Часть, формируемая участниками образовательных отношений</w:t>
            </w:r>
          </w:p>
        </w:tc>
        <w:tc>
          <w:tcPr>
            <w:tcW w:w="762"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763" w:type="dxa"/>
            <w:gridSpan w:val="2"/>
            <w:vAlign w:val="bottom"/>
          </w:tcPr>
          <w:p w:rsidR="000276A1" w:rsidRPr="0064066B" w:rsidRDefault="00261D4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763"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175</w:t>
            </w:r>
          </w:p>
        </w:tc>
        <w:tc>
          <w:tcPr>
            <w:tcW w:w="738"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140</w:t>
            </w:r>
          </w:p>
        </w:tc>
        <w:tc>
          <w:tcPr>
            <w:tcW w:w="696"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140</w:t>
            </w:r>
          </w:p>
        </w:tc>
        <w:tc>
          <w:tcPr>
            <w:tcW w:w="903" w:type="dxa"/>
            <w:vAlign w:val="bottom"/>
          </w:tcPr>
          <w:p w:rsidR="000276A1" w:rsidRPr="0064066B" w:rsidRDefault="00261D4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630</w:t>
            </w:r>
          </w:p>
        </w:tc>
      </w:tr>
      <w:tr w:rsidR="000276A1" w:rsidRPr="0064066B" w:rsidTr="002A03DE">
        <w:trPr>
          <w:trHeight w:val="301"/>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Русский язык</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38"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903"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r>
      <w:tr w:rsidR="000276A1" w:rsidRPr="0064066B" w:rsidTr="002A03DE">
        <w:trPr>
          <w:trHeight w:val="301"/>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Математика</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261D4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38" w:type="dxa"/>
            <w:vAlign w:val="bottom"/>
          </w:tcPr>
          <w:p w:rsidR="000276A1" w:rsidRPr="0064066B" w:rsidRDefault="00261D4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903"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r>
      <w:tr w:rsidR="000276A1" w:rsidRPr="0064066B" w:rsidTr="002A03DE">
        <w:trPr>
          <w:trHeight w:val="301"/>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Информатика</w:t>
            </w:r>
          </w:p>
        </w:tc>
        <w:tc>
          <w:tcPr>
            <w:tcW w:w="762" w:type="dxa"/>
            <w:vAlign w:val="bottom"/>
          </w:tcPr>
          <w:p w:rsidR="000276A1" w:rsidRPr="0064066B" w:rsidRDefault="00261D4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gridSpan w:val="2"/>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38"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903" w:type="dxa"/>
            <w:vAlign w:val="bottom"/>
          </w:tcPr>
          <w:p w:rsidR="000276A1" w:rsidRPr="0064066B" w:rsidRDefault="00AC036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r>
      <w:tr w:rsidR="000276A1" w:rsidRPr="0064066B" w:rsidTr="002A03DE">
        <w:trPr>
          <w:trHeight w:val="301"/>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Обществознание</w:t>
            </w:r>
          </w:p>
        </w:tc>
        <w:tc>
          <w:tcPr>
            <w:tcW w:w="762"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38"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903"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r>
      <w:tr w:rsidR="000276A1" w:rsidRPr="0064066B" w:rsidTr="002A03DE">
        <w:trPr>
          <w:trHeight w:val="301"/>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Биология</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38"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903" w:type="dxa"/>
            <w:vAlign w:val="bottom"/>
          </w:tcPr>
          <w:p w:rsidR="000276A1" w:rsidRPr="0064066B" w:rsidRDefault="00AC036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r>
      <w:tr w:rsidR="000276A1" w:rsidRPr="0064066B" w:rsidTr="002A03DE">
        <w:trPr>
          <w:trHeight w:val="301"/>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Физическая культура</w:t>
            </w:r>
          </w:p>
        </w:tc>
        <w:tc>
          <w:tcPr>
            <w:tcW w:w="762"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gridSpan w:val="2"/>
            <w:vAlign w:val="bottom"/>
          </w:tcPr>
          <w:p w:rsidR="000276A1" w:rsidRPr="0064066B" w:rsidRDefault="00AC036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63"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38"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903" w:type="dxa"/>
            <w:vAlign w:val="bottom"/>
          </w:tcPr>
          <w:p w:rsidR="000276A1" w:rsidRPr="0064066B" w:rsidRDefault="00AC036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r>
      <w:tr w:rsidR="000276A1" w:rsidRPr="0064066B" w:rsidTr="002A03DE">
        <w:trPr>
          <w:trHeight w:val="301"/>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ОБЖ</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38"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903" w:type="dxa"/>
            <w:vAlign w:val="bottom"/>
          </w:tcPr>
          <w:p w:rsidR="000276A1" w:rsidRPr="0064066B" w:rsidRDefault="00AC036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r>
      <w:tr w:rsidR="000276A1" w:rsidRPr="0064066B" w:rsidTr="002A03DE">
        <w:trPr>
          <w:trHeight w:val="301"/>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Экономика</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738"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696"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903"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r>
      <w:tr w:rsidR="000276A1" w:rsidRPr="0064066B" w:rsidTr="002A03DE">
        <w:trPr>
          <w:trHeight w:val="301"/>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Технология</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38"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70</w:t>
            </w:r>
          </w:p>
        </w:tc>
        <w:tc>
          <w:tcPr>
            <w:tcW w:w="696"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w:t>
            </w:r>
          </w:p>
        </w:tc>
        <w:tc>
          <w:tcPr>
            <w:tcW w:w="903"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175</w:t>
            </w:r>
          </w:p>
        </w:tc>
      </w:tr>
      <w:tr w:rsidR="000276A1" w:rsidRPr="0064066B" w:rsidTr="002A03DE">
        <w:trPr>
          <w:trHeight w:val="301"/>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i/>
                <w:sz w:val="24"/>
                <w:szCs w:val="24"/>
              </w:rPr>
            </w:pPr>
            <w:r w:rsidRPr="0064066B">
              <w:rPr>
                <w:rFonts w:ascii="Times New Roman" w:eastAsia="Calibri" w:hAnsi="Times New Roman" w:cs="Times New Roman"/>
                <w:bCs/>
                <w:i/>
                <w:sz w:val="24"/>
                <w:szCs w:val="24"/>
              </w:rPr>
              <w:t>Черчение</w:t>
            </w:r>
          </w:p>
        </w:tc>
        <w:tc>
          <w:tcPr>
            <w:tcW w:w="762"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gridSpan w:val="2"/>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63"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738" w:type="dxa"/>
            <w:vAlign w:val="bottom"/>
          </w:tcPr>
          <w:p w:rsidR="000276A1" w:rsidRPr="0064066B" w:rsidRDefault="000276A1" w:rsidP="006B0CE3">
            <w:pPr>
              <w:widowControl w:val="0"/>
              <w:spacing w:after="0" w:line="240" w:lineRule="auto"/>
              <w:jc w:val="center"/>
              <w:rPr>
                <w:rFonts w:ascii="Times New Roman" w:eastAsia="Calibri" w:hAnsi="Times New Roman" w:cs="Times New Roman"/>
                <w:bCs/>
                <w:sz w:val="24"/>
                <w:szCs w:val="24"/>
              </w:rPr>
            </w:pPr>
          </w:p>
        </w:tc>
        <w:tc>
          <w:tcPr>
            <w:tcW w:w="696"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c>
          <w:tcPr>
            <w:tcW w:w="903"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35</w:t>
            </w:r>
          </w:p>
        </w:tc>
      </w:tr>
      <w:tr w:rsidR="000276A1" w:rsidRPr="0064066B" w:rsidTr="002A03DE">
        <w:trPr>
          <w:trHeight w:val="232"/>
          <w:jc w:val="center"/>
        </w:trPr>
        <w:tc>
          <w:tcPr>
            <w:tcW w:w="4879" w:type="dxa"/>
            <w:gridSpan w:val="2"/>
          </w:tcPr>
          <w:p w:rsidR="000276A1" w:rsidRPr="0064066B" w:rsidRDefault="000276A1" w:rsidP="006B0CE3">
            <w:pPr>
              <w:widowControl w:val="0"/>
              <w:spacing w:after="0" w:line="240" w:lineRule="auto"/>
              <w:jc w:val="both"/>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Максимально допустимая нагрузка</w:t>
            </w:r>
          </w:p>
        </w:tc>
        <w:tc>
          <w:tcPr>
            <w:tcW w:w="762"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1015</w:t>
            </w:r>
          </w:p>
        </w:tc>
        <w:tc>
          <w:tcPr>
            <w:tcW w:w="763" w:type="dxa"/>
            <w:gridSpan w:val="2"/>
            <w:vAlign w:val="bottom"/>
          </w:tcPr>
          <w:p w:rsidR="000276A1" w:rsidRPr="0064066B" w:rsidRDefault="00261D4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1050</w:t>
            </w:r>
          </w:p>
        </w:tc>
        <w:tc>
          <w:tcPr>
            <w:tcW w:w="763"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1225</w:t>
            </w:r>
          </w:p>
        </w:tc>
        <w:tc>
          <w:tcPr>
            <w:tcW w:w="738"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1260</w:t>
            </w:r>
          </w:p>
        </w:tc>
        <w:tc>
          <w:tcPr>
            <w:tcW w:w="696" w:type="dxa"/>
            <w:vAlign w:val="bottom"/>
          </w:tcPr>
          <w:p w:rsidR="000276A1" w:rsidRPr="0064066B" w:rsidRDefault="00186803"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1260</w:t>
            </w:r>
          </w:p>
        </w:tc>
        <w:tc>
          <w:tcPr>
            <w:tcW w:w="903" w:type="dxa"/>
            <w:vAlign w:val="bottom"/>
          </w:tcPr>
          <w:p w:rsidR="000276A1" w:rsidRPr="0064066B" w:rsidRDefault="00AC0367" w:rsidP="006B0CE3">
            <w:pPr>
              <w:widowControl w:val="0"/>
              <w:spacing w:after="0" w:line="240" w:lineRule="auto"/>
              <w:jc w:val="center"/>
              <w:rPr>
                <w:rFonts w:ascii="Times New Roman" w:eastAsia="Calibri" w:hAnsi="Times New Roman" w:cs="Times New Roman"/>
                <w:bCs/>
                <w:sz w:val="24"/>
                <w:szCs w:val="24"/>
              </w:rPr>
            </w:pPr>
            <w:r w:rsidRPr="0064066B">
              <w:rPr>
                <w:rFonts w:ascii="Times New Roman" w:eastAsia="Calibri" w:hAnsi="Times New Roman" w:cs="Times New Roman"/>
                <w:bCs/>
                <w:sz w:val="24"/>
                <w:szCs w:val="24"/>
              </w:rPr>
              <w:t>5810</w:t>
            </w:r>
          </w:p>
        </w:tc>
      </w:tr>
    </w:tbl>
    <w:p w:rsidR="00261D47" w:rsidRDefault="00261D47"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bookmarkStart w:id="224" w:name="_Toc414553283"/>
    </w:p>
    <w:p w:rsidR="006E330B" w:rsidRDefault="006E330B"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6F156A" w:rsidRDefault="006F156A"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lastRenderedPageBreak/>
        <w:t>Учебный план</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 xml:space="preserve">МБОУ Лицей № </w:t>
      </w:r>
      <w:smartTag w:uri="urn:schemas-microsoft-com:office:smarttags" w:element="metricconverter">
        <w:smartTagPr>
          <w:attr w:name="ProductID" w:val="120 г"/>
        </w:smartTagPr>
        <w:r w:rsidRPr="009540CC">
          <w:rPr>
            <w:rFonts w:ascii="Times New Roman" w:eastAsia="Times New Roman" w:hAnsi="Times New Roman" w:cs="Times New Roman"/>
            <w:sz w:val="24"/>
            <w:szCs w:val="20"/>
            <w:lang w:eastAsia="ru-RU"/>
          </w:rPr>
          <w:t>120 г</w:t>
        </w:r>
      </w:smartTag>
      <w:r w:rsidRPr="009540CC">
        <w:rPr>
          <w:rFonts w:ascii="Times New Roman" w:eastAsia="Times New Roman" w:hAnsi="Times New Roman" w:cs="Times New Roman"/>
          <w:sz w:val="24"/>
          <w:szCs w:val="20"/>
          <w:lang w:eastAsia="ru-RU"/>
        </w:rPr>
        <w:t>. Челябинска</w:t>
      </w:r>
    </w:p>
    <w:p w:rsidR="006F156A"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на 201</w:t>
      </w:r>
      <w:r w:rsidR="002A73BC">
        <w:rPr>
          <w:rFonts w:ascii="Times New Roman" w:eastAsia="Times New Roman" w:hAnsi="Times New Roman" w:cs="Times New Roman"/>
          <w:sz w:val="24"/>
          <w:szCs w:val="20"/>
          <w:lang w:eastAsia="ru-RU"/>
        </w:rPr>
        <w:t>6</w:t>
      </w:r>
      <w:r w:rsidRPr="009540CC">
        <w:rPr>
          <w:rFonts w:ascii="Times New Roman" w:eastAsia="Times New Roman" w:hAnsi="Times New Roman" w:cs="Times New Roman"/>
          <w:sz w:val="24"/>
          <w:szCs w:val="20"/>
          <w:lang w:eastAsia="ru-RU"/>
        </w:rPr>
        <w:t>-201</w:t>
      </w:r>
      <w:r w:rsidR="002A73BC">
        <w:rPr>
          <w:rFonts w:ascii="Times New Roman" w:eastAsia="Times New Roman" w:hAnsi="Times New Roman" w:cs="Times New Roman"/>
          <w:sz w:val="24"/>
          <w:szCs w:val="20"/>
          <w:lang w:eastAsia="ru-RU"/>
        </w:rPr>
        <w:t>7</w:t>
      </w:r>
      <w:r w:rsidRPr="009540CC">
        <w:rPr>
          <w:rFonts w:ascii="Times New Roman" w:eastAsia="Times New Roman" w:hAnsi="Times New Roman" w:cs="Times New Roman"/>
          <w:sz w:val="24"/>
          <w:szCs w:val="20"/>
          <w:lang w:eastAsia="ru-RU"/>
        </w:rPr>
        <w:t xml:space="preserve"> учебный год</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(пятидневная неделя)</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tbl>
      <w:tblPr>
        <w:tblW w:w="10490"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9"/>
        <w:gridCol w:w="2681"/>
        <w:gridCol w:w="12"/>
        <w:gridCol w:w="1736"/>
        <w:gridCol w:w="1560"/>
        <w:gridCol w:w="708"/>
        <w:gridCol w:w="1134"/>
      </w:tblGrid>
      <w:tr w:rsidR="006F156A" w:rsidRPr="009540CC" w:rsidTr="00D90167">
        <w:trPr>
          <w:cantSplit/>
        </w:trPr>
        <w:tc>
          <w:tcPr>
            <w:tcW w:w="2659" w:type="dxa"/>
            <w:vMerge w:val="restart"/>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Предметные</w:t>
            </w:r>
            <w:r w:rsidRPr="009540CC">
              <w:rPr>
                <w:rFonts w:ascii="Times New Roman" w:eastAsia="Times New Roman" w:hAnsi="Times New Roman" w:cs="Times New Roman"/>
                <w:b/>
                <w:sz w:val="24"/>
                <w:szCs w:val="20"/>
                <w:lang w:eastAsia="ru-RU"/>
              </w:rPr>
              <w:t xml:space="preserve"> </w:t>
            </w:r>
          </w:p>
          <w:p w:rsidR="006F156A" w:rsidRPr="009540CC" w:rsidRDefault="006F156A" w:rsidP="006B0CE3">
            <w:pPr>
              <w:widowControl w:val="0"/>
              <w:spacing w:after="0" w:line="240" w:lineRule="auto"/>
              <w:jc w:val="center"/>
              <w:rPr>
                <w:rFonts w:ascii="Times New Roman" w:eastAsia="Times New Roman" w:hAnsi="Times New Roman" w:cs="Times New Roman"/>
                <w:b/>
                <w:sz w:val="24"/>
                <w:szCs w:val="20"/>
                <w:lang w:eastAsia="ru-RU"/>
              </w:rPr>
            </w:pPr>
            <w:r w:rsidRPr="009540CC">
              <w:rPr>
                <w:rFonts w:ascii="Times New Roman" w:eastAsia="Times New Roman" w:hAnsi="Times New Roman" w:cs="Times New Roman"/>
                <w:b/>
                <w:sz w:val="24"/>
                <w:szCs w:val="20"/>
                <w:lang w:eastAsia="ru-RU"/>
              </w:rPr>
              <w:t>области</w:t>
            </w:r>
          </w:p>
        </w:tc>
        <w:tc>
          <w:tcPr>
            <w:tcW w:w="2693" w:type="dxa"/>
            <w:gridSpan w:val="2"/>
            <w:vMerge w:val="restart"/>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b/>
                <w:sz w:val="24"/>
                <w:szCs w:val="20"/>
                <w:lang w:eastAsia="ru-RU"/>
              </w:rPr>
            </w:pPr>
            <w:r w:rsidRPr="009540CC">
              <w:rPr>
                <w:rFonts w:ascii="Times New Roman" w:eastAsia="Times New Roman" w:hAnsi="Times New Roman" w:cs="Times New Roman"/>
                <w:b/>
                <w:sz w:val="24"/>
                <w:szCs w:val="20"/>
                <w:lang w:eastAsia="ru-RU"/>
              </w:rPr>
              <w:t>Перечень учебных предметов</w:t>
            </w:r>
          </w:p>
        </w:tc>
        <w:tc>
          <w:tcPr>
            <w:tcW w:w="3296" w:type="dxa"/>
            <w:gridSpan w:val="2"/>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5</w:t>
            </w:r>
            <w:r w:rsidRPr="009540CC">
              <w:rPr>
                <w:rFonts w:ascii="Times New Roman" w:eastAsia="Times New Roman" w:hAnsi="Times New Roman" w:cs="Times New Roman"/>
                <w:b/>
                <w:sz w:val="24"/>
                <w:szCs w:val="20"/>
                <w:lang w:eastAsia="ru-RU"/>
              </w:rPr>
              <w:t xml:space="preserve"> а,б,в,г классы</w:t>
            </w:r>
          </w:p>
        </w:tc>
        <w:tc>
          <w:tcPr>
            <w:tcW w:w="708" w:type="dxa"/>
            <w:vMerge w:val="restart"/>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b/>
                <w:sz w:val="24"/>
                <w:szCs w:val="20"/>
                <w:lang w:eastAsia="ru-RU"/>
              </w:rPr>
            </w:pPr>
            <w:r w:rsidRPr="009540CC">
              <w:rPr>
                <w:rFonts w:ascii="Times New Roman" w:eastAsia="Times New Roman" w:hAnsi="Times New Roman" w:cs="Times New Roman"/>
                <w:b/>
                <w:sz w:val="24"/>
                <w:szCs w:val="20"/>
                <w:lang w:eastAsia="ru-RU"/>
              </w:rPr>
              <w:t>Доп.</w:t>
            </w:r>
          </w:p>
        </w:tc>
        <w:tc>
          <w:tcPr>
            <w:tcW w:w="1134" w:type="dxa"/>
            <w:vMerge w:val="restart"/>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b/>
                <w:sz w:val="24"/>
                <w:szCs w:val="20"/>
                <w:lang w:eastAsia="ru-RU"/>
              </w:rPr>
            </w:pPr>
            <w:r w:rsidRPr="009540CC">
              <w:rPr>
                <w:rFonts w:ascii="Times New Roman" w:eastAsia="Times New Roman" w:hAnsi="Times New Roman" w:cs="Times New Roman"/>
                <w:b/>
                <w:sz w:val="24"/>
                <w:szCs w:val="20"/>
                <w:lang w:eastAsia="ru-RU"/>
              </w:rPr>
              <w:t>Всего</w:t>
            </w:r>
          </w:p>
        </w:tc>
      </w:tr>
      <w:tr w:rsidR="006F156A" w:rsidRPr="009540CC" w:rsidTr="00D90167">
        <w:trPr>
          <w:cantSplit/>
        </w:trPr>
        <w:tc>
          <w:tcPr>
            <w:tcW w:w="2659" w:type="dxa"/>
            <w:vMerge/>
          </w:tcPr>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p>
        </w:tc>
        <w:tc>
          <w:tcPr>
            <w:tcW w:w="2693" w:type="dxa"/>
            <w:gridSpan w:val="2"/>
            <w:vMerge/>
          </w:tcPr>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p>
        </w:tc>
        <w:tc>
          <w:tcPr>
            <w:tcW w:w="1736" w:type="dxa"/>
          </w:tcPr>
          <w:p w:rsidR="006F156A" w:rsidRPr="009540CC" w:rsidRDefault="006F156A" w:rsidP="006B0CE3">
            <w:pPr>
              <w:widowControl w:val="0"/>
              <w:spacing w:after="0" w:line="240" w:lineRule="auto"/>
              <w:jc w:val="center"/>
              <w:outlineLvl w:val="0"/>
              <w:rPr>
                <w:rFonts w:ascii="Times New Roman" w:eastAsia="Times New Roman" w:hAnsi="Times New Roman" w:cs="Times New Roman"/>
                <w:b/>
                <w:i/>
                <w:sz w:val="24"/>
                <w:szCs w:val="20"/>
                <w:lang w:eastAsia="ru-RU"/>
              </w:rPr>
            </w:pPr>
            <w:r>
              <w:rPr>
                <w:rFonts w:ascii="Times New Roman" w:eastAsia="Times New Roman" w:hAnsi="Times New Roman" w:cs="Times New Roman"/>
                <w:b/>
                <w:i/>
                <w:sz w:val="24"/>
                <w:szCs w:val="20"/>
                <w:lang w:eastAsia="ru-RU"/>
              </w:rPr>
              <w:t>Обязательная часть</w:t>
            </w:r>
          </w:p>
        </w:tc>
        <w:tc>
          <w:tcPr>
            <w:tcW w:w="1560" w:type="dxa"/>
          </w:tcPr>
          <w:p w:rsidR="006F156A" w:rsidRPr="009540CC" w:rsidRDefault="006F156A" w:rsidP="006B0CE3">
            <w:pPr>
              <w:widowControl w:val="0"/>
              <w:spacing w:after="0" w:line="240" w:lineRule="auto"/>
              <w:jc w:val="center"/>
              <w:rPr>
                <w:rFonts w:ascii="Times New Roman" w:eastAsia="Times New Roman" w:hAnsi="Times New Roman" w:cs="Times New Roman"/>
                <w:b/>
                <w:i/>
                <w:sz w:val="24"/>
                <w:szCs w:val="20"/>
                <w:lang w:eastAsia="ru-RU"/>
              </w:rPr>
            </w:pPr>
            <w:r w:rsidRPr="009540CC">
              <w:rPr>
                <w:rFonts w:ascii="Times New Roman" w:eastAsia="Calibri" w:hAnsi="Times New Roman" w:cs="Times New Roman"/>
                <w:b/>
                <w:bCs/>
                <w:i/>
                <w:sz w:val="24"/>
                <w:szCs w:val="24"/>
              </w:rPr>
              <w:t>Часть, формируемая участниками образовательных отношений</w:t>
            </w:r>
          </w:p>
        </w:tc>
        <w:tc>
          <w:tcPr>
            <w:tcW w:w="708" w:type="dxa"/>
            <w:vMerge/>
          </w:tcPr>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p>
        </w:tc>
        <w:tc>
          <w:tcPr>
            <w:tcW w:w="1134" w:type="dxa"/>
            <w:vMerge/>
          </w:tcPr>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p>
        </w:tc>
      </w:tr>
      <w:tr w:rsidR="006F156A" w:rsidRPr="009540CC" w:rsidTr="00D90167">
        <w:tc>
          <w:tcPr>
            <w:tcW w:w="2659"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Филология</w:t>
            </w:r>
          </w:p>
        </w:tc>
        <w:tc>
          <w:tcPr>
            <w:tcW w:w="2693" w:type="dxa"/>
            <w:gridSpan w:val="2"/>
          </w:tcPr>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Русский язык</w:t>
            </w:r>
          </w:p>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Литература</w:t>
            </w:r>
          </w:p>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Английский  язык</w:t>
            </w:r>
          </w:p>
        </w:tc>
        <w:tc>
          <w:tcPr>
            <w:tcW w:w="1736"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5</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3</w:t>
            </w:r>
          </w:p>
        </w:tc>
        <w:tc>
          <w:tcPr>
            <w:tcW w:w="1560"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tc>
        <w:tc>
          <w:tcPr>
            <w:tcW w:w="708"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3</w:t>
            </w:r>
          </w:p>
        </w:tc>
        <w:tc>
          <w:tcPr>
            <w:tcW w:w="1134"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5</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3/3</w:t>
            </w:r>
          </w:p>
        </w:tc>
      </w:tr>
      <w:tr w:rsidR="006F156A" w:rsidRPr="009540CC" w:rsidTr="00D90167">
        <w:tc>
          <w:tcPr>
            <w:tcW w:w="2659"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Математика</w:t>
            </w:r>
            <w:r>
              <w:rPr>
                <w:rFonts w:ascii="Times New Roman" w:eastAsia="Times New Roman" w:hAnsi="Times New Roman" w:cs="Times New Roman"/>
                <w:sz w:val="24"/>
                <w:szCs w:val="20"/>
                <w:lang w:eastAsia="ru-RU"/>
              </w:rPr>
              <w:t xml:space="preserve"> и информатика</w:t>
            </w:r>
          </w:p>
        </w:tc>
        <w:tc>
          <w:tcPr>
            <w:tcW w:w="2693" w:type="dxa"/>
            <w:gridSpan w:val="2"/>
          </w:tcPr>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Математика</w:t>
            </w:r>
          </w:p>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Информатика и ИКТ</w:t>
            </w:r>
          </w:p>
        </w:tc>
        <w:tc>
          <w:tcPr>
            <w:tcW w:w="1736"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5</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tc>
        <w:tc>
          <w:tcPr>
            <w:tcW w:w="1560"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1</w:t>
            </w:r>
          </w:p>
        </w:tc>
        <w:tc>
          <w:tcPr>
            <w:tcW w:w="708"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1</w:t>
            </w:r>
          </w:p>
        </w:tc>
        <w:tc>
          <w:tcPr>
            <w:tcW w:w="1134"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5</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1/1</w:t>
            </w:r>
          </w:p>
        </w:tc>
      </w:tr>
      <w:tr w:rsidR="006F156A" w:rsidRPr="009540CC" w:rsidTr="00D90167">
        <w:trPr>
          <w:cantSplit/>
          <w:trHeight w:val="570"/>
        </w:trPr>
        <w:tc>
          <w:tcPr>
            <w:tcW w:w="2659"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Обществ</w:t>
            </w:r>
            <w:r>
              <w:rPr>
                <w:rFonts w:ascii="Times New Roman" w:eastAsia="Times New Roman" w:hAnsi="Times New Roman" w:cs="Times New Roman"/>
                <w:sz w:val="24"/>
                <w:szCs w:val="20"/>
                <w:lang w:eastAsia="ru-RU"/>
              </w:rPr>
              <w:t>енно-научные предметы</w:t>
            </w:r>
          </w:p>
        </w:tc>
        <w:tc>
          <w:tcPr>
            <w:tcW w:w="2693" w:type="dxa"/>
            <w:gridSpan w:val="2"/>
          </w:tcPr>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История</w:t>
            </w:r>
          </w:p>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Обществознание</w:t>
            </w:r>
          </w:p>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География</w:t>
            </w:r>
          </w:p>
        </w:tc>
        <w:tc>
          <w:tcPr>
            <w:tcW w:w="1736"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2</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1</w:t>
            </w:r>
          </w:p>
        </w:tc>
        <w:tc>
          <w:tcPr>
            <w:tcW w:w="1560"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w:t>
            </w:r>
          </w:p>
        </w:tc>
        <w:tc>
          <w:tcPr>
            <w:tcW w:w="708"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tc>
        <w:tc>
          <w:tcPr>
            <w:tcW w:w="1134"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2</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1</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tc>
      </w:tr>
      <w:tr w:rsidR="006F156A" w:rsidRPr="009540CC" w:rsidTr="00D90167">
        <w:tc>
          <w:tcPr>
            <w:tcW w:w="2659"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Естеств</w:t>
            </w:r>
            <w:r>
              <w:rPr>
                <w:rFonts w:ascii="Times New Roman" w:eastAsia="Times New Roman" w:hAnsi="Times New Roman" w:cs="Times New Roman"/>
                <w:sz w:val="24"/>
                <w:szCs w:val="20"/>
                <w:lang w:eastAsia="ru-RU"/>
              </w:rPr>
              <w:t>еннонаучные предметы</w:t>
            </w:r>
          </w:p>
        </w:tc>
        <w:tc>
          <w:tcPr>
            <w:tcW w:w="2693" w:type="dxa"/>
            <w:gridSpan w:val="2"/>
          </w:tcPr>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Биология</w:t>
            </w:r>
          </w:p>
        </w:tc>
        <w:tc>
          <w:tcPr>
            <w:tcW w:w="1736"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1</w:t>
            </w:r>
          </w:p>
        </w:tc>
        <w:tc>
          <w:tcPr>
            <w:tcW w:w="1560"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w:t>
            </w:r>
          </w:p>
        </w:tc>
        <w:tc>
          <w:tcPr>
            <w:tcW w:w="708"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tc>
        <w:tc>
          <w:tcPr>
            <w:tcW w:w="1134"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tc>
      </w:tr>
      <w:tr w:rsidR="006F156A" w:rsidRPr="009540CC" w:rsidTr="00D90167">
        <w:tc>
          <w:tcPr>
            <w:tcW w:w="2659"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Искусство</w:t>
            </w:r>
          </w:p>
        </w:tc>
        <w:tc>
          <w:tcPr>
            <w:tcW w:w="2693" w:type="dxa"/>
            <w:gridSpan w:val="2"/>
          </w:tcPr>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Изобразительное искусство</w:t>
            </w:r>
          </w:p>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Музыка</w:t>
            </w:r>
          </w:p>
        </w:tc>
        <w:tc>
          <w:tcPr>
            <w:tcW w:w="1736"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1</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1</w:t>
            </w:r>
          </w:p>
        </w:tc>
        <w:tc>
          <w:tcPr>
            <w:tcW w:w="1560"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tc>
        <w:tc>
          <w:tcPr>
            <w:tcW w:w="708"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tc>
        <w:tc>
          <w:tcPr>
            <w:tcW w:w="1134"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1</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1</w:t>
            </w:r>
          </w:p>
        </w:tc>
      </w:tr>
      <w:tr w:rsidR="006F156A" w:rsidRPr="009540CC" w:rsidTr="00D90167">
        <w:tc>
          <w:tcPr>
            <w:tcW w:w="2659"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Физическая культура</w:t>
            </w:r>
            <w:r>
              <w:rPr>
                <w:rFonts w:ascii="Times New Roman" w:eastAsia="Times New Roman" w:hAnsi="Times New Roman" w:cs="Times New Roman"/>
                <w:sz w:val="24"/>
                <w:szCs w:val="20"/>
                <w:lang w:eastAsia="ru-RU"/>
              </w:rPr>
              <w:t xml:space="preserve"> и Основы безопасности жизнедеятельности</w:t>
            </w:r>
          </w:p>
        </w:tc>
        <w:tc>
          <w:tcPr>
            <w:tcW w:w="2693" w:type="dxa"/>
            <w:gridSpan w:val="2"/>
          </w:tcPr>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Физическая культура</w:t>
            </w:r>
          </w:p>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p>
        </w:tc>
        <w:tc>
          <w:tcPr>
            <w:tcW w:w="1736"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tc>
        <w:tc>
          <w:tcPr>
            <w:tcW w:w="1560"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tc>
        <w:tc>
          <w:tcPr>
            <w:tcW w:w="708"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tc>
        <w:tc>
          <w:tcPr>
            <w:tcW w:w="1134"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3</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tc>
      </w:tr>
      <w:tr w:rsidR="006F156A" w:rsidRPr="009540CC" w:rsidTr="00D90167">
        <w:tc>
          <w:tcPr>
            <w:tcW w:w="2659"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Технология</w:t>
            </w:r>
          </w:p>
        </w:tc>
        <w:tc>
          <w:tcPr>
            <w:tcW w:w="2693" w:type="dxa"/>
            <w:gridSpan w:val="2"/>
          </w:tcPr>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Технология</w:t>
            </w:r>
          </w:p>
          <w:p w:rsidR="006F156A" w:rsidRPr="009540CC" w:rsidRDefault="006F156A" w:rsidP="006B0CE3">
            <w:pPr>
              <w:widowControl w:val="0"/>
              <w:spacing w:after="0" w:line="240" w:lineRule="auto"/>
              <w:jc w:val="both"/>
              <w:rPr>
                <w:rFonts w:ascii="Times New Roman" w:eastAsia="Times New Roman" w:hAnsi="Times New Roman" w:cs="Times New Roman"/>
                <w:sz w:val="24"/>
                <w:szCs w:val="20"/>
                <w:lang w:eastAsia="ru-RU"/>
              </w:rPr>
            </w:pPr>
          </w:p>
        </w:tc>
        <w:tc>
          <w:tcPr>
            <w:tcW w:w="1736"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2</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tc>
        <w:tc>
          <w:tcPr>
            <w:tcW w:w="1560"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w:t>
            </w: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tc>
        <w:tc>
          <w:tcPr>
            <w:tcW w:w="708"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2</w:t>
            </w:r>
          </w:p>
          <w:p w:rsidR="006F156A" w:rsidRPr="009540CC" w:rsidRDefault="006F156A" w:rsidP="006B0CE3">
            <w:pPr>
              <w:widowControl w:val="0"/>
              <w:spacing w:after="0" w:line="240" w:lineRule="auto"/>
              <w:rPr>
                <w:rFonts w:ascii="Times New Roman" w:eastAsia="Times New Roman" w:hAnsi="Times New Roman" w:cs="Times New Roman"/>
                <w:sz w:val="24"/>
                <w:szCs w:val="20"/>
                <w:lang w:eastAsia="ru-RU"/>
              </w:rPr>
            </w:pPr>
          </w:p>
        </w:tc>
        <w:tc>
          <w:tcPr>
            <w:tcW w:w="1134"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2/2</w:t>
            </w:r>
          </w:p>
          <w:p w:rsidR="006F156A" w:rsidRPr="009540CC" w:rsidRDefault="006F156A" w:rsidP="006B0CE3">
            <w:pPr>
              <w:widowControl w:val="0"/>
              <w:spacing w:after="0" w:line="240" w:lineRule="auto"/>
              <w:rPr>
                <w:rFonts w:ascii="Times New Roman" w:eastAsia="Times New Roman" w:hAnsi="Times New Roman" w:cs="Times New Roman"/>
                <w:sz w:val="24"/>
                <w:szCs w:val="20"/>
                <w:lang w:eastAsia="ru-RU"/>
              </w:rPr>
            </w:pPr>
          </w:p>
        </w:tc>
      </w:tr>
      <w:tr w:rsidR="006F156A" w:rsidRPr="009540CC" w:rsidTr="00D90167">
        <w:trPr>
          <w:trHeight w:val="285"/>
        </w:trPr>
        <w:tc>
          <w:tcPr>
            <w:tcW w:w="2659" w:type="dxa"/>
            <w:vMerge w:val="restart"/>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tc>
        <w:tc>
          <w:tcPr>
            <w:tcW w:w="2693" w:type="dxa"/>
            <w:gridSpan w:val="2"/>
            <w:vMerge w:val="restart"/>
          </w:tcPr>
          <w:p w:rsidR="006F156A" w:rsidRPr="009540CC" w:rsidRDefault="006F156A" w:rsidP="006B0CE3">
            <w:pPr>
              <w:widowControl w:val="0"/>
              <w:spacing w:after="0" w:line="240" w:lineRule="auto"/>
              <w:jc w:val="center"/>
              <w:rPr>
                <w:rFonts w:ascii="Times New Roman" w:eastAsia="Times New Roman" w:hAnsi="Times New Roman" w:cs="Times New Roman"/>
                <w:b/>
                <w:sz w:val="24"/>
                <w:szCs w:val="20"/>
                <w:lang w:eastAsia="ru-RU"/>
              </w:rPr>
            </w:pPr>
            <w:r w:rsidRPr="009540CC">
              <w:rPr>
                <w:rFonts w:ascii="Times New Roman" w:eastAsia="Times New Roman" w:hAnsi="Times New Roman" w:cs="Times New Roman"/>
                <w:b/>
                <w:sz w:val="24"/>
                <w:szCs w:val="20"/>
                <w:lang w:eastAsia="ru-RU"/>
              </w:rPr>
              <w:t>Максимально допустимая учебная нагрузка шестидневная учебная неделя</w:t>
            </w:r>
          </w:p>
        </w:tc>
        <w:tc>
          <w:tcPr>
            <w:tcW w:w="1736"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2</w:t>
            </w:r>
            <w:r>
              <w:rPr>
                <w:rFonts w:ascii="Times New Roman" w:eastAsia="Times New Roman" w:hAnsi="Times New Roman" w:cs="Times New Roman"/>
                <w:sz w:val="24"/>
                <w:szCs w:val="20"/>
                <w:lang w:eastAsia="ru-RU"/>
              </w:rPr>
              <w:t>6</w:t>
            </w:r>
          </w:p>
        </w:tc>
        <w:tc>
          <w:tcPr>
            <w:tcW w:w="1560"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w:t>
            </w:r>
          </w:p>
        </w:tc>
        <w:tc>
          <w:tcPr>
            <w:tcW w:w="708" w:type="dxa"/>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6</w:t>
            </w:r>
          </w:p>
        </w:tc>
        <w:tc>
          <w:tcPr>
            <w:tcW w:w="1134" w:type="dxa"/>
            <w:vMerge w:val="restart"/>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29</w:t>
            </w:r>
            <w:r w:rsidRPr="009540CC">
              <w:rPr>
                <w:rFonts w:ascii="Times New Roman" w:eastAsia="Times New Roman" w:hAnsi="Times New Roman" w:cs="Times New Roman"/>
                <w:sz w:val="24"/>
                <w:szCs w:val="20"/>
                <w:lang w:eastAsia="ru-RU"/>
              </w:rPr>
              <w:t>+6</w:t>
            </w:r>
          </w:p>
        </w:tc>
      </w:tr>
      <w:tr w:rsidR="006F156A" w:rsidRPr="009540CC" w:rsidTr="00D90167">
        <w:trPr>
          <w:trHeight w:val="825"/>
        </w:trPr>
        <w:tc>
          <w:tcPr>
            <w:tcW w:w="2659" w:type="dxa"/>
            <w:vMerge/>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tc>
        <w:tc>
          <w:tcPr>
            <w:tcW w:w="2693" w:type="dxa"/>
            <w:gridSpan w:val="2"/>
            <w:vMerge/>
          </w:tcPr>
          <w:p w:rsidR="006F156A" w:rsidRPr="009540CC" w:rsidRDefault="006F156A" w:rsidP="006B0CE3">
            <w:pPr>
              <w:widowControl w:val="0"/>
              <w:spacing w:after="0" w:line="240" w:lineRule="auto"/>
              <w:jc w:val="center"/>
              <w:rPr>
                <w:rFonts w:ascii="Times New Roman" w:eastAsia="Times New Roman" w:hAnsi="Times New Roman" w:cs="Times New Roman"/>
                <w:b/>
                <w:sz w:val="24"/>
                <w:szCs w:val="20"/>
                <w:lang w:eastAsia="ru-RU"/>
              </w:rPr>
            </w:pPr>
          </w:p>
        </w:tc>
        <w:tc>
          <w:tcPr>
            <w:tcW w:w="3296" w:type="dxa"/>
            <w:gridSpan w:val="2"/>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29</w:t>
            </w:r>
          </w:p>
        </w:tc>
        <w:tc>
          <w:tcPr>
            <w:tcW w:w="708" w:type="dxa"/>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6</w:t>
            </w:r>
          </w:p>
        </w:tc>
        <w:tc>
          <w:tcPr>
            <w:tcW w:w="1134" w:type="dxa"/>
            <w:vMerge/>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p>
        </w:tc>
      </w:tr>
      <w:tr w:rsidR="006F156A" w:rsidRPr="009540CC" w:rsidTr="00D90167">
        <w:trPr>
          <w:trHeight w:val="480"/>
        </w:trPr>
        <w:tc>
          <w:tcPr>
            <w:tcW w:w="5340" w:type="dxa"/>
            <w:gridSpan w:val="2"/>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b/>
                <w:sz w:val="24"/>
                <w:szCs w:val="20"/>
                <w:lang w:eastAsia="ru-RU"/>
              </w:rPr>
            </w:pPr>
            <w:r w:rsidRPr="009540CC">
              <w:rPr>
                <w:rFonts w:ascii="Times New Roman" w:eastAsia="Times New Roman" w:hAnsi="Times New Roman" w:cs="Times New Roman"/>
                <w:b/>
                <w:sz w:val="24"/>
                <w:szCs w:val="20"/>
                <w:lang w:eastAsia="ru-RU"/>
              </w:rPr>
              <w:t>Итого к финансированию</w:t>
            </w:r>
          </w:p>
        </w:tc>
        <w:tc>
          <w:tcPr>
            <w:tcW w:w="3308" w:type="dxa"/>
            <w:gridSpan w:val="3"/>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116</w:t>
            </w:r>
          </w:p>
        </w:tc>
        <w:tc>
          <w:tcPr>
            <w:tcW w:w="708" w:type="dxa"/>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sidRPr="009540CC">
              <w:rPr>
                <w:rFonts w:ascii="Times New Roman" w:eastAsia="Times New Roman" w:hAnsi="Times New Roman" w:cs="Times New Roman"/>
                <w:sz w:val="24"/>
                <w:szCs w:val="20"/>
                <w:lang w:eastAsia="ru-RU"/>
              </w:rPr>
              <w:t>24</w:t>
            </w:r>
          </w:p>
        </w:tc>
        <w:tc>
          <w:tcPr>
            <w:tcW w:w="1134" w:type="dxa"/>
            <w:vAlign w:val="center"/>
          </w:tcPr>
          <w:p w:rsidR="006F156A" w:rsidRPr="009540CC" w:rsidRDefault="006F156A" w:rsidP="006B0CE3">
            <w:pPr>
              <w:widowControl w:val="0"/>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140</w:t>
            </w:r>
          </w:p>
        </w:tc>
      </w:tr>
    </w:tbl>
    <w:p w:rsidR="006E330B" w:rsidRDefault="006E330B"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6F156A" w:rsidRDefault="006F156A"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6F156A" w:rsidRDefault="006F156A"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BC24D7" w:rsidRDefault="00BC24D7"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BC24D7" w:rsidRDefault="00BC24D7"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BC24D7" w:rsidRDefault="00BC24D7"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96126A" w:rsidRDefault="0096126A"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BC24D7" w:rsidRPr="003B6CCC" w:rsidRDefault="00BC24D7" w:rsidP="00BC24D7">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lastRenderedPageBreak/>
        <w:t>Учебный план</w:t>
      </w:r>
    </w:p>
    <w:p w:rsidR="00BC24D7" w:rsidRPr="003B6CCC" w:rsidRDefault="00BC24D7" w:rsidP="00BC24D7">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 xml:space="preserve">МБОУ </w:t>
      </w:r>
      <w:r>
        <w:rPr>
          <w:rFonts w:ascii="Times New Roman" w:eastAsia="Times New Roman" w:hAnsi="Times New Roman" w:cs="Times New Roman"/>
          <w:sz w:val="24"/>
          <w:szCs w:val="20"/>
          <w:lang w:eastAsia="ru-RU"/>
        </w:rPr>
        <w:t>«</w:t>
      </w:r>
      <w:r w:rsidRPr="003B6CCC">
        <w:rPr>
          <w:rFonts w:ascii="Times New Roman" w:eastAsia="Times New Roman" w:hAnsi="Times New Roman" w:cs="Times New Roman"/>
          <w:sz w:val="24"/>
          <w:szCs w:val="20"/>
          <w:lang w:eastAsia="ru-RU"/>
        </w:rPr>
        <w:t xml:space="preserve">Лицей № </w:t>
      </w:r>
      <w:smartTag w:uri="urn:schemas-microsoft-com:office:smarttags" w:element="metricconverter">
        <w:smartTagPr>
          <w:attr w:name="ProductID" w:val="120 г"/>
        </w:smartTagPr>
        <w:r w:rsidRPr="003B6CCC">
          <w:rPr>
            <w:rFonts w:ascii="Times New Roman" w:eastAsia="Times New Roman" w:hAnsi="Times New Roman" w:cs="Times New Roman"/>
            <w:sz w:val="24"/>
            <w:szCs w:val="20"/>
            <w:lang w:eastAsia="ru-RU"/>
          </w:rPr>
          <w:t>120 г</w:t>
        </w:r>
      </w:smartTag>
      <w:r w:rsidRPr="003B6CCC">
        <w:rPr>
          <w:rFonts w:ascii="Times New Roman" w:eastAsia="Times New Roman" w:hAnsi="Times New Roman" w:cs="Times New Roman"/>
          <w:sz w:val="24"/>
          <w:szCs w:val="20"/>
          <w:lang w:eastAsia="ru-RU"/>
        </w:rPr>
        <w:t>. Челябинска</w:t>
      </w:r>
      <w:r>
        <w:rPr>
          <w:rFonts w:ascii="Times New Roman" w:eastAsia="Times New Roman" w:hAnsi="Times New Roman" w:cs="Times New Roman"/>
          <w:sz w:val="24"/>
          <w:szCs w:val="20"/>
          <w:lang w:eastAsia="ru-RU"/>
        </w:rPr>
        <w:t>»</w:t>
      </w:r>
    </w:p>
    <w:p w:rsidR="00BC24D7" w:rsidRPr="003B6CCC" w:rsidRDefault="00BC24D7" w:rsidP="00BC24D7">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на 201</w:t>
      </w:r>
      <w:r>
        <w:rPr>
          <w:rFonts w:ascii="Times New Roman" w:eastAsia="Times New Roman" w:hAnsi="Times New Roman" w:cs="Times New Roman"/>
          <w:sz w:val="24"/>
          <w:szCs w:val="20"/>
          <w:lang w:eastAsia="ru-RU"/>
        </w:rPr>
        <w:t>6</w:t>
      </w:r>
      <w:r w:rsidRPr="003B6CCC">
        <w:rPr>
          <w:rFonts w:ascii="Times New Roman" w:eastAsia="Times New Roman" w:hAnsi="Times New Roman" w:cs="Times New Roman"/>
          <w:sz w:val="24"/>
          <w:szCs w:val="20"/>
          <w:lang w:eastAsia="ru-RU"/>
        </w:rPr>
        <w:t>-201</w:t>
      </w:r>
      <w:r>
        <w:rPr>
          <w:rFonts w:ascii="Times New Roman" w:eastAsia="Times New Roman" w:hAnsi="Times New Roman" w:cs="Times New Roman"/>
          <w:sz w:val="24"/>
          <w:szCs w:val="20"/>
          <w:lang w:eastAsia="ru-RU"/>
        </w:rPr>
        <w:t>7</w:t>
      </w:r>
      <w:r w:rsidRPr="003B6CCC">
        <w:rPr>
          <w:rFonts w:ascii="Times New Roman" w:eastAsia="Times New Roman" w:hAnsi="Times New Roman" w:cs="Times New Roman"/>
          <w:sz w:val="24"/>
          <w:szCs w:val="20"/>
          <w:lang w:eastAsia="ru-RU"/>
        </w:rPr>
        <w:t xml:space="preserve"> учебный год</w:t>
      </w:r>
    </w:p>
    <w:p w:rsidR="00BC24D7" w:rsidRPr="003B6CCC" w:rsidRDefault="00BC24D7" w:rsidP="00BC24D7">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(пятидневная неделя)</w:t>
      </w:r>
    </w:p>
    <w:p w:rsidR="00BC24D7" w:rsidRPr="003B6CCC" w:rsidRDefault="00BC24D7" w:rsidP="00BC24D7">
      <w:pPr>
        <w:spacing w:after="0" w:line="240" w:lineRule="auto"/>
        <w:jc w:val="center"/>
        <w:rPr>
          <w:rFonts w:ascii="Times New Roman" w:eastAsia="Times New Roman" w:hAnsi="Times New Roman" w:cs="Times New Roman"/>
          <w:sz w:val="24"/>
          <w:szCs w:val="20"/>
          <w:lang w:eastAsia="ru-RU"/>
        </w:rPr>
      </w:pPr>
    </w:p>
    <w:p w:rsidR="00BC24D7" w:rsidRPr="003B6CCC" w:rsidRDefault="00BC24D7" w:rsidP="00BC24D7">
      <w:pPr>
        <w:spacing w:after="0" w:line="240" w:lineRule="auto"/>
        <w:jc w:val="center"/>
        <w:rPr>
          <w:rFonts w:ascii="Times New Roman" w:eastAsia="Times New Roman" w:hAnsi="Times New Roman" w:cs="Times New Roman"/>
          <w:sz w:val="24"/>
          <w:szCs w:val="20"/>
          <w:lang w:eastAsia="ru-RU"/>
        </w:rPr>
      </w:pPr>
    </w:p>
    <w:p w:rsidR="00BC24D7" w:rsidRPr="003B6CCC" w:rsidRDefault="00BC24D7" w:rsidP="00BC24D7">
      <w:pPr>
        <w:spacing w:after="0" w:line="240" w:lineRule="auto"/>
        <w:jc w:val="center"/>
        <w:rPr>
          <w:rFonts w:ascii="Times New Roman" w:eastAsia="Times New Roman" w:hAnsi="Times New Roman" w:cs="Times New Roman"/>
          <w:sz w:val="24"/>
          <w:szCs w:val="20"/>
          <w:lang w:eastAsia="ru-RU"/>
        </w:rPr>
      </w:pPr>
    </w:p>
    <w:p w:rsidR="00BC24D7" w:rsidRPr="003B6CCC" w:rsidRDefault="00BC24D7" w:rsidP="00BC24D7">
      <w:pPr>
        <w:spacing w:after="0" w:line="240" w:lineRule="auto"/>
        <w:jc w:val="center"/>
        <w:rPr>
          <w:rFonts w:ascii="Times New Roman" w:eastAsia="Times New Roman" w:hAnsi="Times New Roman" w:cs="Times New Roman"/>
          <w:sz w:val="24"/>
          <w:szCs w:val="20"/>
          <w:lang w:eastAsia="ru-RU"/>
        </w:rPr>
      </w:pPr>
    </w:p>
    <w:tbl>
      <w:tblPr>
        <w:tblW w:w="10490" w:type="dxa"/>
        <w:tblInd w:w="-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59"/>
        <w:gridCol w:w="2681"/>
        <w:gridCol w:w="12"/>
        <w:gridCol w:w="1736"/>
        <w:gridCol w:w="1560"/>
        <w:gridCol w:w="708"/>
        <w:gridCol w:w="1134"/>
      </w:tblGrid>
      <w:tr w:rsidR="00BC24D7" w:rsidRPr="003B6CCC" w:rsidTr="00554D49">
        <w:trPr>
          <w:cantSplit/>
        </w:trPr>
        <w:tc>
          <w:tcPr>
            <w:tcW w:w="2659" w:type="dxa"/>
            <w:vMerge w:val="restart"/>
            <w:vAlign w:val="center"/>
          </w:tcPr>
          <w:p w:rsidR="00BC24D7" w:rsidRPr="003B6CCC" w:rsidRDefault="00BC24D7" w:rsidP="00554D49">
            <w:pPr>
              <w:spacing w:after="0" w:line="240" w:lineRule="auto"/>
              <w:jc w:val="center"/>
              <w:rPr>
                <w:rFonts w:ascii="Times New Roman" w:eastAsia="Times New Roman" w:hAnsi="Times New Roman" w:cs="Times New Roman"/>
                <w:b/>
                <w:sz w:val="24"/>
                <w:szCs w:val="20"/>
                <w:lang w:eastAsia="ru-RU"/>
              </w:rPr>
            </w:pPr>
            <w:r w:rsidRPr="003B6CCC">
              <w:rPr>
                <w:rFonts w:ascii="Times New Roman" w:eastAsia="Times New Roman" w:hAnsi="Times New Roman" w:cs="Times New Roman"/>
                <w:b/>
                <w:sz w:val="24"/>
                <w:szCs w:val="20"/>
                <w:lang w:eastAsia="ru-RU"/>
              </w:rPr>
              <w:t xml:space="preserve">Предметные </w:t>
            </w:r>
          </w:p>
          <w:p w:rsidR="00BC24D7" w:rsidRPr="003B6CCC" w:rsidRDefault="00BC24D7" w:rsidP="00554D49">
            <w:pPr>
              <w:spacing w:after="0" w:line="240" w:lineRule="auto"/>
              <w:jc w:val="center"/>
              <w:rPr>
                <w:rFonts w:ascii="Times New Roman" w:eastAsia="Times New Roman" w:hAnsi="Times New Roman" w:cs="Times New Roman"/>
                <w:b/>
                <w:sz w:val="24"/>
                <w:szCs w:val="20"/>
                <w:lang w:eastAsia="ru-RU"/>
              </w:rPr>
            </w:pPr>
            <w:r w:rsidRPr="003B6CCC">
              <w:rPr>
                <w:rFonts w:ascii="Times New Roman" w:eastAsia="Times New Roman" w:hAnsi="Times New Roman" w:cs="Times New Roman"/>
                <w:b/>
                <w:sz w:val="24"/>
                <w:szCs w:val="20"/>
                <w:lang w:eastAsia="ru-RU"/>
              </w:rPr>
              <w:t>области</w:t>
            </w:r>
          </w:p>
        </w:tc>
        <w:tc>
          <w:tcPr>
            <w:tcW w:w="2693" w:type="dxa"/>
            <w:gridSpan w:val="2"/>
            <w:vMerge w:val="restart"/>
            <w:vAlign w:val="center"/>
          </w:tcPr>
          <w:p w:rsidR="00BC24D7" w:rsidRPr="003B6CCC" w:rsidRDefault="00BC24D7" w:rsidP="00554D49">
            <w:pPr>
              <w:spacing w:after="0" w:line="240" w:lineRule="auto"/>
              <w:jc w:val="center"/>
              <w:rPr>
                <w:rFonts w:ascii="Times New Roman" w:eastAsia="Times New Roman" w:hAnsi="Times New Roman" w:cs="Times New Roman"/>
                <w:b/>
                <w:sz w:val="24"/>
                <w:szCs w:val="20"/>
                <w:lang w:eastAsia="ru-RU"/>
              </w:rPr>
            </w:pPr>
            <w:r w:rsidRPr="003B6CCC">
              <w:rPr>
                <w:rFonts w:ascii="Times New Roman" w:eastAsia="Times New Roman" w:hAnsi="Times New Roman" w:cs="Times New Roman"/>
                <w:b/>
                <w:sz w:val="24"/>
                <w:szCs w:val="20"/>
                <w:lang w:eastAsia="ru-RU"/>
              </w:rPr>
              <w:t>Перечень учебных предметов</w:t>
            </w:r>
          </w:p>
        </w:tc>
        <w:tc>
          <w:tcPr>
            <w:tcW w:w="3296" w:type="dxa"/>
            <w:gridSpan w:val="2"/>
            <w:vAlign w:val="center"/>
          </w:tcPr>
          <w:p w:rsidR="00BC24D7" w:rsidRPr="003B6CCC" w:rsidRDefault="00BC24D7" w:rsidP="00554D49">
            <w:pPr>
              <w:spacing w:after="0" w:line="240" w:lineRule="auto"/>
              <w:jc w:val="center"/>
              <w:rPr>
                <w:rFonts w:ascii="Times New Roman" w:eastAsia="Times New Roman" w:hAnsi="Times New Roman" w:cs="Times New Roman"/>
                <w:b/>
                <w:sz w:val="24"/>
                <w:szCs w:val="20"/>
                <w:lang w:eastAsia="ru-RU"/>
              </w:rPr>
            </w:pPr>
            <w:r>
              <w:rPr>
                <w:rFonts w:ascii="Times New Roman" w:eastAsia="Times New Roman" w:hAnsi="Times New Roman" w:cs="Times New Roman"/>
                <w:b/>
                <w:sz w:val="24"/>
                <w:szCs w:val="20"/>
                <w:lang w:eastAsia="ru-RU"/>
              </w:rPr>
              <w:t>6</w:t>
            </w:r>
            <w:r w:rsidRPr="003B6CCC">
              <w:rPr>
                <w:rFonts w:ascii="Times New Roman" w:eastAsia="Times New Roman" w:hAnsi="Times New Roman" w:cs="Times New Roman"/>
                <w:b/>
                <w:sz w:val="24"/>
                <w:szCs w:val="20"/>
                <w:lang w:eastAsia="ru-RU"/>
              </w:rPr>
              <w:t xml:space="preserve"> а,б,в,г классы</w:t>
            </w:r>
          </w:p>
        </w:tc>
        <w:tc>
          <w:tcPr>
            <w:tcW w:w="708" w:type="dxa"/>
            <w:vMerge w:val="restart"/>
            <w:vAlign w:val="center"/>
          </w:tcPr>
          <w:p w:rsidR="00BC24D7" w:rsidRPr="003B6CCC" w:rsidRDefault="00BC24D7" w:rsidP="00554D49">
            <w:pPr>
              <w:spacing w:after="0" w:line="240" w:lineRule="auto"/>
              <w:jc w:val="center"/>
              <w:rPr>
                <w:rFonts w:ascii="Times New Roman" w:eastAsia="Times New Roman" w:hAnsi="Times New Roman" w:cs="Times New Roman"/>
                <w:b/>
                <w:sz w:val="24"/>
                <w:szCs w:val="20"/>
                <w:lang w:eastAsia="ru-RU"/>
              </w:rPr>
            </w:pPr>
            <w:r w:rsidRPr="003B6CCC">
              <w:rPr>
                <w:rFonts w:ascii="Times New Roman" w:eastAsia="Times New Roman" w:hAnsi="Times New Roman" w:cs="Times New Roman"/>
                <w:b/>
                <w:sz w:val="24"/>
                <w:szCs w:val="20"/>
                <w:lang w:eastAsia="ru-RU"/>
              </w:rPr>
              <w:t>Доп.</w:t>
            </w:r>
          </w:p>
        </w:tc>
        <w:tc>
          <w:tcPr>
            <w:tcW w:w="1134" w:type="dxa"/>
            <w:vMerge w:val="restart"/>
            <w:vAlign w:val="center"/>
          </w:tcPr>
          <w:p w:rsidR="00BC24D7" w:rsidRPr="003B6CCC" w:rsidRDefault="00BC24D7" w:rsidP="00554D49">
            <w:pPr>
              <w:spacing w:after="0" w:line="240" w:lineRule="auto"/>
              <w:jc w:val="center"/>
              <w:rPr>
                <w:rFonts w:ascii="Times New Roman" w:eastAsia="Times New Roman" w:hAnsi="Times New Roman" w:cs="Times New Roman"/>
                <w:b/>
                <w:sz w:val="24"/>
                <w:szCs w:val="20"/>
                <w:lang w:eastAsia="ru-RU"/>
              </w:rPr>
            </w:pPr>
            <w:r w:rsidRPr="003B6CCC">
              <w:rPr>
                <w:rFonts w:ascii="Times New Roman" w:eastAsia="Times New Roman" w:hAnsi="Times New Roman" w:cs="Times New Roman"/>
                <w:b/>
                <w:sz w:val="24"/>
                <w:szCs w:val="20"/>
                <w:lang w:eastAsia="ru-RU"/>
              </w:rPr>
              <w:t>Всего</w:t>
            </w:r>
          </w:p>
        </w:tc>
      </w:tr>
      <w:tr w:rsidR="00BC24D7" w:rsidRPr="003B6CCC" w:rsidTr="00554D49">
        <w:trPr>
          <w:cantSplit/>
        </w:trPr>
        <w:tc>
          <w:tcPr>
            <w:tcW w:w="2659" w:type="dxa"/>
            <w:vMerge/>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p>
        </w:tc>
        <w:tc>
          <w:tcPr>
            <w:tcW w:w="2693" w:type="dxa"/>
            <w:gridSpan w:val="2"/>
            <w:vMerge/>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p>
        </w:tc>
        <w:tc>
          <w:tcPr>
            <w:tcW w:w="1736" w:type="dxa"/>
            <w:vAlign w:val="center"/>
          </w:tcPr>
          <w:p w:rsidR="00BC24D7" w:rsidRPr="00D170EF" w:rsidRDefault="00BC24D7" w:rsidP="00554D49">
            <w:pPr>
              <w:keepNext/>
              <w:spacing w:after="0" w:line="240" w:lineRule="auto"/>
              <w:jc w:val="center"/>
              <w:outlineLvl w:val="0"/>
              <w:rPr>
                <w:rFonts w:ascii="Times New Roman" w:eastAsia="Times New Roman" w:hAnsi="Times New Roman" w:cs="Times New Roman"/>
                <w:b/>
                <w:i/>
                <w:lang w:eastAsia="ru-RU"/>
              </w:rPr>
            </w:pPr>
            <w:r w:rsidRPr="00D170EF">
              <w:rPr>
                <w:rFonts w:ascii="Times New Roman" w:eastAsia="Times New Roman" w:hAnsi="Times New Roman" w:cs="Times New Roman"/>
                <w:b/>
                <w:i/>
                <w:lang w:eastAsia="ru-RU"/>
              </w:rPr>
              <w:t>Обязательная часть</w:t>
            </w:r>
          </w:p>
        </w:tc>
        <w:tc>
          <w:tcPr>
            <w:tcW w:w="1560" w:type="dxa"/>
            <w:vAlign w:val="center"/>
          </w:tcPr>
          <w:p w:rsidR="00BC24D7" w:rsidRPr="00D170EF" w:rsidRDefault="00BC24D7" w:rsidP="00554D49">
            <w:pPr>
              <w:spacing w:after="0" w:line="240" w:lineRule="auto"/>
              <w:jc w:val="center"/>
              <w:rPr>
                <w:rFonts w:ascii="Times New Roman" w:eastAsia="Times New Roman" w:hAnsi="Times New Roman" w:cs="Times New Roman"/>
                <w:b/>
                <w:i/>
                <w:lang w:eastAsia="ru-RU"/>
              </w:rPr>
            </w:pPr>
            <w:r w:rsidRPr="00D170EF">
              <w:rPr>
                <w:rFonts w:ascii="Times New Roman" w:eastAsia="Calibri" w:hAnsi="Times New Roman" w:cs="Times New Roman"/>
                <w:b/>
                <w:bCs/>
                <w:i/>
              </w:rPr>
              <w:t>Часть, формируемая участниками образовательных отношений</w:t>
            </w:r>
          </w:p>
        </w:tc>
        <w:tc>
          <w:tcPr>
            <w:tcW w:w="708" w:type="dxa"/>
            <w:vMerge/>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p>
        </w:tc>
        <w:tc>
          <w:tcPr>
            <w:tcW w:w="1134" w:type="dxa"/>
            <w:vMerge/>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p>
        </w:tc>
      </w:tr>
      <w:tr w:rsidR="00BC24D7" w:rsidRPr="003B6CCC" w:rsidTr="00554D49">
        <w:trPr>
          <w:trHeight w:val="507"/>
        </w:trPr>
        <w:tc>
          <w:tcPr>
            <w:tcW w:w="2659"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Русский язык и литература</w:t>
            </w:r>
          </w:p>
        </w:tc>
        <w:tc>
          <w:tcPr>
            <w:tcW w:w="2693" w:type="dxa"/>
            <w:gridSpan w:val="2"/>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Русский язык</w:t>
            </w:r>
          </w:p>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Литература</w:t>
            </w:r>
          </w:p>
        </w:tc>
        <w:tc>
          <w:tcPr>
            <w:tcW w:w="1736"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6</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3</w:t>
            </w:r>
          </w:p>
        </w:tc>
        <w:tc>
          <w:tcPr>
            <w:tcW w:w="1560"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tc>
        <w:tc>
          <w:tcPr>
            <w:tcW w:w="708"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tc>
        <w:tc>
          <w:tcPr>
            <w:tcW w:w="1134"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6</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3</w:t>
            </w:r>
          </w:p>
        </w:tc>
      </w:tr>
      <w:tr w:rsidR="00BC24D7" w:rsidRPr="003B6CCC" w:rsidTr="00554D49">
        <w:trPr>
          <w:trHeight w:val="325"/>
        </w:trPr>
        <w:tc>
          <w:tcPr>
            <w:tcW w:w="2659"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Иностранные языки</w:t>
            </w:r>
          </w:p>
        </w:tc>
        <w:tc>
          <w:tcPr>
            <w:tcW w:w="2693" w:type="dxa"/>
            <w:gridSpan w:val="2"/>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Английский  язык</w:t>
            </w:r>
          </w:p>
        </w:tc>
        <w:tc>
          <w:tcPr>
            <w:tcW w:w="1736" w:type="dxa"/>
          </w:tcPr>
          <w:p w:rsidR="00BC24D7"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3</w:t>
            </w:r>
          </w:p>
        </w:tc>
        <w:tc>
          <w:tcPr>
            <w:tcW w:w="1560"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tc>
        <w:tc>
          <w:tcPr>
            <w:tcW w:w="708"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3</w:t>
            </w:r>
          </w:p>
        </w:tc>
        <w:tc>
          <w:tcPr>
            <w:tcW w:w="1134" w:type="dxa"/>
          </w:tcPr>
          <w:p w:rsidR="00BC24D7"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3/3</w:t>
            </w:r>
          </w:p>
        </w:tc>
      </w:tr>
      <w:tr w:rsidR="00BC24D7" w:rsidRPr="003B6CCC" w:rsidTr="00554D49">
        <w:tc>
          <w:tcPr>
            <w:tcW w:w="2659"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Математика и информатика</w:t>
            </w:r>
          </w:p>
        </w:tc>
        <w:tc>
          <w:tcPr>
            <w:tcW w:w="2693" w:type="dxa"/>
            <w:gridSpan w:val="2"/>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Математика</w:t>
            </w:r>
          </w:p>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Информатика и ИКТ</w:t>
            </w:r>
          </w:p>
        </w:tc>
        <w:tc>
          <w:tcPr>
            <w:tcW w:w="1736"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5</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tc>
        <w:tc>
          <w:tcPr>
            <w:tcW w:w="1560"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tc>
        <w:tc>
          <w:tcPr>
            <w:tcW w:w="708"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tc>
        <w:tc>
          <w:tcPr>
            <w:tcW w:w="1134"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5</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1/1</w:t>
            </w:r>
          </w:p>
        </w:tc>
      </w:tr>
      <w:tr w:rsidR="00BC24D7" w:rsidRPr="003B6CCC" w:rsidTr="00554D49">
        <w:trPr>
          <w:cantSplit/>
          <w:trHeight w:val="570"/>
        </w:trPr>
        <w:tc>
          <w:tcPr>
            <w:tcW w:w="2659"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Общественно-научные предметы</w:t>
            </w:r>
          </w:p>
        </w:tc>
        <w:tc>
          <w:tcPr>
            <w:tcW w:w="2693" w:type="dxa"/>
            <w:gridSpan w:val="2"/>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История</w:t>
            </w:r>
          </w:p>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Обществознание</w:t>
            </w:r>
          </w:p>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География</w:t>
            </w:r>
          </w:p>
        </w:tc>
        <w:tc>
          <w:tcPr>
            <w:tcW w:w="1736"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2</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tc>
        <w:tc>
          <w:tcPr>
            <w:tcW w:w="1560"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tc>
        <w:tc>
          <w:tcPr>
            <w:tcW w:w="708"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tc>
        <w:tc>
          <w:tcPr>
            <w:tcW w:w="1134"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2</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tc>
      </w:tr>
      <w:tr w:rsidR="00BC24D7" w:rsidRPr="003B6CCC" w:rsidTr="00554D49">
        <w:tc>
          <w:tcPr>
            <w:tcW w:w="2659"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Естественнонаучные предметы</w:t>
            </w:r>
          </w:p>
        </w:tc>
        <w:tc>
          <w:tcPr>
            <w:tcW w:w="2693" w:type="dxa"/>
            <w:gridSpan w:val="2"/>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Биология</w:t>
            </w:r>
          </w:p>
        </w:tc>
        <w:tc>
          <w:tcPr>
            <w:tcW w:w="1736"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tc>
        <w:tc>
          <w:tcPr>
            <w:tcW w:w="1560"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tc>
        <w:tc>
          <w:tcPr>
            <w:tcW w:w="708"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tc>
        <w:tc>
          <w:tcPr>
            <w:tcW w:w="1134"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tc>
      </w:tr>
      <w:tr w:rsidR="00BC24D7" w:rsidRPr="003B6CCC" w:rsidTr="00554D49">
        <w:tc>
          <w:tcPr>
            <w:tcW w:w="2659"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Искусство</w:t>
            </w:r>
          </w:p>
        </w:tc>
        <w:tc>
          <w:tcPr>
            <w:tcW w:w="2693" w:type="dxa"/>
            <w:gridSpan w:val="2"/>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Изобразительное искусство</w:t>
            </w:r>
          </w:p>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Музыка</w:t>
            </w:r>
          </w:p>
        </w:tc>
        <w:tc>
          <w:tcPr>
            <w:tcW w:w="1736"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tc>
        <w:tc>
          <w:tcPr>
            <w:tcW w:w="1560"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tc>
        <w:tc>
          <w:tcPr>
            <w:tcW w:w="708"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tc>
        <w:tc>
          <w:tcPr>
            <w:tcW w:w="1134"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tc>
      </w:tr>
      <w:tr w:rsidR="00BC24D7" w:rsidRPr="003B6CCC" w:rsidTr="00554D49">
        <w:tc>
          <w:tcPr>
            <w:tcW w:w="2659"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Физическая культура и Основы безопасности жизнедеятельности</w:t>
            </w:r>
          </w:p>
        </w:tc>
        <w:tc>
          <w:tcPr>
            <w:tcW w:w="2693" w:type="dxa"/>
            <w:gridSpan w:val="2"/>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Физическая культура</w:t>
            </w:r>
          </w:p>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p>
        </w:tc>
        <w:tc>
          <w:tcPr>
            <w:tcW w:w="1736"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2</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tc>
        <w:tc>
          <w:tcPr>
            <w:tcW w:w="1560"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tc>
        <w:tc>
          <w:tcPr>
            <w:tcW w:w="708"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tc>
        <w:tc>
          <w:tcPr>
            <w:tcW w:w="1134"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3</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tc>
      </w:tr>
      <w:tr w:rsidR="00BC24D7" w:rsidRPr="003B6CCC" w:rsidTr="00554D49">
        <w:tc>
          <w:tcPr>
            <w:tcW w:w="2659"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Технология</w:t>
            </w:r>
          </w:p>
        </w:tc>
        <w:tc>
          <w:tcPr>
            <w:tcW w:w="2693" w:type="dxa"/>
            <w:gridSpan w:val="2"/>
          </w:tcPr>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Технология</w:t>
            </w:r>
          </w:p>
          <w:p w:rsidR="00BC24D7" w:rsidRPr="003B6CCC" w:rsidRDefault="00BC24D7" w:rsidP="00554D49">
            <w:pPr>
              <w:spacing w:after="0" w:line="240" w:lineRule="auto"/>
              <w:jc w:val="both"/>
              <w:rPr>
                <w:rFonts w:ascii="Times New Roman" w:eastAsia="Times New Roman" w:hAnsi="Times New Roman" w:cs="Times New Roman"/>
                <w:sz w:val="24"/>
                <w:szCs w:val="20"/>
                <w:lang w:eastAsia="ru-RU"/>
              </w:rPr>
            </w:pPr>
          </w:p>
        </w:tc>
        <w:tc>
          <w:tcPr>
            <w:tcW w:w="1736"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2</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tc>
        <w:tc>
          <w:tcPr>
            <w:tcW w:w="1560"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w:t>
            </w: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tc>
        <w:tc>
          <w:tcPr>
            <w:tcW w:w="708"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2</w:t>
            </w:r>
          </w:p>
          <w:p w:rsidR="00BC24D7" w:rsidRPr="003B6CCC" w:rsidRDefault="00BC24D7" w:rsidP="00554D49">
            <w:pPr>
              <w:spacing w:after="0" w:line="240" w:lineRule="auto"/>
              <w:rPr>
                <w:rFonts w:ascii="Times New Roman" w:eastAsia="Times New Roman" w:hAnsi="Times New Roman" w:cs="Times New Roman"/>
                <w:sz w:val="24"/>
                <w:szCs w:val="20"/>
                <w:lang w:eastAsia="ru-RU"/>
              </w:rPr>
            </w:pPr>
          </w:p>
        </w:tc>
        <w:tc>
          <w:tcPr>
            <w:tcW w:w="1134"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2/2</w:t>
            </w:r>
          </w:p>
          <w:p w:rsidR="00BC24D7" w:rsidRPr="003B6CCC" w:rsidRDefault="00BC24D7" w:rsidP="00554D49">
            <w:pPr>
              <w:spacing w:after="0" w:line="240" w:lineRule="auto"/>
              <w:rPr>
                <w:rFonts w:ascii="Times New Roman" w:eastAsia="Times New Roman" w:hAnsi="Times New Roman" w:cs="Times New Roman"/>
                <w:sz w:val="24"/>
                <w:szCs w:val="20"/>
                <w:lang w:eastAsia="ru-RU"/>
              </w:rPr>
            </w:pPr>
          </w:p>
        </w:tc>
      </w:tr>
      <w:tr w:rsidR="00BC24D7" w:rsidRPr="003B6CCC" w:rsidTr="00554D49">
        <w:trPr>
          <w:trHeight w:val="285"/>
        </w:trPr>
        <w:tc>
          <w:tcPr>
            <w:tcW w:w="2659" w:type="dxa"/>
            <w:vMerge w:val="restart"/>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tc>
        <w:tc>
          <w:tcPr>
            <w:tcW w:w="2693" w:type="dxa"/>
            <w:gridSpan w:val="2"/>
            <w:vMerge w:val="restart"/>
          </w:tcPr>
          <w:p w:rsidR="00BC24D7" w:rsidRPr="003B6CCC" w:rsidRDefault="00BC24D7" w:rsidP="00554D49">
            <w:pPr>
              <w:spacing w:after="0" w:line="240" w:lineRule="auto"/>
              <w:jc w:val="center"/>
              <w:rPr>
                <w:rFonts w:ascii="Times New Roman" w:eastAsia="Times New Roman" w:hAnsi="Times New Roman" w:cs="Times New Roman"/>
                <w:b/>
                <w:sz w:val="24"/>
                <w:szCs w:val="20"/>
                <w:lang w:eastAsia="ru-RU"/>
              </w:rPr>
            </w:pPr>
            <w:r w:rsidRPr="00F13048">
              <w:rPr>
                <w:rFonts w:ascii="Times New Roman" w:eastAsia="Times New Roman" w:hAnsi="Times New Roman" w:cs="Times New Roman"/>
                <w:sz w:val="19"/>
                <w:szCs w:val="19"/>
                <w:lang w:eastAsia="ru-RU"/>
              </w:rPr>
              <w:t>Максимально допустимая аудиторная недельная нагрузка (в академических часах)</w:t>
            </w:r>
          </w:p>
        </w:tc>
        <w:tc>
          <w:tcPr>
            <w:tcW w:w="1736"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2</w:t>
            </w:r>
            <w:r>
              <w:rPr>
                <w:rFonts w:ascii="Times New Roman" w:eastAsia="Times New Roman" w:hAnsi="Times New Roman" w:cs="Times New Roman"/>
                <w:sz w:val="24"/>
                <w:szCs w:val="20"/>
                <w:lang w:eastAsia="ru-RU"/>
              </w:rPr>
              <w:t>8</w:t>
            </w:r>
          </w:p>
        </w:tc>
        <w:tc>
          <w:tcPr>
            <w:tcW w:w="1560"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p>
        </w:tc>
        <w:tc>
          <w:tcPr>
            <w:tcW w:w="708" w:type="dxa"/>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6</w:t>
            </w:r>
          </w:p>
        </w:tc>
        <w:tc>
          <w:tcPr>
            <w:tcW w:w="1134" w:type="dxa"/>
            <w:vMerge w:val="restart"/>
            <w:vAlign w:val="center"/>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30</w:t>
            </w:r>
            <w:r w:rsidRPr="003B6CCC">
              <w:rPr>
                <w:rFonts w:ascii="Times New Roman" w:eastAsia="Times New Roman" w:hAnsi="Times New Roman" w:cs="Times New Roman"/>
                <w:sz w:val="24"/>
                <w:szCs w:val="20"/>
                <w:lang w:eastAsia="ru-RU"/>
              </w:rPr>
              <w:t>+6</w:t>
            </w:r>
          </w:p>
        </w:tc>
      </w:tr>
      <w:tr w:rsidR="00BC24D7" w:rsidRPr="003B6CCC" w:rsidTr="00554D49">
        <w:trPr>
          <w:trHeight w:val="825"/>
        </w:trPr>
        <w:tc>
          <w:tcPr>
            <w:tcW w:w="2659" w:type="dxa"/>
            <w:vMerge/>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tc>
        <w:tc>
          <w:tcPr>
            <w:tcW w:w="2693" w:type="dxa"/>
            <w:gridSpan w:val="2"/>
            <w:vMerge/>
          </w:tcPr>
          <w:p w:rsidR="00BC24D7" w:rsidRPr="003B6CCC" w:rsidRDefault="00BC24D7" w:rsidP="00554D49">
            <w:pPr>
              <w:spacing w:after="0" w:line="240" w:lineRule="auto"/>
              <w:jc w:val="center"/>
              <w:rPr>
                <w:rFonts w:ascii="Times New Roman" w:eastAsia="Times New Roman" w:hAnsi="Times New Roman" w:cs="Times New Roman"/>
                <w:b/>
                <w:sz w:val="24"/>
                <w:szCs w:val="20"/>
                <w:lang w:eastAsia="ru-RU"/>
              </w:rPr>
            </w:pPr>
          </w:p>
        </w:tc>
        <w:tc>
          <w:tcPr>
            <w:tcW w:w="3296" w:type="dxa"/>
            <w:gridSpan w:val="2"/>
            <w:vAlign w:val="center"/>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30</w:t>
            </w:r>
          </w:p>
        </w:tc>
        <w:tc>
          <w:tcPr>
            <w:tcW w:w="708" w:type="dxa"/>
            <w:vAlign w:val="center"/>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6</w:t>
            </w:r>
          </w:p>
        </w:tc>
        <w:tc>
          <w:tcPr>
            <w:tcW w:w="1134" w:type="dxa"/>
            <w:vMerge/>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p>
        </w:tc>
      </w:tr>
      <w:tr w:rsidR="00BC24D7" w:rsidRPr="003B6CCC" w:rsidTr="00554D49">
        <w:trPr>
          <w:trHeight w:val="480"/>
        </w:trPr>
        <w:tc>
          <w:tcPr>
            <w:tcW w:w="5340" w:type="dxa"/>
            <w:gridSpan w:val="2"/>
            <w:vAlign w:val="center"/>
          </w:tcPr>
          <w:p w:rsidR="00BC24D7" w:rsidRPr="003B6CCC" w:rsidRDefault="00BC24D7" w:rsidP="00554D49">
            <w:pPr>
              <w:spacing w:after="0" w:line="240" w:lineRule="auto"/>
              <w:jc w:val="center"/>
              <w:rPr>
                <w:rFonts w:ascii="Times New Roman" w:eastAsia="Times New Roman" w:hAnsi="Times New Roman" w:cs="Times New Roman"/>
                <w:b/>
                <w:sz w:val="24"/>
                <w:szCs w:val="20"/>
                <w:lang w:eastAsia="ru-RU"/>
              </w:rPr>
            </w:pPr>
            <w:r w:rsidRPr="003B6CCC">
              <w:rPr>
                <w:rFonts w:ascii="Times New Roman" w:eastAsia="Times New Roman" w:hAnsi="Times New Roman" w:cs="Times New Roman"/>
                <w:b/>
                <w:sz w:val="24"/>
                <w:szCs w:val="20"/>
                <w:lang w:eastAsia="ru-RU"/>
              </w:rPr>
              <w:t>Итого к финансированию</w:t>
            </w:r>
          </w:p>
        </w:tc>
        <w:tc>
          <w:tcPr>
            <w:tcW w:w="3308" w:type="dxa"/>
            <w:gridSpan w:val="3"/>
            <w:vAlign w:val="center"/>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120</w:t>
            </w:r>
          </w:p>
        </w:tc>
        <w:tc>
          <w:tcPr>
            <w:tcW w:w="708" w:type="dxa"/>
            <w:vAlign w:val="center"/>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24</w:t>
            </w:r>
          </w:p>
        </w:tc>
        <w:tc>
          <w:tcPr>
            <w:tcW w:w="1134" w:type="dxa"/>
            <w:vAlign w:val="center"/>
          </w:tcPr>
          <w:p w:rsidR="00BC24D7" w:rsidRPr="003B6CCC" w:rsidRDefault="00BC24D7" w:rsidP="00554D49">
            <w:pPr>
              <w:spacing w:after="0" w:line="240" w:lineRule="auto"/>
              <w:jc w:val="center"/>
              <w:rPr>
                <w:rFonts w:ascii="Times New Roman" w:eastAsia="Times New Roman" w:hAnsi="Times New Roman" w:cs="Times New Roman"/>
                <w:sz w:val="24"/>
                <w:szCs w:val="20"/>
                <w:lang w:eastAsia="ru-RU"/>
              </w:rPr>
            </w:pPr>
            <w:r w:rsidRPr="003B6CCC">
              <w:rPr>
                <w:rFonts w:ascii="Times New Roman" w:eastAsia="Times New Roman" w:hAnsi="Times New Roman" w:cs="Times New Roman"/>
                <w:sz w:val="24"/>
                <w:szCs w:val="20"/>
                <w:lang w:eastAsia="ru-RU"/>
              </w:rPr>
              <w:t>14</w:t>
            </w:r>
            <w:r>
              <w:rPr>
                <w:rFonts w:ascii="Times New Roman" w:eastAsia="Times New Roman" w:hAnsi="Times New Roman" w:cs="Times New Roman"/>
                <w:sz w:val="24"/>
                <w:szCs w:val="20"/>
                <w:lang w:eastAsia="ru-RU"/>
              </w:rPr>
              <w:t>4</w:t>
            </w:r>
          </w:p>
        </w:tc>
      </w:tr>
    </w:tbl>
    <w:p w:rsidR="0096126A" w:rsidRDefault="0096126A"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2612AB" w:rsidRDefault="002612AB"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2612AB" w:rsidRDefault="002612AB"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6F156A" w:rsidRDefault="006F156A"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BC24D7" w:rsidRDefault="00BC24D7"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BC24D7" w:rsidRDefault="00BC24D7"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BC24D7" w:rsidRDefault="00BC24D7"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BC24D7" w:rsidRDefault="00BC24D7"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BC24D7" w:rsidRDefault="00BC24D7"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C22468" w:rsidRPr="0064066B" w:rsidRDefault="00C22468" w:rsidP="006B0CE3">
      <w:pPr>
        <w:pStyle w:val="af8"/>
        <w:widowControl w:val="0"/>
        <w:spacing w:before="100" w:beforeAutospacing="1" w:after="100" w:afterAutospacing="1" w:line="240" w:lineRule="auto"/>
        <w:ind w:left="0"/>
        <w:jc w:val="both"/>
        <w:outlineLvl w:val="2"/>
        <w:rPr>
          <w:rFonts w:ascii="Times New Roman" w:eastAsia="Times New Roman" w:hAnsi="Times New Roman" w:cs="Times New Roman"/>
          <w:b/>
          <w:bCs/>
          <w:sz w:val="24"/>
          <w:szCs w:val="24"/>
          <w:lang w:eastAsia="ru-RU"/>
        </w:rPr>
      </w:pPr>
    </w:p>
    <w:p w:rsidR="00261D47" w:rsidRPr="0064066B" w:rsidRDefault="002A03DE" w:rsidP="006B0CE3">
      <w:pPr>
        <w:pStyle w:val="af8"/>
        <w:widowControl w:val="0"/>
        <w:numPr>
          <w:ilvl w:val="2"/>
          <w:numId w:val="159"/>
        </w:numPr>
        <w:spacing w:before="100" w:beforeAutospacing="1" w:after="100" w:afterAutospacing="1" w:line="240" w:lineRule="auto"/>
        <w:ind w:left="0" w:firstLine="0"/>
        <w:jc w:val="both"/>
        <w:outlineLvl w:val="2"/>
        <w:rPr>
          <w:rFonts w:ascii="Times New Roman" w:eastAsia="Times New Roman" w:hAnsi="Times New Roman" w:cs="Times New Roman"/>
          <w:b/>
          <w:bCs/>
          <w:sz w:val="24"/>
          <w:szCs w:val="24"/>
          <w:lang w:eastAsia="ru-RU"/>
        </w:rPr>
      </w:pPr>
      <w:r w:rsidRPr="0064066B">
        <w:rPr>
          <w:rFonts w:ascii="Times New Roman" w:eastAsia="Times New Roman" w:hAnsi="Times New Roman" w:cs="Times New Roman"/>
          <w:b/>
          <w:bCs/>
          <w:sz w:val="24"/>
          <w:szCs w:val="24"/>
          <w:lang w:eastAsia="ru-RU"/>
        </w:rPr>
        <w:lastRenderedPageBreak/>
        <w:t>Календарный учебный график</w:t>
      </w:r>
      <w:bookmarkEnd w:id="224"/>
    </w:p>
    <w:p w:rsidR="002A03DE" w:rsidRPr="0064066B" w:rsidRDefault="002A03DE"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2A03DE" w:rsidRDefault="002A03DE"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sz w:val="24"/>
          <w:szCs w:val="24"/>
        </w:rPr>
        <w:t>Календарный учебный график реализации образовательной программы составляется с учетом требований СанПиН и мнения участников образовательного процесса.</w:t>
      </w:r>
    </w:p>
    <w:p w:rsidR="00BC0494" w:rsidRPr="006D2089" w:rsidRDefault="00BC0494" w:rsidP="00BC0494">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C0494" w:rsidRDefault="00BC0494" w:rsidP="00BC0494">
      <w:pPr>
        <w:spacing w:after="0" w:line="240" w:lineRule="auto"/>
        <w:ind w:right="20"/>
        <w:jc w:val="center"/>
        <w:rPr>
          <w:rFonts w:ascii="Times New Roman" w:eastAsia="Times New Roman" w:hAnsi="Times New Roman" w:cs="Times New Roman"/>
          <w:b/>
          <w:sz w:val="24"/>
          <w:szCs w:val="24"/>
          <w:lang w:eastAsia="ar-SA"/>
        </w:rPr>
      </w:pPr>
    </w:p>
    <w:p w:rsidR="00BC0494" w:rsidRPr="006D2089" w:rsidRDefault="00BC0494" w:rsidP="00BC0494">
      <w:pPr>
        <w:spacing w:after="0" w:line="240" w:lineRule="auto"/>
        <w:ind w:right="20"/>
        <w:jc w:val="center"/>
        <w:rPr>
          <w:rFonts w:ascii="Times New Roman" w:eastAsia="Times New Roman" w:hAnsi="Times New Roman" w:cs="Times New Roman"/>
          <w:b/>
          <w:sz w:val="24"/>
          <w:szCs w:val="24"/>
          <w:lang w:eastAsia="ar-SA"/>
        </w:rPr>
      </w:pPr>
      <w:r w:rsidRPr="006D2089">
        <w:rPr>
          <w:rFonts w:ascii="Times New Roman" w:eastAsia="Times New Roman" w:hAnsi="Times New Roman" w:cs="Times New Roman"/>
          <w:b/>
          <w:sz w:val="24"/>
          <w:szCs w:val="24"/>
          <w:lang w:eastAsia="ar-SA"/>
        </w:rPr>
        <w:t>Календарный  учебный график</w:t>
      </w:r>
    </w:p>
    <w:p w:rsidR="00BC0494" w:rsidRPr="006D2089" w:rsidRDefault="00BC0494" w:rsidP="00BC0494">
      <w:pPr>
        <w:spacing w:after="0" w:line="240" w:lineRule="auto"/>
        <w:ind w:right="20"/>
        <w:jc w:val="center"/>
        <w:rPr>
          <w:rFonts w:ascii="Times New Roman" w:eastAsia="Times New Roman" w:hAnsi="Times New Roman" w:cs="Times New Roman"/>
          <w:b/>
          <w:sz w:val="24"/>
          <w:szCs w:val="24"/>
          <w:lang w:eastAsia="ar-SA"/>
        </w:rPr>
      </w:pPr>
      <w:r w:rsidRPr="006D2089">
        <w:rPr>
          <w:rFonts w:ascii="Times New Roman" w:eastAsia="Times New Roman" w:hAnsi="Times New Roman" w:cs="Times New Roman"/>
          <w:b/>
          <w:sz w:val="24"/>
          <w:szCs w:val="24"/>
          <w:lang w:eastAsia="ar-SA"/>
        </w:rPr>
        <w:t>МБОУ Лицей № 120 на  2015-2016 учебный год</w:t>
      </w:r>
    </w:p>
    <w:p w:rsidR="00BC0494" w:rsidRPr="006D2089" w:rsidRDefault="00BC0494" w:rsidP="00BC0494">
      <w:pPr>
        <w:spacing w:after="0" w:line="240" w:lineRule="auto"/>
        <w:ind w:right="20"/>
        <w:jc w:val="both"/>
        <w:rPr>
          <w:rFonts w:ascii="Times New Roman" w:eastAsia="Times New Roman" w:hAnsi="Times New Roman" w:cs="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
        <w:gridCol w:w="638"/>
        <w:gridCol w:w="28"/>
        <w:gridCol w:w="1286"/>
        <w:gridCol w:w="19"/>
        <w:gridCol w:w="1539"/>
        <w:gridCol w:w="1165"/>
        <w:gridCol w:w="1421"/>
        <w:gridCol w:w="1145"/>
        <w:gridCol w:w="1421"/>
      </w:tblGrid>
      <w:tr w:rsidR="00BC0494" w:rsidRPr="006D2089" w:rsidTr="00554D49">
        <w:trPr>
          <w:cantSplit/>
          <w:trHeight w:val="1134"/>
        </w:trPr>
        <w:tc>
          <w:tcPr>
            <w:tcW w:w="909"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Класс</w:t>
            </w:r>
          </w:p>
        </w:tc>
        <w:tc>
          <w:tcPr>
            <w:tcW w:w="638" w:type="dxa"/>
            <w:textDirection w:val="btLr"/>
          </w:tcPr>
          <w:p w:rsidR="00BC0494" w:rsidRPr="006D2089" w:rsidRDefault="00BC0494" w:rsidP="00554D49">
            <w:pPr>
              <w:spacing w:after="0" w:line="240" w:lineRule="auto"/>
              <w:ind w:left="113" w:right="20"/>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Четверть</w:t>
            </w:r>
          </w:p>
        </w:tc>
        <w:tc>
          <w:tcPr>
            <w:tcW w:w="1314"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Дата начала четверти</w:t>
            </w:r>
          </w:p>
        </w:tc>
        <w:tc>
          <w:tcPr>
            <w:tcW w:w="1558"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Дата окончания четверти</w:t>
            </w:r>
          </w:p>
        </w:tc>
        <w:tc>
          <w:tcPr>
            <w:tcW w:w="1165"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Про-должи-тель-ность</w:t>
            </w:r>
          </w:p>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четверти</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Сроки  проведения каникул</w:t>
            </w:r>
          </w:p>
        </w:tc>
        <w:tc>
          <w:tcPr>
            <w:tcW w:w="1145"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Про-</w:t>
            </w:r>
          </w:p>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должи-</w:t>
            </w:r>
          </w:p>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тель-</w:t>
            </w:r>
          </w:p>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ность каникул</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Сроки проведения промежу-</w:t>
            </w:r>
          </w:p>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точной аттеста-ции</w:t>
            </w:r>
          </w:p>
        </w:tc>
      </w:tr>
      <w:tr w:rsidR="00BC0494" w:rsidRPr="006D2089" w:rsidTr="00554D49">
        <w:tc>
          <w:tcPr>
            <w:tcW w:w="909" w:type="dxa"/>
            <w:gridSpan w:val="2"/>
          </w:tcPr>
          <w:p w:rsidR="00BC0494"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1</w:t>
            </w:r>
          </w:p>
        </w:tc>
        <w:tc>
          <w:tcPr>
            <w:tcW w:w="1314"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01.09.15</w:t>
            </w:r>
          </w:p>
        </w:tc>
        <w:tc>
          <w:tcPr>
            <w:tcW w:w="1558" w:type="dxa"/>
            <w:gridSpan w:val="2"/>
            <w:vAlign w:val="center"/>
          </w:tcPr>
          <w:p w:rsidR="00BC0494" w:rsidRPr="006D2089" w:rsidRDefault="00BC0494" w:rsidP="001C7377">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31.10.1</w:t>
            </w:r>
            <w:r w:rsidR="001C7377">
              <w:rPr>
                <w:rFonts w:ascii="Times New Roman" w:eastAsia="Times New Roman" w:hAnsi="Times New Roman" w:cs="Times New Roman"/>
                <w:sz w:val="24"/>
                <w:szCs w:val="24"/>
                <w:lang w:eastAsia="ar-SA"/>
              </w:rPr>
              <w:t>5</w:t>
            </w:r>
          </w:p>
        </w:tc>
        <w:tc>
          <w:tcPr>
            <w:tcW w:w="116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01.11.15 -08.11.15</w:t>
            </w:r>
          </w:p>
        </w:tc>
        <w:tc>
          <w:tcPr>
            <w:tcW w:w="114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r>
      <w:tr w:rsidR="00BC0494" w:rsidRPr="006D2089" w:rsidTr="00554D49">
        <w:tc>
          <w:tcPr>
            <w:tcW w:w="909"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2</w:t>
            </w:r>
          </w:p>
        </w:tc>
        <w:tc>
          <w:tcPr>
            <w:tcW w:w="1314"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09.11.15</w:t>
            </w:r>
          </w:p>
        </w:tc>
        <w:tc>
          <w:tcPr>
            <w:tcW w:w="1558"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26.12.15</w:t>
            </w:r>
          </w:p>
        </w:tc>
        <w:tc>
          <w:tcPr>
            <w:tcW w:w="116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7</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27.12.15-10.01.16</w:t>
            </w:r>
          </w:p>
        </w:tc>
        <w:tc>
          <w:tcPr>
            <w:tcW w:w="114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14</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r>
      <w:tr w:rsidR="00BC0494" w:rsidRPr="006D2089" w:rsidTr="00554D49">
        <w:tc>
          <w:tcPr>
            <w:tcW w:w="909"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p>
        </w:tc>
        <w:tc>
          <w:tcPr>
            <w:tcW w:w="1314"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11.01.16</w:t>
            </w:r>
          </w:p>
        </w:tc>
        <w:tc>
          <w:tcPr>
            <w:tcW w:w="1558"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19.03.16</w:t>
            </w:r>
          </w:p>
        </w:tc>
        <w:tc>
          <w:tcPr>
            <w:tcW w:w="116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10</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20.03.16-27.03.16</w:t>
            </w:r>
          </w:p>
        </w:tc>
        <w:tc>
          <w:tcPr>
            <w:tcW w:w="114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r>
      <w:tr w:rsidR="00BC0494" w:rsidRPr="006D2089" w:rsidTr="00554D49">
        <w:tc>
          <w:tcPr>
            <w:tcW w:w="909"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4</w:t>
            </w:r>
          </w:p>
        </w:tc>
        <w:tc>
          <w:tcPr>
            <w:tcW w:w="1314" w:type="dxa"/>
            <w:gridSpan w:val="2"/>
            <w:vAlign w:val="center"/>
          </w:tcPr>
          <w:p w:rsidR="00BC0494" w:rsidRPr="006D2089" w:rsidRDefault="00BC0494" w:rsidP="00A43FF2">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28.03.1</w:t>
            </w:r>
            <w:r w:rsidR="00A43FF2">
              <w:rPr>
                <w:rFonts w:ascii="Times New Roman" w:eastAsia="Times New Roman" w:hAnsi="Times New Roman" w:cs="Times New Roman"/>
                <w:sz w:val="24"/>
                <w:szCs w:val="24"/>
                <w:lang w:eastAsia="ar-SA"/>
              </w:rPr>
              <w:t>6</w:t>
            </w:r>
          </w:p>
        </w:tc>
        <w:tc>
          <w:tcPr>
            <w:tcW w:w="1558" w:type="dxa"/>
            <w:gridSpan w:val="2"/>
            <w:vAlign w:val="center"/>
          </w:tcPr>
          <w:p w:rsidR="00BC0494" w:rsidRPr="006D2089" w:rsidRDefault="00554D49" w:rsidP="00554D49">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r w:rsidR="00BC0494" w:rsidRPr="006D2089">
              <w:rPr>
                <w:rFonts w:ascii="Times New Roman" w:eastAsia="Times New Roman" w:hAnsi="Times New Roman" w:cs="Times New Roman"/>
                <w:sz w:val="24"/>
                <w:szCs w:val="24"/>
                <w:lang w:eastAsia="ar-SA"/>
              </w:rPr>
              <w:t>.05.16</w:t>
            </w:r>
          </w:p>
        </w:tc>
        <w:tc>
          <w:tcPr>
            <w:tcW w:w="1165" w:type="dxa"/>
            <w:vAlign w:val="center"/>
          </w:tcPr>
          <w:p w:rsidR="00BC0494" w:rsidRPr="006D2089" w:rsidRDefault="00554D49" w:rsidP="00554D49">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1421" w:type="dxa"/>
          </w:tcPr>
          <w:p w:rsidR="00BC0494" w:rsidRPr="006D2089" w:rsidRDefault="00554D49" w:rsidP="00554D49">
            <w:pPr>
              <w:spacing w:after="0" w:line="240" w:lineRule="auto"/>
              <w:ind w:right="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BC0494"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6</w:t>
            </w:r>
            <w:r w:rsidR="00BC0494" w:rsidRPr="006D2089">
              <w:rPr>
                <w:rFonts w:ascii="Times New Roman" w:eastAsia="Times New Roman" w:hAnsi="Times New Roman" w:cs="Times New Roman"/>
                <w:sz w:val="24"/>
                <w:szCs w:val="24"/>
                <w:lang w:eastAsia="ar-SA"/>
              </w:rPr>
              <w:t>.16-</w:t>
            </w:r>
          </w:p>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31.08.16</w:t>
            </w:r>
          </w:p>
        </w:tc>
        <w:tc>
          <w:tcPr>
            <w:tcW w:w="1145" w:type="dxa"/>
          </w:tcPr>
          <w:p w:rsidR="00BC0494" w:rsidRPr="006D2089" w:rsidRDefault="00BC0494" w:rsidP="00554D49">
            <w:pPr>
              <w:spacing w:after="0" w:line="240" w:lineRule="auto"/>
              <w:ind w:right="20"/>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r w:rsidR="00554D49">
              <w:rPr>
                <w:rFonts w:ascii="Times New Roman" w:eastAsia="Times New Roman" w:hAnsi="Times New Roman" w:cs="Times New Roman"/>
                <w:sz w:val="24"/>
                <w:szCs w:val="24"/>
                <w:lang w:eastAsia="ar-SA"/>
              </w:rPr>
              <w:t>2</w:t>
            </w:r>
          </w:p>
        </w:tc>
        <w:tc>
          <w:tcPr>
            <w:tcW w:w="1421" w:type="dxa"/>
          </w:tcPr>
          <w:p w:rsidR="00BC0494" w:rsidRPr="006D2089" w:rsidRDefault="00BC0494" w:rsidP="00554D49">
            <w:pPr>
              <w:autoSpaceDE w:val="0"/>
              <w:autoSpaceDN w:val="0"/>
              <w:adjustRightInd w:val="0"/>
              <w:spacing w:after="0" w:line="240" w:lineRule="auto"/>
              <w:rPr>
                <w:rFonts w:ascii="Times New Roman" w:eastAsia="Droid Sans Fallback" w:hAnsi="Times New Roman" w:cs="Times New Roman"/>
                <w:sz w:val="24"/>
                <w:szCs w:val="24"/>
              </w:rPr>
            </w:pPr>
            <w:r w:rsidRPr="006D2089">
              <w:rPr>
                <w:rFonts w:ascii="Times New Roman" w:eastAsia="Droid Sans Fallback" w:hAnsi="Times New Roman" w:cs="Times New Roman"/>
                <w:sz w:val="24"/>
                <w:szCs w:val="24"/>
              </w:rPr>
              <w:t xml:space="preserve"> 16.05-</w:t>
            </w:r>
          </w:p>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Droid Sans Fallback" w:hAnsi="Times New Roman" w:cs="Times New Roman"/>
                <w:sz w:val="24"/>
                <w:szCs w:val="24"/>
              </w:rPr>
              <w:t>20.05.2016</w:t>
            </w:r>
          </w:p>
        </w:tc>
      </w:tr>
      <w:tr w:rsidR="00BC0494" w:rsidRPr="006D2089" w:rsidTr="00554D49">
        <w:tc>
          <w:tcPr>
            <w:tcW w:w="4419" w:type="dxa"/>
            <w:gridSpan w:val="7"/>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 xml:space="preserve">                   ИТОГО:</w:t>
            </w:r>
          </w:p>
        </w:tc>
        <w:tc>
          <w:tcPr>
            <w:tcW w:w="1165" w:type="dxa"/>
          </w:tcPr>
          <w:p w:rsidR="00BC0494" w:rsidRPr="006D2089" w:rsidRDefault="00BC0494" w:rsidP="00B6166B">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r w:rsidR="00B6166B">
              <w:rPr>
                <w:rFonts w:ascii="Times New Roman" w:eastAsia="Times New Roman" w:hAnsi="Times New Roman" w:cs="Times New Roman"/>
                <w:sz w:val="28"/>
                <w:szCs w:val="28"/>
                <w:lang w:eastAsia="ar-SA"/>
              </w:rPr>
              <w:t>5</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BC0494" w:rsidRPr="006D2089" w:rsidRDefault="00BC0494" w:rsidP="00554D49">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1</w:t>
            </w:r>
            <w:r w:rsidR="00554D49">
              <w:rPr>
                <w:rFonts w:ascii="Times New Roman" w:eastAsia="Times New Roman" w:hAnsi="Times New Roman" w:cs="Times New Roman"/>
                <w:sz w:val="28"/>
                <w:szCs w:val="28"/>
                <w:lang w:eastAsia="ar-SA"/>
              </w:rPr>
              <w:t>22</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p>
        </w:tc>
      </w:tr>
      <w:tr w:rsidR="00BC0494" w:rsidRPr="006D2089" w:rsidTr="00554D49">
        <w:tc>
          <w:tcPr>
            <w:tcW w:w="909" w:type="dxa"/>
            <w:gridSpan w:val="2"/>
          </w:tcPr>
          <w:p w:rsidR="00BC0494"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w:t>
            </w: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1</w:t>
            </w:r>
          </w:p>
        </w:tc>
        <w:tc>
          <w:tcPr>
            <w:tcW w:w="1314"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01.09.15</w:t>
            </w:r>
          </w:p>
        </w:tc>
        <w:tc>
          <w:tcPr>
            <w:tcW w:w="1558" w:type="dxa"/>
            <w:gridSpan w:val="2"/>
            <w:vAlign w:val="center"/>
          </w:tcPr>
          <w:p w:rsidR="00BC0494" w:rsidRPr="006D2089" w:rsidRDefault="00BC0494" w:rsidP="001C7377">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31.10.1</w:t>
            </w:r>
            <w:r w:rsidR="001C7377">
              <w:rPr>
                <w:rFonts w:ascii="Times New Roman" w:eastAsia="Times New Roman" w:hAnsi="Times New Roman" w:cs="Times New Roman"/>
                <w:sz w:val="24"/>
                <w:szCs w:val="24"/>
                <w:lang w:eastAsia="ar-SA"/>
              </w:rPr>
              <w:t>5</w:t>
            </w:r>
          </w:p>
        </w:tc>
        <w:tc>
          <w:tcPr>
            <w:tcW w:w="116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01.11.15-08.11.15</w:t>
            </w:r>
          </w:p>
        </w:tc>
        <w:tc>
          <w:tcPr>
            <w:tcW w:w="114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p>
        </w:tc>
      </w:tr>
      <w:tr w:rsidR="00BC0494" w:rsidRPr="006D2089" w:rsidTr="00554D49">
        <w:tc>
          <w:tcPr>
            <w:tcW w:w="909"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2</w:t>
            </w:r>
          </w:p>
        </w:tc>
        <w:tc>
          <w:tcPr>
            <w:tcW w:w="1314"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09.11.15</w:t>
            </w:r>
          </w:p>
        </w:tc>
        <w:tc>
          <w:tcPr>
            <w:tcW w:w="1558"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26.12.15</w:t>
            </w:r>
          </w:p>
        </w:tc>
        <w:tc>
          <w:tcPr>
            <w:tcW w:w="116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7</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27.12.15-10.01.16</w:t>
            </w:r>
          </w:p>
        </w:tc>
        <w:tc>
          <w:tcPr>
            <w:tcW w:w="114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14</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p>
        </w:tc>
      </w:tr>
      <w:tr w:rsidR="00BC0494" w:rsidRPr="006D2089" w:rsidTr="00554D49">
        <w:tc>
          <w:tcPr>
            <w:tcW w:w="909"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p>
        </w:tc>
        <w:tc>
          <w:tcPr>
            <w:tcW w:w="1314"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11.01.16</w:t>
            </w:r>
          </w:p>
        </w:tc>
        <w:tc>
          <w:tcPr>
            <w:tcW w:w="1558"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19.03.16</w:t>
            </w:r>
          </w:p>
        </w:tc>
        <w:tc>
          <w:tcPr>
            <w:tcW w:w="116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10</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20.03.16-27.03.16</w:t>
            </w:r>
          </w:p>
        </w:tc>
        <w:tc>
          <w:tcPr>
            <w:tcW w:w="114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p>
        </w:tc>
      </w:tr>
      <w:tr w:rsidR="00BC0494" w:rsidRPr="006D2089" w:rsidTr="00554D49">
        <w:tc>
          <w:tcPr>
            <w:tcW w:w="909"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4</w:t>
            </w:r>
          </w:p>
        </w:tc>
        <w:tc>
          <w:tcPr>
            <w:tcW w:w="1314" w:type="dxa"/>
            <w:gridSpan w:val="2"/>
            <w:vAlign w:val="center"/>
          </w:tcPr>
          <w:p w:rsidR="00BC0494" w:rsidRPr="006D2089" w:rsidRDefault="00BC0494" w:rsidP="00A43FF2">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28.03.1</w:t>
            </w:r>
            <w:r w:rsidR="00A43FF2">
              <w:rPr>
                <w:rFonts w:ascii="Times New Roman" w:eastAsia="Times New Roman" w:hAnsi="Times New Roman" w:cs="Times New Roman"/>
                <w:sz w:val="24"/>
                <w:szCs w:val="24"/>
                <w:lang w:eastAsia="ar-SA"/>
              </w:rPr>
              <w:t>6</w:t>
            </w:r>
          </w:p>
        </w:tc>
        <w:tc>
          <w:tcPr>
            <w:tcW w:w="1558" w:type="dxa"/>
            <w:gridSpan w:val="2"/>
            <w:vAlign w:val="center"/>
          </w:tcPr>
          <w:p w:rsidR="00BC0494" w:rsidRPr="006D2089" w:rsidRDefault="00B6166B" w:rsidP="00554D49">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r w:rsidR="00BC0494" w:rsidRPr="006D2089">
              <w:rPr>
                <w:rFonts w:ascii="Times New Roman" w:eastAsia="Times New Roman" w:hAnsi="Times New Roman" w:cs="Times New Roman"/>
                <w:sz w:val="24"/>
                <w:szCs w:val="24"/>
                <w:lang w:eastAsia="ar-SA"/>
              </w:rPr>
              <w:t>.05.16</w:t>
            </w:r>
          </w:p>
        </w:tc>
        <w:tc>
          <w:tcPr>
            <w:tcW w:w="1165" w:type="dxa"/>
            <w:vAlign w:val="center"/>
          </w:tcPr>
          <w:p w:rsidR="00BC0494" w:rsidRPr="006D2089" w:rsidRDefault="00B6166B" w:rsidP="00554D49">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1421" w:type="dxa"/>
          </w:tcPr>
          <w:p w:rsidR="00BC0494" w:rsidRPr="006D2089" w:rsidRDefault="00B6166B" w:rsidP="00554D49">
            <w:pPr>
              <w:spacing w:after="0" w:line="240" w:lineRule="auto"/>
              <w:ind w:right="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BC0494"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6</w:t>
            </w:r>
            <w:r w:rsidR="00BC0494" w:rsidRPr="006D2089">
              <w:rPr>
                <w:rFonts w:ascii="Times New Roman" w:eastAsia="Times New Roman" w:hAnsi="Times New Roman" w:cs="Times New Roman"/>
                <w:sz w:val="24"/>
                <w:szCs w:val="24"/>
                <w:lang w:eastAsia="ar-SA"/>
              </w:rPr>
              <w:t>.16-</w:t>
            </w:r>
          </w:p>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31.08.16</w:t>
            </w:r>
          </w:p>
        </w:tc>
        <w:tc>
          <w:tcPr>
            <w:tcW w:w="1145" w:type="dxa"/>
          </w:tcPr>
          <w:p w:rsidR="00BC0494" w:rsidRPr="006D2089" w:rsidRDefault="00BC0494" w:rsidP="00B6166B">
            <w:pPr>
              <w:spacing w:after="0" w:line="240" w:lineRule="auto"/>
              <w:ind w:right="20"/>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r w:rsidR="00B6166B">
              <w:rPr>
                <w:rFonts w:ascii="Times New Roman" w:eastAsia="Times New Roman" w:hAnsi="Times New Roman" w:cs="Times New Roman"/>
                <w:sz w:val="24"/>
                <w:szCs w:val="24"/>
                <w:lang w:eastAsia="ar-SA"/>
              </w:rPr>
              <w:t>2</w:t>
            </w:r>
          </w:p>
        </w:tc>
        <w:tc>
          <w:tcPr>
            <w:tcW w:w="1421" w:type="dxa"/>
          </w:tcPr>
          <w:p w:rsidR="00BC0494" w:rsidRPr="006D2089" w:rsidRDefault="00BC0494" w:rsidP="00554D49">
            <w:pPr>
              <w:autoSpaceDE w:val="0"/>
              <w:autoSpaceDN w:val="0"/>
              <w:adjustRightInd w:val="0"/>
              <w:spacing w:after="0" w:line="240" w:lineRule="auto"/>
              <w:rPr>
                <w:rFonts w:ascii="Times New Roman" w:eastAsia="Droid Sans Fallback" w:hAnsi="Times New Roman" w:cs="Times New Roman"/>
                <w:sz w:val="24"/>
                <w:szCs w:val="24"/>
              </w:rPr>
            </w:pPr>
            <w:r w:rsidRPr="006D2089">
              <w:rPr>
                <w:rFonts w:ascii="Times New Roman" w:eastAsia="Droid Sans Fallback" w:hAnsi="Times New Roman" w:cs="Times New Roman"/>
                <w:sz w:val="24"/>
                <w:szCs w:val="24"/>
              </w:rPr>
              <w:t xml:space="preserve"> 16.05-</w:t>
            </w:r>
          </w:p>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Droid Sans Fallback" w:hAnsi="Times New Roman" w:cs="Times New Roman"/>
                <w:sz w:val="24"/>
                <w:szCs w:val="24"/>
              </w:rPr>
              <w:t>20.05.2016</w:t>
            </w:r>
          </w:p>
        </w:tc>
      </w:tr>
      <w:tr w:rsidR="00BC0494" w:rsidRPr="006D2089" w:rsidTr="00554D49">
        <w:tc>
          <w:tcPr>
            <w:tcW w:w="4419" w:type="dxa"/>
            <w:gridSpan w:val="7"/>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 xml:space="preserve">                    ИТОГО:</w:t>
            </w:r>
          </w:p>
        </w:tc>
        <w:tc>
          <w:tcPr>
            <w:tcW w:w="1165" w:type="dxa"/>
          </w:tcPr>
          <w:p w:rsidR="00BC0494" w:rsidRPr="006D2089" w:rsidRDefault="00BC0494" w:rsidP="00B6166B">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r w:rsidR="00B6166B">
              <w:rPr>
                <w:rFonts w:ascii="Times New Roman" w:eastAsia="Times New Roman" w:hAnsi="Times New Roman" w:cs="Times New Roman"/>
                <w:sz w:val="28"/>
                <w:szCs w:val="28"/>
                <w:lang w:eastAsia="ar-SA"/>
              </w:rPr>
              <w:t>5</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BC0494" w:rsidRPr="006D2089" w:rsidRDefault="00BC0494" w:rsidP="00B6166B">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1</w:t>
            </w:r>
            <w:r w:rsidR="00B6166B">
              <w:rPr>
                <w:rFonts w:ascii="Times New Roman" w:eastAsia="Times New Roman" w:hAnsi="Times New Roman" w:cs="Times New Roman"/>
                <w:sz w:val="28"/>
                <w:szCs w:val="28"/>
                <w:lang w:eastAsia="ar-SA"/>
              </w:rPr>
              <w:t>22</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p>
        </w:tc>
      </w:tr>
      <w:tr w:rsidR="00BC0494" w:rsidRPr="006D2089" w:rsidTr="00554D49">
        <w:tc>
          <w:tcPr>
            <w:tcW w:w="909" w:type="dxa"/>
            <w:gridSpan w:val="2"/>
          </w:tcPr>
          <w:p w:rsidR="00BC0494"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7</w:t>
            </w: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1</w:t>
            </w:r>
          </w:p>
        </w:tc>
        <w:tc>
          <w:tcPr>
            <w:tcW w:w="1314"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01.09.15</w:t>
            </w:r>
          </w:p>
        </w:tc>
        <w:tc>
          <w:tcPr>
            <w:tcW w:w="1558" w:type="dxa"/>
            <w:gridSpan w:val="2"/>
            <w:vAlign w:val="center"/>
          </w:tcPr>
          <w:p w:rsidR="00BC0494" w:rsidRPr="006D2089" w:rsidRDefault="00BC0494" w:rsidP="001C7377">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31.10.1</w:t>
            </w:r>
            <w:r w:rsidR="001C7377">
              <w:rPr>
                <w:rFonts w:ascii="Times New Roman" w:eastAsia="Times New Roman" w:hAnsi="Times New Roman" w:cs="Times New Roman"/>
                <w:sz w:val="24"/>
                <w:szCs w:val="24"/>
                <w:lang w:eastAsia="ar-SA"/>
              </w:rPr>
              <w:t>5</w:t>
            </w:r>
          </w:p>
        </w:tc>
        <w:tc>
          <w:tcPr>
            <w:tcW w:w="116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01.11.15-08.11.15</w:t>
            </w:r>
          </w:p>
        </w:tc>
        <w:tc>
          <w:tcPr>
            <w:tcW w:w="114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p>
        </w:tc>
      </w:tr>
      <w:tr w:rsidR="00BC0494" w:rsidRPr="006D2089" w:rsidTr="00554D49">
        <w:tc>
          <w:tcPr>
            <w:tcW w:w="909"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2</w:t>
            </w:r>
          </w:p>
        </w:tc>
        <w:tc>
          <w:tcPr>
            <w:tcW w:w="1314"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09.11.15</w:t>
            </w:r>
          </w:p>
        </w:tc>
        <w:tc>
          <w:tcPr>
            <w:tcW w:w="1558"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26.12.15</w:t>
            </w:r>
          </w:p>
        </w:tc>
        <w:tc>
          <w:tcPr>
            <w:tcW w:w="116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7</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27.12.15-10.01.16</w:t>
            </w:r>
          </w:p>
        </w:tc>
        <w:tc>
          <w:tcPr>
            <w:tcW w:w="114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14</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p>
        </w:tc>
      </w:tr>
      <w:tr w:rsidR="00BC0494" w:rsidRPr="006D2089" w:rsidTr="00554D49">
        <w:tc>
          <w:tcPr>
            <w:tcW w:w="909"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p>
        </w:tc>
        <w:tc>
          <w:tcPr>
            <w:tcW w:w="1314"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11.01.16</w:t>
            </w:r>
          </w:p>
        </w:tc>
        <w:tc>
          <w:tcPr>
            <w:tcW w:w="1558" w:type="dxa"/>
            <w:gridSpan w:val="2"/>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19.03.16</w:t>
            </w:r>
          </w:p>
        </w:tc>
        <w:tc>
          <w:tcPr>
            <w:tcW w:w="116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10</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20.03.16-27.03.16</w:t>
            </w:r>
          </w:p>
        </w:tc>
        <w:tc>
          <w:tcPr>
            <w:tcW w:w="1145" w:type="dxa"/>
            <w:vAlign w:val="center"/>
          </w:tcPr>
          <w:p w:rsidR="00BC0494" w:rsidRPr="006D2089" w:rsidRDefault="00BC0494" w:rsidP="00554D49">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p>
        </w:tc>
      </w:tr>
      <w:tr w:rsidR="00BC0494" w:rsidRPr="006D2089" w:rsidTr="00554D49">
        <w:tc>
          <w:tcPr>
            <w:tcW w:w="909" w:type="dxa"/>
            <w:gridSpan w:val="2"/>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4</w:t>
            </w:r>
          </w:p>
        </w:tc>
        <w:tc>
          <w:tcPr>
            <w:tcW w:w="1314" w:type="dxa"/>
            <w:gridSpan w:val="2"/>
            <w:vAlign w:val="center"/>
          </w:tcPr>
          <w:p w:rsidR="00BC0494" w:rsidRPr="006D2089" w:rsidRDefault="00BC0494" w:rsidP="00A43FF2">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28.03.1</w:t>
            </w:r>
            <w:r w:rsidR="00A43FF2">
              <w:rPr>
                <w:rFonts w:ascii="Times New Roman" w:eastAsia="Times New Roman" w:hAnsi="Times New Roman" w:cs="Times New Roman"/>
                <w:sz w:val="24"/>
                <w:szCs w:val="24"/>
                <w:lang w:eastAsia="ar-SA"/>
              </w:rPr>
              <w:t>6</w:t>
            </w:r>
          </w:p>
        </w:tc>
        <w:tc>
          <w:tcPr>
            <w:tcW w:w="1558" w:type="dxa"/>
            <w:gridSpan w:val="2"/>
            <w:vAlign w:val="center"/>
          </w:tcPr>
          <w:p w:rsidR="00BC0494" w:rsidRPr="006D2089" w:rsidRDefault="00B6166B" w:rsidP="00554D49">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r w:rsidR="00BC0494" w:rsidRPr="006D2089">
              <w:rPr>
                <w:rFonts w:ascii="Times New Roman" w:eastAsia="Times New Roman" w:hAnsi="Times New Roman" w:cs="Times New Roman"/>
                <w:sz w:val="24"/>
                <w:szCs w:val="24"/>
                <w:lang w:eastAsia="ar-SA"/>
              </w:rPr>
              <w:t>.05.16</w:t>
            </w:r>
          </w:p>
        </w:tc>
        <w:tc>
          <w:tcPr>
            <w:tcW w:w="1165" w:type="dxa"/>
            <w:vAlign w:val="center"/>
          </w:tcPr>
          <w:p w:rsidR="00BC0494" w:rsidRPr="006D2089" w:rsidRDefault="00B6166B" w:rsidP="00554D49">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1421" w:type="dxa"/>
          </w:tcPr>
          <w:p w:rsidR="00BC0494" w:rsidRPr="006D2089" w:rsidRDefault="00B6166B" w:rsidP="00554D49">
            <w:pPr>
              <w:spacing w:after="0" w:line="240" w:lineRule="auto"/>
              <w:ind w:right="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BC0494"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6</w:t>
            </w:r>
            <w:r w:rsidR="00BC0494" w:rsidRPr="006D2089">
              <w:rPr>
                <w:rFonts w:ascii="Times New Roman" w:eastAsia="Times New Roman" w:hAnsi="Times New Roman" w:cs="Times New Roman"/>
                <w:sz w:val="24"/>
                <w:szCs w:val="24"/>
                <w:lang w:eastAsia="ar-SA"/>
              </w:rPr>
              <w:t>.16-</w:t>
            </w:r>
          </w:p>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31.08.16</w:t>
            </w:r>
          </w:p>
        </w:tc>
        <w:tc>
          <w:tcPr>
            <w:tcW w:w="1145" w:type="dxa"/>
          </w:tcPr>
          <w:p w:rsidR="00BC0494" w:rsidRPr="006D2089" w:rsidRDefault="00B6166B" w:rsidP="00554D49">
            <w:pPr>
              <w:spacing w:after="0" w:line="240" w:lineRule="auto"/>
              <w:ind w:right="2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92</w:t>
            </w:r>
          </w:p>
        </w:tc>
        <w:tc>
          <w:tcPr>
            <w:tcW w:w="1421" w:type="dxa"/>
          </w:tcPr>
          <w:p w:rsidR="00BC0494" w:rsidRPr="006D2089" w:rsidRDefault="00BC0494" w:rsidP="00554D49">
            <w:pPr>
              <w:autoSpaceDE w:val="0"/>
              <w:autoSpaceDN w:val="0"/>
              <w:adjustRightInd w:val="0"/>
              <w:spacing w:after="0" w:line="240" w:lineRule="auto"/>
              <w:rPr>
                <w:rFonts w:ascii="Times New Roman" w:eastAsia="Droid Sans Fallback" w:hAnsi="Times New Roman" w:cs="Times New Roman"/>
                <w:sz w:val="24"/>
                <w:szCs w:val="24"/>
              </w:rPr>
            </w:pPr>
            <w:r w:rsidRPr="006D2089">
              <w:rPr>
                <w:rFonts w:ascii="Times New Roman" w:eastAsia="Droid Sans Fallback" w:hAnsi="Times New Roman" w:cs="Times New Roman"/>
                <w:sz w:val="24"/>
                <w:szCs w:val="24"/>
              </w:rPr>
              <w:t xml:space="preserve"> 16.05-</w:t>
            </w:r>
          </w:p>
          <w:p w:rsidR="00BC0494" w:rsidRPr="006D2089" w:rsidRDefault="00BC0494" w:rsidP="00554D49">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Droid Sans Fallback" w:hAnsi="Times New Roman" w:cs="Times New Roman"/>
                <w:sz w:val="24"/>
                <w:szCs w:val="24"/>
              </w:rPr>
              <w:t>20.05.2016</w:t>
            </w:r>
          </w:p>
        </w:tc>
      </w:tr>
      <w:tr w:rsidR="00BC0494" w:rsidRPr="006D2089" w:rsidTr="00554D49">
        <w:tc>
          <w:tcPr>
            <w:tcW w:w="4419" w:type="dxa"/>
            <w:gridSpan w:val="7"/>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 xml:space="preserve">                   ИТОГО:</w:t>
            </w:r>
          </w:p>
        </w:tc>
        <w:tc>
          <w:tcPr>
            <w:tcW w:w="1165" w:type="dxa"/>
          </w:tcPr>
          <w:p w:rsidR="00BC0494" w:rsidRPr="006D2089" w:rsidRDefault="00BC0494" w:rsidP="00B6166B">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r w:rsidR="00B6166B">
              <w:rPr>
                <w:rFonts w:ascii="Times New Roman" w:eastAsia="Times New Roman" w:hAnsi="Times New Roman" w:cs="Times New Roman"/>
                <w:sz w:val="28"/>
                <w:szCs w:val="28"/>
                <w:lang w:eastAsia="ar-SA"/>
              </w:rPr>
              <w:t>5</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BC0494" w:rsidRPr="006D2089" w:rsidRDefault="00B6166B" w:rsidP="00554D49">
            <w:pPr>
              <w:spacing w:after="0" w:line="240" w:lineRule="auto"/>
              <w:ind w:right="20"/>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122</w:t>
            </w:r>
          </w:p>
        </w:tc>
        <w:tc>
          <w:tcPr>
            <w:tcW w:w="1421" w:type="dxa"/>
          </w:tcPr>
          <w:p w:rsidR="00BC0494" w:rsidRPr="006D2089" w:rsidRDefault="00BC0494" w:rsidP="00554D49">
            <w:pPr>
              <w:spacing w:after="0" w:line="240" w:lineRule="auto"/>
              <w:ind w:right="20"/>
              <w:jc w:val="both"/>
              <w:rPr>
                <w:rFonts w:ascii="Times New Roman" w:eastAsia="Times New Roman" w:hAnsi="Times New Roman" w:cs="Times New Roman"/>
                <w:sz w:val="28"/>
                <w:szCs w:val="28"/>
                <w:lang w:eastAsia="ar-SA"/>
              </w:rPr>
            </w:pPr>
          </w:p>
        </w:tc>
      </w:tr>
      <w:tr w:rsidR="00B6166B" w:rsidRPr="006D2089" w:rsidTr="003A4F26">
        <w:tc>
          <w:tcPr>
            <w:tcW w:w="900"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p>
        </w:tc>
        <w:tc>
          <w:tcPr>
            <w:tcW w:w="675" w:type="dxa"/>
            <w:gridSpan w:val="3"/>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1305" w:type="dxa"/>
            <w:gridSpan w:val="2"/>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01.09.15</w:t>
            </w:r>
          </w:p>
        </w:tc>
        <w:tc>
          <w:tcPr>
            <w:tcW w:w="1539" w:type="dxa"/>
            <w:vAlign w:val="center"/>
          </w:tcPr>
          <w:p w:rsidR="00B6166B" w:rsidRPr="006D2089" w:rsidRDefault="00B6166B" w:rsidP="001C7377">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31.10.1</w:t>
            </w:r>
            <w:r w:rsidR="001C7377">
              <w:rPr>
                <w:rFonts w:ascii="Times New Roman" w:eastAsia="Times New Roman" w:hAnsi="Times New Roman" w:cs="Times New Roman"/>
                <w:sz w:val="24"/>
                <w:szCs w:val="24"/>
                <w:lang w:eastAsia="ar-SA"/>
              </w:rPr>
              <w:t>5</w:t>
            </w:r>
          </w:p>
        </w:tc>
        <w:tc>
          <w:tcPr>
            <w:tcW w:w="116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01.11.15-08.11.15</w:t>
            </w:r>
          </w:p>
        </w:tc>
        <w:tc>
          <w:tcPr>
            <w:tcW w:w="114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4"/>
                <w:szCs w:val="24"/>
                <w:lang w:eastAsia="ar-SA"/>
              </w:rPr>
            </w:pPr>
          </w:p>
        </w:tc>
      </w:tr>
      <w:tr w:rsidR="00B6166B" w:rsidRPr="006D2089" w:rsidTr="003A4F26">
        <w:tc>
          <w:tcPr>
            <w:tcW w:w="900"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B6166B" w:rsidRPr="006D2089" w:rsidRDefault="00B6166B" w:rsidP="00B6166B">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p>
        </w:tc>
        <w:tc>
          <w:tcPr>
            <w:tcW w:w="1305" w:type="dxa"/>
            <w:gridSpan w:val="2"/>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09.11.15</w:t>
            </w:r>
          </w:p>
        </w:tc>
        <w:tc>
          <w:tcPr>
            <w:tcW w:w="1539"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26.12.15</w:t>
            </w:r>
          </w:p>
        </w:tc>
        <w:tc>
          <w:tcPr>
            <w:tcW w:w="116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7</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27.12.15-10.01.16</w:t>
            </w:r>
          </w:p>
        </w:tc>
        <w:tc>
          <w:tcPr>
            <w:tcW w:w="114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14</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4"/>
                <w:szCs w:val="24"/>
                <w:lang w:eastAsia="ar-SA"/>
              </w:rPr>
            </w:pPr>
          </w:p>
        </w:tc>
      </w:tr>
      <w:tr w:rsidR="00B6166B" w:rsidRPr="006D2089" w:rsidTr="003A4F26">
        <w:tc>
          <w:tcPr>
            <w:tcW w:w="900"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p>
        </w:tc>
        <w:tc>
          <w:tcPr>
            <w:tcW w:w="1305" w:type="dxa"/>
            <w:gridSpan w:val="2"/>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11.01.16</w:t>
            </w:r>
          </w:p>
        </w:tc>
        <w:tc>
          <w:tcPr>
            <w:tcW w:w="1539"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19.03.16</w:t>
            </w:r>
          </w:p>
        </w:tc>
        <w:tc>
          <w:tcPr>
            <w:tcW w:w="116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10</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20.03.16-27.03.16</w:t>
            </w:r>
          </w:p>
        </w:tc>
        <w:tc>
          <w:tcPr>
            <w:tcW w:w="114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4"/>
                <w:szCs w:val="24"/>
                <w:lang w:eastAsia="ar-SA"/>
              </w:rPr>
            </w:pPr>
          </w:p>
        </w:tc>
      </w:tr>
      <w:tr w:rsidR="00B6166B" w:rsidRPr="006D2089" w:rsidTr="003A4F26">
        <w:tc>
          <w:tcPr>
            <w:tcW w:w="900"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p>
        </w:tc>
        <w:tc>
          <w:tcPr>
            <w:tcW w:w="1305" w:type="dxa"/>
            <w:gridSpan w:val="2"/>
            <w:vAlign w:val="center"/>
          </w:tcPr>
          <w:p w:rsidR="00B6166B" w:rsidRPr="006D2089" w:rsidRDefault="00B6166B" w:rsidP="00A43FF2">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28.03.1</w:t>
            </w:r>
            <w:r w:rsidR="00A43FF2">
              <w:rPr>
                <w:rFonts w:ascii="Times New Roman" w:eastAsia="Times New Roman" w:hAnsi="Times New Roman" w:cs="Times New Roman"/>
                <w:sz w:val="24"/>
                <w:szCs w:val="24"/>
                <w:lang w:eastAsia="ar-SA"/>
              </w:rPr>
              <w:t>6</w:t>
            </w:r>
          </w:p>
        </w:tc>
        <w:tc>
          <w:tcPr>
            <w:tcW w:w="1539"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r w:rsidRPr="006D2089">
              <w:rPr>
                <w:rFonts w:ascii="Times New Roman" w:eastAsia="Times New Roman" w:hAnsi="Times New Roman" w:cs="Times New Roman"/>
                <w:sz w:val="24"/>
                <w:szCs w:val="24"/>
                <w:lang w:eastAsia="ar-SA"/>
              </w:rPr>
              <w:t>.05.16</w:t>
            </w:r>
          </w:p>
        </w:tc>
        <w:tc>
          <w:tcPr>
            <w:tcW w:w="116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.16-</w:t>
            </w:r>
          </w:p>
          <w:p w:rsidR="00B6166B" w:rsidRPr="006D2089" w:rsidRDefault="00B6166B"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31.08.16</w:t>
            </w:r>
          </w:p>
        </w:tc>
        <w:tc>
          <w:tcPr>
            <w:tcW w:w="1145" w:type="dxa"/>
          </w:tcPr>
          <w:p w:rsidR="00B6166B" w:rsidRPr="006D2089" w:rsidRDefault="00B6166B" w:rsidP="001A1E21">
            <w:pPr>
              <w:spacing w:after="0" w:line="240" w:lineRule="auto"/>
              <w:ind w:right="20"/>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92</w:t>
            </w:r>
          </w:p>
        </w:tc>
        <w:tc>
          <w:tcPr>
            <w:tcW w:w="1421" w:type="dxa"/>
          </w:tcPr>
          <w:p w:rsidR="00B6166B" w:rsidRPr="006D2089" w:rsidRDefault="00B6166B" w:rsidP="001A1E21">
            <w:pPr>
              <w:autoSpaceDE w:val="0"/>
              <w:autoSpaceDN w:val="0"/>
              <w:adjustRightInd w:val="0"/>
              <w:spacing w:after="0" w:line="240" w:lineRule="auto"/>
              <w:rPr>
                <w:rFonts w:ascii="Times New Roman" w:eastAsia="Droid Sans Fallback" w:hAnsi="Times New Roman" w:cs="Times New Roman"/>
                <w:sz w:val="24"/>
                <w:szCs w:val="24"/>
              </w:rPr>
            </w:pPr>
            <w:r w:rsidRPr="006D2089">
              <w:rPr>
                <w:rFonts w:ascii="Times New Roman" w:eastAsia="Droid Sans Fallback" w:hAnsi="Times New Roman" w:cs="Times New Roman"/>
                <w:sz w:val="24"/>
                <w:szCs w:val="24"/>
              </w:rPr>
              <w:t xml:space="preserve"> 16.05-</w:t>
            </w:r>
          </w:p>
          <w:p w:rsidR="00B6166B" w:rsidRPr="006D2089" w:rsidRDefault="00B6166B"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Droid Sans Fallback" w:hAnsi="Times New Roman" w:cs="Times New Roman"/>
                <w:sz w:val="24"/>
                <w:szCs w:val="24"/>
              </w:rPr>
              <w:t>20.05.2016</w:t>
            </w:r>
          </w:p>
        </w:tc>
      </w:tr>
      <w:tr w:rsidR="00B6166B" w:rsidRPr="006D2089" w:rsidTr="00CE54D3">
        <w:tc>
          <w:tcPr>
            <w:tcW w:w="4419" w:type="dxa"/>
            <w:gridSpan w:val="7"/>
          </w:tcPr>
          <w:p w:rsidR="00B6166B" w:rsidRPr="006D2089" w:rsidRDefault="00B6166B" w:rsidP="00B6166B">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ИТОГО:</w:t>
            </w:r>
          </w:p>
        </w:tc>
        <w:tc>
          <w:tcPr>
            <w:tcW w:w="1165" w:type="dxa"/>
          </w:tcPr>
          <w:p w:rsidR="00B6166B" w:rsidRPr="006D2089" w:rsidRDefault="00B6166B" w:rsidP="00B6166B">
            <w:pPr>
              <w:spacing w:after="0" w:line="240" w:lineRule="auto"/>
              <w:ind w:right="20"/>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35</w:t>
            </w:r>
          </w:p>
        </w:tc>
        <w:tc>
          <w:tcPr>
            <w:tcW w:w="1421"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B6166B" w:rsidRDefault="00B6166B" w:rsidP="00554D49">
            <w:pPr>
              <w:spacing w:after="0" w:line="240" w:lineRule="auto"/>
              <w:ind w:right="20"/>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122</w:t>
            </w:r>
          </w:p>
        </w:tc>
        <w:tc>
          <w:tcPr>
            <w:tcW w:w="1421"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p>
        </w:tc>
      </w:tr>
      <w:tr w:rsidR="00B6166B" w:rsidRPr="006D2089" w:rsidTr="00883F70">
        <w:tc>
          <w:tcPr>
            <w:tcW w:w="900"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9</w:t>
            </w:r>
          </w:p>
        </w:tc>
        <w:tc>
          <w:tcPr>
            <w:tcW w:w="675" w:type="dxa"/>
            <w:gridSpan w:val="3"/>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1305" w:type="dxa"/>
            <w:gridSpan w:val="2"/>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01.09.15</w:t>
            </w:r>
          </w:p>
        </w:tc>
        <w:tc>
          <w:tcPr>
            <w:tcW w:w="1539" w:type="dxa"/>
            <w:vAlign w:val="center"/>
          </w:tcPr>
          <w:p w:rsidR="00B6166B" w:rsidRPr="006D2089" w:rsidRDefault="00B6166B" w:rsidP="001C7377">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31.10.1</w:t>
            </w:r>
            <w:r w:rsidR="001C7377">
              <w:rPr>
                <w:rFonts w:ascii="Times New Roman" w:eastAsia="Times New Roman" w:hAnsi="Times New Roman" w:cs="Times New Roman"/>
                <w:sz w:val="24"/>
                <w:szCs w:val="24"/>
                <w:lang w:eastAsia="ar-SA"/>
              </w:rPr>
              <w:t>5</w:t>
            </w:r>
          </w:p>
        </w:tc>
        <w:tc>
          <w:tcPr>
            <w:tcW w:w="116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01.11.15-08.11.15</w:t>
            </w:r>
          </w:p>
        </w:tc>
        <w:tc>
          <w:tcPr>
            <w:tcW w:w="114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4"/>
                <w:szCs w:val="24"/>
                <w:lang w:eastAsia="ar-SA"/>
              </w:rPr>
            </w:pPr>
          </w:p>
        </w:tc>
      </w:tr>
      <w:tr w:rsidR="00B6166B" w:rsidRPr="006D2089" w:rsidTr="00883F70">
        <w:tc>
          <w:tcPr>
            <w:tcW w:w="900"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p>
        </w:tc>
        <w:tc>
          <w:tcPr>
            <w:tcW w:w="1305" w:type="dxa"/>
            <w:gridSpan w:val="2"/>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09.11.15</w:t>
            </w:r>
          </w:p>
        </w:tc>
        <w:tc>
          <w:tcPr>
            <w:tcW w:w="1539"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26.12.15</w:t>
            </w:r>
          </w:p>
        </w:tc>
        <w:tc>
          <w:tcPr>
            <w:tcW w:w="116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7</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27.12.15-10.01.16</w:t>
            </w:r>
          </w:p>
        </w:tc>
        <w:tc>
          <w:tcPr>
            <w:tcW w:w="114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14</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4"/>
                <w:szCs w:val="24"/>
                <w:lang w:eastAsia="ar-SA"/>
              </w:rPr>
            </w:pPr>
          </w:p>
        </w:tc>
      </w:tr>
      <w:tr w:rsidR="00B6166B" w:rsidRPr="006D2089" w:rsidTr="00883F70">
        <w:tc>
          <w:tcPr>
            <w:tcW w:w="900"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p>
        </w:tc>
        <w:tc>
          <w:tcPr>
            <w:tcW w:w="1305" w:type="dxa"/>
            <w:gridSpan w:val="2"/>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11.01.16</w:t>
            </w:r>
          </w:p>
        </w:tc>
        <w:tc>
          <w:tcPr>
            <w:tcW w:w="1539"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19.03.16</w:t>
            </w:r>
          </w:p>
        </w:tc>
        <w:tc>
          <w:tcPr>
            <w:tcW w:w="116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10</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20.03.16-27.03.16</w:t>
            </w:r>
          </w:p>
        </w:tc>
        <w:tc>
          <w:tcPr>
            <w:tcW w:w="114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4"/>
                <w:szCs w:val="24"/>
                <w:lang w:eastAsia="ar-SA"/>
              </w:rPr>
            </w:pPr>
          </w:p>
        </w:tc>
      </w:tr>
      <w:tr w:rsidR="00B6166B" w:rsidRPr="006D2089" w:rsidTr="00883F70">
        <w:tc>
          <w:tcPr>
            <w:tcW w:w="900"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p>
        </w:tc>
        <w:tc>
          <w:tcPr>
            <w:tcW w:w="1305" w:type="dxa"/>
            <w:gridSpan w:val="2"/>
            <w:vAlign w:val="center"/>
          </w:tcPr>
          <w:p w:rsidR="00B6166B" w:rsidRPr="006D2089" w:rsidRDefault="00B6166B" w:rsidP="00A43FF2">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28.03.1</w:t>
            </w:r>
            <w:r w:rsidR="00A43FF2">
              <w:rPr>
                <w:rFonts w:ascii="Times New Roman" w:eastAsia="Times New Roman" w:hAnsi="Times New Roman" w:cs="Times New Roman"/>
                <w:sz w:val="24"/>
                <w:szCs w:val="24"/>
                <w:lang w:eastAsia="ar-SA"/>
              </w:rPr>
              <w:t>6</w:t>
            </w:r>
          </w:p>
        </w:tc>
        <w:tc>
          <w:tcPr>
            <w:tcW w:w="1539"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r w:rsidRPr="006D2089">
              <w:rPr>
                <w:rFonts w:ascii="Times New Roman" w:eastAsia="Times New Roman" w:hAnsi="Times New Roman" w:cs="Times New Roman"/>
                <w:sz w:val="24"/>
                <w:szCs w:val="24"/>
                <w:lang w:eastAsia="ar-SA"/>
              </w:rPr>
              <w:t>.05.16</w:t>
            </w:r>
          </w:p>
        </w:tc>
        <w:tc>
          <w:tcPr>
            <w:tcW w:w="1165" w:type="dxa"/>
            <w:vAlign w:val="center"/>
          </w:tcPr>
          <w:p w:rsidR="00B6166B" w:rsidRPr="006D2089" w:rsidRDefault="00B6166B"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1421" w:type="dxa"/>
          </w:tcPr>
          <w:p w:rsidR="00B6166B" w:rsidRPr="006D2089" w:rsidRDefault="00B6166B" w:rsidP="001A1E21">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B6166B" w:rsidRPr="006D2089" w:rsidRDefault="00B6166B" w:rsidP="001A1E21">
            <w:pPr>
              <w:spacing w:after="0" w:line="240" w:lineRule="auto"/>
              <w:ind w:right="20"/>
              <w:jc w:val="center"/>
              <w:rPr>
                <w:rFonts w:ascii="Times New Roman" w:eastAsia="Times New Roman" w:hAnsi="Times New Roman" w:cs="Times New Roman"/>
                <w:sz w:val="24"/>
                <w:szCs w:val="24"/>
                <w:lang w:eastAsia="ar-SA"/>
              </w:rPr>
            </w:pPr>
          </w:p>
        </w:tc>
        <w:tc>
          <w:tcPr>
            <w:tcW w:w="1421" w:type="dxa"/>
          </w:tcPr>
          <w:p w:rsidR="00B6166B" w:rsidRPr="006D2089" w:rsidRDefault="00B6166B" w:rsidP="001A1E21">
            <w:pPr>
              <w:autoSpaceDE w:val="0"/>
              <w:autoSpaceDN w:val="0"/>
              <w:adjustRightInd w:val="0"/>
              <w:spacing w:after="0" w:line="240" w:lineRule="auto"/>
              <w:rPr>
                <w:rFonts w:ascii="Times New Roman" w:eastAsia="Droid Sans Fallback" w:hAnsi="Times New Roman" w:cs="Times New Roman"/>
                <w:sz w:val="24"/>
                <w:szCs w:val="24"/>
              </w:rPr>
            </w:pPr>
            <w:r w:rsidRPr="006D2089">
              <w:rPr>
                <w:rFonts w:ascii="Times New Roman" w:eastAsia="Droid Sans Fallback" w:hAnsi="Times New Roman" w:cs="Times New Roman"/>
                <w:sz w:val="24"/>
                <w:szCs w:val="24"/>
              </w:rPr>
              <w:t xml:space="preserve"> 16.05-</w:t>
            </w:r>
          </w:p>
          <w:p w:rsidR="00B6166B" w:rsidRPr="006D2089" w:rsidRDefault="00B6166B"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Droid Sans Fallback" w:hAnsi="Times New Roman" w:cs="Times New Roman"/>
                <w:sz w:val="24"/>
                <w:szCs w:val="24"/>
              </w:rPr>
              <w:t>20.05.2016</w:t>
            </w:r>
          </w:p>
        </w:tc>
      </w:tr>
      <w:tr w:rsidR="00B6166B" w:rsidRPr="006D2089" w:rsidTr="0044338E">
        <w:tc>
          <w:tcPr>
            <w:tcW w:w="4419" w:type="dxa"/>
            <w:gridSpan w:val="7"/>
          </w:tcPr>
          <w:p w:rsidR="00B6166B" w:rsidRPr="006D2089" w:rsidRDefault="00B6166B" w:rsidP="00B6166B">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ИТОГО:</w:t>
            </w:r>
          </w:p>
        </w:tc>
        <w:tc>
          <w:tcPr>
            <w:tcW w:w="1165" w:type="dxa"/>
          </w:tcPr>
          <w:p w:rsidR="00B6166B" w:rsidRPr="006D2089" w:rsidRDefault="00B6166B" w:rsidP="00B6166B">
            <w:pPr>
              <w:spacing w:after="0" w:line="240" w:lineRule="auto"/>
              <w:ind w:right="20"/>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35</w:t>
            </w:r>
          </w:p>
        </w:tc>
        <w:tc>
          <w:tcPr>
            <w:tcW w:w="1421"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B6166B" w:rsidRDefault="00B6166B" w:rsidP="00554D49">
            <w:pPr>
              <w:spacing w:after="0" w:line="240" w:lineRule="auto"/>
              <w:ind w:right="20"/>
              <w:jc w:val="center"/>
              <w:rPr>
                <w:rFonts w:ascii="Times New Roman" w:eastAsia="Times New Roman" w:hAnsi="Times New Roman" w:cs="Times New Roman"/>
                <w:sz w:val="28"/>
                <w:szCs w:val="28"/>
                <w:lang w:eastAsia="ar-SA"/>
              </w:rPr>
            </w:pPr>
          </w:p>
        </w:tc>
        <w:tc>
          <w:tcPr>
            <w:tcW w:w="1421" w:type="dxa"/>
          </w:tcPr>
          <w:p w:rsidR="00B6166B" w:rsidRPr="006D2089" w:rsidRDefault="00B6166B" w:rsidP="00554D49">
            <w:pPr>
              <w:spacing w:after="0" w:line="240" w:lineRule="auto"/>
              <w:ind w:right="20"/>
              <w:jc w:val="both"/>
              <w:rPr>
                <w:rFonts w:ascii="Times New Roman" w:eastAsia="Times New Roman" w:hAnsi="Times New Roman" w:cs="Times New Roman"/>
                <w:sz w:val="28"/>
                <w:szCs w:val="28"/>
                <w:lang w:eastAsia="ar-SA"/>
              </w:rPr>
            </w:pPr>
          </w:p>
        </w:tc>
      </w:tr>
    </w:tbl>
    <w:p w:rsidR="00BC0494" w:rsidRDefault="00BC0494" w:rsidP="006B0CE3">
      <w:pPr>
        <w:widowControl w:val="0"/>
        <w:spacing w:after="0" w:line="240" w:lineRule="auto"/>
        <w:ind w:firstLine="709"/>
        <w:jc w:val="both"/>
        <w:rPr>
          <w:rFonts w:ascii="Times New Roman" w:eastAsia="Calibri" w:hAnsi="Times New Roman" w:cs="Times New Roman"/>
          <w:sz w:val="24"/>
          <w:szCs w:val="24"/>
        </w:rPr>
      </w:pPr>
    </w:p>
    <w:p w:rsidR="00BC0494" w:rsidRPr="006D2089" w:rsidRDefault="00BC0494" w:rsidP="00BC0494">
      <w:pPr>
        <w:spacing w:after="0" w:line="240" w:lineRule="auto"/>
        <w:ind w:right="20"/>
        <w:jc w:val="center"/>
        <w:rPr>
          <w:rFonts w:ascii="Times New Roman" w:eastAsia="Times New Roman" w:hAnsi="Times New Roman" w:cs="Times New Roman"/>
          <w:b/>
          <w:sz w:val="24"/>
          <w:szCs w:val="24"/>
          <w:lang w:eastAsia="ar-SA"/>
        </w:rPr>
      </w:pPr>
      <w:r w:rsidRPr="006D2089">
        <w:rPr>
          <w:rFonts w:ascii="Times New Roman" w:eastAsia="Times New Roman" w:hAnsi="Times New Roman" w:cs="Times New Roman"/>
          <w:b/>
          <w:sz w:val="24"/>
          <w:szCs w:val="24"/>
          <w:lang w:eastAsia="ar-SA"/>
        </w:rPr>
        <w:t>Календарный  учебный график</w:t>
      </w:r>
    </w:p>
    <w:p w:rsidR="00BC0494" w:rsidRDefault="00BC0494" w:rsidP="00BC0494">
      <w:pPr>
        <w:spacing w:after="0" w:line="240" w:lineRule="auto"/>
        <w:ind w:right="20"/>
        <w:jc w:val="center"/>
        <w:rPr>
          <w:rFonts w:ascii="Times New Roman" w:eastAsia="Times New Roman" w:hAnsi="Times New Roman" w:cs="Times New Roman"/>
          <w:b/>
          <w:sz w:val="24"/>
          <w:szCs w:val="24"/>
          <w:lang w:eastAsia="ar-SA"/>
        </w:rPr>
      </w:pPr>
      <w:r w:rsidRPr="006D2089">
        <w:rPr>
          <w:rFonts w:ascii="Times New Roman" w:eastAsia="Times New Roman" w:hAnsi="Times New Roman" w:cs="Times New Roman"/>
          <w:b/>
          <w:sz w:val="24"/>
          <w:szCs w:val="24"/>
          <w:lang w:eastAsia="ar-SA"/>
        </w:rPr>
        <w:t xml:space="preserve">МБОУ </w:t>
      </w:r>
      <w:r w:rsidR="001C7377">
        <w:rPr>
          <w:rFonts w:ascii="Times New Roman" w:eastAsia="Times New Roman" w:hAnsi="Times New Roman" w:cs="Times New Roman"/>
          <w:b/>
          <w:sz w:val="24"/>
          <w:szCs w:val="24"/>
          <w:lang w:eastAsia="ar-SA"/>
        </w:rPr>
        <w:t>«</w:t>
      </w:r>
      <w:r w:rsidRPr="006D2089">
        <w:rPr>
          <w:rFonts w:ascii="Times New Roman" w:eastAsia="Times New Roman" w:hAnsi="Times New Roman" w:cs="Times New Roman"/>
          <w:b/>
          <w:sz w:val="24"/>
          <w:szCs w:val="24"/>
          <w:lang w:eastAsia="ar-SA"/>
        </w:rPr>
        <w:t>Лицей № 120</w:t>
      </w:r>
      <w:r w:rsidR="001C7377">
        <w:rPr>
          <w:rFonts w:ascii="Times New Roman" w:eastAsia="Times New Roman" w:hAnsi="Times New Roman" w:cs="Times New Roman"/>
          <w:b/>
          <w:sz w:val="24"/>
          <w:szCs w:val="24"/>
          <w:lang w:eastAsia="ar-SA"/>
        </w:rPr>
        <w:t xml:space="preserve"> г. Челябинска»</w:t>
      </w:r>
      <w:r w:rsidRPr="006D2089">
        <w:rPr>
          <w:rFonts w:ascii="Times New Roman" w:eastAsia="Times New Roman" w:hAnsi="Times New Roman" w:cs="Times New Roman"/>
          <w:b/>
          <w:sz w:val="24"/>
          <w:szCs w:val="24"/>
          <w:lang w:eastAsia="ar-SA"/>
        </w:rPr>
        <w:t xml:space="preserve"> на  201</w:t>
      </w:r>
      <w:r>
        <w:rPr>
          <w:rFonts w:ascii="Times New Roman" w:eastAsia="Times New Roman" w:hAnsi="Times New Roman" w:cs="Times New Roman"/>
          <w:b/>
          <w:sz w:val="24"/>
          <w:szCs w:val="24"/>
          <w:lang w:eastAsia="ar-SA"/>
        </w:rPr>
        <w:t>6</w:t>
      </w:r>
      <w:r w:rsidRPr="006D2089">
        <w:rPr>
          <w:rFonts w:ascii="Times New Roman" w:eastAsia="Times New Roman" w:hAnsi="Times New Roman" w:cs="Times New Roman"/>
          <w:b/>
          <w:sz w:val="24"/>
          <w:szCs w:val="24"/>
          <w:lang w:eastAsia="ar-SA"/>
        </w:rPr>
        <w:t>-201</w:t>
      </w:r>
      <w:r>
        <w:rPr>
          <w:rFonts w:ascii="Times New Roman" w:eastAsia="Times New Roman" w:hAnsi="Times New Roman" w:cs="Times New Roman"/>
          <w:b/>
          <w:sz w:val="24"/>
          <w:szCs w:val="24"/>
          <w:lang w:eastAsia="ar-SA"/>
        </w:rPr>
        <w:t xml:space="preserve">7 </w:t>
      </w:r>
      <w:r w:rsidRPr="006D2089">
        <w:rPr>
          <w:rFonts w:ascii="Times New Roman" w:eastAsia="Times New Roman" w:hAnsi="Times New Roman" w:cs="Times New Roman"/>
          <w:b/>
          <w:sz w:val="24"/>
          <w:szCs w:val="24"/>
          <w:lang w:eastAsia="ar-SA"/>
        </w:rPr>
        <w:t>учебный год</w:t>
      </w:r>
    </w:p>
    <w:p w:rsidR="001C7377" w:rsidRPr="006D2089" w:rsidRDefault="001C7377" w:rsidP="00BC0494">
      <w:pPr>
        <w:spacing w:after="0" w:line="240" w:lineRule="auto"/>
        <w:ind w:right="20"/>
        <w:jc w:val="center"/>
        <w:rPr>
          <w:rFonts w:ascii="Times New Roman" w:eastAsia="Times New Roman" w:hAnsi="Times New Roman" w:cs="Times New Roman"/>
          <w:b/>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
        <w:gridCol w:w="638"/>
        <w:gridCol w:w="28"/>
        <w:gridCol w:w="1286"/>
        <w:gridCol w:w="19"/>
        <w:gridCol w:w="1539"/>
        <w:gridCol w:w="1165"/>
        <w:gridCol w:w="1421"/>
        <w:gridCol w:w="1145"/>
        <w:gridCol w:w="1421"/>
      </w:tblGrid>
      <w:tr w:rsidR="001C7377" w:rsidRPr="006D2089" w:rsidTr="001A1E21">
        <w:trPr>
          <w:cantSplit/>
          <w:trHeight w:val="1134"/>
        </w:trPr>
        <w:tc>
          <w:tcPr>
            <w:tcW w:w="909" w:type="dxa"/>
            <w:gridSpan w:val="2"/>
          </w:tcPr>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Класс</w:t>
            </w:r>
          </w:p>
        </w:tc>
        <w:tc>
          <w:tcPr>
            <w:tcW w:w="638" w:type="dxa"/>
            <w:textDirection w:val="btLr"/>
          </w:tcPr>
          <w:p w:rsidR="001C7377" w:rsidRPr="006D2089" w:rsidRDefault="001C7377" w:rsidP="001A1E21">
            <w:pPr>
              <w:spacing w:after="0" w:line="240" w:lineRule="auto"/>
              <w:ind w:left="113" w:right="20"/>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Четверть</w:t>
            </w:r>
          </w:p>
        </w:tc>
        <w:tc>
          <w:tcPr>
            <w:tcW w:w="1314" w:type="dxa"/>
            <w:gridSpan w:val="2"/>
          </w:tcPr>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Дата начала четверти</w:t>
            </w:r>
          </w:p>
        </w:tc>
        <w:tc>
          <w:tcPr>
            <w:tcW w:w="1558" w:type="dxa"/>
            <w:gridSpan w:val="2"/>
          </w:tcPr>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Дата окончания четверти</w:t>
            </w:r>
          </w:p>
        </w:tc>
        <w:tc>
          <w:tcPr>
            <w:tcW w:w="1165" w:type="dxa"/>
          </w:tcPr>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Про-должи-тель-ность</w:t>
            </w:r>
          </w:p>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четверти</w:t>
            </w:r>
          </w:p>
        </w:tc>
        <w:tc>
          <w:tcPr>
            <w:tcW w:w="1421" w:type="dxa"/>
          </w:tcPr>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Сроки  проведения каникул</w:t>
            </w:r>
          </w:p>
        </w:tc>
        <w:tc>
          <w:tcPr>
            <w:tcW w:w="1145" w:type="dxa"/>
          </w:tcPr>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Про-</w:t>
            </w:r>
          </w:p>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должи-</w:t>
            </w:r>
          </w:p>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тель-</w:t>
            </w:r>
          </w:p>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ность каникул</w:t>
            </w:r>
          </w:p>
        </w:tc>
        <w:tc>
          <w:tcPr>
            <w:tcW w:w="1421" w:type="dxa"/>
          </w:tcPr>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Сроки проведения промежу-</w:t>
            </w:r>
          </w:p>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точной аттеста-ции</w:t>
            </w:r>
          </w:p>
        </w:tc>
      </w:tr>
      <w:tr w:rsidR="001C7377" w:rsidRPr="006D2089" w:rsidTr="001A1E21">
        <w:tc>
          <w:tcPr>
            <w:tcW w:w="909" w:type="dxa"/>
            <w:gridSpan w:val="2"/>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p>
        </w:tc>
        <w:tc>
          <w:tcPr>
            <w:tcW w:w="638" w:type="dxa"/>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1</w:t>
            </w:r>
          </w:p>
        </w:tc>
        <w:tc>
          <w:tcPr>
            <w:tcW w:w="1314" w:type="dxa"/>
            <w:gridSpan w:val="2"/>
            <w:vAlign w:val="center"/>
          </w:tcPr>
          <w:p w:rsidR="001C7377" w:rsidRPr="006D2089" w:rsidRDefault="001C7377" w:rsidP="00A43FF2">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01.09.1</w:t>
            </w:r>
            <w:r w:rsidR="00A43FF2">
              <w:rPr>
                <w:rFonts w:ascii="Times New Roman" w:eastAsia="Times New Roman" w:hAnsi="Times New Roman" w:cs="Times New Roman"/>
                <w:sz w:val="24"/>
                <w:szCs w:val="24"/>
                <w:lang w:eastAsia="ar-SA"/>
              </w:rPr>
              <w:t>6</w:t>
            </w:r>
          </w:p>
        </w:tc>
        <w:tc>
          <w:tcPr>
            <w:tcW w:w="1558" w:type="dxa"/>
            <w:gridSpan w:val="2"/>
            <w:vAlign w:val="center"/>
          </w:tcPr>
          <w:p w:rsidR="001C7377" w:rsidRPr="006D2089" w:rsidRDefault="001C7377" w:rsidP="00A43FF2">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6D2089">
              <w:rPr>
                <w:rFonts w:ascii="Times New Roman" w:eastAsia="Times New Roman" w:hAnsi="Times New Roman" w:cs="Times New Roman"/>
                <w:sz w:val="24"/>
                <w:szCs w:val="24"/>
                <w:lang w:eastAsia="ar-SA"/>
              </w:rPr>
              <w:t>.1</w:t>
            </w:r>
            <w:r w:rsidR="00A43FF2">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.1</w:t>
            </w:r>
            <w:r w:rsidR="00A43FF2">
              <w:rPr>
                <w:rFonts w:ascii="Times New Roman" w:eastAsia="Times New Roman" w:hAnsi="Times New Roman" w:cs="Times New Roman"/>
                <w:sz w:val="24"/>
                <w:szCs w:val="24"/>
                <w:lang w:eastAsia="ar-SA"/>
              </w:rPr>
              <w:t>6</w:t>
            </w:r>
          </w:p>
        </w:tc>
        <w:tc>
          <w:tcPr>
            <w:tcW w:w="1165" w:type="dxa"/>
            <w:vAlign w:val="center"/>
          </w:tcPr>
          <w:p w:rsidR="001C7377" w:rsidRPr="006D2089" w:rsidRDefault="001C7377"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p>
        </w:tc>
        <w:tc>
          <w:tcPr>
            <w:tcW w:w="1421" w:type="dxa"/>
          </w:tcPr>
          <w:p w:rsidR="001C7377" w:rsidRPr="006D2089" w:rsidRDefault="001C7377" w:rsidP="00A43FF2">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0</w:t>
            </w:r>
            <w:r w:rsidR="00A43FF2">
              <w:rPr>
                <w:rFonts w:ascii="Times New Roman" w:eastAsia="Times New Roman" w:hAnsi="Times New Roman" w:cs="Times New Roman"/>
                <w:sz w:val="24"/>
                <w:szCs w:val="24"/>
                <w:lang w:eastAsia="ar-SA"/>
              </w:rPr>
              <w:t>4</w:t>
            </w:r>
            <w:r w:rsidRPr="006D2089">
              <w:rPr>
                <w:rFonts w:ascii="Times New Roman" w:eastAsia="Times New Roman" w:hAnsi="Times New Roman" w:cs="Times New Roman"/>
                <w:sz w:val="24"/>
                <w:szCs w:val="24"/>
                <w:lang w:eastAsia="ar-SA"/>
              </w:rPr>
              <w:t>.11.1</w:t>
            </w:r>
            <w:r w:rsidR="00A43FF2">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 xml:space="preserve"> -</w:t>
            </w:r>
            <w:r w:rsidR="00A43FF2">
              <w:rPr>
                <w:rFonts w:ascii="Times New Roman" w:eastAsia="Times New Roman" w:hAnsi="Times New Roman" w:cs="Times New Roman"/>
                <w:sz w:val="24"/>
                <w:szCs w:val="24"/>
                <w:lang w:eastAsia="ar-SA"/>
              </w:rPr>
              <w:t>13</w:t>
            </w:r>
            <w:r w:rsidRPr="006D2089">
              <w:rPr>
                <w:rFonts w:ascii="Times New Roman" w:eastAsia="Times New Roman" w:hAnsi="Times New Roman" w:cs="Times New Roman"/>
                <w:sz w:val="24"/>
                <w:szCs w:val="24"/>
                <w:lang w:eastAsia="ar-SA"/>
              </w:rPr>
              <w:t>.11.1</w:t>
            </w:r>
            <w:r w:rsidR="00A43FF2">
              <w:rPr>
                <w:rFonts w:ascii="Times New Roman" w:eastAsia="Times New Roman" w:hAnsi="Times New Roman" w:cs="Times New Roman"/>
                <w:sz w:val="24"/>
                <w:szCs w:val="24"/>
                <w:lang w:eastAsia="ar-SA"/>
              </w:rPr>
              <w:t>6</w:t>
            </w:r>
          </w:p>
        </w:tc>
        <w:tc>
          <w:tcPr>
            <w:tcW w:w="1145" w:type="dxa"/>
            <w:vAlign w:val="center"/>
          </w:tcPr>
          <w:p w:rsidR="001C7377"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1421" w:type="dxa"/>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p>
        </w:tc>
      </w:tr>
      <w:tr w:rsidR="001C7377" w:rsidRPr="006D2089" w:rsidTr="001A1E21">
        <w:tc>
          <w:tcPr>
            <w:tcW w:w="909" w:type="dxa"/>
            <w:gridSpan w:val="2"/>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2</w:t>
            </w:r>
          </w:p>
        </w:tc>
        <w:tc>
          <w:tcPr>
            <w:tcW w:w="1314" w:type="dxa"/>
            <w:gridSpan w:val="2"/>
            <w:vAlign w:val="center"/>
          </w:tcPr>
          <w:p w:rsidR="001C7377" w:rsidRPr="006D2089" w:rsidRDefault="00A43FF2" w:rsidP="00A43FF2">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001C7377"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p>
        </w:tc>
        <w:tc>
          <w:tcPr>
            <w:tcW w:w="1558" w:type="dxa"/>
            <w:gridSpan w:val="2"/>
            <w:vAlign w:val="center"/>
          </w:tcPr>
          <w:p w:rsidR="001C7377" w:rsidRPr="006D2089" w:rsidRDefault="00A43FF2" w:rsidP="00A43FF2">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r w:rsidR="001C7377" w:rsidRPr="006D2089">
              <w:rPr>
                <w:rFonts w:ascii="Times New Roman" w:eastAsia="Times New Roman" w:hAnsi="Times New Roman" w:cs="Times New Roman"/>
                <w:sz w:val="24"/>
                <w:szCs w:val="24"/>
                <w:lang w:eastAsia="ar-SA"/>
              </w:rPr>
              <w:t>.12.1</w:t>
            </w:r>
            <w:r>
              <w:rPr>
                <w:rFonts w:ascii="Times New Roman" w:eastAsia="Times New Roman" w:hAnsi="Times New Roman" w:cs="Times New Roman"/>
                <w:sz w:val="24"/>
                <w:szCs w:val="24"/>
                <w:lang w:eastAsia="ar-SA"/>
              </w:rPr>
              <w:t>6</w:t>
            </w:r>
          </w:p>
        </w:tc>
        <w:tc>
          <w:tcPr>
            <w:tcW w:w="1165" w:type="dxa"/>
            <w:vAlign w:val="center"/>
          </w:tcPr>
          <w:p w:rsidR="001C7377" w:rsidRPr="006D2089" w:rsidRDefault="001C7377"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7</w:t>
            </w:r>
          </w:p>
        </w:tc>
        <w:tc>
          <w:tcPr>
            <w:tcW w:w="1421" w:type="dxa"/>
          </w:tcPr>
          <w:p w:rsidR="001C7377" w:rsidRPr="006D2089" w:rsidRDefault="00A43FF2" w:rsidP="00A43FF2">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4"/>
                <w:szCs w:val="24"/>
                <w:lang w:eastAsia="ar-SA"/>
              </w:rPr>
              <w:t>31</w:t>
            </w:r>
            <w:r w:rsidR="001C7377" w:rsidRPr="006D2089">
              <w:rPr>
                <w:rFonts w:ascii="Times New Roman" w:eastAsia="Times New Roman" w:hAnsi="Times New Roman" w:cs="Times New Roman"/>
                <w:sz w:val="24"/>
                <w:szCs w:val="24"/>
                <w:lang w:eastAsia="ar-SA"/>
              </w:rPr>
              <w:t>.12.1</w:t>
            </w:r>
            <w:r>
              <w:rPr>
                <w:rFonts w:ascii="Times New Roman" w:eastAsia="Times New Roman" w:hAnsi="Times New Roman" w:cs="Times New Roman"/>
                <w:sz w:val="24"/>
                <w:szCs w:val="24"/>
                <w:lang w:eastAsia="ar-SA"/>
              </w:rPr>
              <w:t>6</w:t>
            </w:r>
            <w:r w:rsidR="001C7377"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r w:rsidR="001C7377" w:rsidRPr="006D2089">
              <w:rPr>
                <w:rFonts w:ascii="Times New Roman" w:eastAsia="Times New Roman" w:hAnsi="Times New Roman" w:cs="Times New Roman"/>
                <w:sz w:val="24"/>
                <w:szCs w:val="24"/>
                <w:lang w:eastAsia="ar-SA"/>
              </w:rPr>
              <w:t>.01.1</w:t>
            </w:r>
            <w:r>
              <w:rPr>
                <w:rFonts w:ascii="Times New Roman" w:eastAsia="Times New Roman" w:hAnsi="Times New Roman" w:cs="Times New Roman"/>
                <w:sz w:val="24"/>
                <w:szCs w:val="24"/>
                <w:lang w:eastAsia="ar-SA"/>
              </w:rPr>
              <w:t>7</w:t>
            </w:r>
          </w:p>
        </w:tc>
        <w:tc>
          <w:tcPr>
            <w:tcW w:w="1145" w:type="dxa"/>
            <w:vAlign w:val="center"/>
          </w:tcPr>
          <w:p w:rsidR="001C7377" w:rsidRPr="006D2089" w:rsidRDefault="001C7377" w:rsidP="00A43FF2">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w:t>
            </w:r>
            <w:r w:rsidR="00A43FF2">
              <w:rPr>
                <w:rFonts w:ascii="Times New Roman" w:eastAsia="Times New Roman" w:hAnsi="Times New Roman" w:cs="Times New Roman"/>
                <w:sz w:val="24"/>
                <w:szCs w:val="24"/>
                <w:lang w:eastAsia="ar-SA"/>
              </w:rPr>
              <w:t>2</w:t>
            </w:r>
          </w:p>
        </w:tc>
        <w:tc>
          <w:tcPr>
            <w:tcW w:w="1421" w:type="dxa"/>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p>
        </w:tc>
      </w:tr>
      <w:tr w:rsidR="001C7377" w:rsidRPr="006D2089" w:rsidTr="001A1E21">
        <w:tc>
          <w:tcPr>
            <w:tcW w:w="909" w:type="dxa"/>
            <w:gridSpan w:val="2"/>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p>
        </w:tc>
        <w:tc>
          <w:tcPr>
            <w:tcW w:w="1314" w:type="dxa"/>
            <w:gridSpan w:val="2"/>
            <w:vAlign w:val="center"/>
          </w:tcPr>
          <w:p w:rsidR="001C7377" w:rsidRPr="006D2089" w:rsidRDefault="001C7377" w:rsidP="00A43FF2">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w:t>
            </w:r>
            <w:r w:rsidR="00A43FF2">
              <w:rPr>
                <w:rFonts w:ascii="Times New Roman" w:eastAsia="Times New Roman" w:hAnsi="Times New Roman" w:cs="Times New Roman"/>
                <w:sz w:val="24"/>
                <w:szCs w:val="24"/>
                <w:lang w:eastAsia="ar-SA"/>
              </w:rPr>
              <w:t>2</w:t>
            </w:r>
            <w:r w:rsidRPr="006D2089">
              <w:rPr>
                <w:rFonts w:ascii="Times New Roman" w:eastAsia="Times New Roman" w:hAnsi="Times New Roman" w:cs="Times New Roman"/>
                <w:sz w:val="24"/>
                <w:szCs w:val="24"/>
                <w:lang w:eastAsia="ar-SA"/>
              </w:rPr>
              <w:t>.01.1</w:t>
            </w:r>
            <w:r w:rsidR="00A43FF2">
              <w:rPr>
                <w:rFonts w:ascii="Times New Roman" w:eastAsia="Times New Roman" w:hAnsi="Times New Roman" w:cs="Times New Roman"/>
                <w:sz w:val="24"/>
                <w:szCs w:val="24"/>
                <w:lang w:eastAsia="ar-SA"/>
              </w:rPr>
              <w:t>7</w:t>
            </w:r>
          </w:p>
        </w:tc>
        <w:tc>
          <w:tcPr>
            <w:tcW w:w="1558" w:type="dxa"/>
            <w:gridSpan w:val="2"/>
            <w:vAlign w:val="center"/>
          </w:tcPr>
          <w:p w:rsidR="001C7377" w:rsidRPr="006D2089" w:rsidRDefault="00A43FF2" w:rsidP="00A43FF2">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w:t>
            </w:r>
            <w:r w:rsidR="001C7377"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165" w:type="dxa"/>
            <w:vAlign w:val="center"/>
          </w:tcPr>
          <w:p w:rsidR="001C7377" w:rsidRPr="006D2089" w:rsidRDefault="001C7377"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10</w:t>
            </w:r>
          </w:p>
        </w:tc>
        <w:tc>
          <w:tcPr>
            <w:tcW w:w="1421" w:type="dxa"/>
          </w:tcPr>
          <w:p w:rsidR="001C7377" w:rsidRPr="006D2089" w:rsidRDefault="001C7377" w:rsidP="00A43FF2">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w:t>
            </w:r>
            <w:r w:rsidR="00A43FF2">
              <w:rPr>
                <w:rFonts w:ascii="Times New Roman" w:eastAsia="Times New Roman" w:hAnsi="Times New Roman" w:cs="Times New Roman"/>
                <w:sz w:val="24"/>
                <w:szCs w:val="24"/>
                <w:lang w:eastAsia="ar-SA"/>
              </w:rPr>
              <w:t>2</w:t>
            </w:r>
            <w:r w:rsidRPr="006D2089">
              <w:rPr>
                <w:rFonts w:ascii="Times New Roman" w:eastAsia="Times New Roman" w:hAnsi="Times New Roman" w:cs="Times New Roman"/>
                <w:sz w:val="24"/>
                <w:szCs w:val="24"/>
                <w:lang w:eastAsia="ar-SA"/>
              </w:rPr>
              <w:t>.03.1</w:t>
            </w:r>
            <w:r w:rsidR="00A43FF2">
              <w:rPr>
                <w:rFonts w:ascii="Times New Roman" w:eastAsia="Times New Roman" w:hAnsi="Times New Roman" w:cs="Times New Roman"/>
                <w:sz w:val="24"/>
                <w:szCs w:val="24"/>
                <w:lang w:eastAsia="ar-SA"/>
              </w:rPr>
              <w:t>7</w:t>
            </w:r>
            <w:r w:rsidRPr="006D2089">
              <w:rPr>
                <w:rFonts w:ascii="Times New Roman" w:eastAsia="Times New Roman" w:hAnsi="Times New Roman" w:cs="Times New Roman"/>
                <w:sz w:val="24"/>
                <w:szCs w:val="24"/>
                <w:lang w:eastAsia="ar-SA"/>
              </w:rPr>
              <w:t>-2</w:t>
            </w:r>
            <w:r w:rsidR="00A43FF2">
              <w:rPr>
                <w:rFonts w:ascii="Times New Roman" w:eastAsia="Times New Roman" w:hAnsi="Times New Roman" w:cs="Times New Roman"/>
                <w:sz w:val="24"/>
                <w:szCs w:val="24"/>
                <w:lang w:eastAsia="ar-SA"/>
              </w:rPr>
              <w:t>9</w:t>
            </w:r>
            <w:r w:rsidRPr="006D2089">
              <w:rPr>
                <w:rFonts w:ascii="Times New Roman" w:eastAsia="Times New Roman" w:hAnsi="Times New Roman" w:cs="Times New Roman"/>
                <w:sz w:val="24"/>
                <w:szCs w:val="24"/>
                <w:lang w:eastAsia="ar-SA"/>
              </w:rPr>
              <w:t>.03.1</w:t>
            </w:r>
            <w:r w:rsidR="00A43FF2">
              <w:rPr>
                <w:rFonts w:ascii="Times New Roman" w:eastAsia="Times New Roman" w:hAnsi="Times New Roman" w:cs="Times New Roman"/>
                <w:sz w:val="24"/>
                <w:szCs w:val="24"/>
                <w:lang w:eastAsia="ar-SA"/>
              </w:rPr>
              <w:t>7</w:t>
            </w:r>
          </w:p>
        </w:tc>
        <w:tc>
          <w:tcPr>
            <w:tcW w:w="1145" w:type="dxa"/>
            <w:vAlign w:val="center"/>
          </w:tcPr>
          <w:p w:rsidR="001C7377" w:rsidRPr="006D2089" w:rsidRDefault="001C7377"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p>
        </w:tc>
      </w:tr>
      <w:tr w:rsidR="001C7377" w:rsidRPr="006D2089" w:rsidTr="001A1E21">
        <w:tc>
          <w:tcPr>
            <w:tcW w:w="909" w:type="dxa"/>
            <w:gridSpan w:val="2"/>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4</w:t>
            </w:r>
          </w:p>
        </w:tc>
        <w:tc>
          <w:tcPr>
            <w:tcW w:w="1314" w:type="dxa"/>
            <w:gridSpan w:val="2"/>
            <w:vAlign w:val="center"/>
          </w:tcPr>
          <w:p w:rsidR="001C7377" w:rsidRPr="006D2089" w:rsidRDefault="00A43FF2" w:rsidP="00A43FF2">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r w:rsidR="001C7377"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558" w:type="dxa"/>
            <w:gridSpan w:val="2"/>
            <w:vAlign w:val="center"/>
          </w:tcPr>
          <w:p w:rsidR="001C7377" w:rsidRPr="006D2089" w:rsidRDefault="001C7377" w:rsidP="00A43FF2">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r w:rsidRPr="006D2089">
              <w:rPr>
                <w:rFonts w:ascii="Times New Roman" w:eastAsia="Times New Roman" w:hAnsi="Times New Roman" w:cs="Times New Roman"/>
                <w:sz w:val="24"/>
                <w:szCs w:val="24"/>
                <w:lang w:eastAsia="ar-SA"/>
              </w:rPr>
              <w:t>.05.1</w:t>
            </w:r>
            <w:r w:rsidR="00A43FF2">
              <w:rPr>
                <w:rFonts w:ascii="Times New Roman" w:eastAsia="Times New Roman" w:hAnsi="Times New Roman" w:cs="Times New Roman"/>
                <w:sz w:val="24"/>
                <w:szCs w:val="24"/>
                <w:lang w:eastAsia="ar-SA"/>
              </w:rPr>
              <w:t>7</w:t>
            </w:r>
          </w:p>
        </w:tc>
        <w:tc>
          <w:tcPr>
            <w:tcW w:w="1165" w:type="dxa"/>
            <w:vAlign w:val="center"/>
          </w:tcPr>
          <w:p w:rsidR="001C7377" w:rsidRPr="006D2089" w:rsidRDefault="001C7377"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1421" w:type="dxa"/>
          </w:tcPr>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.1</w:t>
            </w:r>
            <w:r w:rsidR="00A43FF2">
              <w:rPr>
                <w:rFonts w:ascii="Times New Roman" w:eastAsia="Times New Roman" w:hAnsi="Times New Roman" w:cs="Times New Roman"/>
                <w:sz w:val="24"/>
                <w:szCs w:val="24"/>
                <w:lang w:eastAsia="ar-SA"/>
              </w:rPr>
              <w:t>7</w:t>
            </w:r>
            <w:r w:rsidRPr="006D2089">
              <w:rPr>
                <w:rFonts w:ascii="Times New Roman" w:eastAsia="Times New Roman" w:hAnsi="Times New Roman" w:cs="Times New Roman"/>
                <w:sz w:val="24"/>
                <w:szCs w:val="24"/>
                <w:lang w:eastAsia="ar-SA"/>
              </w:rPr>
              <w:t>-</w:t>
            </w:r>
          </w:p>
          <w:p w:rsidR="001C7377" w:rsidRPr="006D2089" w:rsidRDefault="001C7377" w:rsidP="00A43FF2">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31.08.1</w:t>
            </w:r>
            <w:r w:rsidR="00A43FF2">
              <w:rPr>
                <w:rFonts w:ascii="Times New Roman" w:eastAsia="Times New Roman" w:hAnsi="Times New Roman" w:cs="Times New Roman"/>
                <w:sz w:val="24"/>
                <w:szCs w:val="24"/>
                <w:lang w:eastAsia="ar-SA"/>
              </w:rPr>
              <w:t>7</w:t>
            </w:r>
          </w:p>
        </w:tc>
        <w:tc>
          <w:tcPr>
            <w:tcW w:w="1145" w:type="dxa"/>
          </w:tcPr>
          <w:p w:rsidR="001C7377" w:rsidRPr="006D2089" w:rsidRDefault="001C7377" w:rsidP="001A1E21">
            <w:pPr>
              <w:spacing w:after="0" w:line="240" w:lineRule="auto"/>
              <w:ind w:right="20"/>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r>
              <w:rPr>
                <w:rFonts w:ascii="Times New Roman" w:eastAsia="Times New Roman" w:hAnsi="Times New Roman" w:cs="Times New Roman"/>
                <w:sz w:val="24"/>
                <w:szCs w:val="24"/>
                <w:lang w:eastAsia="ar-SA"/>
              </w:rPr>
              <w:t>2</w:t>
            </w:r>
          </w:p>
        </w:tc>
        <w:tc>
          <w:tcPr>
            <w:tcW w:w="1421" w:type="dxa"/>
          </w:tcPr>
          <w:p w:rsidR="001C7377" w:rsidRPr="006D2089" w:rsidRDefault="001C7377" w:rsidP="001A1E21">
            <w:pPr>
              <w:autoSpaceDE w:val="0"/>
              <w:autoSpaceDN w:val="0"/>
              <w:adjustRightInd w:val="0"/>
              <w:spacing w:after="0" w:line="240" w:lineRule="auto"/>
              <w:rPr>
                <w:rFonts w:ascii="Times New Roman" w:eastAsia="Droid Sans Fallback" w:hAnsi="Times New Roman" w:cs="Times New Roman"/>
                <w:sz w:val="24"/>
                <w:szCs w:val="24"/>
              </w:rPr>
            </w:pPr>
            <w:r w:rsidRPr="006D2089">
              <w:rPr>
                <w:rFonts w:ascii="Times New Roman" w:eastAsia="Droid Sans Fallback" w:hAnsi="Times New Roman" w:cs="Times New Roman"/>
                <w:sz w:val="24"/>
                <w:szCs w:val="24"/>
              </w:rPr>
              <w:t xml:space="preserve"> 1</w:t>
            </w:r>
            <w:r w:rsidR="00A43FF2">
              <w:rPr>
                <w:rFonts w:ascii="Times New Roman" w:eastAsia="Droid Sans Fallback" w:hAnsi="Times New Roman" w:cs="Times New Roman"/>
                <w:sz w:val="24"/>
                <w:szCs w:val="24"/>
              </w:rPr>
              <w:t>0</w:t>
            </w:r>
            <w:r w:rsidRPr="006D2089">
              <w:rPr>
                <w:rFonts w:ascii="Times New Roman" w:eastAsia="Droid Sans Fallback" w:hAnsi="Times New Roman" w:cs="Times New Roman"/>
                <w:sz w:val="24"/>
                <w:szCs w:val="24"/>
              </w:rPr>
              <w:t>.05-</w:t>
            </w:r>
          </w:p>
          <w:p w:rsidR="001C7377" w:rsidRPr="006D2089" w:rsidRDefault="00A43FF2" w:rsidP="00A43FF2">
            <w:pPr>
              <w:spacing w:after="0" w:line="240" w:lineRule="auto"/>
              <w:ind w:right="20"/>
              <w:jc w:val="both"/>
              <w:rPr>
                <w:rFonts w:ascii="Times New Roman" w:eastAsia="Times New Roman" w:hAnsi="Times New Roman" w:cs="Times New Roman"/>
                <w:sz w:val="24"/>
                <w:szCs w:val="24"/>
                <w:lang w:eastAsia="ar-SA"/>
              </w:rPr>
            </w:pPr>
            <w:r>
              <w:rPr>
                <w:rFonts w:ascii="Times New Roman" w:eastAsia="Droid Sans Fallback" w:hAnsi="Times New Roman" w:cs="Times New Roman"/>
                <w:sz w:val="24"/>
                <w:szCs w:val="24"/>
              </w:rPr>
              <w:t>31</w:t>
            </w:r>
            <w:r w:rsidR="001C7377" w:rsidRPr="006D2089">
              <w:rPr>
                <w:rFonts w:ascii="Times New Roman" w:eastAsia="Droid Sans Fallback" w:hAnsi="Times New Roman" w:cs="Times New Roman"/>
                <w:sz w:val="24"/>
                <w:szCs w:val="24"/>
              </w:rPr>
              <w:t>.05.201</w:t>
            </w:r>
            <w:r>
              <w:rPr>
                <w:rFonts w:ascii="Times New Roman" w:eastAsia="Droid Sans Fallback" w:hAnsi="Times New Roman" w:cs="Times New Roman"/>
                <w:sz w:val="24"/>
                <w:szCs w:val="24"/>
              </w:rPr>
              <w:t>7</w:t>
            </w:r>
          </w:p>
        </w:tc>
      </w:tr>
      <w:tr w:rsidR="001C7377" w:rsidRPr="006D2089" w:rsidTr="001A1E21">
        <w:tc>
          <w:tcPr>
            <w:tcW w:w="4419" w:type="dxa"/>
            <w:gridSpan w:val="7"/>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 xml:space="preserve">                   ИТОГО:</w:t>
            </w:r>
          </w:p>
        </w:tc>
        <w:tc>
          <w:tcPr>
            <w:tcW w:w="1165" w:type="dxa"/>
          </w:tcPr>
          <w:p w:rsidR="001C7377" w:rsidRPr="006D2089" w:rsidRDefault="001C7377" w:rsidP="001A1E21">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5</w:t>
            </w:r>
          </w:p>
        </w:tc>
        <w:tc>
          <w:tcPr>
            <w:tcW w:w="1421" w:type="dxa"/>
          </w:tcPr>
          <w:p w:rsidR="001C7377" w:rsidRPr="006D2089" w:rsidRDefault="001C7377" w:rsidP="001A1E21">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1C7377" w:rsidRPr="006D2089" w:rsidRDefault="001C7377" w:rsidP="001A1E21">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22</w:t>
            </w:r>
          </w:p>
        </w:tc>
        <w:tc>
          <w:tcPr>
            <w:tcW w:w="1421" w:type="dxa"/>
          </w:tcPr>
          <w:p w:rsidR="001C7377" w:rsidRPr="006D2089" w:rsidRDefault="001C7377" w:rsidP="001A1E21">
            <w:pPr>
              <w:spacing w:after="0" w:line="240" w:lineRule="auto"/>
              <w:ind w:right="20"/>
              <w:jc w:val="both"/>
              <w:rPr>
                <w:rFonts w:ascii="Times New Roman" w:eastAsia="Times New Roman" w:hAnsi="Times New Roman" w:cs="Times New Roman"/>
                <w:sz w:val="24"/>
                <w:szCs w:val="24"/>
                <w:lang w:eastAsia="ar-SA"/>
              </w:rPr>
            </w:pPr>
          </w:p>
        </w:tc>
      </w:tr>
      <w:tr w:rsidR="00A43FF2" w:rsidRPr="006D2089" w:rsidTr="001A1E21">
        <w:tc>
          <w:tcPr>
            <w:tcW w:w="909" w:type="dxa"/>
            <w:gridSpan w:val="2"/>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w:t>
            </w:r>
          </w:p>
        </w:tc>
        <w:tc>
          <w:tcPr>
            <w:tcW w:w="638"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1</w:t>
            </w:r>
          </w:p>
        </w:tc>
        <w:tc>
          <w:tcPr>
            <w:tcW w:w="1314"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01.09.1</w:t>
            </w:r>
            <w:r>
              <w:rPr>
                <w:rFonts w:ascii="Times New Roman" w:eastAsia="Times New Roman" w:hAnsi="Times New Roman" w:cs="Times New Roman"/>
                <w:sz w:val="24"/>
                <w:szCs w:val="24"/>
                <w:lang w:eastAsia="ar-SA"/>
              </w:rPr>
              <w:t>6</w:t>
            </w:r>
          </w:p>
        </w:tc>
        <w:tc>
          <w:tcPr>
            <w:tcW w:w="1558"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6</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4</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13</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9" w:type="dxa"/>
            <w:gridSpan w:val="2"/>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2</w:t>
            </w:r>
          </w:p>
        </w:tc>
        <w:tc>
          <w:tcPr>
            <w:tcW w:w="1314"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p>
        </w:tc>
        <w:tc>
          <w:tcPr>
            <w:tcW w:w="1558"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r w:rsidRPr="006D2089">
              <w:rPr>
                <w:rFonts w:ascii="Times New Roman" w:eastAsia="Times New Roman" w:hAnsi="Times New Roman" w:cs="Times New Roman"/>
                <w:sz w:val="24"/>
                <w:szCs w:val="24"/>
                <w:lang w:eastAsia="ar-SA"/>
              </w:rPr>
              <w:t>.12.1</w:t>
            </w:r>
            <w:r>
              <w:rPr>
                <w:rFonts w:ascii="Times New Roman" w:eastAsia="Times New Roman" w:hAnsi="Times New Roman" w:cs="Times New Roman"/>
                <w:sz w:val="24"/>
                <w:szCs w:val="24"/>
                <w:lang w:eastAsia="ar-SA"/>
              </w:rPr>
              <w:t>6</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7</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4"/>
                <w:szCs w:val="24"/>
                <w:lang w:eastAsia="ar-SA"/>
              </w:rPr>
              <w:t>31</w:t>
            </w:r>
            <w:r w:rsidRPr="006D2089">
              <w:rPr>
                <w:rFonts w:ascii="Times New Roman" w:eastAsia="Times New Roman" w:hAnsi="Times New Roman" w:cs="Times New Roman"/>
                <w:sz w:val="24"/>
                <w:szCs w:val="24"/>
                <w:lang w:eastAsia="ar-SA"/>
              </w:rPr>
              <w:t>.12.1</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.01.1</w:t>
            </w:r>
            <w:r>
              <w:rPr>
                <w:rFonts w:ascii="Times New Roman" w:eastAsia="Times New Roman" w:hAnsi="Times New Roman" w:cs="Times New Roman"/>
                <w:sz w:val="24"/>
                <w:szCs w:val="24"/>
                <w:lang w:eastAsia="ar-SA"/>
              </w:rPr>
              <w:t>7</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9" w:type="dxa"/>
            <w:gridSpan w:val="2"/>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p>
        </w:tc>
        <w:tc>
          <w:tcPr>
            <w:tcW w:w="1314"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Pr="006D2089">
              <w:rPr>
                <w:rFonts w:ascii="Times New Roman" w:eastAsia="Times New Roman" w:hAnsi="Times New Roman" w:cs="Times New Roman"/>
                <w:sz w:val="24"/>
                <w:szCs w:val="24"/>
                <w:lang w:eastAsia="ar-SA"/>
              </w:rPr>
              <w:t>.01.1</w:t>
            </w:r>
            <w:r>
              <w:rPr>
                <w:rFonts w:ascii="Times New Roman" w:eastAsia="Times New Roman" w:hAnsi="Times New Roman" w:cs="Times New Roman"/>
                <w:sz w:val="24"/>
                <w:szCs w:val="24"/>
                <w:lang w:eastAsia="ar-SA"/>
              </w:rPr>
              <w:t>7</w:t>
            </w:r>
          </w:p>
        </w:tc>
        <w:tc>
          <w:tcPr>
            <w:tcW w:w="1558"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10</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2</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r w:rsidRPr="006D2089">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9</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9" w:type="dxa"/>
            <w:gridSpan w:val="2"/>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4</w:t>
            </w:r>
          </w:p>
        </w:tc>
        <w:tc>
          <w:tcPr>
            <w:tcW w:w="1314"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558"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r w:rsidRPr="006D2089">
              <w:rPr>
                <w:rFonts w:ascii="Times New Roman" w:eastAsia="Times New Roman" w:hAnsi="Times New Roman" w:cs="Times New Roman"/>
                <w:sz w:val="24"/>
                <w:szCs w:val="24"/>
                <w:lang w:eastAsia="ar-SA"/>
              </w:rPr>
              <w:t>.05.1</w:t>
            </w:r>
            <w:r>
              <w:rPr>
                <w:rFonts w:ascii="Times New Roman" w:eastAsia="Times New Roman" w:hAnsi="Times New Roman" w:cs="Times New Roman"/>
                <w:sz w:val="24"/>
                <w:szCs w:val="24"/>
                <w:lang w:eastAsia="ar-SA"/>
              </w:rPr>
              <w:t>7</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7</w:t>
            </w:r>
            <w:r w:rsidRPr="006D2089">
              <w:rPr>
                <w:rFonts w:ascii="Times New Roman" w:eastAsia="Times New Roman" w:hAnsi="Times New Roman" w:cs="Times New Roman"/>
                <w:sz w:val="24"/>
                <w:szCs w:val="24"/>
                <w:lang w:eastAsia="ar-SA"/>
              </w:rPr>
              <w:t>-</w:t>
            </w:r>
          </w:p>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31.08.1</w:t>
            </w:r>
            <w:r>
              <w:rPr>
                <w:rFonts w:ascii="Times New Roman" w:eastAsia="Times New Roman" w:hAnsi="Times New Roman" w:cs="Times New Roman"/>
                <w:sz w:val="24"/>
                <w:szCs w:val="24"/>
                <w:lang w:eastAsia="ar-SA"/>
              </w:rPr>
              <w:t>7</w:t>
            </w:r>
          </w:p>
        </w:tc>
        <w:tc>
          <w:tcPr>
            <w:tcW w:w="1145" w:type="dxa"/>
          </w:tcPr>
          <w:p w:rsidR="00A43FF2" w:rsidRPr="006D2089" w:rsidRDefault="00A43FF2" w:rsidP="001A1E21">
            <w:pPr>
              <w:spacing w:after="0" w:line="240" w:lineRule="auto"/>
              <w:ind w:right="20"/>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r>
              <w:rPr>
                <w:rFonts w:ascii="Times New Roman" w:eastAsia="Times New Roman" w:hAnsi="Times New Roman" w:cs="Times New Roman"/>
                <w:sz w:val="24"/>
                <w:szCs w:val="24"/>
                <w:lang w:eastAsia="ar-SA"/>
              </w:rPr>
              <w:t>2</w:t>
            </w:r>
          </w:p>
        </w:tc>
        <w:tc>
          <w:tcPr>
            <w:tcW w:w="1421" w:type="dxa"/>
          </w:tcPr>
          <w:p w:rsidR="00A43FF2" w:rsidRPr="006D2089" w:rsidRDefault="00A43FF2" w:rsidP="001A1E21">
            <w:pPr>
              <w:autoSpaceDE w:val="0"/>
              <w:autoSpaceDN w:val="0"/>
              <w:adjustRightInd w:val="0"/>
              <w:spacing w:after="0" w:line="240" w:lineRule="auto"/>
              <w:rPr>
                <w:rFonts w:ascii="Times New Roman" w:eastAsia="Droid Sans Fallback" w:hAnsi="Times New Roman" w:cs="Times New Roman"/>
                <w:sz w:val="24"/>
                <w:szCs w:val="24"/>
              </w:rPr>
            </w:pPr>
            <w:r w:rsidRPr="006D2089">
              <w:rPr>
                <w:rFonts w:ascii="Times New Roman" w:eastAsia="Droid Sans Fallback" w:hAnsi="Times New Roman" w:cs="Times New Roman"/>
                <w:sz w:val="24"/>
                <w:szCs w:val="24"/>
              </w:rPr>
              <w:t xml:space="preserve"> 1</w:t>
            </w:r>
            <w:r>
              <w:rPr>
                <w:rFonts w:ascii="Times New Roman" w:eastAsia="Droid Sans Fallback" w:hAnsi="Times New Roman" w:cs="Times New Roman"/>
                <w:sz w:val="24"/>
                <w:szCs w:val="24"/>
              </w:rPr>
              <w:t>0</w:t>
            </w:r>
            <w:r w:rsidRPr="006D2089">
              <w:rPr>
                <w:rFonts w:ascii="Times New Roman" w:eastAsia="Droid Sans Fallback" w:hAnsi="Times New Roman" w:cs="Times New Roman"/>
                <w:sz w:val="24"/>
                <w:szCs w:val="24"/>
              </w:rPr>
              <w:t>.05-</w:t>
            </w:r>
          </w:p>
          <w:p w:rsidR="00A43FF2" w:rsidRPr="006D2089" w:rsidRDefault="00A43FF2" w:rsidP="001A1E21">
            <w:pPr>
              <w:spacing w:after="0" w:line="240" w:lineRule="auto"/>
              <w:ind w:right="20"/>
              <w:jc w:val="both"/>
              <w:rPr>
                <w:rFonts w:ascii="Times New Roman" w:eastAsia="Times New Roman" w:hAnsi="Times New Roman" w:cs="Times New Roman"/>
                <w:sz w:val="24"/>
                <w:szCs w:val="24"/>
                <w:lang w:eastAsia="ar-SA"/>
              </w:rPr>
            </w:pPr>
            <w:r>
              <w:rPr>
                <w:rFonts w:ascii="Times New Roman" w:eastAsia="Droid Sans Fallback" w:hAnsi="Times New Roman" w:cs="Times New Roman"/>
                <w:sz w:val="24"/>
                <w:szCs w:val="24"/>
              </w:rPr>
              <w:t>31</w:t>
            </w:r>
            <w:r w:rsidRPr="006D2089">
              <w:rPr>
                <w:rFonts w:ascii="Times New Roman" w:eastAsia="Droid Sans Fallback" w:hAnsi="Times New Roman" w:cs="Times New Roman"/>
                <w:sz w:val="24"/>
                <w:szCs w:val="24"/>
              </w:rPr>
              <w:t>.05.201</w:t>
            </w:r>
            <w:r>
              <w:rPr>
                <w:rFonts w:ascii="Times New Roman" w:eastAsia="Droid Sans Fallback" w:hAnsi="Times New Roman" w:cs="Times New Roman"/>
                <w:sz w:val="24"/>
                <w:szCs w:val="24"/>
              </w:rPr>
              <w:t>7</w:t>
            </w:r>
          </w:p>
        </w:tc>
      </w:tr>
      <w:tr w:rsidR="00A43FF2" w:rsidRPr="006D2089" w:rsidTr="001A1E21">
        <w:tc>
          <w:tcPr>
            <w:tcW w:w="4419" w:type="dxa"/>
            <w:gridSpan w:val="7"/>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 xml:space="preserve">                    ИТОГО:</w:t>
            </w:r>
          </w:p>
        </w:tc>
        <w:tc>
          <w:tcPr>
            <w:tcW w:w="1165" w:type="dxa"/>
          </w:tcPr>
          <w:p w:rsidR="00A43FF2" w:rsidRPr="006D2089" w:rsidRDefault="00A43FF2" w:rsidP="001A1E21">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5</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A43FF2" w:rsidRPr="006D2089" w:rsidRDefault="00A43FF2" w:rsidP="001A1E21">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1</w:t>
            </w:r>
            <w:r>
              <w:rPr>
                <w:rFonts w:ascii="Times New Roman" w:eastAsia="Times New Roman" w:hAnsi="Times New Roman" w:cs="Times New Roman"/>
                <w:sz w:val="28"/>
                <w:szCs w:val="28"/>
                <w:lang w:eastAsia="ar-SA"/>
              </w:rPr>
              <w:t>22</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4"/>
                <w:szCs w:val="24"/>
                <w:lang w:eastAsia="ar-SA"/>
              </w:rPr>
            </w:pPr>
          </w:p>
        </w:tc>
      </w:tr>
      <w:tr w:rsidR="00A43FF2" w:rsidRPr="006D2089" w:rsidTr="001A1E21">
        <w:tc>
          <w:tcPr>
            <w:tcW w:w="909" w:type="dxa"/>
            <w:gridSpan w:val="2"/>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7</w:t>
            </w:r>
          </w:p>
        </w:tc>
        <w:tc>
          <w:tcPr>
            <w:tcW w:w="638"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1</w:t>
            </w:r>
          </w:p>
        </w:tc>
        <w:tc>
          <w:tcPr>
            <w:tcW w:w="1314"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01.09.1</w:t>
            </w:r>
            <w:r>
              <w:rPr>
                <w:rFonts w:ascii="Times New Roman" w:eastAsia="Times New Roman" w:hAnsi="Times New Roman" w:cs="Times New Roman"/>
                <w:sz w:val="24"/>
                <w:szCs w:val="24"/>
                <w:lang w:eastAsia="ar-SA"/>
              </w:rPr>
              <w:t>6</w:t>
            </w:r>
          </w:p>
        </w:tc>
        <w:tc>
          <w:tcPr>
            <w:tcW w:w="1558"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6</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4</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13</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9" w:type="dxa"/>
            <w:gridSpan w:val="2"/>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2</w:t>
            </w:r>
          </w:p>
        </w:tc>
        <w:tc>
          <w:tcPr>
            <w:tcW w:w="1314"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p>
        </w:tc>
        <w:tc>
          <w:tcPr>
            <w:tcW w:w="1558"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r w:rsidRPr="006D2089">
              <w:rPr>
                <w:rFonts w:ascii="Times New Roman" w:eastAsia="Times New Roman" w:hAnsi="Times New Roman" w:cs="Times New Roman"/>
                <w:sz w:val="24"/>
                <w:szCs w:val="24"/>
                <w:lang w:eastAsia="ar-SA"/>
              </w:rPr>
              <w:t>.12.1</w:t>
            </w:r>
            <w:r>
              <w:rPr>
                <w:rFonts w:ascii="Times New Roman" w:eastAsia="Times New Roman" w:hAnsi="Times New Roman" w:cs="Times New Roman"/>
                <w:sz w:val="24"/>
                <w:szCs w:val="24"/>
                <w:lang w:eastAsia="ar-SA"/>
              </w:rPr>
              <w:t>6</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7</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4"/>
                <w:szCs w:val="24"/>
                <w:lang w:eastAsia="ar-SA"/>
              </w:rPr>
              <w:t>31</w:t>
            </w:r>
            <w:r w:rsidRPr="006D2089">
              <w:rPr>
                <w:rFonts w:ascii="Times New Roman" w:eastAsia="Times New Roman" w:hAnsi="Times New Roman" w:cs="Times New Roman"/>
                <w:sz w:val="24"/>
                <w:szCs w:val="24"/>
                <w:lang w:eastAsia="ar-SA"/>
              </w:rPr>
              <w:t>.12.1</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.01.1</w:t>
            </w:r>
            <w:r>
              <w:rPr>
                <w:rFonts w:ascii="Times New Roman" w:eastAsia="Times New Roman" w:hAnsi="Times New Roman" w:cs="Times New Roman"/>
                <w:sz w:val="24"/>
                <w:szCs w:val="24"/>
                <w:lang w:eastAsia="ar-SA"/>
              </w:rPr>
              <w:t>7</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9" w:type="dxa"/>
            <w:gridSpan w:val="2"/>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p>
        </w:tc>
        <w:tc>
          <w:tcPr>
            <w:tcW w:w="1314"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Pr="006D2089">
              <w:rPr>
                <w:rFonts w:ascii="Times New Roman" w:eastAsia="Times New Roman" w:hAnsi="Times New Roman" w:cs="Times New Roman"/>
                <w:sz w:val="24"/>
                <w:szCs w:val="24"/>
                <w:lang w:eastAsia="ar-SA"/>
              </w:rPr>
              <w:t>.01.1</w:t>
            </w:r>
            <w:r>
              <w:rPr>
                <w:rFonts w:ascii="Times New Roman" w:eastAsia="Times New Roman" w:hAnsi="Times New Roman" w:cs="Times New Roman"/>
                <w:sz w:val="24"/>
                <w:szCs w:val="24"/>
                <w:lang w:eastAsia="ar-SA"/>
              </w:rPr>
              <w:t>7</w:t>
            </w:r>
          </w:p>
        </w:tc>
        <w:tc>
          <w:tcPr>
            <w:tcW w:w="1558"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10</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2</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r w:rsidRPr="006D2089">
              <w:rPr>
                <w:rFonts w:ascii="Times New Roman" w:eastAsia="Times New Roman" w:hAnsi="Times New Roman" w:cs="Times New Roman"/>
                <w:sz w:val="24"/>
                <w:szCs w:val="24"/>
                <w:lang w:eastAsia="ar-SA"/>
              </w:rPr>
              <w:t>-</w:t>
            </w:r>
            <w:r w:rsidRPr="006D2089">
              <w:rPr>
                <w:rFonts w:ascii="Times New Roman" w:eastAsia="Times New Roman" w:hAnsi="Times New Roman" w:cs="Times New Roman"/>
                <w:sz w:val="24"/>
                <w:szCs w:val="24"/>
                <w:lang w:eastAsia="ar-SA"/>
              </w:rPr>
              <w:lastRenderedPageBreak/>
              <w:t>2</w:t>
            </w:r>
            <w:r>
              <w:rPr>
                <w:rFonts w:ascii="Times New Roman" w:eastAsia="Times New Roman" w:hAnsi="Times New Roman" w:cs="Times New Roman"/>
                <w:sz w:val="24"/>
                <w:szCs w:val="24"/>
                <w:lang w:eastAsia="ar-SA"/>
              </w:rPr>
              <w:t>9</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lastRenderedPageBreak/>
              <w:t>8</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9" w:type="dxa"/>
            <w:gridSpan w:val="2"/>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38"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4</w:t>
            </w:r>
          </w:p>
        </w:tc>
        <w:tc>
          <w:tcPr>
            <w:tcW w:w="1314"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558"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r w:rsidRPr="006D2089">
              <w:rPr>
                <w:rFonts w:ascii="Times New Roman" w:eastAsia="Times New Roman" w:hAnsi="Times New Roman" w:cs="Times New Roman"/>
                <w:sz w:val="24"/>
                <w:szCs w:val="24"/>
                <w:lang w:eastAsia="ar-SA"/>
              </w:rPr>
              <w:t>.05.1</w:t>
            </w:r>
            <w:r>
              <w:rPr>
                <w:rFonts w:ascii="Times New Roman" w:eastAsia="Times New Roman" w:hAnsi="Times New Roman" w:cs="Times New Roman"/>
                <w:sz w:val="24"/>
                <w:szCs w:val="24"/>
                <w:lang w:eastAsia="ar-SA"/>
              </w:rPr>
              <w:t>7</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7</w:t>
            </w:r>
            <w:r w:rsidRPr="006D2089">
              <w:rPr>
                <w:rFonts w:ascii="Times New Roman" w:eastAsia="Times New Roman" w:hAnsi="Times New Roman" w:cs="Times New Roman"/>
                <w:sz w:val="24"/>
                <w:szCs w:val="24"/>
                <w:lang w:eastAsia="ar-SA"/>
              </w:rPr>
              <w:t>-</w:t>
            </w:r>
          </w:p>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31.08.1</w:t>
            </w:r>
            <w:r>
              <w:rPr>
                <w:rFonts w:ascii="Times New Roman" w:eastAsia="Times New Roman" w:hAnsi="Times New Roman" w:cs="Times New Roman"/>
                <w:sz w:val="24"/>
                <w:szCs w:val="24"/>
                <w:lang w:eastAsia="ar-SA"/>
              </w:rPr>
              <w:t>7</w:t>
            </w:r>
          </w:p>
        </w:tc>
        <w:tc>
          <w:tcPr>
            <w:tcW w:w="1145" w:type="dxa"/>
          </w:tcPr>
          <w:p w:rsidR="00A43FF2" w:rsidRPr="006D2089" w:rsidRDefault="00A43FF2" w:rsidP="001A1E21">
            <w:pPr>
              <w:spacing w:after="0" w:line="240" w:lineRule="auto"/>
              <w:ind w:right="20"/>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r>
              <w:rPr>
                <w:rFonts w:ascii="Times New Roman" w:eastAsia="Times New Roman" w:hAnsi="Times New Roman" w:cs="Times New Roman"/>
                <w:sz w:val="24"/>
                <w:szCs w:val="24"/>
                <w:lang w:eastAsia="ar-SA"/>
              </w:rPr>
              <w:t>2</w:t>
            </w:r>
          </w:p>
        </w:tc>
        <w:tc>
          <w:tcPr>
            <w:tcW w:w="1421" w:type="dxa"/>
          </w:tcPr>
          <w:p w:rsidR="00A43FF2" w:rsidRPr="006D2089" w:rsidRDefault="00A43FF2" w:rsidP="001A1E21">
            <w:pPr>
              <w:autoSpaceDE w:val="0"/>
              <w:autoSpaceDN w:val="0"/>
              <w:adjustRightInd w:val="0"/>
              <w:spacing w:after="0" w:line="240" w:lineRule="auto"/>
              <w:rPr>
                <w:rFonts w:ascii="Times New Roman" w:eastAsia="Droid Sans Fallback" w:hAnsi="Times New Roman" w:cs="Times New Roman"/>
                <w:sz w:val="24"/>
                <w:szCs w:val="24"/>
              </w:rPr>
            </w:pPr>
            <w:r w:rsidRPr="006D2089">
              <w:rPr>
                <w:rFonts w:ascii="Times New Roman" w:eastAsia="Droid Sans Fallback" w:hAnsi="Times New Roman" w:cs="Times New Roman"/>
                <w:sz w:val="24"/>
                <w:szCs w:val="24"/>
              </w:rPr>
              <w:t xml:space="preserve"> 1</w:t>
            </w:r>
            <w:r>
              <w:rPr>
                <w:rFonts w:ascii="Times New Roman" w:eastAsia="Droid Sans Fallback" w:hAnsi="Times New Roman" w:cs="Times New Roman"/>
                <w:sz w:val="24"/>
                <w:szCs w:val="24"/>
              </w:rPr>
              <w:t>0</w:t>
            </w:r>
            <w:r w:rsidRPr="006D2089">
              <w:rPr>
                <w:rFonts w:ascii="Times New Roman" w:eastAsia="Droid Sans Fallback" w:hAnsi="Times New Roman" w:cs="Times New Roman"/>
                <w:sz w:val="24"/>
                <w:szCs w:val="24"/>
              </w:rPr>
              <w:t>.05-</w:t>
            </w:r>
          </w:p>
          <w:p w:rsidR="00A43FF2" w:rsidRPr="006D2089" w:rsidRDefault="00A43FF2" w:rsidP="001A1E21">
            <w:pPr>
              <w:spacing w:after="0" w:line="240" w:lineRule="auto"/>
              <w:ind w:right="20"/>
              <w:jc w:val="both"/>
              <w:rPr>
                <w:rFonts w:ascii="Times New Roman" w:eastAsia="Times New Roman" w:hAnsi="Times New Roman" w:cs="Times New Roman"/>
                <w:sz w:val="24"/>
                <w:szCs w:val="24"/>
                <w:lang w:eastAsia="ar-SA"/>
              </w:rPr>
            </w:pPr>
            <w:r>
              <w:rPr>
                <w:rFonts w:ascii="Times New Roman" w:eastAsia="Droid Sans Fallback" w:hAnsi="Times New Roman" w:cs="Times New Roman"/>
                <w:sz w:val="24"/>
                <w:szCs w:val="24"/>
              </w:rPr>
              <w:t>31</w:t>
            </w:r>
            <w:r w:rsidRPr="006D2089">
              <w:rPr>
                <w:rFonts w:ascii="Times New Roman" w:eastAsia="Droid Sans Fallback" w:hAnsi="Times New Roman" w:cs="Times New Roman"/>
                <w:sz w:val="24"/>
                <w:szCs w:val="24"/>
              </w:rPr>
              <w:t>.05.201</w:t>
            </w:r>
            <w:r>
              <w:rPr>
                <w:rFonts w:ascii="Times New Roman" w:eastAsia="Droid Sans Fallback" w:hAnsi="Times New Roman" w:cs="Times New Roman"/>
                <w:sz w:val="24"/>
                <w:szCs w:val="24"/>
              </w:rPr>
              <w:t>7</w:t>
            </w:r>
          </w:p>
        </w:tc>
      </w:tr>
      <w:tr w:rsidR="00A43FF2" w:rsidRPr="006D2089" w:rsidTr="001A1E21">
        <w:tc>
          <w:tcPr>
            <w:tcW w:w="4419" w:type="dxa"/>
            <w:gridSpan w:val="7"/>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 xml:space="preserve">                   ИТОГО:</w:t>
            </w:r>
          </w:p>
        </w:tc>
        <w:tc>
          <w:tcPr>
            <w:tcW w:w="1165" w:type="dxa"/>
          </w:tcPr>
          <w:p w:rsidR="00A43FF2" w:rsidRPr="006D2089" w:rsidRDefault="00A43FF2" w:rsidP="001A1E21">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3</w:t>
            </w:r>
            <w:r>
              <w:rPr>
                <w:rFonts w:ascii="Times New Roman" w:eastAsia="Times New Roman" w:hAnsi="Times New Roman" w:cs="Times New Roman"/>
                <w:sz w:val="28"/>
                <w:szCs w:val="28"/>
                <w:lang w:eastAsia="ar-SA"/>
              </w:rPr>
              <w:t>5</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A43FF2" w:rsidRPr="006D2089" w:rsidRDefault="00A43FF2" w:rsidP="001A1E21">
            <w:pPr>
              <w:spacing w:after="0" w:line="240" w:lineRule="auto"/>
              <w:ind w:right="20"/>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122</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0"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8</w:t>
            </w:r>
          </w:p>
        </w:tc>
        <w:tc>
          <w:tcPr>
            <w:tcW w:w="675" w:type="dxa"/>
            <w:gridSpan w:val="3"/>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1305"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01.09.1</w:t>
            </w:r>
            <w:r>
              <w:rPr>
                <w:rFonts w:ascii="Times New Roman" w:eastAsia="Times New Roman" w:hAnsi="Times New Roman" w:cs="Times New Roman"/>
                <w:sz w:val="24"/>
                <w:szCs w:val="24"/>
                <w:lang w:eastAsia="ar-SA"/>
              </w:rPr>
              <w:t>6</w:t>
            </w:r>
          </w:p>
        </w:tc>
        <w:tc>
          <w:tcPr>
            <w:tcW w:w="1539"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6</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4</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13</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0"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p>
        </w:tc>
        <w:tc>
          <w:tcPr>
            <w:tcW w:w="1305"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p>
        </w:tc>
        <w:tc>
          <w:tcPr>
            <w:tcW w:w="1539"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r w:rsidRPr="006D2089">
              <w:rPr>
                <w:rFonts w:ascii="Times New Roman" w:eastAsia="Times New Roman" w:hAnsi="Times New Roman" w:cs="Times New Roman"/>
                <w:sz w:val="24"/>
                <w:szCs w:val="24"/>
                <w:lang w:eastAsia="ar-SA"/>
              </w:rPr>
              <w:t>.12.1</w:t>
            </w:r>
            <w:r>
              <w:rPr>
                <w:rFonts w:ascii="Times New Roman" w:eastAsia="Times New Roman" w:hAnsi="Times New Roman" w:cs="Times New Roman"/>
                <w:sz w:val="24"/>
                <w:szCs w:val="24"/>
                <w:lang w:eastAsia="ar-SA"/>
              </w:rPr>
              <w:t>6</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7</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4"/>
                <w:szCs w:val="24"/>
                <w:lang w:eastAsia="ar-SA"/>
              </w:rPr>
              <w:t>31</w:t>
            </w:r>
            <w:r w:rsidRPr="006D2089">
              <w:rPr>
                <w:rFonts w:ascii="Times New Roman" w:eastAsia="Times New Roman" w:hAnsi="Times New Roman" w:cs="Times New Roman"/>
                <w:sz w:val="24"/>
                <w:szCs w:val="24"/>
                <w:lang w:eastAsia="ar-SA"/>
              </w:rPr>
              <w:t>.12.1</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.01.1</w:t>
            </w:r>
            <w:r>
              <w:rPr>
                <w:rFonts w:ascii="Times New Roman" w:eastAsia="Times New Roman" w:hAnsi="Times New Roman" w:cs="Times New Roman"/>
                <w:sz w:val="24"/>
                <w:szCs w:val="24"/>
                <w:lang w:eastAsia="ar-SA"/>
              </w:rPr>
              <w:t>7</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0"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p>
        </w:tc>
        <w:tc>
          <w:tcPr>
            <w:tcW w:w="1305"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Pr="006D2089">
              <w:rPr>
                <w:rFonts w:ascii="Times New Roman" w:eastAsia="Times New Roman" w:hAnsi="Times New Roman" w:cs="Times New Roman"/>
                <w:sz w:val="24"/>
                <w:szCs w:val="24"/>
                <w:lang w:eastAsia="ar-SA"/>
              </w:rPr>
              <w:t>.01.1</w:t>
            </w:r>
            <w:r>
              <w:rPr>
                <w:rFonts w:ascii="Times New Roman" w:eastAsia="Times New Roman" w:hAnsi="Times New Roman" w:cs="Times New Roman"/>
                <w:sz w:val="24"/>
                <w:szCs w:val="24"/>
                <w:lang w:eastAsia="ar-SA"/>
              </w:rPr>
              <w:t>7</w:t>
            </w:r>
          </w:p>
        </w:tc>
        <w:tc>
          <w:tcPr>
            <w:tcW w:w="1539"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10</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2</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r w:rsidRPr="006D2089">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9</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0"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p>
        </w:tc>
        <w:tc>
          <w:tcPr>
            <w:tcW w:w="1305"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539"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r w:rsidRPr="006D2089">
              <w:rPr>
                <w:rFonts w:ascii="Times New Roman" w:eastAsia="Times New Roman" w:hAnsi="Times New Roman" w:cs="Times New Roman"/>
                <w:sz w:val="24"/>
                <w:szCs w:val="24"/>
                <w:lang w:eastAsia="ar-SA"/>
              </w:rPr>
              <w:t>.05.1</w:t>
            </w:r>
            <w:r>
              <w:rPr>
                <w:rFonts w:ascii="Times New Roman" w:eastAsia="Times New Roman" w:hAnsi="Times New Roman" w:cs="Times New Roman"/>
                <w:sz w:val="24"/>
                <w:szCs w:val="24"/>
                <w:lang w:eastAsia="ar-SA"/>
              </w:rPr>
              <w:t>7</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7</w:t>
            </w:r>
            <w:r w:rsidRPr="006D2089">
              <w:rPr>
                <w:rFonts w:ascii="Times New Roman" w:eastAsia="Times New Roman" w:hAnsi="Times New Roman" w:cs="Times New Roman"/>
                <w:sz w:val="24"/>
                <w:szCs w:val="24"/>
                <w:lang w:eastAsia="ar-SA"/>
              </w:rPr>
              <w:t>-</w:t>
            </w:r>
          </w:p>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31.08.1</w:t>
            </w:r>
            <w:r>
              <w:rPr>
                <w:rFonts w:ascii="Times New Roman" w:eastAsia="Times New Roman" w:hAnsi="Times New Roman" w:cs="Times New Roman"/>
                <w:sz w:val="24"/>
                <w:szCs w:val="24"/>
                <w:lang w:eastAsia="ar-SA"/>
              </w:rPr>
              <w:t>7</w:t>
            </w:r>
          </w:p>
        </w:tc>
        <w:tc>
          <w:tcPr>
            <w:tcW w:w="1145" w:type="dxa"/>
          </w:tcPr>
          <w:p w:rsidR="00A43FF2" w:rsidRPr="006D2089" w:rsidRDefault="00A43FF2" w:rsidP="001A1E21">
            <w:pPr>
              <w:spacing w:after="0" w:line="240" w:lineRule="auto"/>
              <w:ind w:right="20"/>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r>
              <w:rPr>
                <w:rFonts w:ascii="Times New Roman" w:eastAsia="Times New Roman" w:hAnsi="Times New Roman" w:cs="Times New Roman"/>
                <w:sz w:val="24"/>
                <w:szCs w:val="24"/>
                <w:lang w:eastAsia="ar-SA"/>
              </w:rPr>
              <w:t>2</w:t>
            </w:r>
          </w:p>
        </w:tc>
        <w:tc>
          <w:tcPr>
            <w:tcW w:w="1421" w:type="dxa"/>
          </w:tcPr>
          <w:p w:rsidR="00A43FF2" w:rsidRPr="006D2089" w:rsidRDefault="00A43FF2" w:rsidP="001A1E21">
            <w:pPr>
              <w:autoSpaceDE w:val="0"/>
              <w:autoSpaceDN w:val="0"/>
              <w:adjustRightInd w:val="0"/>
              <w:spacing w:after="0" w:line="240" w:lineRule="auto"/>
              <w:rPr>
                <w:rFonts w:ascii="Times New Roman" w:eastAsia="Droid Sans Fallback" w:hAnsi="Times New Roman" w:cs="Times New Roman"/>
                <w:sz w:val="24"/>
                <w:szCs w:val="24"/>
              </w:rPr>
            </w:pPr>
            <w:r w:rsidRPr="006D2089">
              <w:rPr>
                <w:rFonts w:ascii="Times New Roman" w:eastAsia="Droid Sans Fallback" w:hAnsi="Times New Roman" w:cs="Times New Roman"/>
                <w:sz w:val="24"/>
                <w:szCs w:val="24"/>
              </w:rPr>
              <w:t xml:space="preserve"> 1</w:t>
            </w:r>
            <w:r>
              <w:rPr>
                <w:rFonts w:ascii="Times New Roman" w:eastAsia="Droid Sans Fallback" w:hAnsi="Times New Roman" w:cs="Times New Roman"/>
                <w:sz w:val="24"/>
                <w:szCs w:val="24"/>
              </w:rPr>
              <w:t>0</w:t>
            </w:r>
            <w:r w:rsidRPr="006D2089">
              <w:rPr>
                <w:rFonts w:ascii="Times New Roman" w:eastAsia="Droid Sans Fallback" w:hAnsi="Times New Roman" w:cs="Times New Roman"/>
                <w:sz w:val="24"/>
                <w:szCs w:val="24"/>
              </w:rPr>
              <w:t>.05-</w:t>
            </w:r>
          </w:p>
          <w:p w:rsidR="00A43FF2" w:rsidRPr="006D2089" w:rsidRDefault="00A43FF2" w:rsidP="001A1E21">
            <w:pPr>
              <w:spacing w:after="0" w:line="240" w:lineRule="auto"/>
              <w:ind w:right="20"/>
              <w:jc w:val="both"/>
              <w:rPr>
                <w:rFonts w:ascii="Times New Roman" w:eastAsia="Times New Roman" w:hAnsi="Times New Roman" w:cs="Times New Roman"/>
                <w:sz w:val="24"/>
                <w:szCs w:val="24"/>
                <w:lang w:eastAsia="ar-SA"/>
              </w:rPr>
            </w:pPr>
            <w:r>
              <w:rPr>
                <w:rFonts w:ascii="Times New Roman" w:eastAsia="Droid Sans Fallback" w:hAnsi="Times New Roman" w:cs="Times New Roman"/>
                <w:sz w:val="24"/>
                <w:szCs w:val="24"/>
              </w:rPr>
              <w:t>31</w:t>
            </w:r>
            <w:r w:rsidRPr="006D2089">
              <w:rPr>
                <w:rFonts w:ascii="Times New Roman" w:eastAsia="Droid Sans Fallback" w:hAnsi="Times New Roman" w:cs="Times New Roman"/>
                <w:sz w:val="24"/>
                <w:szCs w:val="24"/>
              </w:rPr>
              <w:t>.05.201</w:t>
            </w:r>
            <w:r>
              <w:rPr>
                <w:rFonts w:ascii="Times New Roman" w:eastAsia="Droid Sans Fallback" w:hAnsi="Times New Roman" w:cs="Times New Roman"/>
                <w:sz w:val="24"/>
                <w:szCs w:val="24"/>
              </w:rPr>
              <w:t>7</w:t>
            </w:r>
          </w:p>
        </w:tc>
      </w:tr>
      <w:tr w:rsidR="00A43FF2" w:rsidRPr="006D2089" w:rsidTr="001A1E21">
        <w:tc>
          <w:tcPr>
            <w:tcW w:w="4419" w:type="dxa"/>
            <w:gridSpan w:val="7"/>
          </w:tcPr>
          <w:p w:rsidR="00A43FF2" w:rsidRPr="006D2089" w:rsidRDefault="00A43FF2" w:rsidP="001A1E21">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ИТОГО:</w:t>
            </w:r>
          </w:p>
        </w:tc>
        <w:tc>
          <w:tcPr>
            <w:tcW w:w="1165" w:type="dxa"/>
          </w:tcPr>
          <w:p w:rsidR="00A43FF2" w:rsidRPr="006D2089" w:rsidRDefault="00A43FF2" w:rsidP="001A1E21">
            <w:pPr>
              <w:spacing w:after="0" w:line="240" w:lineRule="auto"/>
              <w:ind w:right="20"/>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35</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A43FF2" w:rsidRDefault="00A43FF2" w:rsidP="001A1E21">
            <w:pPr>
              <w:spacing w:after="0" w:line="240" w:lineRule="auto"/>
              <w:ind w:right="20"/>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122</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0"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9</w:t>
            </w:r>
          </w:p>
        </w:tc>
        <w:tc>
          <w:tcPr>
            <w:tcW w:w="675" w:type="dxa"/>
            <w:gridSpan w:val="3"/>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w:t>
            </w:r>
          </w:p>
        </w:tc>
        <w:tc>
          <w:tcPr>
            <w:tcW w:w="1305"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01.09.1</w:t>
            </w:r>
            <w:r>
              <w:rPr>
                <w:rFonts w:ascii="Times New Roman" w:eastAsia="Times New Roman" w:hAnsi="Times New Roman" w:cs="Times New Roman"/>
                <w:sz w:val="24"/>
                <w:szCs w:val="24"/>
                <w:lang w:eastAsia="ar-SA"/>
              </w:rPr>
              <w:t>6</w:t>
            </w:r>
          </w:p>
        </w:tc>
        <w:tc>
          <w:tcPr>
            <w:tcW w:w="1539"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6</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9</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0</w:t>
            </w:r>
            <w:r>
              <w:rPr>
                <w:rFonts w:ascii="Times New Roman" w:eastAsia="Times New Roman" w:hAnsi="Times New Roman" w:cs="Times New Roman"/>
                <w:sz w:val="24"/>
                <w:szCs w:val="24"/>
                <w:lang w:eastAsia="ar-SA"/>
              </w:rPr>
              <w:t>4</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13</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10</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0"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p>
        </w:tc>
        <w:tc>
          <w:tcPr>
            <w:tcW w:w="1305"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14</w:t>
            </w:r>
            <w:r w:rsidRPr="006D2089">
              <w:rPr>
                <w:rFonts w:ascii="Times New Roman" w:eastAsia="Times New Roman" w:hAnsi="Times New Roman" w:cs="Times New Roman"/>
                <w:sz w:val="24"/>
                <w:szCs w:val="24"/>
                <w:lang w:eastAsia="ar-SA"/>
              </w:rPr>
              <w:t>.11.1</w:t>
            </w:r>
            <w:r>
              <w:rPr>
                <w:rFonts w:ascii="Times New Roman" w:eastAsia="Times New Roman" w:hAnsi="Times New Roman" w:cs="Times New Roman"/>
                <w:sz w:val="24"/>
                <w:szCs w:val="24"/>
                <w:lang w:eastAsia="ar-SA"/>
              </w:rPr>
              <w:t>6</w:t>
            </w:r>
          </w:p>
        </w:tc>
        <w:tc>
          <w:tcPr>
            <w:tcW w:w="1539"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r w:rsidRPr="006D2089">
              <w:rPr>
                <w:rFonts w:ascii="Times New Roman" w:eastAsia="Times New Roman" w:hAnsi="Times New Roman" w:cs="Times New Roman"/>
                <w:sz w:val="24"/>
                <w:szCs w:val="24"/>
                <w:lang w:eastAsia="ar-SA"/>
              </w:rPr>
              <w:t>.12.1</w:t>
            </w:r>
            <w:r>
              <w:rPr>
                <w:rFonts w:ascii="Times New Roman" w:eastAsia="Times New Roman" w:hAnsi="Times New Roman" w:cs="Times New Roman"/>
                <w:sz w:val="24"/>
                <w:szCs w:val="24"/>
                <w:lang w:eastAsia="ar-SA"/>
              </w:rPr>
              <w:t>6</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7</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4"/>
                <w:szCs w:val="24"/>
                <w:lang w:eastAsia="ar-SA"/>
              </w:rPr>
              <w:t>31</w:t>
            </w:r>
            <w:r w:rsidRPr="006D2089">
              <w:rPr>
                <w:rFonts w:ascii="Times New Roman" w:eastAsia="Times New Roman" w:hAnsi="Times New Roman" w:cs="Times New Roman"/>
                <w:sz w:val="24"/>
                <w:szCs w:val="24"/>
                <w:lang w:eastAsia="ar-SA"/>
              </w:rPr>
              <w:t>.12.1</w:t>
            </w:r>
            <w:r>
              <w:rPr>
                <w:rFonts w:ascii="Times New Roman" w:eastAsia="Times New Roman" w:hAnsi="Times New Roman" w:cs="Times New Roman"/>
                <w:sz w:val="24"/>
                <w:szCs w:val="24"/>
                <w:lang w:eastAsia="ar-SA"/>
              </w:rPr>
              <w:t>6</w:t>
            </w: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1</w:t>
            </w:r>
            <w:r w:rsidRPr="006D2089">
              <w:rPr>
                <w:rFonts w:ascii="Times New Roman" w:eastAsia="Times New Roman" w:hAnsi="Times New Roman" w:cs="Times New Roman"/>
                <w:sz w:val="24"/>
                <w:szCs w:val="24"/>
                <w:lang w:eastAsia="ar-SA"/>
              </w:rPr>
              <w:t>.01.1</w:t>
            </w:r>
            <w:r>
              <w:rPr>
                <w:rFonts w:ascii="Times New Roman" w:eastAsia="Times New Roman" w:hAnsi="Times New Roman" w:cs="Times New Roman"/>
                <w:sz w:val="24"/>
                <w:szCs w:val="24"/>
                <w:lang w:eastAsia="ar-SA"/>
              </w:rPr>
              <w:t>7</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0"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p>
        </w:tc>
        <w:tc>
          <w:tcPr>
            <w:tcW w:w="1305"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w:t>
            </w:r>
            <w:r>
              <w:rPr>
                <w:rFonts w:ascii="Times New Roman" w:eastAsia="Times New Roman" w:hAnsi="Times New Roman" w:cs="Times New Roman"/>
                <w:sz w:val="24"/>
                <w:szCs w:val="24"/>
                <w:lang w:eastAsia="ar-SA"/>
              </w:rPr>
              <w:t>2</w:t>
            </w:r>
            <w:r w:rsidRPr="006D2089">
              <w:rPr>
                <w:rFonts w:ascii="Times New Roman" w:eastAsia="Times New Roman" w:hAnsi="Times New Roman" w:cs="Times New Roman"/>
                <w:sz w:val="24"/>
                <w:szCs w:val="24"/>
                <w:lang w:eastAsia="ar-SA"/>
              </w:rPr>
              <w:t>.01.1</w:t>
            </w:r>
            <w:r>
              <w:rPr>
                <w:rFonts w:ascii="Times New Roman" w:eastAsia="Times New Roman" w:hAnsi="Times New Roman" w:cs="Times New Roman"/>
                <w:sz w:val="24"/>
                <w:szCs w:val="24"/>
                <w:lang w:eastAsia="ar-SA"/>
              </w:rPr>
              <w:t>7</w:t>
            </w:r>
          </w:p>
        </w:tc>
        <w:tc>
          <w:tcPr>
            <w:tcW w:w="1539"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21</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10</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2</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r w:rsidRPr="006D2089">
              <w:rPr>
                <w:rFonts w:ascii="Times New Roman" w:eastAsia="Times New Roman" w:hAnsi="Times New Roman" w:cs="Times New Roman"/>
                <w:sz w:val="24"/>
                <w:szCs w:val="24"/>
                <w:lang w:eastAsia="ar-SA"/>
              </w:rPr>
              <w:t>-2</w:t>
            </w:r>
            <w:r>
              <w:rPr>
                <w:rFonts w:ascii="Times New Roman" w:eastAsia="Times New Roman" w:hAnsi="Times New Roman" w:cs="Times New Roman"/>
                <w:sz w:val="24"/>
                <w:szCs w:val="24"/>
                <w:lang w:eastAsia="ar-SA"/>
              </w:rPr>
              <w:t>9</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14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sidRPr="006D2089">
              <w:rPr>
                <w:rFonts w:ascii="Times New Roman" w:eastAsia="Times New Roman" w:hAnsi="Times New Roman" w:cs="Times New Roman"/>
                <w:sz w:val="24"/>
                <w:szCs w:val="24"/>
                <w:lang w:eastAsia="ar-SA"/>
              </w:rPr>
              <w:t>8</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r w:rsidR="00A43FF2" w:rsidRPr="006D2089" w:rsidTr="001A1E21">
        <w:tc>
          <w:tcPr>
            <w:tcW w:w="900"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675" w:type="dxa"/>
            <w:gridSpan w:val="3"/>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p>
        </w:tc>
        <w:tc>
          <w:tcPr>
            <w:tcW w:w="1305" w:type="dxa"/>
            <w:gridSpan w:val="2"/>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w:t>
            </w:r>
            <w:r w:rsidRPr="006D2089">
              <w:rPr>
                <w:rFonts w:ascii="Times New Roman" w:eastAsia="Times New Roman" w:hAnsi="Times New Roman" w:cs="Times New Roman"/>
                <w:sz w:val="24"/>
                <w:szCs w:val="24"/>
                <w:lang w:eastAsia="ar-SA"/>
              </w:rPr>
              <w:t>.03.1</w:t>
            </w:r>
            <w:r>
              <w:rPr>
                <w:rFonts w:ascii="Times New Roman" w:eastAsia="Times New Roman" w:hAnsi="Times New Roman" w:cs="Times New Roman"/>
                <w:sz w:val="24"/>
                <w:szCs w:val="24"/>
                <w:lang w:eastAsia="ar-SA"/>
              </w:rPr>
              <w:t>7</w:t>
            </w:r>
          </w:p>
        </w:tc>
        <w:tc>
          <w:tcPr>
            <w:tcW w:w="1539"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31</w:t>
            </w:r>
            <w:r w:rsidRPr="006D2089">
              <w:rPr>
                <w:rFonts w:ascii="Times New Roman" w:eastAsia="Times New Roman" w:hAnsi="Times New Roman" w:cs="Times New Roman"/>
                <w:sz w:val="24"/>
                <w:szCs w:val="24"/>
                <w:lang w:eastAsia="ar-SA"/>
              </w:rPr>
              <w:t>.05.1</w:t>
            </w:r>
            <w:r>
              <w:rPr>
                <w:rFonts w:ascii="Times New Roman" w:eastAsia="Times New Roman" w:hAnsi="Times New Roman" w:cs="Times New Roman"/>
                <w:sz w:val="24"/>
                <w:szCs w:val="24"/>
                <w:lang w:eastAsia="ar-SA"/>
              </w:rPr>
              <w:t>7</w:t>
            </w:r>
          </w:p>
        </w:tc>
        <w:tc>
          <w:tcPr>
            <w:tcW w:w="1165" w:type="dxa"/>
            <w:vAlign w:val="center"/>
          </w:tcPr>
          <w:p w:rsidR="00A43FF2" w:rsidRPr="006D2089" w:rsidRDefault="00A43FF2" w:rsidP="001A1E21">
            <w:pPr>
              <w:shd w:val="clear" w:color="auto" w:fill="FFFFFF"/>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A43FF2" w:rsidRPr="006D2089" w:rsidRDefault="00A43FF2" w:rsidP="001A1E21">
            <w:pPr>
              <w:spacing w:after="0" w:line="240" w:lineRule="auto"/>
              <w:ind w:right="20"/>
              <w:jc w:val="center"/>
              <w:rPr>
                <w:rFonts w:ascii="Times New Roman" w:eastAsia="Times New Roman" w:hAnsi="Times New Roman" w:cs="Times New Roman"/>
                <w:sz w:val="24"/>
                <w:szCs w:val="24"/>
                <w:lang w:eastAsia="ar-SA"/>
              </w:rPr>
            </w:pPr>
          </w:p>
        </w:tc>
        <w:tc>
          <w:tcPr>
            <w:tcW w:w="1421" w:type="dxa"/>
          </w:tcPr>
          <w:p w:rsidR="00A43FF2" w:rsidRPr="006D2089" w:rsidRDefault="00A43FF2" w:rsidP="001A1E21">
            <w:pPr>
              <w:autoSpaceDE w:val="0"/>
              <w:autoSpaceDN w:val="0"/>
              <w:adjustRightInd w:val="0"/>
              <w:spacing w:after="0" w:line="240" w:lineRule="auto"/>
              <w:rPr>
                <w:rFonts w:ascii="Times New Roman" w:eastAsia="Droid Sans Fallback" w:hAnsi="Times New Roman" w:cs="Times New Roman"/>
                <w:sz w:val="24"/>
                <w:szCs w:val="24"/>
              </w:rPr>
            </w:pPr>
            <w:r w:rsidRPr="006D2089">
              <w:rPr>
                <w:rFonts w:ascii="Times New Roman" w:eastAsia="Droid Sans Fallback" w:hAnsi="Times New Roman" w:cs="Times New Roman"/>
                <w:sz w:val="24"/>
                <w:szCs w:val="24"/>
              </w:rPr>
              <w:t xml:space="preserve"> 1</w:t>
            </w:r>
            <w:r>
              <w:rPr>
                <w:rFonts w:ascii="Times New Roman" w:eastAsia="Droid Sans Fallback" w:hAnsi="Times New Roman" w:cs="Times New Roman"/>
                <w:sz w:val="24"/>
                <w:szCs w:val="24"/>
              </w:rPr>
              <w:t>0</w:t>
            </w:r>
            <w:r w:rsidRPr="006D2089">
              <w:rPr>
                <w:rFonts w:ascii="Times New Roman" w:eastAsia="Droid Sans Fallback" w:hAnsi="Times New Roman" w:cs="Times New Roman"/>
                <w:sz w:val="24"/>
                <w:szCs w:val="24"/>
              </w:rPr>
              <w:t>.05-</w:t>
            </w:r>
          </w:p>
          <w:p w:rsidR="00A43FF2" w:rsidRPr="006D2089" w:rsidRDefault="00A43FF2" w:rsidP="001A1E21">
            <w:pPr>
              <w:spacing w:after="0" w:line="240" w:lineRule="auto"/>
              <w:ind w:right="20"/>
              <w:jc w:val="both"/>
              <w:rPr>
                <w:rFonts w:ascii="Times New Roman" w:eastAsia="Times New Roman" w:hAnsi="Times New Roman" w:cs="Times New Roman"/>
                <w:sz w:val="24"/>
                <w:szCs w:val="24"/>
                <w:lang w:eastAsia="ar-SA"/>
              </w:rPr>
            </w:pPr>
            <w:r>
              <w:rPr>
                <w:rFonts w:ascii="Times New Roman" w:eastAsia="Droid Sans Fallback" w:hAnsi="Times New Roman" w:cs="Times New Roman"/>
                <w:sz w:val="24"/>
                <w:szCs w:val="24"/>
              </w:rPr>
              <w:t>31</w:t>
            </w:r>
            <w:r w:rsidRPr="006D2089">
              <w:rPr>
                <w:rFonts w:ascii="Times New Roman" w:eastAsia="Droid Sans Fallback" w:hAnsi="Times New Roman" w:cs="Times New Roman"/>
                <w:sz w:val="24"/>
                <w:szCs w:val="24"/>
              </w:rPr>
              <w:t>.05.201</w:t>
            </w:r>
            <w:r>
              <w:rPr>
                <w:rFonts w:ascii="Times New Roman" w:eastAsia="Droid Sans Fallback" w:hAnsi="Times New Roman" w:cs="Times New Roman"/>
                <w:sz w:val="24"/>
                <w:szCs w:val="24"/>
              </w:rPr>
              <w:t>7</w:t>
            </w:r>
          </w:p>
        </w:tc>
      </w:tr>
      <w:tr w:rsidR="00A43FF2" w:rsidRPr="006D2089" w:rsidTr="001A1E21">
        <w:tc>
          <w:tcPr>
            <w:tcW w:w="4419" w:type="dxa"/>
            <w:gridSpan w:val="7"/>
          </w:tcPr>
          <w:p w:rsidR="00A43FF2" w:rsidRPr="006D2089" w:rsidRDefault="00A43FF2" w:rsidP="001A1E21">
            <w:pPr>
              <w:spacing w:after="0" w:line="240" w:lineRule="auto"/>
              <w:ind w:right="20"/>
              <w:jc w:val="center"/>
              <w:rPr>
                <w:rFonts w:ascii="Times New Roman" w:eastAsia="Times New Roman" w:hAnsi="Times New Roman" w:cs="Times New Roman"/>
                <w:sz w:val="28"/>
                <w:szCs w:val="28"/>
                <w:lang w:eastAsia="ar-SA"/>
              </w:rPr>
            </w:pPr>
            <w:r w:rsidRPr="006D2089">
              <w:rPr>
                <w:rFonts w:ascii="Times New Roman" w:eastAsia="Times New Roman" w:hAnsi="Times New Roman" w:cs="Times New Roman"/>
                <w:sz w:val="28"/>
                <w:szCs w:val="28"/>
                <w:lang w:eastAsia="ar-SA"/>
              </w:rPr>
              <w:t>ИТОГО:</w:t>
            </w:r>
          </w:p>
        </w:tc>
        <w:tc>
          <w:tcPr>
            <w:tcW w:w="1165" w:type="dxa"/>
          </w:tcPr>
          <w:p w:rsidR="00A43FF2" w:rsidRPr="006D2089" w:rsidRDefault="00A43FF2" w:rsidP="001A1E21">
            <w:pPr>
              <w:spacing w:after="0" w:line="240" w:lineRule="auto"/>
              <w:ind w:right="20"/>
              <w:jc w:val="center"/>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35</w:t>
            </w: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c>
          <w:tcPr>
            <w:tcW w:w="1145" w:type="dxa"/>
          </w:tcPr>
          <w:p w:rsidR="00A43FF2" w:rsidRDefault="00A43FF2" w:rsidP="001A1E21">
            <w:pPr>
              <w:spacing w:after="0" w:line="240" w:lineRule="auto"/>
              <w:ind w:right="20"/>
              <w:jc w:val="center"/>
              <w:rPr>
                <w:rFonts w:ascii="Times New Roman" w:eastAsia="Times New Roman" w:hAnsi="Times New Roman" w:cs="Times New Roman"/>
                <w:sz w:val="28"/>
                <w:szCs w:val="28"/>
                <w:lang w:eastAsia="ar-SA"/>
              </w:rPr>
            </w:pPr>
          </w:p>
        </w:tc>
        <w:tc>
          <w:tcPr>
            <w:tcW w:w="1421" w:type="dxa"/>
          </w:tcPr>
          <w:p w:rsidR="00A43FF2" w:rsidRPr="006D2089" w:rsidRDefault="00A43FF2" w:rsidP="001A1E21">
            <w:pPr>
              <w:spacing w:after="0" w:line="240" w:lineRule="auto"/>
              <w:ind w:right="20"/>
              <w:jc w:val="both"/>
              <w:rPr>
                <w:rFonts w:ascii="Times New Roman" w:eastAsia="Times New Roman" w:hAnsi="Times New Roman" w:cs="Times New Roman"/>
                <w:sz w:val="28"/>
                <w:szCs w:val="28"/>
                <w:lang w:eastAsia="ar-SA"/>
              </w:rPr>
            </w:pPr>
          </w:p>
        </w:tc>
      </w:tr>
    </w:tbl>
    <w:p w:rsidR="00BC0494" w:rsidRPr="006D2089" w:rsidRDefault="00BC0494" w:rsidP="00BC0494">
      <w:pPr>
        <w:spacing w:after="0" w:line="240" w:lineRule="auto"/>
        <w:ind w:right="20"/>
        <w:jc w:val="both"/>
        <w:rPr>
          <w:rFonts w:ascii="Times New Roman" w:eastAsia="Times New Roman" w:hAnsi="Times New Roman" w:cs="Times New Roman"/>
          <w:b/>
          <w:sz w:val="24"/>
          <w:szCs w:val="24"/>
          <w:lang w:eastAsia="ar-SA"/>
        </w:rPr>
      </w:pPr>
    </w:p>
    <w:p w:rsidR="00BC0494" w:rsidRPr="0064066B" w:rsidRDefault="00BC0494" w:rsidP="006B0CE3">
      <w:pPr>
        <w:widowControl w:val="0"/>
        <w:spacing w:after="0" w:line="240" w:lineRule="auto"/>
        <w:ind w:firstLine="709"/>
        <w:jc w:val="both"/>
        <w:rPr>
          <w:rFonts w:ascii="Times New Roman" w:eastAsia="Calibri" w:hAnsi="Times New Roman" w:cs="Times New Roman"/>
          <w:sz w:val="24"/>
          <w:szCs w:val="24"/>
        </w:rPr>
      </w:pPr>
    </w:p>
    <w:p w:rsidR="00E13C1C" w:rsidRPr="0064066B" w:rsidRDefault="00E13C1C" w:rsidP="006B0CE3">
      <w:pPr>
        <w:widowControl w:val="0"/>
        <w:spacing w:before="100" w:beforeAutospacing="1" w:after="100" w:afterAutospacing="1" w:line="240" w:lineRule="auto"/>
        <w:outlineLvl w:val="2"/>
        <w:rPr>
          <w:rFonts w:ascii="Times New Roman" w:eastAsia="@Arial Unicode MS" w:hAnsi="Times New Roman" w:cs="Times New Roman"/>
          <w:b/>
          <w:bCs/>
          <w:sz w:val="24"/>
          <w:szCs w:val="24"/>
          <w:lang w:eastAsia="ru-RU"/>
        </w:rPr>
      </w:pPr>
      <w:bookmarkStart w:id="225" w:name="_Toc414553284"/>
      <w:r w:rsidRPr="0064066B">
        <w:rPr>
          <w:rFonts w:ascii="Times New Roman" w:eastAsia="@Arial Unicode MS" w:hAnsi="Times New Roman" w:cs="Times New Roman"/>
          <w:b/>
          <w:bCs/>
          <w:sz w:val="24"/>
          <w:szCs w:val="24"/>
          <w:lang w:eastAsia="ru-RU"/>
        </w:rPr>
        <w:t>3.1.2. Примерный план внеурочной деятельности</w:t>
      </w:r>
      <w:bookmarkEnd w:id="225"/>
    </w:p>
    <w:p w:rsidR="00E13C1C" w:rsidRPr="0064066B" w:rsidRDefault="00E13C1C" w:rsidP="006B0CE3">
      <w:pPr>
        <w:widowControl w:val="0"/>
        <w:spacing w:after="0" w:line="240" w:lineRule="auto"/>
        <w:jc w:val="both"/>
        <w:rPr>
          <w:rFonts w:ascii="Times New Roman" w:eastAsia="Times New Roman" w:hAnsi="Times New Roman" w:cs="Times New Roman"/>
          <w:sz w:val="24"/>
          <w:szCs w:val="24"/>
          <w:lang w:eastAsia="ru-RU"/>
        </w:rPr>
      </w:pPr>
      <w:r w:rsidRPr="0064066B">
        <w:rPr>
          <w:rFonts w:ascii="Times New Roman" w:eastAsia="Calibri" w:hAnsi="Times New Roman" w:cs="Times New Roman"/>
          <w:b/>
          <w:sz w:val="24"/>
          <w:szCs w:val="24"/>
        </w:rPr>
        <w:t xml:space="preserve">         Внеурочная деятельность</w:t>
      </w:r>
      <w:r w:rsidRPr="0064066B">
        <w:rPr>
          <w:rFonts w:ascii="Times New Roman" w:eastAsia="Calibri" w:hAnsi="Times New Roman" w:cs="Times New Roman"/>
          <w:sz w:val="24"/>
          <w:szCs w:val="24"/>
        </w:rPr>
        <w:t xml:space="preserve"> – это проявляемая вне уроков активность детей, обусловленная в основном их интересами и потребностями, направленная на познание и преобразование себя и окружающей действительности, играющая при правильной организации важную роль в развитии учащихся и формировании ученического коллектива.</w:t>
      </w:r>
      <w:r w:rsidRPr="0064066B">
        <w:rPr>
          <w:rFonts w:ascii="Times New Roman" w:eastAsia="Calibri" w:hAnsi="Times New Roman" w:cs="Times New Roman"/>
          <w:b/>
          <w:sz w:val="24"/>
          <w:szCs w:val="24"/>
        </w:rPr>
        <w:t xml:space="preserve"> </w:t>
      </w:r>
      <w:r w:rsidRPr="0064066B">
        <w:rPr>
          <w:rFonts w:ascii="Times New Roman" w:eastAsia="Times New Roman" w:hAnsi="Times New Roman" w:cs="Times New Roman"/>
          <w:sz w:val="24"/>
          <w:szCs w:val="24"/>
          <w:lang w:eastAsia="ru-RU"/>
        </w:rPr>
        <w:t xml:space="preserve">Внеурочная деятельность в соответствии с требованиями  </w:t>
      </w:r>
      <w:r w:rsidRPr="0064066B">
        <w:rPr>
          <w:rFonts w:ascii="Times New Roman" w:eastAsia="Calibri" w:hAnsi="Times New Roman" w:cs="Times New Roman"/>
          <w:sz w:val="24"/>
          <w:szCs w:val="24"/>
        </w:rPr>
        <w:t>ФГОС ООО</w:t>
      </w:r>
      <w:r w:rsidRPr="0064066B">
        <w:rPr>
          <w:rFonts w:ascii="Times New Roman" w:eastAsia="Times New Roman" w:hAnsi="Times New Roman" w:cs="Times New Roman"/>
          <w:sz w:val="24"/>
          <w:szCs w:val="24"/>
          <w:lang w:eastAsia="ru-RU"/>
        </w:rPr>
        <w:t xml:space="preserve"> организуется по основным направлениям развития личности:</w:t>
      </w:r>
      <w:r w:rsidRPr="0064066B">
        <w:rPr>
          <w:rFonts w:ascii="Times New Roman" w:eastAsia="Calibri" w:hAnsi="Times New Roman" w:cs="Times New Roman"/>
          <w:sz w:val="24"/>
          <w:szCs w:val="24"/>
        </w:rPr>
        <w:t xml:space="preserve"> </w:t>
      </w:r>
      <w:r w:rsidRPr="0064066B">
        <w:rPr>
          <w:rFonts w:ascii="Times New Roman" w:eastAsia="Times New Roman" w:hAnsi="Times New Roman" w:cs="Times New Roman"/>
          <w:sz w:val="24"/>
          <w:szCs w:val="24"/>
          <w:lang w:eastAsia="ru-RU"/>
        </w:rPr>
        <w:t>духовно-нравственное,                               социальное, обще интеллектуальное, общекультурное, спортивно-оздоровительное.</w:t>
      </w:r>
    </w:p>
    <w:p w:rsidR="00E13C1C" w:rsidRPr="0064066B" w:rsidRDefault="00E13C1C" w:rsidP="006B0CE3">
      <w:pPr>
        <w:widowControl w:val="0"/>
        <w:autoSpaceDE w:val="0"/>
        <w:autoSpaceDN w:val="0"/>
        <w:adjustRightInd w:val="0"/>
        <w:spacing w:after="60" w:line="240" w:lineRule="auto"/>
        <w:ind w:firstLine="708"/>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План внеурочной деятельности обеспечивает учет индивидуальных особенностей и потребностей обучающихся через организацию внеурочной деятельности в формах отличных от урочной, на добровольной основе в соответствии с выбором участников образовательных отношений.</w:t>
      </w:r>
    </w:p>
    <w:p w:rsidR="00E13C1C" w:rsidRPr="0064066B" w:rsidRDefault="00E13C1C" w:rsidP="006B0CE3">
      <w:pPr>
        <w:widowControl w:val="0"/>
        <w:suppressAutoHyphens/>
        <w:spacing w:after="0" w:line="240" w:lineRule="auto"/>
        <w:jc w:val="both"/>
        <w:rPr>
          <w:rFonts w:ascii="Times New Roman" w:eastAsia="Times New Roman" w:hAnsi="Times New Roman" w:cs="Times New Roman"/>
          <w:b/>
          <w:sz w:val="24"/>
          <w:szCs w:val="24"/>
          <w:lang w:eastAsia="ar-SA"/>
        </w:rPr>
      </w:pPr>
      <w:r w:rsidRPr="0064066B">
        <w:rPr>
          <w:rFonts w:ascii="Times New Roman" w:eastAsia="Times New Roman" w:hAnsi="Times New Roman" w:cs="Times New Roman"/>
          <w:b/>
          <w:sz w:val="24"/>
          <w:szCs w:val="24"/>
          <w:lang w:eastAsia="ar-SA"/>
        </w:rPr>
        <w:t>1. Цели внеурочной деятельности</w:t>
      </w:r>
    </w:p>
    <w:p w:rsidR="00E13C1C" w:rsidRPr="0064066B" w:rsidRDefault="00E13C1C" w:rsidP="006B0CE3">
      <w:pPr>
        <w:widowControl w:val="0"/>
        <w:suppressAutoHyphens/>
        <w:spacing w:after="0" w:line="240" w:lineRule="auto"/>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b/>
          <w:sz w:val="24"/>
          <w:szCs w:val="24"/>
          <w:lang w:eastAsia="ar-SA"/>
        </w:rPr>
        <w:t xml:space="preserve"> -  </w:t>
      </w:r>
      <w:r w:rsidRPr="0064066B">
        <w:rPr>
          <w:rFonts w:ascii="Times New Roman" w:eastAsia="Times New Roman" w:hAnsi="Times New Roman" w:cs="Times New Roman"/>
          <w:sz w:val="24"/>
          <w:szCs w:val="24"/>
          <w:lang w:eastAsia="ar-SA"/>
        </w:rPr>
        <w:t>создание</w:t>
      </w:r>
      <w:r w:rsidRPr="0064066B">
        <w:rPr>
          <w:rFonts w:ascii="Times New Roman" w:eastAsia="Times New Roman" w:hAnsi="Times New Roman" w:cs="Times New Roman"/>
          <w:b/>
          <w:bCs/>
          <w:sz w:val="24"/>
          <w:szCs w:val="24"/>
          <w:lang w:eastAsia="ar-SA"/>
        </w:rPr>
        <w:t xml:space="preserve"> </w:t>
      </w:r>
      <w:r w:rsidRPr="0064066B">
        <w:rPr>
          <w:rFonts w:ascii="Times New Roman" w:eastAsia="Times New Roman" w:hAnsi="Times New Roman" w:cs="Times New Roman"/>
          <w:sz w:val="24"/>
          <w:szCs w:val="24"/>
          <w:lang w:eastAsia="ar-SA"/>
        </w:rPr>
        <w:t> условий для развития и воспитания личности обучающихся, обеспечивающих формирование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p>
    <w:p w:rsidR="00E13C1C" w:rsidRDefault="00E13C1C" w:rsidP="006B0CE3">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64066B">
        <w:rPr>
          <w:rFonts w:ascii="Times New Roman" w:eastAsia="Times New Roman" w:hAnsi="Times New Roman" w:cs="Times New Roman"/>
          <w:color w:val="000000"/>
          <w:sz w:val="24"/>
          <w:szCs w:val="24"/>
          <w:lang w:eastAsia="ar-SA"/>
        </w:rPr>
        <w:t xml:space="preserve"> - создание воспитывающей среды, обеспечивающей активизацию социальных, интеллектуальных интересов учащихся в свободное время, развитие здоровой личности </w:t>
      </w:r>
      <w:r w:rsidRPr="0064066B">
        <w:rPr>
          <w:rFonts w:ascii="Times New Roman" w:eastAsia="Times New Roman" w:hAnsi="Times New Roman" w:cs="Times New Roman"/>
          <w:sz w:val="24"/>
          <w:szCs w:val="24"/>
          <w:lang w:eastAsia="ar-SA"/>
        </w:rPr>
        <w:t>со сформированной гражданской ответственностью и правовым самосознанием,</w:t>
      </w:r>
      <w:r w:rsidRPr="0064066B">
        <w:rPr>
          <w:rFonts w:ascii="Times New Roman" w:eastAsia="Times New Roman" w:hAnsi="Times New Roman" w:cs="Times New Roman"/>
          <w:color w:val="000000"/>
          <w:sz w:val="24"/>
          <w:szCs w:val="24"/>
          <w:lang w:eastAsia="ar-SA"/>
        </w:rPr>
        <w:t xml:space="preserve"> подготовленной к жизнедеятельности в новых условиях, способной на социально значимую практическую деятельность.</w:t>
      </w:r>
    </w:p>
    <w:p w:rsidR="007B05FE" w:rsidRPr="0064066B" w:rsidRDefault="007B05FE" w:rsidP="006B0CE3">
      <w:pPr>
        <w:widowControl w:val="0"/>
        <w:suppressAutoHyphens/>
        <w:spacing w:after="0" w:line="240" w:lineRule="auto"/>
        <w:jc w:val="both"/>
        <w:rPr>
          <w:rFonts w:ascii="Times New Roman" w:eastAsia="Times New Roman" w:hAnsi="Times New Roman" w:cs="Times New Roman"/>
          <w:sz w:val="24"/>
          <w:szCs w:val="24"/>
          <w:lang w:eastAsia="ar-SA"/>
        </w:rPr>
      </w:pPr>
    </w:p>
    <w:p w:rsidR="00E13C1C" w:rsidRPr="0064066B" w:rsidRDefault="00E13C1C" w:rsidP="006B0CE3">
      <w:pPr>
        <w:widowControl w:val="0"/>
        <w:suppressAutoHyphens/>
        <w:spacing w:after="0" w:line="240" w:lineRule="auto"/>
        <w:jc w:val="both"/>
        <w:rPr>
          <w:rFonts w:ascii="Times New Roman" w:eastAsia="Times New Roman" w:hAnsi="Times New Roman" w:cs="Times New Roman"/>
          <w:b/>
          <w:sz w:val="24"/>
          <w:szCs w:val="24"/>
          <w:lang w:eastAsia="ar-SA"/>
        </w:rPr>
      </w:pPr>
    </w:p>
    <w:p w:rsidR="00E13C1C" w:rsidRPr="0064066B" w:rsidRDefault="00E13C1C" w:rsidP="006B0CE3">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64066B">
        <w:rPr>
          <w:rFonts w:ascii="Times New Roman" w:eastAsia="Times New Roman" w:hAnsi="Times New Roman" w:cs="Times New Roman"/>
          <w:b/>
          <w:sz w:val="24"/>
          <w:szCs w:val="24"/>
          <w:lang w:eastAsia="ar-SA"/>
        </w:rPr>
        <w:lastRenderedPageBreak/>
        <w:t>2. Задачи внеурочной деятельности</w:t>
      </w:r>
    </w:p>
    <w:p w:rsidR="00E13C1C" w:rsidRPr="0064066B" w:rsidRDefault="00E13C1C" w:rsidP="006B0CE3">
      <w:pPr>
        <w:widowControl w:val="0"/>
        <w:numPr>
          <w:ilvl w:val="0"/>
          <w:numId w:val="167"/>
        </w:numPr>
        <w:tabs>
          <w:tab w:val="left" w:pos="0"/>
        </w:tabs>
        <w:suppressAutoHyphens/>
        <w:spacing w:after="0" w:line="240" w:lineRule="auto"/>
        <w:ind w:left="0" w:firstLine="360"/>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Организация общественно-полезной и досуговой деятельности учащихся в тесном взаимодействии с социумом.</w:t>
      </w:r>
    </w:p>
    <w:p w:rsidR="00E13C1C" w:rsidRPr="0064066B" w:rsidRDefault="00E13C1C" w:rsidP="006B0CE3">
      <w:pPr>
        <w:widowControl w:val="0"/>
        <w:numPr>
          <w:ilvl w:val="0"/>
          <w:numId w:val="167"/>
        </w:numPr>
        <w:tabs>
          <w:tab w:val="left" w:pos="0"/>
        </w:tabs>
        <w:suppressAutoHyphens/>
        <w:spacing w:after="0" w:line="240" w:lineRule="auto"/>
        <w:ind w:left="0" w:firstLine="360"/>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Включение учащихся в разностороннюю внеурочную деятельность.</w:t>
      </w:r>
    </w:p>
    <w:p w:rsidR="00E13C1C" w:rsidRPr="0064066B" w:rsidRDefault="00E13C1C" w:rsidP="006B0CE3">
      <w:pPr>
        <w:widowControl w:val="0"/>
        <w:numPr>
          <w:ilvl w:val="0"/>
          <w:numId w:val="167"/>
        </w:numPr>
        <w:suppressAutoHyphens/>
        <w:spacing w:after="0" w:line="240" w:lineRule="auto"/>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Организация занятости учащихся в свободное от учёбы время.</w:t>
      </w:r>
    </w:p>
    <w:p w:rsidR="00E13C1C" w:rsidRPr="0064066B" w:rsidRDefault="00E13C1C" w:rsidP="006B0CE3">
      <w:pPr>
        <w:widowControl w:val="0"/>
        <w:numPr>
          <w:ilvl w:val="0"/>
          <w:numId w:val="167"/>
        </w:numPr>
        <w:tabs>
          <w:tab w:val="left" w:pos="0"/>
        </w:tabs>
        <w:suppressAutoHyphens/>
        <w:spacing w:after="0" w:line="240" w:lineRule="auto"/>
        <w:ind w:left="0" w:firstLine="360"/>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E13C1C" w:rsidRPr="0064066B" w:rsidRDefault="00E13C1C" w:rsidP="006B0CE3">
      <w:pPr>
        <w:widowControl w:val="0"/>
        <w:numPr>
          <w:ilvl w:val="0"/>
          <w:numId w:val="167"/>
        </w:numPr>
        <w:suppressAutoHyphens/>
        <w:spacing w:after="0" w:line="240" w:lineRule="auto"/>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E13C1C" w:rsidRPr="0064066B" w:rsidRDefault="00E13C1C" w:rsidP="006B0CE3">
      <w:pPr>
        <w:widowControl w:val="0"/>
        <w:numPr>
          <w:ilvl w:val="0"/>
          <w:numId w:val="167"/>
        </w:numPr>
        <w:suppressAutoHyphens/>
        <w:spacing w:after="0" w:line="240" w:lineRule="auto"/>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Организация информационной поддержки учащихся.</w:t>
      </w:r>
    </w:p>
    <w:p w:rsidR="00E13C1C" w:rsidRPr="0064066B" w:rsidRDefault="00E13C1C" w:rsidP="006B0CE3">
      <w:pPr>
        <w:widowControl w:val="0"/>
        <w:numPr>
          <w:ilvl w:val="0"/>
          <w:numId w:val="167"/>
        </w:numPr>
        <w:suppressAutoHyphens/>
        <w:spacing w:after="0" w:line="240" w:lineRule="auto"/>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Совершенствование материально-технической базы организации досуга учащихся.</w:t>
      </w:r>
    </w:p>
    <w:p w:rsidR="00E13C1C" w:rsidRPr="0064066B" w:rsidRDefault="00E13C1C" w:rsidP="006B0CE3">
      <w:pPr>
        <w:widowControl w:val="0"/>
        <w:numPr>
          <w:ilvl w:val="0"/>
          <w:numId w:val="167"/>
        </w:numPr>
        <w:suppressAutoHyphens/>
        <w:spacing w:after="0" w:line="240" w:lineRule="auto"/>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 xml:space="preserve">Реализация основных программ по 5 направлениям развития личности: спортивно-оздоровительное, духовно-нравственное, социальное, общеинтеллектуальное, общекультурное.                                 </w:t>
      </w:r>
    </w:p>
    <w:p w:rsidR="00E13C1C" w:rsidRPr="0064066B" w:rsidRDefault="00E13C1C" w:rsidP="006B0CE3">
      <w:pPr>
        <w:widowControl w:val="0"/>
        <w:numPr>
          <w:ilvl w:val="0"/>
          <w:numId w:val="167"/>
        </w:numPr>
        <w:suppressAutoHyphens/>
        <w:spacing w:after="0" w:line="240" w:lineRule="auto"/>
        <w:jc w:val="both"/>
        <w:rPr>
          <w:rFonts w:ascii="Times New Roman" w:eastAsia="Times New Roman" w:hAnsi="Times New Roman" w:cs="Times New Roman"/>
          <w:color w:val="000000"/>
          <w:sz w:val="24"/>
          <w:szCs w:val="24"/>
          <w:lang w:eastAsia="ar-SA"/>
        </w:rPr>
      </w:pPr>
      <w:r w:rsidRPr="0064066B">
        <w:rPr>
          <w:rFonts w:ascii="Times New Roman" w:eastAsia="Times New Roman" w:hAnsi="Times New Roman" w:cs="Times New Roman"/>
          <w:color w:val="000000"/>
          <w:sz w:val="24"/>
          <w:szCs w:val="24"/>
          <w:lang w:eastAsia="ar-SA"/>
        </w:rPr>
        <w:t xml:space="preserve">Совершенствование  системы мониторинга эффективности воспитательной работы в гимназии.                       </w:t>
      </w:r>
    </w:p>
    <w:p w:rsidR="00E13C1C" w:rsidRPr="0064066B" w:rsidRDefault="00E13C1C" w:rsidP="006B0CE3">
      <w:pPr>
        <w:widowControl w:val="0"/>
        <w:suppressAutoHyphens/>
        <w:spacing w:after="0" w:line="240" w:lineRule="auto"/>
        <w:jc w:val="both"/>
        <w:rPr>
          <w:rFonts w:ascii="Times New Roman" w:eastAsia="Times New Roman" w:hAnsi="Times New Roman" w:cs="Times New Roman"/>
          <w:color w:val="000000"/>
          <w:sz w:val="24"/>
          <w:szCs w:val="24"/>
          <w:lang w:eastAsia="ar-SA"/>
        </w:rPr>
      </w:pPr>
      <w:r w:rsidRPr="0064066B">
        <w:rPr>
          <w:rFonts w:ascii="Times New Roman" w:eastAsia="Times New Roman" w:hAnsi="Times New Roman" w:cs="Times New Roman"/>
          <w:b/>
          <w:color w:val="000000"/>
          <w:sz w:val="24"/>
          <w:szCs w:val="24"/>
          <w:lang w:eastAsia="ar-SA"/>
        </w:rPr>
        <w:t>3.</w:t>
      </w:r>
      <w:r w:rsidRPr="0064066B">
        <w:rPr>
          <w:rFonts w:ascii="Times New Roman" w:eastAsia="Times New Roman" w:hAnsi="Times New Roman" w:cs="Times New Roman"/>
          <w:b/>
          <w:sz w:val="24"/>
          <w:szCs w:val="24"/>
          <w:lang w:eastAsia="ar-SA"/>
        </w:rPr>
        <w:t xml:space="preserve"> Предполагаемые результаты реализации данного плана</w:t>
      </w:r>
    </w:p>
    <w:p w:rsidR="00E13C1C" w:rsidRPr="0064066B" w:rsidRDefault="00E13C1C" w:rsidP="006B0CE3">
      <w:pPr>
        <w:widowControl w:val="0"/>
        <w:numPr>
          <w:ilvl w:val="0"/>
          <w:numId w:val="168"/>
        </w:numPr>
        <w:suppressAutoHyphens/>
        <w:spacing w:after="0" w:line="240" w:lineRule="auto"/>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Результаты первого уровня (приобретение учащимися социальных знаний, понимания социальной реальности и повседневной жизни);</w:t>
      </w:r>
    </w:p>
    <w:p w:rsidR="00E13C1C" w:rsidRPr="0064066B" w:rsidRDefault="00E13C1C" w:rsidP="006B0CE3">
      <w:pPr>
        <w:widowControl w:val="0"/>
        <w:numPr>
          <w:ilvl w:val="0"/>
          <w:numId w:val="168"/>
        </w:numPr>
        <w:suppressAutoHyphens/>
        <w:spacing w:after="0" w:line="240" w:lineRule="auto"/>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Результаты второго уровня (формирование позитивного отношения учащихся к базовым общественным ценностям и к социальной реальности в целом);</w:t>
      </w:r>
    </w:p>
    <w:p w:rsidR="00E13C1C" w:rsidRPr="0064066B" w:rsidRDefault="00E13C1C" w:rsidP="006B0CE3">
      <w:pPr>
        <w:widowControl w:val="0"/>
        <w:numPr>
          <w:ilvl w:val="0"/>
          <w:numId w:val="168"/>
        </w:numPr>
        <w:suppressAutoHyphens/>
        <w:spacing w:after="0" w:line="240" w:lineRule="auto"/>
        <w:jc w:val="both"/>
        <w:rPr>
          <w:rFonts w:ascii="Times New Roman" w:eastAsia="Times New Roman" w:hAnsi="Times New Roman" w:cs="Times New Roman"/>
          <w:sz w:val="24"/>
          <w:szCs w:val="24"/>
          <w:lang w:eastAsia="ar-SA"/>
        </w:rPr>
      </w:pPr>
      <w:r w:rsidRPr="0064066B">
        <w:rPr>
          <w:rFonts w:ascii="Times New Roman" w:eastAsia="Times New Roman" w:hAnsi="Times New Roman" w:cs="Times New Roman"/>
          <w:sz w:val="24"/>
          <w:szCs w:val="24"/>
          <w:lang w:eastAsia="ar-SA"/>
        </w:rPr>
        <w:t>Результаты третьего уровня (приобретение учащимися опыта самостоятельного социального действия).</w:t>
      </w:r>
    </w:p>
    <w:p w:rsidR="00E13C1C" w:rsidRPr="0064066B" w:rsidRDefault="00E13C1C" w:rsidP="006B0CE3">
      <w:pPr>
        <w:widowControl w:val="0"/>
        <w:spacing w:after="0" w:line="240" w:lineRule="auto"/>
        <w:jc w:val="both"/>
        <w:rPr>
          <w:rFonts w:ascii="Times New Roman" w:eastAsia="Times New Roman" w:hAnsi="Times New Roman" w:cs="Times New Roman"/>
          <w:sz w:val="24"/>
          <w:szCs w:val="24"/>
          <w:lang w:eastAsia="ru-RU"/>
        </w:rPr>
      </w:pPr>
      <w:r w:rsidRPr="0064066B">
        <w:rPr>
          <w:rFonts w:ascii="Times New Roman" w:eastAsia="Times New Roman" w:hAnsi="Times New Roman" w:cs="Times New Roman"/>
          <w:sz w:val="24"/>
          <w:szCs w:val="24"/>
          <w:lang w:eastAsia="ru-RU"/>
        </w:rPr>
        <w:t xml:space="preserve">                                                                                                        </w:t>
      </w:r>
    </w:p>
    <w:p w:rsidR="00E13C1C" w:rsidRPr="0064066B" w:rsidRDefault="00E13C1C" w:rsidP="006B0CE3">
      <w:pPr>
        <w:pStyle w:val="af8"/>
        <w:widowControl w:val="0"/>
        <w:numPr>
          <w:ilvl w:val="0"/>
          <w:numId w:val="168"/>
        </w:numPr>
        <w:tabs>
          <w:tab w:val="clear" w:pos="720"/>
        </w:tabs>
        <w:autoSpaceDE w:val="0"/>
        <w:autoSpaceDN w:val="0"/>
        <w:adjustRightInd w:val="0"/>
        <w:spacing w:after="0" w:line="240" w:lineRule="auto"/>
        <w:ind w:left="284" w:hanging="284"/>
        <w:jc w:val="both"/>
        <w:rPr>
          <w:rFonts w:ascii="Times New Roman" w:eastAsia="Calibri" w:hAnsi="Times New Roman" w:cs="Times New Roman"/>
          <w:color w:val="000000"/>
          <w:sz w:val="24"/>
          <w:szCs w:val="24"/>
          <w:lang w:eastAsia="ru-RU"/>
        </w:rPr>
      </w:pPr>
      <w:r w:rsidRPr="0064066B">
        <w:rPr>
          <w:rFonts w:ascii="Times New Roman" w:eastAsia="Calibri" w:hAnsi="Times New Roman" w:cs="Times New Roman"/>
          <w:b/>
          <w:bCs/>
          <w:color w:val="000000"/>
          <w:sz w:val="24"/>
          <w:szCs w:val="24"/>
          <w:lang w:eastAsia="ru-RU"/>
        </w:rPr>
        <w:t xml:space="preserve">Виды (или формы) внеурочной деятельности. </w:t>
      </w:r>
    </w:p>
    <w:p w:rsidR="00E13C1C" w:rsidRDefault="00E13C1C" w:rsidP="006B0CE3">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r w:rsidRPr="00C22468">
        <w:rPr>
          <w:rFonts w:ascii="Times New Roman" w:eastAsia="Calibri" w:hAnsi="Times New Roman" w:cs="Times New Roman"/>
          <w:color w:val="000000"/>
          <w:sz w:val="24"/>
          <w:szCs w:val="24"/>
          <w:lang w:eastAsia="ru-RU"/>
        </w:rPr>
        <w:t xml:space="preserve">Содержание внеурочной деятельности учащихся лицея складывается из совокупности направлений развития личности и видов деятельности, организуемых педагогическим коллективом школы совместно с социальными партнерами – учреждениями дополнительного образования, культуры, спорта, вузами города. Внеурочная деятельность в </w:t>
      </w:r>
      <w:r w:rsidR="0026212B" w:rsidRPr="00C22468">
        <w:rPr>
          <w:rFonts w:ascii="Times New Roman" w:eastAsia="Calibri" w:hAnsi="Times New Roman" w:cs="Times New Roman"/>
          <w:color w:val="000000"/>
          <w:sz w:val="24"/>
          <w:szCs w:val="24"/>
          <w:lang w:eastAsia="ru-RU"/>
        </w:rPr>
        <w:t>лицее</w:t>
      </w:r>
      <w:r w:rsidRPr="00C22468">
        <w:rPr>
          <w:rFonts w:ascii="Times New Roman" w:eastAsia="Calibri" w:hAnsi="Times New Roman" w:cs="Times New Roman"/>
          <w:color w:val="000000"/>
          <w:sz w:val="24"/>
          <w:szCs w:val="24"/>
          <w:lang w:eastAsia="ru-RU"/>
        </w:rPr>
        <w:t xml:space="preserve"> в ходе реализации требований ФГОС будет представлена такими видами деятельности, как:</w:t>
      </w:r>
      <w:r w:rsidRPr="0064066B">
        <w:rPr>
          <w:rFonts w:ascii="Times New Roman" w:eastAsia="Calibri" w:hAnsi="Times New Roman" w:cs="Times New Roman"/>
          <w:color w:val="000000"/>
          <w:sz w:val="24"/>
          <w:szCs w:val="24"/>
          <w:lang w:eastAsia="ru-RU"/>
        </w:rPr>
        <w:t xml:space="preserve"> </w:t>
      </w:r>
    </w:p>
    <w:p w:rsidR="00210119" w:rsidRPr="0064066B" w:rsidRDefault="00210119" w:rsidP="006B0CE3">
      <w:pPr>
        <w:widowControl w:val="0"/>
        <w:autoSpaceDE w:val="0"/>
        <w:autoSpaceDN w:val="0"/>
        <w:adjustRightInd w:val="0"/>
        <w:spacing w:after="0" w:line="240" w:lineRule="auto"/>
        <w:ind w:firstLine="709"/>
        <w:jc w:val="both"/>
        <w:rPr>
          <w:rFonts w:ascii="Times New Roman" w:eastAsia="Calibri" w:hAnsi="Times New Roman" w:cs="Times New Roman"/>
          <w:color w:val="000000"/>
          <w:sz w:val="24"/>
          <w:szCs w:val="24"/>
          <w:lang w:eastAsia="ru-RU"/>
        </w:rPr>
      </w:pPr>
    </w:p>
    <w:p w:rsidR="008F2941" w:rsidRPr="008F2941" w:rsidRDefault="008F2941" w:rsidP="006B0CE3">
      <w:pPr>
        <w:widowControl w:val="0"/>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1</w:t>
      </w:r>
      <w:r w:rsidRPr="008F2941">
        <w:rPr>
          <w:rFonts w:ascii="Times New Roman" w:eastAsia="Times New Roman" w:hAnsi="Times New Roman" w:cs="Times New Roman"/>
          <w:i/>
          <w:sz w:val="24"/>
          <w:szCs w:val="24"/>
          <w:lang w:eastAsia="ru-RU"/>
        </w:rPr>
        <w:t>. Спортивно-оздоровительное:</w:t>
      </w:r>
    </w:p>
    <w:p w:rsidR="008F2941" w:rsidRPr="008F2941" w:rsidRDefault="008F2941" w:rsidP="006B0CE3">
      <w:pPr>
        <w:widowControl w:val="0"/>
        <w:numPr>
          <w:ilvl w:val="0"/>
          <w:numId w:val="188"/>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изучение правил спортивных игр, истории развития игры;</w:t>
      </w:r>
    </w:p>
    <w:p w:rsidR="008F2941" w:rsidRPr="008F2941" w:rsidRDefault="008F2941" w:rsidP="006B0CE3">
      <w:pPr>
        <w:widowControl w:val="0"/>
        <w:numPr>
          <w:ilvl w:val="0"/>
          <w:numId w:val="188"/>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организация подвижных игр, «Весёлых стартов», «Дней здоровья», внутришкольных  спортивных соревнований;</w:t>
      </w:r>
    </w:p>
    <w:p w:rsidR="008F2941" w:rsidRPr="008F2941" w:rsidRDefault="008F2941" w:rsidP="006B0CE3">
      <w:pPr>
        <w:widowControl w:val="0"/>
        <w:numPr>
          <w:ilvl w:val="0"/>
          <w:numId w:val="188"/>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проведение бесед по охране здоровья;</w:t>
      </w:r>
    </w:p>
    <w:p w:rsidR="008F2941" w:rsidRPr="008F2941" w:rsidRDefault="008F2941" w:rsidP="006B0CE3">
      <w:pPr>
        <w:widowControl w:val="0"/>
        <w:numPr>
          <w:ilvl w:val="0"/>
          <w:numId w:val="188"/>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применение на уроках  игровых моментов, физ. минуток;</w:t>
      </w:r>
    </w:p>
    <w:p w:rsidR="008F2941" w:rsidRPr="008F2941" w:rsidRDefault="008F2941" w:rsidP="006B0CE3">
      <w:pPr>
        <w:widowControl w:val="0"/>
        <w:numPr>
          <w:ilvl w:val="0"/>
          <w:numId w:val="188"/>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участие в районных и городских спортивных соревнованиях.</w:t>
      </w:r>
    </w:p>
    <w:p w:rsidR="008F2941" w:rsidRPr="008F2941" w:rsidRDefault="008F2941" w:rsidP="006B0CE3">
      <w:pPr>
        <w:widowControl w:val="0"/>
        <w:spacing w:after="0" w:line="240" w:lineRule="auto"/>
        <w:rPr>
          <w:rFonts w:ascii="Times New Roman" w:eastAsia="Times New Roman" w:hAnsi="Times New Roman" w:cs="Times New Roman"/>
          <w:i/>
          <w:sz w:val="24"/>
          <w:szCs w:val="24"/>
          <w:lang w:eastAsia="ru-RU"/>
        </w:rPr>
      </w:pPr>
      <w:r w:rsidRPr="008F2941">
        <w:rPr>
          <w:rFonts w:ascii="Times New Roman" w:eastAsia="Times New Roman" w:hAnsi="Times New Roman" w:cs="Times New Roman"/>
          <w:i/>
          <w:sz w:val="24"/>
          <w:szCs w:val="24"/>
          <w:lang w:eastAsia="ru-RU"/>
        </w:rPr>
        <w:t>2. Общекультурное:</w:t>
      </w:r>
    </w:p>
    <w:p w:rsidR="008F2941" w:rsidRPr="008F2941" w:rsidRDefault="008F2941" w:rsidP="006B0CE3">
      <w:pPr>
        <w:widowControl w:val="0"/>
        <w:numPr>
          <w:ilvl w:val="0"/>
          <w:numId w:val="189"/>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организация экскурсий, Дней музея, Дней музыки;</w:t>
      </w:r>
    </w:p>
    <w:p w:rsidR="008F2941" w:rsidRPr="008F2941" w:rsidRDefault="008F2941" w:rsidP="006B0CE3">
      <w:pPr>
        <w:widowControl w:val="0"/>
        <w:numPr>
          <w:ilvl w:val="0"/>
          <w:numId w:val="189"/>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проведение тематических классных часов по эстетике внешнего вида ученика, культуре поведения и речи;</w:t>
      </w:r>
    </w:p>
    <w:p w:rsidR="008F2941" w:rsidRPr="008F2941" w:rsidRDefault="008F2941" w:rsidP="006B0CE3">
      <w:pPr>
        <w:widowControl w:val="0"/>
        <w:numPr>
          <w:ilvl w:val="0"/>
          <w:numId w:val="189"/>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работа кружка;</w:t>
      </w:r>
    </w:p>
    <w:p w:rsidR="008F2941" w:rsidRPr="008F2941" w:rsidRDefault="008F2941" w:rsidP="006B0CE3">
      <w:pPr>
        <w:widowControl w:val="0"/>
        <w:numPr>
          <w:ilvl w:val="0"/>
          <w:numId w:val="189"/>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участие в конкурсах на уровне школы, района, области.</w:t>
      </w:r>
    </w:p>
    <w:p w:rsidR="008F2941" w:rsidRPr="008F2941" w:rsidRDefault="008F2941" w:rsidP="006B0CE3">
      <w:pPr>
        <w:widowControl w:val="0"/>
        <w:spacing w:after="0" w:line="240" w:lineRule="auto"/>
        <w:rPr>
          <w:rFonts w:ascii="Times New Roman" w:eastAsia="Times New Roman" w:hAnsi="Times New Roman" w:cs="Times New Roman"/>
          <w:i/>
          <w:sz w:val="24"/>
          <w:szCs w:val="24"/>
          <w:lang w:eastAsia="ru-RU"/>
        </w:rPr>
      </w:pPr>
      <w:r w:rsidRPr="008F2941">
        <w:rPr>
          <w:rFonts w:ascii="Times New Roman" w:eastAsia="Times New Roman" w:hAnsi="Times New Roman" w:cs="Times New Roman"/>
          <w:sz w:val="24"/>
          <w:szCs w:val="24"/>
          <w:lang w:eastAsia="ru-RU"/>
        </w:rPr>
        <w:t xml:space="preserve"> 3</w:t>
      </w:r>
      <w:r w:rsidRPr="008F2941">
        <w:rPr>
          <w:rFonts w:ascii="Times New Roman" w:eastAsia="Times New Roman" w:hAnsi="Times New Roman" w:cs="Times New Roman"/>
          <w:i/>
          <w:sz w:val="24"/>
          <w:szCs w:val="24"/>
          <w:lang w:eastAsia="ru-RU"/>
        </w:rPr>
        <w:t>. Общеинтеллектуальное:</w:t>
      </w:r>
    </w:p>
    <w:p w:rsidR="008F2941" w:rsidRPr="008F2941" w:rsidRDefault="008F2941" w:rsidP="006B0CE3">
      <w:pPr>
        <w:widowControl w:val="0"/>
        <w:numPr>
          <w:ilvl w:val="0"/>
          <w:numId w:val="191"/>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проведение предметной недели;</w:t>
      </w:r>
    </w:p>
    <w:p w:rsidR="008F2941" w:rsidRPr="008F2941" w:rsidRDefault="008F2941" w:rsidP="006B0CE3">
      <w:pPr>
        <w:widowControl w:val="0"/>
        <w:numPr>
          <w:ilvl w:val="0"/>
          <w:numId w:val="191"/>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организация конкурсов, олимпиад;</w:t>
      </w:r>
    </w:p>
    <w:p w:rsidR="008F2941" w:rsidRPr="008F2941" w:rsidRDefault="008F2941" w:rsidP="006B0CE3">
      <w:pPr>
        <w:widowControl w:val="0"/>
        <w:numPr>
          <w:ilvl w:val="0"/>
          <w:numId w:val="191"/>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 xml:space="preserve">работа кружка . </w:t>
      </w:r>
    </w:p>
    <w:p w:rsidR="008F2941" w:rsidRPr="008F2941" w:rsidRDefault="008F2941" w:rsidP="006B0CE3">
      <w:pPr>
        <w:widowControl w:val="0"/>
        <w:spacing w:after="0" w:line="240" w:lineRule="auto"/>
        <w:rPr>
          <w:rFonts w:ascii="Times New Roman" w:eastAsia="Times New Roman" w:hAnsi="Times New Roman" w:cs="Times New Roman"/>
          <w:i/>
          <w:sz w:val="24"/>
          <w:szCs w:val="24"/>
          <w:lang w:eastAsia="ru-RU"/>
        </w:rPr>
      </w:pPr>
      <w:r w:rsidRPr="008F2941">
        <w:rPr>
          <w:rFonts w:ascii="Times New Roman" w:eastAsia="Times New Roman" w:hAnsi="Times New Roman" w:cs="Times New Roman"/>
          <w:i/>
          <w:sz w:val="24"/>
          <w:szCs w:val="24"/>
          <w:lang w:eastAsia="ru-RU"/>
        </w:rPr>
        <w:lastRenderedPageBreak/>
        <w:t>4. Социальное</w:t>
      </w:r>
    </w:p>
    <w:p w:rsidR="008F2941" w:rsidRPr="008F2941" w:rsidRDefault="008F2941" w:rsidP="006B0CE3">
      <w:pPr>
        <w:widowControl w:val="0"/>
        <w:numPr>
          <w:ilvl w:val="0"/>
          <w:numId w:val="192"/>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тематические классные часы;</w:t>
      </w:r>
    </w:p>
    <w:p w:rsidR="008F2941" w:rsidRPr="008F2941" w:rsidRDefault="008F2941" w:rsidP="006B0CE3">
      <w:pPr>
        <w:widowControl w:val="0"/>
        <w:numPr>
          <w:ilvl w:val="0"/>
          <w:numId w:val="190"/>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 xml:space="preserve">вахта памяти; </w:t>
      </w:r>
    </w:p>
    <w:p w:rsidR="008F2941" w:rsidRPr="008F2941" w:rsidRDefault="008F2941" w:rsidP="006B0CE3">
      <w:pPr>
        <w:widowControl w:val="0"/>
        <w:numPr>
          <w:ilvl w:val="0"/>
          <w:numId w:val="190"/>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аукцион «Добрых дел»</w:t>
      </w:r>
    </w:p>
    <w:p w:rsidR="008F2941" w:rsidRPr="008F2941" w:rsidRDefault="008F2941" w:rsidP="006B0CE3">
      <w:pPr>
        <w:widowControl w:val="0"/>
        <w:numPr>
          <w:ilvl w:val="0"/>
          <w:numId w:val="190"/>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участие в социально-направленных акциях;</w:t>
      </w:r>
    </w:p>
    <w:p w:rsidR="008F2941" w:rsidRPr="008F2941" w:rsidRDefault="008F2941" w:rsidP="006B0CE3">
      <w:pPr>
        <w:widowControl w:val="0"/>
        <w:numPr>
          <w:ilvl w:val="0"/>
          <w:numId w:val="192"/>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организация показательных выступлений.</w:t>
      </w:r>
    </w:p>
    <w:p w:rsidR="008F2941" w:rsidRPr="008F2941" w:rsidRDefault="008F2941" w:rsidP="006B0CE3">
      <w:pPr>
        <w:widowControl w:val="0"/>
        <w:spacing w:after="0" w:line="240" w:lineRule="auto"/>
        <w:rPr>
          <w:rFonts w:ascii="Times New Roman" w:eastAsia="Times New Roman" w:hAnsi="Times New Roman" w:cs="Times New Roman"/>
          <w:i/>
          <w:sz w:val="24"/>
          <w:szCs w:val="24"/>
          <w:lang w:eastAsia="ru-RU"/>
        </w:rPr>
      </w:pPr>
      <w:r w:rsidRPr="008F2941">
        <w:rPr>
          <w:rFonts w:ascii="Times New Roman" w:eastAsia="Times New Roman" w:hAnsi="Times New Roman" w:cs="Times New Roman"/>
          <w:i/>
          <w:sz w:val="24"/>
          <w:szCs w:val="24"/>
          <w:lang w:eastAsia="ru-RU"/>
        </w:rPr>
        <w:t>5. Духовно-нравственное:</w:t>
      </w:r>
    </w:p>
    <w:p w:rsidR="008F2941" w:rsidRPr="008F2941" w:rsidRDefault="008F2941" w:rsidP="006B0CE3">
      <w:pPr>
        <w:widowControl w:val="0"/>
        <w:numPr>
          <w:ilvl w:val="0"/>
          <w:numId w:val="192"/>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 xml:space="preserve">проведение тематических классных часов; </w:t>
      </w:r>
    </w:p>
    <w:p w:rsidR="008F2941" w:rsidRPr="008F2941" w:rsidRDefault="008F2941" w:rsidP="006B0CE3">
      <w:pPr>
        <w:widowControl w:val="0"/>
        <w:numPr>
          <w:ilvl w:val="0"/>
          <w:numId w:val="192"/>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встречи с ветеранами ВОВ и труда, с сотрудниками полиции, «Уроки мужества»;</w:t>
      </w:r>
    </w:p>
    <w:p w:rsidR="008F2941" w:rsidRPr="008F2941" w:rsidRDefault="008F2941" w:rsidP="006B0CE3">
      <w:pPr>
        <w:widowControl w:val="0"/>
        <w:numPr>
          <w:ilvl w:val="0"/>
          <w:numId w:val="190"/>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встреча с интересными людьми;</w:t>
      </w:r>
    </w:p>
    <w:p w:rsidR="008F2941" w:rsidRDefault="008F2941" w:rsidP="006B0CE3">
      <w:pPr>
        <w:widowControl w:val="0"/>
        <w:numPr>
          <w:ilvl w:val="0"/>
          <w:numId w:val="190"/>
        </w:numPr>
        <w:spacing w:after="0" w:line="240" w:lineRule="auto"/>
        <w:rPr>
          <w:rFonts w:ascii="Times New Roman" w:eastAsia="Times New Roman" w:hAnsi="Times New Roman" w:cs="Times New Roman"/>
          <w:sz w:val="24"/>
          <w:szCs w:val="24"/>
          <w:lang w:eastAsia="ru-RU"/>
        </w:rPr>
      </w:pPr>
      <w:r w:rsidRPr="008F2941">
        <w:rPr>
          <w:rFonts w:ascii="Times New Roman" w:eastAsia="Times New Roman" w:hAnsi="Times New Roman" w:cs="Times New Roman"/>
          <w:sz w:val="24"/>
          <w:szCs w:val="24"/>
          <w:lang w:eastAsia="ru-RU"/>
        </w:rPr>
        <w:t>разработка проектов к урокам.</w:t>
      </w:r>
    </w:p>
    <w:p w:rsidR="00210119" w:rsidRPr="008F2941" w:rsidRDefault="00210119" w:rsidP="006B0CE3">
      <w:pPr>
        <w:widowControl w:val="0"/>
        <w:numPr>
          <w:ilvl w:val="0"/>
          <w:numId w:val="190"/>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 «Основы духовно-нравственной культуры народов России»</w:t>
      </w:r>
    </w:p>
    <w:p w:rsidR="00CF75EE" w:rsidRPr="0064066B" w:rsidRDefault="00CF75EE"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CF75EE" w:rsidRPr="0064066B" w:rsidRDefault="00CF75EE"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451751" w:rsidRPr="00451751" w:rsidRDefault="00451751" w:rsidP="006B0CE3">
      <w:pPr>
        <w:widowControl w:val="0"/>
        <w:spacing w:after="0" w:line="240" w:lineRule="auto"/>
        <w:jc w:val="center"/>
        <w:rPr>
          <w:rFonts w:ascii="Times New Roman" w:eastAsia="Times New Roman" w:hAnsi="Times New Roman" w:cs="Times New Roman"/>
          <w:i/>
          <w:sz w:val="24"/>
          <w:szCs w:val="24"/>
          <w:lang w:eastAsia="ru-RU"/>
        </w:rPr>
      </w:pPr>
      <w:r w:rsidRPr="00451751">
        <w:rPr>
          <w:rFonts w:ascii="Times New Roman" w:eastAsia="Times New Roman" w:hAnsi="Times New Roman" w:cs="Times New Roman"/>
          <w:i/>
          <w:sz w:val="24"/>
          <w:szCs w:val="24"/>
          <w:lang w:eastAsia="ru-RU"/>
        </w:rPr>
        <w:t>Распределение времени по каждому направлению:</w:t>
      </w:r>
    </w:p>
    <w:p w:rsidR="00210119" w:rsidRDefault="00210119" w:rsidP="006B0CE3">
      <w:pPr>
        <w:widowControl w:val="0"/>
        <w:spacing w:before="100" w:beforeAutospacing="1" w:after="100" w:afterAutospacing="1" w:line="240" w:lineRule="auto"/>
        <w:ind w:left="720"/>
        <w:contextualSpacing/>
        <w:rPr>
          <w:rFonts w:ascii="Times New Roman" w:eastAsia="Times New Roman" w:hAnsi="Times New Roman" w:cs="Times New Roman"/>
          <w:b/>
          <w:bCs/>
          <w:sz w:val="24"/>
          <w:szCs w:val="24"/>
          <w:lang w:eastAsia="ru-RU"/>
        </w:rPr>
      </w:pPr>
    </w:p>
    <w:p w:rsidR="00451751" w:rsidRDefault="00451751" w:rsidP="006B0CE3">
      <w:pPr>
        <w:widowControl w:val="0"/>
        <w:spacing w:before="100" w:beforeAutospacing="1" w:after="100" w:afterAutospacing="1" w:line="240" w:lineRule="auto"/>
        <w:ind w:left="720"/>
        <w:contextualSpacing/>
        <w:jc w:val="center"/>
        <w:rPr>
          <w:rFonts w:ascii="Times New Roman" w:eastAsia="Times New Roman" w:hAnsi="Times New Roman" w:cs="Times New Roman"/>
          <w:b/>
          <w:bCs/>
          <w:sz w:val="24"/>
          <w:szCs w:val="24"/>
          <w:lang w:eastAsia="ru-RU"/>
        </w:rPr>
      </w:pPr>
      <w:r w:rsidRPr="00451751">
        <w:rPr>
          <w:rFonts w:ascii="Times New Roman" w:eastAsia="Times New Roman" w:hAnsi="Times New Roman" w:cs="Times New Roman"/>
          <w:b/>
          <w:bCs/>
          <w:sz w:val="24"/>
          <w:szCs w:val="24"/>
          <w:lang w:eastAsia="ru-RU"/>
        </w:rPr>
        <w:t>5</w:t>
      </w:r>
      <w:r w:rsidR="00A06F11">
        <w:rPr>
          <w:rFonts w:ascii="Times New Roman" w:eastAsia="Times New Roman" w:hAnsi="Times New Roman" w:cs="Times New Roman"/>
          <w:b/>
          <w:bCs/>
          <w:sz w:val="24"/>
          <w:szCs w:val="24"/>
          <w:lang w:eastAsia="ru-RU"/>
        </w:rPr>
        <w:t>-6 классы:</w:t>
      </w:r>
    </w:p>
    <w:p w:rsidR="00451751" w:rsidRPr="00451751" w:rsidRDefault="00451751" w:rsidP="006B0CE3">
      <w:pPr>
        <w:widowControl w:val="0"/>
        <w:spacing w:before="100" w:beforeAutospacing="1" w:after="100" w:afterAutospacing="1" w:line="240" w:lineRule="auto"/>
        <w:ind w:left="720"/>
        <w:contextualSpacing/>
        <w:rPr>
          <w:rFonts w:ascii="Times New Roman" w:eastAsia="Times New Roman" w:hAnsi="Times New Roman" w:cs="Times New Roman"/>
          <w:b/>
          <w:bCs/>
          <w:sz w:val="24"/>
          <w:szCs w:val="24"/>
          <w:lang w:eastAsia="ru-RU"/>
        </w:rPr>
      </w:pPr>
    </w:p>
    <w:tbl>
      <w:tblPr>
        <w:tblStyle w:val="5f9"/>
        <w:tblW w:w="0" w:type="auto"/>
        <w:tblInd w:w="1089" w:type="dxa"/>
        <w:tblLook w:val="04A0" w:firstRow="1" w:lastRow="0" w:firstColumn="1" w:lastColumn="0" w:noHBand="0" w:noVBand="1"/>
      </w:tblPr>
      <w:tblGrid>
        <w:gridCol w:w="2833"/>
        <w:gridCol w:w="2226"/>
        <w:gridCol w:w="2226"/>
      </w:tblGrid>
      <w:tr w:rsidR="00BD7D84" w:rsidRPr="00451751" w:rsidTr="00E42C7F">
        <w:trPr>
          <w:trHeight w:val="435"/>
        </w:trPr>
        <w:tc>
          <w:tcPr>
            <w:tcW w:w="2833" w:type="dxa"/>
            <w:vMerge w:val="restart"/>
          </w:tcPr>
          <w:p w:rsidR="00BD7D84" w:rsidRPr="00451751" w:rsidRDefault="00BD7D84" w:rsidP="006B0CE3">
            <w:pPr>
              <w:widowControl w:val="0"/>
              <w:spacing w:before="100" w:beforeAutospacing="1" w:after="100" w:afterAutospacing="1"/>
              <w:contextualSpacing/>
              <w:rPr>
                <w:rFonts w:ascii="Times New Roman" w:hAnsi="Times New Roman" w:cs="Times New Roman"/>
                <w:b/>
                <w:sz w:val="24"/>
                <w:szCs w:val="24"/>
              </w:rPr>
            </w:pPr>
          </w:p>
          <w:p w:rsidR="00BD7D84" w:rsidRPr="00451751" w:rsidRDefault="00BD7D84" w:rsidP="006B0CE3">
            <w:pPr>
              <w:widowControl w:val="0"/>
              <w:spacing w:before="100" w:beforeAutospacing="1" w:after="100" w:afterAutospacing="1"/>
              <w:contextualSpacing/>
              <w:rPr>
                <w:rFonts w:ascii="Times New Roman" w:hAnsi="Times New Roman" w:cs="Times New Roman"/>
                <w:sz w:val="24"/>
                <w:szCs w:val="24"/>
              </w:rPr>
            </w:pPr>
          </w:p>
          <w:p w:rsidR="00BD7D84" w:rsidRPr="00451751" w:rsidRDefault="00BD7D84" w:rsidP="006B0CE3">
            <w:pPr>
              <w:widowControl w:val="0"/>
              <w:spacing w:before="100" w:beforeAutospacing="1" w:after="100" w:afterAutospacing="1"/>
              <w:contextualSpacing/>
              <w:jc w:val="center"/>
              <w:rPr>
                <w:rFonts w:ascii="Times New Roman" w:hAnsi="Times New Roman" w:cs="Times New Roman"/>
                <w:b/>
                <w:sz w:val="24"/>
                <w:szCs w:val="24"/>
              </w:rPr>
            </w:pPr>
            <w:r>
              <w:rPr>
                <w:rFonts w:ascii="Times New Roman" w:hAnsi="Times New Roman" w:cs="Times New Roman"/>
                <w:sz w:val="24"/>
                <w:szCs w:val="24"/>
              </w:rPr>
              <w:t>Н</w:t>
            </w:r>
            <w:r w:rsidRPr="00451751">
              <w:rPr>
                <w:rFonts w:ascii="Times New Roman" w:hAnsi="Times New Roman" w:cs="Times New Roman"/>
                <w:sz w:val="24"/>
                <w:szCs w:val="24"/>
              </w:rPr>
              <w:t>аправления</w:t>
            </w:r>
          </w:p>
        </w:tc>
        <w:tc>
          <w:tcPr>
            <w:tcW w:w="4452" w:type="dxa"/>
            <w:gridSpan w:val="2"/>
            <w:tcBorders>
              <w:bottom w:val="single" w:sz="4" w:space="0" w:color="auto"/>
            </w:tcBorders>
            <w:vAlign w:val="center"/>
          </w:tcPr>
          <w:p w:rsidR="00BD7D84" w:rsidRDefault="00BD7D84" w:rsidP="00A06F11">
            <w:pPr>
              <w:widowControl w:val="0"/>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r>
      <w:tr w:rsidR="00BD7D84" w:rsidRPr="00451751" w:rsidTr="00BD7D84">
        <w:trPr>
          <w:trHeight w:val="382"/>
        </w:trPr>
        <w:tc>
          <w:tcPr>
            <w:tcW w:w="2833" w:type="dxa"/>
            <w:vMerge/>
          </w:tcPr>
          <w:p w:rsidR="00BD7D84" w:rsidRPr="00451751" w:rsidRDefault="00BD7D84" w:rsidP="006B0CE3">
            <w:pPr>
              <w:widowControl w:val="0"/>
              <w:spacing w:before="100" w:beforeAutospacing="1" w:after="100" w:afterAutospacing="1"/>
              <w:contextualSpacing/>
              <w:rPr>
                <w:rFonts w:ascii="Times New Roman" w:hAnsi="Times New Roman" w:cs="Times New Roman"/>
                <w:b/>
                <w:sz w:val="24"/>
                <w:szCs w:val="24"/>
              </w:rPr>
            </w:pPr>
          </w:p>
        </w:tc>
        <w:tc>
          <w:tcPr>
            <w:tcW w:w="2226" w:type="dxa"/>
            <w:tcBorders>
              <w:top w:val="single" w:sz="4" w:space="0" w:color="auto"/>
            </w:tcBorders>
            <w:vAlign w:val="center"/>
          </w:tcPr>
          <w:p w:rsidR="00BD7D84" w:rsidRPr="00BD7D84" w:rsidRDefault="00BD7D84" w:rsidP="00A06F11">
            <w:pPr>
              <w:widowControl w:val="0"/>
              <w:spacing w:before="100" w:beforeAutospacing="1" w:after="100" w:afterAutospacing="1"/>
              <w:contextualSpacing/>
              <w:jc w:val="center"/>
              <w:rPr>
                <w:rFonts w:ascii="Times New Roman" w:hAnsi="Times New Roman" w:cs="Times New Roman"/>
                <w:b/>
                <w:sz w:val="24"/>
                <w:szCs w:val="24"/>
              </w:rPr>
            </w:pPr>
            <w:r w:rsidRPr="00BD7D84">
              <w:rPr>
                <w:rFonts w:ascii="Times New Roman" w:hAnsi="Times New Roman" w:cs="Times New Roman"/>
                <w:b/>
                <w:sz w:val="24"/>
                <w:szCs w:val="24"/>
              </w:rPr>
              <w:t>5 класс</w:t>
            </w:r>
          </w:p>
        </w:tc>
        <w:tc>
          <w:tcPr>
            <w:tcW w:w="2226" w:type="dxa"/>
            <w:tcBorders>
              <w:top w:val="single" w:sz="4" w:space="0" w:color="auto"/>
            </w:tcBorders>
            <w:vAlign w:val="center"/>
          </w:tcPr>
          <w:p w:rsidR="00BD7D84" w:rsidRPr="00BD7D84" w:rsidRDefault="00BD7D84" w:rsidP="00A06F11">
            <w:pPr>
              <w:widowControl w:val="0"/>
              <w:spacing w:before="100" w:beforeAutospacing="1" w:after="100" w:afterAutospacing="1"/>
              <w:contextualSpacing/>
              <w:jc w:val="center"/>
              <w:rPr>
                <w:rFonts w:ascii="Times New Roman" w:hAnsi="Times New Roman" w:cs="Times New Roman"/>
                <w:b/>
                <w:sz w:val="24"/>
                <w:szCs w:val="24"/>
              </w:rPr>
            </w:pPr>
            <w:r w:rsidRPr="00BD7D84">
              <w:rPr>
                <w:rFonts w:ascii="Times New Roman" w:hAnsi="Times New Roman" w:cs="Times New Roman"/>
                <w:b/>
                <w:sz w:val="24"/>
                <w:szCs w:val="24"/>
              </w:rPr>
              <w:t>6 класс</w:t>
            </w:r>
          </w:p>
        </w:tc>
      </w:tr>
      <w:tr w:rsidR="00A06F11" w:rsidRPr="00451751" w:rsidTr="00A06F11">
        <w:tc>
          <w:tcPr>
            <w:tcW w:w="2833" w:type="dxa"/>
          </w:tcPr>
          <w:p w:rsidR="00A06F11" w:rsidRPr="00451751" w:rsidRDefault="00A06F11" w:rsidP="006B0CE3">
            <w:pPr>
              <w:widowControl w:val="0"/>
              <w:spacing w:before="100" w:beforeAutospacing="1" w:after="100" w:afterAutospacing="1"/>
              <w:contextualSpacing/>
              <w:rPr>
                <w:rFonts w:ascii="Times New Roman" w:hAnsi="Times New Roman" w:cs="Times New Roman"/>
                <w:b/>
                <w:sz w:val="24"/>
                <w:szCs w:val="24"/>
              </w:rPr>
            </w:pPr>
            <w:r w:rsidRPr="00451751">
              <w:rPr>
                <w:rFonts w:ascii="Times New Roman" w:hAnsi="Times New Roman" w:cs="Times New Roman"/>
                <w:b/>
                <w:sz w:val="24"/>
                <w:szCs w:val="24"/>
              </w:rPr>
              <w:t>Духовно-нравственное</w:t>
            </w:r>
          </w:p>
        </w:tc>
        <w:tc>
          <w:tcPr>
            <w:tcW w:w="2226" w:type="dxa"/>
          </w:tcPr>
          <w:p w:rsidR="00A06F11" w:rsidRPr="00A40246" w:rsidRDefault="00A06F11" w:rsidP="006B0CE3">
            <w:pPr>
              <w:widowControl w:val="0"/>
              <w:spacing w:before="100" w:beforeAutospacing="1" w:after="100" w:afterAutospacing="1"/>
              <w:contextualSpacing/>
              <w:jc w:val="center"/>
              <w:rPr>
                <w:rFonts w:ascii="Times New Roman" w:hAnsi="Times New Roman" w:cs="Times New Roman"/>
                <w:sz w:val="24"/>
                <w:szCs w:val="24"/>
              </w:rPr>
            </w:pPr>
            <w:r w:rsidRPr="00A40246">
              <w:rPr>
                <w:rFonts w:ascii="Times New Roman" w:hAnsi="Times New Roman" w:cs="Times New Roman"/>
                <w:sz w:val="24"/>
                <w:szCs w:val="24"/>
              </w:rPr>
              <w:t>2</w:t>
            </w:r>
          </w:p>
        </w:tc>
        <w:tc>
          <w:tcPr>
            <w:tcW w:w="2226" w:type="dxa"/>
          </w:tcPr>
          <w:p w:rsidR="00A06F11" w:rsidRPr="00A40246" w:rsidRDefault="00BD7D84" w:rsidP="006B0CE3">
            <w:pPr>
              <w:widowControl w:val="0"/>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A06F11" w:rsidRPr="00451751" w:rsidTr="00A06F11">
        <w:tc>
          <w:tcPr>
            <w:tcW w:w="2833" w:type="dxa"/>
          </w:tcPr>
          <w:p w:rsidR="00A06F11" w:rsidRPr="00451751" w:rsidRDefault="00A06F11" w:rsidP="006B0CE3">
            <w:pPr>
              <w:widowControl w:val="0"/>
              <w:spacing w:before="100" w:beforeAutospacing="1" w:after="100" w:afterAutospacing="1"/>
              <w:contextualSpacing/>
              <w:rPr>
                <w:rFonts w:ascii="Times New Roman" w:hAnsi="Times New Roman" w:cs="Times New Roman"/>
                <w:b/>
                <w:sz w:val="24"/>
                <w:szCs w:val="24"/>
              </w:rPr>
            </w:pPr>
            <w:r w:rsidRPr="00451751">
              <w:rPr>
                <w:rFonts w:ascii="Times New Roman" w:hAnsi="Times New Roman" w:cs="Times New Roman"/>
                <w:b/>
                <w:sz w:val="24"/>
                <w:szCs w:val="24"/>
              </w:rPr>
              <w:t>Общеинтеллектуальное</w:t>
            </w:r>
          </w:p>
        </w:tc>
        <w:tc>
          <w:tcPr>
            <w:tcW w:w="2226" w:type="dxa"/>
          </w:tcPr>
          <w:p w:rsidR="00A06F11" w:rsidRPr="00A40246" w:rsidRDefault="00A06F11" w:rsidP="006B0CE3">
            <w:pPr>
              <w:widowControl w:val="0"/>
              <w:spacing w:before="100" w:beforeAutospacing="1" w:after="100" w:afterAutospacing="1"/>
              <w:contextualSpacing/>
              <w:jc w:val="center"/>
              <w:rPr>
                <w:rFonts w:ascii="Times New Roman" w:hAnsi="Times New Roman" w:cs="Times New Roman"/>
                <w:sz w:val="24"/>
                <w:szCs w:val="24"/>
              </w:rPr>
            </w:pPr>
            <w:r w:rsidRPr="00A40246">
              <w:rPr>
                <w:rFonts w:ascii="Times New Roman" w:hAnsi="Times New Roman" w:cs="Times New Roman"/>
                <w:sz w:val="24"/>
                <w:szCs w:val="24"/>
              </w:rPr>
              <w:t>2</w:t>
            </w:r>
          </w:p>
        </w:tc>
        <w:tc>
          <w:tcPr>
            <w:tcW w:w="2226" w:type="dxa"/>
          </w:tcPr>
          <w:p w:rsidR="00A06F11" w:rsidRPr="00A40246" w:rsidRDefault="00BD7D84" w:rsidP="006B0CE3">
            <w:pPr>
              <w:widowControl w:val="0"/>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3</w:t>
            </w:r>
          </w:p>
        </w:tc>
      </w:tr>
      <w:tr w:rsidR="00A06F11" w:rsidRPr="00451751" w:rsidTr="00A06F11">
        <w:tc>
          <w:tcPr>
            <w:tcW w:w="2833" w:type="dxa"/>
          </w:tcPr>
          <w:p w:rsidR="00A06F11" w:rsidRPr="00451751" w:rsidRDefault="00A06F11" w:rsidP="006B0CE3">
            <w:pPr>
              <w:widowControl w:val="0"/>
              <w:spacing w:before="100" w:beforeAutospacing="1" w:after="100" w:afterAutospacing="1"/>
              <w:contextualSpacing/>
              <w:rPr>
                <w:rFonts w:ascii="Times New Roman" w:hAnsi="Times New Roman" w:cs="Times New Roman"/>
                <w:b/>
                <w:sz w:val="24"/>
                <w:szCs w:val="24"/>
              </w:rPr>
            </w:pPr>
            <w:r w:rsidRPr="00451751">
              <w:rPr>
                <w:rFonts w:ascii="Times New Roman" w:hAnsi="Times New Roman" w:cs="Times New Roman"/>
                <w:b/>
                <w:sz w:val="24"/>
                <w:szCs w:val="24"/>
              </w:rPr>
              <w:t>Общекультурное</w:t>
            </w:r>
          </w:p>
        </w:tc>
        <w:tc>
          <w:tcPr>
            <w:tcW w:w="2226" w:type="dxa"/>
          </w:tcPr>
          <w:p w:rsidR="00A06F11" w:rsidRPr="00A40246" w:rsidRDefault="00BD7D84" w:rsidP="006B0CE3">
            <w:pPr>
              <w:widowControl w:val="0"/>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226" w:type="dxa"/>
          </w:tcPr>
          <w:p w:rsidR="00A06F11" w:rsidRPr="00A40246" w:rsidRDefault="00BD7D84" w:rsidP="006B0CE3">
            <w:pPr>
              <w:widowControl w:val="0"/>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A06F11" w:rsidRPr="00451751" w:rsidTr="00A06F11">
        <w:tc>
          <w:tcPr>
            <w:tcW w:w="2833" w:type="dxa"/>
          </w:tcPr>
          <w:p w:rsidR="00A06F11" w:rsidRPr="00451751" w:rsidRDefault="00A06F11" w:rsidP="006B0CE3">
            <w:pPr>
              <w:widowControl w:val="0"/>
              <w:spacing w:before="100" w:beforeAutospacing="1" w:after="100" w:afterAutospacing="1"/>
              <w:contextualSpacing/>
              <w:rPr>
                <w:rFonts w:ascii="Times New Roman" w:hAnsi="Times New Roman" w:cs="Times New Roman"/>
                <w:b/>
                <w:sz w:val="24"/>
                <w:szCs w:val="24"/>
              </w:rPr>
            </w:pPr>
            <w:r w:rsidRPr="00451751">
              <w:rPr>
                <w:rFonts w:ascii="Times New Roman" w:hAnsi="Times New Roman" w:cs="Times New Roman"/>
                <w:b/>
                <w:sz w:val="24"/>
                <w:szCs w:val="24"/>
              </w:rPr>
              <w:t>Спортивно-оздоровительное</w:t>
            </w:r>
          </w:p>
        </w:tc>
        <w:tc>
          <w:tcPr>
            <w:tcW w:w="2226" w:type="dxa"/>
          </w:tcPr>
          <w:p w:rsidR="00A06F11" w:rsidRPr="00A40246" w:rsidRDefault="00BD7D84" w:rsidP="006B0CE3">
            <w:pPr>
              <w:widowControl w:val="0"/>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226" w:type="dxa"/>
          </w:tcPr>
          <w:p w:rsidR="00A06F11" w:rsidRPr="00A40246" w:rsidRDefault="00BD7D84" w:rsidP="006B0CE3">
            <w:pPr>
              <w:widowControl w:val="0"/>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1</w:t>
            </w:r>
          </w:p>
        </w:tc>
      </w:tr>
      <w:tr w:rsidR="00A06F11" w:rsidRPr="00451751" w:rsidTr="00A06F11">
        <w:tc>
          <w:tcPr>
            <w:tcW w:w="2833" w:type="dxa"/>
          </w:tcPr>
          <w:p w:rsidR="00A06F11" w:rsidRPr="00451751" w:rsidRDefault="00A06F11" w:rsidP="006B0CE3">
            <w:pPr>
              <w:widowControl w:val="0"/>
              <w:spacing w:before="100" w:beforeAutospacing="1" w:after="100" w:afterAutospacing="1"/>
              <w:contextualSpacing/>
              <w:rPr>
                <w:rFonts w:ascii="Times New Roman" w:hAnsi="Times New Roman" w:cs="Times New Roman"/>
                <w:b/>
                <w:sz w:val="24"/>
                <w:szCs w:val="24"/>
              </w:rPr>
            </w:pPr>
            <w:r w:rsidRPr="00451751">
              <w:rPr>
                <w:rFonts w:ascii="Times New Roman" w:hAnsi="Times New Roman" w:cs="Times New Roman"/>
                <w:b/>
                <w:sz w:val="24"/>
                <w:szCs w:val="24"/>
              </w:rPr>
              <w:t>Социальное</w:t>
            </w:r>
          </w:p>
        </w:tc>
        <w:tc>
          <w:tcPr>
            <w:tcW w:w="2226" w:type="dxa"/>
          </w:tcPr>
          <w:p w:rsidR="00A06F11" w:rsidRPr="00A40246" w:rsidRDefault="00BD7D84" w:rsidP="006B0CE3">
            <w:pPr>
              <w:widowControl w:val="0"/>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2226" w:type="dxa"/>
          </w:tcPr>
          <w:p w:rsidR="00A06F11" w:rsidRPr="00A40246" w:rsidRDefault="00BD7D84" w:rsidP="006B0CE3">
            <w:pPr>
              <w:widowControl w:val="0"/>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1</w:t>
            </w:r>
          </w:p>
        </w:tc>
      </w:tr>
    </w:tbl>
    <w:p w:rsidR="00451751" w:rsidRPr="00451751" w:rsidRDefault="00451751" w:rsidP="006B0CE3">
      <w:pPr>
        <w:widowControl w:val="0"/>
        <w:spacing w:after="0" w:line="240" w:lineRule="auto"/>
        <w:jc w:val="both"/>
        <w:rPr>
          <w:rFonts w:ascii="Times New Roman" w:eastAsia="Times New Roman" w:hAnsi="Times New Roman" w:cs="Times New Roman"/>
          <w:sz w:val="24"/>
          <w:szCs w:val="24"/>
          <w:lang w:eastAsia="ru-RU"/>
        </w:rPr>
      </w:pPr>
    </w:p>
    <w:p w:rsidR="00CF75EE" w:rsidRPr="00451751" w:rsidRDefault="00CF75EE"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6"/>
        <w:gridCol w:w="3185"/>
      </w:tblGrid>
      <w:tr w:rsidR="00451751" w:rsidRPr="00451751" w:rsidTr="00055A3C">
        <w:tc>
          <w:tcPr>
            <w:tcW w:w="3284" w:type="dxa"/>
            <w:shd w:val="clear" w:color="auto" w:fill="auto"/>
          </w:tcPr>
          <w:p w:rsidR="00451751" w:rsidRPr="00451751" w:rsidRDefault="00451751" w:rsidP="006B0CE3">
            <w:pPr>
              <w:widowControl w:val="0"/>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51751">
              <w:rPr>
                <w:rFonts w:ascii="Times New Roman" w:eastAsia="Calibri" w:hAnsi="Times New Roman" w:cs="Times New Roman"/>
                <w:b/>
                <w:color w:val="000000"/>
                <w:sz w:val="23"/>
                <w:szCs w:val="23"/>
                <w:lang w:eastAsia="ru-RU"/>
              </w:rPr>
              <w:t>Виды внеучебной деятельности</w:t>
            </w:r>
          </w:p>
        </w:tc>
        <w:tc>
          <w:tcPr>
            <w:tcW w:w="3284" w:type="dxa"/>
            <w:shd w:val="clear" w:color="auto" w:fill="auto"/>
          </w:tcPr>
          <w:p w:rsidR="00451751" w:rsidRPr="00451751" w:rsidRDefault="00451751" w:rsidP="006B0CE3">
            <w:pPr>
              <w:widowControl w:val="0"/>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51751">
              <w:rPr>
                <w:rFonts w:ascii="Times New Roman" w:eastAsia="Calibri" w:hAnsi="Times New Roman" w:cs="Times New Roman"/>
                <w:b/>
                <w:color w:val="000000"/>
                <w:sz w:val="23"/>
                <w:szCs w:val="23"/>
                <w:lang w:eastAsia="ru-RU"/>
              </w:rPr>
              <w:t>Образовательные формы</w:t>
            </w:r>
          </w:p>
        </w:tc>
        <w:tc>
          <w:tcPr>
            <w:tcW w:w="3285"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904"/>
            </w:tblGrid>
            <w:tr w:rsidR="00451751" w:rsidRPr="00451751" w:rsidTr="00055A3C">
              <w:trPr>
                <w:trHeight w:val="236"/>
              </w:trPr>
              <w:tc>
                <w:tcPr>
                  <w:tcW w:w="0" w:type="auto"/>
                </w:tcPr>
                <w:p w:rsidR="00451751" w:rsidRPr="00451751" w:rsidRDefault="00451751" w:rsidP="006B0CE3">
                  <w:pPr>
                    <w:widowControl w:val="0"/>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51751">
                    <w:rPr>
                      <w:rFonts w:ascii="Times New Roman" w:eastAsia="Calibri" w:hAnsi="Times New Roman" w:cs="Times New Roman"/>
                      <w:b/>
                      <w:color w:val="000000"/>
                      <w:sz w:val="23"/>
                      <w:szCs w:val="23"/>
                      <w:lang w:eastAsia="ru-RU"/>
                    </w:rPr>
                    <w:t>Уровень результатов</w:t>
                  </w:r>
                </w:p>
                <w:p w:rsidR="00451751" w:rsidRPr="00451751" w:rsidRDefault="00451751" w:rsidP="006B0CE3">
                  <w:pPr>
                    <w:widowControl w:val="0"/>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r w:rsidRPr="00451751">
                    <w:rPr>
                      <w:rFonts w:ascii="Times New Roman" w:eastAsia="Calibri" w:hAnsi="Times New Roman" w:cs="Times New Roman"/>
                      <w:b/>
                      <w:color w:val="000000"/>
                      <w:sz w:val="23"/>
                      <w:szCs w:val="23"/>
                      <w:lang w:eastAsia="ru-RU"/>
                    </w:rPr>
                    <w:t>внеурочной деятельности</w:t>
                  </w:r>
                </w:p>
              </w:tc>
            </w:tr>
          </w:tbl>
          <w:p w:rsidR="00451751" w:rsidRPr="00451751" w:rsidRDefault="00451751" w:rsidP="006B0CE3">
            <w:pPr>
              <w:widowControl w:val="0"/>
              <w:autoSpaceDE w:val="0"/>
              <w:autoSpaceDN w:val="0"/>
              <w:adjustRightInd w:val="0"/>
              <w:spacing w:after="0" w:line="240" w:lineRule="auto"/>
              <w:jc w:val="center"/>
              <w:rPr>
                <w:rFonts w:ascii="Times New Roman" w:eastAsia="Calibri" w:hAnsi="Times New Roman" w:cs="Times New Roman"/>
                <w:b/>
                <w:color w:val="000000"/>
                <w:sz w:val="23"/>
                <w:szCs w:val="23"/>
                <w:lang w:eastAsia="ru-RU"/>
              </w:rPr>
            </w:pPr>
          </w:p>
        </w:tc>
      </w:tr>
      <w:tr w:rsidR="00451751" w:rsidRPr="00451751" w:rsidTr="00055A3C">
        <w:tc>
          <w:tcPr>
            <w:tcW w:w="3284" w:type="dxa"/>
            <w:shd w:val="clear" w:color="auto" w:fill="auto"/>
          </w:tcPr>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1. Игровая</w:t>
            </w:r>
          </w:p>
        </w:tc>
        <w:tc>
          <w:tcPr>
            <w:tcW w:w="3284" w:type="dxa"/>
            <w:shd w:val="clear" w:color="auto" w:fill="auto"/>
          </w:tcPr>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xml:space="preserve">Интеллектуальные игры </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xml:space="preserve">Спортивные игры </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xml:space="preserve">Деловая игра, пресс-игра Социально-моделирующая игра (выборы директора-дублера и его команды) </w:t>
            </w:r>
          </w:p>
        </w:tc>
        <w:tc>
          <w:tcPr>
            <w:tcW w:w="3285" w:type="dxa"/>
            <w:shd w:val="clear" w:color="auto" w:fill="auto"/>
          </w:tcPr>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Приобретение школьником социальных знаний.</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Формирование ценностного отношения к социальной реальности.</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Получение опыта самостоятельного социального действия.</w:t>
            </w:r>
          </w:p>
        </w:tc>
      </w:tr>
      <w:tr w:rsidR="00451751" w:rsidRPr="00451751" w:rsidTr="00055A3C">
        <w:tc>
          <w:tcPr>
            <w:tcW w:w="3284" w:type="dxa"/>
            <w:shd w:val="clear" w:color="auto" w:fill="auto"/>
          </w:tcPr>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2. Досугово-развлекательная деятельность (досуговое общение)</w:t>
            </w:r>
          </w:p>
        </w:tc>
        <w:tc>
          <w:tcPr>
            <w:tcW w:w="3284" w:type="dxa"/>
            <w:shd w:val="clear" w:color="auto" w:fill="auto"/>
          </w:tcPr>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Посещение  театров, музеев, концертных залов, выставок.</w:t>
            </w:r>
          </w:p>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Концерты, инсценировки, праздники на уровне класса и школы.</w:t>
            </w:r>
          </w:p>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Школьные благотворительные концерты, выставки, акции.</w:t>
            </w:r>
          </w:p>
        </w:tc>
        <w:tc>
          <w:tcPr>
            <w:tcW w:w="3285" w:type="dxa"/>
            <w:shd w:val="clear" w:color="auto" w:fill="auto"/>
          </w:tcPr>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Приобретение школьником социальных знаний.</w:t>
            </w:r>
          </w:p>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Формирование ценностного отношения к социальной реальности.</w:t>
            </w:r>
          </w:p>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Получение опыта самостоятельного социального действия.</w:t>
            </w:r>
          </w:p>
        </w:tc>
      </w:tr>
      <w:tr w:rsidR="00451751" w:rsidRPr="00451751" w:rsidTr="00055A3C">
        <w:tc>
          <w:tcPr>
            <w:tcW w:w="3284" w:type="dxa"/>
            <w:shd w:val="clear" w:color="auto" w:fill="auto"/>
          </w:tcPr>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3. Социальное творчество</w:t>
            </w:r>
          </w:p>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(социально значимая волонтерская деятельность)</w:t>
            </w:r>
          </w:p>
        </w:tc>
        <w:tc>
          <w:tcPr>
            <w:tcW w:w="3284" w:type="dxa"/>
            <w:shd w:val="clear" w:color="auto" w:fill="auto"/>
          </w:tcPr>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Социальная проба  инициативное участие ребенка</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xml:space="preserve">в социальной акции, </w:t>
            </w:r>
            <w:r w:rsidRPr="00451751">
              <w:rPr>
                <w:rFonts w:ascii="Times New Roman" w:eastAsia="Calibri" w:hAnsi="Times New Roman" w:cs="Times New Roman"/>
                <w:color w:val="000000"/>
                <w:sz w:val="23"/>
                <w:szCs w:val="23"/>
                <w:lang w:eastAsia="ru-RU"/>
              </w:rPr>
              <w:lastRenderedPageBreak/>
              <w:t>организованной взрослыми).</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КТД (коллективно-творческое дело). Социальный проект.</w:t>
            </w:r>
          </w:p>
        </w:tc>
        <w:tc>
          <w:tcPr>
            <w:tcW w:w="3285" w:type="dxa"/>
            <w:shd w:val="clear" w:color="auto" w:fill="auto"/>
          </w:tcPr>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lastRenderedPageBreak/>
              <w:t>- Приобретение школьником социальных знаний.</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xml:space="preserve">- Формирование ценностного отношения к социальной </w:t>
            </w:r>
            <w:r w:rsidRPr="00451751">
              <w:rPr>
                <w:rFonts w:ascii="Times New Roman" w:eastAsia="Calibri" w:hAnsi="Times New Roman" w:cs="Times New Roman"/>
                <w:color w:val="000000"/>
                <w:sz w:val="23"/>
                <w:szCs w:val="23"/>
                <w:lang w:eastAsia="ru-RU"/>
              </w:rPr>
              <w:lastRenderedPageBreak/>
              <w:t>реальности.</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Получение опыта самостоятельного социального действия.</w:t>
            </w:r>
          </w:p>
        </w:tc>
      </w:tr>
      <w:tr w:rsidR="00451751" w:rsidRPr="00451751" w:rsidTr="00055A3C">
        <w:tc>
          <w:tcPr>
            <w:tcW w:w="3284" w:type="dxa"/>
            <w:shd w:val="clear" w:color="auto" w:fill="auto"/>
          </w:tcPr>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lastRenderedPageBreak/>
              <w:t>4.Трудовая  деятельность</w:t>
            </w:r>
          </w:p>
        </w:tc>
        <w:tc>
          <w:tcPr>
            <w:tcW w:w="3284" w:type="dxa"/>
            <w:shd w:val="clear" w:color="auto" w:fill="auto"/>
          </w:tcPr>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Кружки технического творчества, рукоделие.</w:t>
            </w:r>
          </w:p>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Трудовой десант.</w:t>
            </w:r>
          </w:p>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xml:space="preserve"> Субботник.</w:t>
            </w:r>
          </w:p>
        </w:tc>
        <w:tc>
          <w:tcPr>
            <w:tcW w:w="3285" w:type="dxa"/>
            <w:shd w:val="clear" w:color="auto" w:fill="auto"/>
          </w:tcPr>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Приобретение школьником социальных знаний.</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Формирование ценностного отношения к социальной</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реальности.</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Получение опыта самостоятельного социального действия.</w:t>
            </w:r>
          </w:p>
        </w:tc>
      </w:tr>
      <w:tr w:rsidR="00451751" w:rsidRPr="00451751" w:rsidTr="00055A3C">
        <w:tc>
          <w:tcPr>
            <w:tcW w:w="3284" w:type="dxa"/>
            <w:shd w:val="clear" w:color="auto" w:fill="auto"/>
          </w:tcPr>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5.Спортивно-оздоровительная</w:t>
            </w:r>
          </w:p>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деятельность</w:t>
            </w:r>
          </w:p>
        </w:tc>
        <w:tc>
          <w:tcPr>
            <w:tcW w:w="3284" w:type="dxa"/>
            <w:shd w:val="clear" w:color="auto" w:fill="auto"/>
          </w:tcPr>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Занятия спортивных секций, беседы о ЗОЖ, участие в оздоровительных процедурах. Школьные, муниципальные, республиканские  спортивные соревнования. Социально значимые спортивные и оздоровительные акции-проекты.</w:t>
            </w:r>
          </w:p>
        </w:tc>
        <w:tc>
          <w:tcPr>
            <w:tcW w:w="3285" w:type="dxa"/>
            <w:shd w:val="clear" w:color="auto" w:fill="auto"/>
          </w:tcPr>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xml:space="preserve">- Приобретение школьником социальных знаний. </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Формирование ценностного отношения к социальной реальности.</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Получение опыта самостоятельного социального действия.</w:t>
            </w:r>
          </w:p>
        </w:tc>
      </w:tr>
      <w:tr w:rsidR="00451751" w:rsidRPr="00451751" w:rsidTr="00055A3C">
        <w:tc>
          <w:tcPr>
            <w:tcW w:w="3284" w:type="dxa"/>
            <w:shd w:val="clear" w:color="auto" w:fill="auto"/>
          </w:tcPr>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6.Художественное творчество</w:t>
            </w:r>
          </w:p>
        </w:tc>
        <w:tc>
          <w:tcPr>
            <w:tcW w:w="3284" w:type="dxa"/>
            <w:shd w:val="clear" w:color="auto" w:fill="auto"/>
          </w:tcPr>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Кружки художественного творчества.</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Художественные выставки, спектакли в классе, школе.</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Социальные проекты на основе художественной деятельности.</w:t>
            </w:r>
          </w:p>
        </w:tc>
        <w:tc>
          <w:tcPr>
            <w:tcW w:w="3285" w:type="dxa"/>
            <w:shd w:val="clear" w:color="auto" w:fill="auto"/>
          </w:tcPr>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Приобретение школьником социальных знаний.</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Формирование ценностного отношения к социальной реальности.</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Получение опыта самостоятельного социального действия.</w:t>
            </w:r>
          </w:p>
        </w:tc>
      </w:tr>
      <w:tr w:rsidR="00451751" w:rsidRPr="00451751" w:rsidTr="00055A3C">
        <w:tc>
          <w:tcPr>
            <w:tcW w:w="3284" w:type="dxa"/>
            <w:shd w:val="clear" w:color="auto" w:fill="auto"/>
          </w:tcPr>
          <w:p w:rsidR="00451751" w:rsidRPr="00451751" w:rsidRDefault="00451751" w:rsidP="006B0CE3">
            <w:pPr>
              <w:widowControl w:val="0"/>
              <w:autoSpaceDE w:val="0"/>
              <w:autoSpaceDN w:val="0"/>
              <w:adjustRightInd w:val="0"/>
              <w:spacing w:after="0" w:line="240" w:lineRule="auto"/>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7. Учебно - познавательная</w:t>
            </w:r>
          </w:p>
        </w:tc>
        <w:tc>
          <w:tcPr>
            <w:tcW w:w="3284" w:type="dxa"/>
            <w:shd w:val="clear" w:color="auto" w:fill="auto"/>
          </w:tcPr>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Олимпиады</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Учебно-исследовательские конференции</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Викторины, познавательные игры, познавательные беседы.</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Элективные курсы.</w:t>
            </w:r>
          </w:p>
        </w:tc>
        <w:tc>
          <w:tcPr>
            <w:tcW w:w="3285" w:type="dxa"/>
            <w:shd w:val="clear" w:color="auto" w:fill="auto"/>
          </w:tcPr>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Приобретение школьником социальных знаний.</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Формирование ценностного отношения к социальной реальности.</w:t>
            </w:r>
          </w:p>
          <w:p w:rsidR="00451751" w:rsidRPr="00451751" w:rsidRDefault="00451751" w:rsidP="006B0CE3">
            <w:pPr>
              <w:widowControl w:val="0"/>
              <w:autoSpaceDE w:val="0"/>
              <w:autoSpaceDN w:val="0"/>
              <w:adjustRightInd w:val="0"/>
              <w:spacing w:after="0" w:line="240" w:lineRule="auto"/>
              <w:jc w:val="both"/>
              <w:rPr>
                <w:rFonts w:ascii="Times New Roman" w:eastAsia="Calibri" w:hAnsi="Times New Roman" w:cs="Times New Roman"/>
                <w:color w:val="000000"/>
                <w:sz w:val="23"/>
                <w:szCs w:val="23"/>
                <w:lang w:eastAsia="ru-RU"/>
              </w:rPr>
            </w:pPr>
            <w:r w:rsidRPr="00451751">
              <w:rPr>
                <w:rFonts w:ascii="Times New Roman" w:eastAsia="Calibri" w:hAnsi="Times New Roman" w:cs="Times New Roman"/>
                <w:color w:val="000000"/>
                <w:sz w:val="23"/>
                <w:szCs w:val="23"/>
                <w:lang w:eastAsia="ru-RU"/>
              </w:rPr>
              <w:t>- Получение опыта самостоятельного социального действия.</w:t>
            </w:r>
          </w:p>
        </w:tc>
      </w:tr>
    </w:tbl>
    <w:p w:rsidR="002612AB" w:rsidRDefault="002612AB"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2612AB" w:rsidRPr="0064066B" w:rsidRDefault="002612AB"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CF75EE" w:rsidRPr="0064066B" w:rsidRDefault="00CF75EE" w:rsidP="006B0CE3">
      <w:pPr>
        <w:widowControl w:val="0"/>
        <w:numPr>
          <w:ilvl w:val="1"/>
          <w:numId w:val="154"/>
        </w:numPr>
        <w:spacing w:after="0" w:line="240" w:lineRule="auto"/>
        <w:jc w:val="both"/>
        <w:outlineLvl w:val="1"/>
        <w:rPr>
          <w:rFonts w:ascii="Times New Roman" w:eastAsia="@Arial Unicode MS" w:hAnsi="Times New Roman" w:cs="Times New Roman"/>
          <w:b/>
          <w:bCs/>
          <w:sz w:val="24"/>
          <w:szCs w:val="24"/>
          <w:lang w:eastAsia="ru-RU"/>
        </w:rPr>
      </w:pPr>
      <w:bookmarkStart w:id="226" w:name="_Toc406059071"/>
      <w:bookmarkStart w:id="227" w:name="_Toc409691735"/>
      <w:bookmarkStart w:id="228" w:name="_Toc410654075"/>
      <w:bookmarkStart w:id="229" w:name="_Toc414553285"/>
      <w:r w:rsidRPr="0064066B">
        <w:rPr>
          <w:rFonts w:ascii="Times New Roman" w:eastAsia="@Arial Unicode MS" w:hAnsi="Times New Roman" w:cs="Times New Roman"/>
          <w:b/>
          <w:bCs/>
          <w:sz w:val="24"/>
          <w:szCs w:val="24"/>
          <w:lang w:eastAsia="ru-RU"/>
        </w:rPr>
        <w:t>Система условий</w:t>
      </w:r>
      <w:bookmarkEnd w:id="226"/>
      <w:r w:rsidRPr="0064066B">
        <w:rPr>
          <w:rFonts w:ascii="Times New Roman" w:eastAsia="@Arial Unicode MS" w:hAnsi="Times New Roman" w:cs="Times New Roman"/>
          <w:b/>
          <w:bCs/>
          <w:sz w:val="24"/>
          <w:szCs w:val="24"/>
          <w:lang w:eastAsia="ru-RU"/>
        </w:rPr>
        <w:t xml:space="preserve"> реализации основной образовательной программы</w:t>
      </w:r>
      <w:bookmarkStart w:id="230" w:name="_Toc409691736"/>
      <w:bookmarkEnd w:id="227"/>
      <w:bookmarkEnd w:id="228"/>
      <w:bookmarkEnd w:id="229"/>
    </w:p>
    <w:p w:rsidR="00CF75EE" w:rsidRPr="0064066B" w:rsidRDefault="00CF75EE" w:rsidP="006B0CE3">
      <w:pPr>
        <w:widowControl w:val="0"/>
        <w:spacing w:after="0" w:line="240" w:lineRule="auto"/>
        <w:jc w:val="both"/>
        <w:outlineLvl w:val="1"/>
        <w:rPr>
          <w:rFonts w:ascii="Times New Roman" w:eastAsia="@Arial Unicode MS" w:hAnsi="Times New Roman" w:cs="Times New Roman"/>
          <w:b/>
          <w:bCs/>
          <w:sz w:val="24"/>
          <w:szCs w:val="24"/>
          <w:lang w:eastAsia="ru-RU"/>
        </w:rPr>
      </w:pPr>
      <w:bookmarkStart w:id="231" w:name="_Toc414553286"/>
      <w:bookmarkEnd w:id="230"/>
      <w:r w:rsidRPr="0064066B">
        <w:rPr>
          <w:rFonts w:ascii="Times New Roman" w:eastAsia="@Arial Unicode MS" w:hAnsi="Times New Roman" w:cs="Times New Roman"/>
          <w:b/>
          <w:bCs/>
          <w:sz w:val="24"/>
          <w:szCs w:val="24"/>
          <w:lang w:eastAsia="ru-RU"/>
        </w:rPr>
        <w:t xml:space="preserve">3.2.1. Описание кадровых условий реализации основной образовательной программы основного общего образования </w:t>
      </w:r>
      <w:bookmarkEnd w:id="231"/>
    </w:p>
    <w:p w:rsidR="00B6570D" w:rsidRPr="00C22468" w:rsidRDefault="00B6570D" w:rsidP="006B0CE3">
      <w:pPr>
        <w:widowControl w:val="0"/>
        <w:suppressAutoHyphens/>
        <w:spacing w:after="0" w:line="240" w:lineRule="auto"/>
        <w:ind w:firstLine="567"/>
        <w:jc w:val="both"/>
        <w:rPr>
          <w:rFonts w:ascii="Times New Roman" w:eastAsia="Droid Sans Fallback" w:hAnsi="Times New Roman" w:cs="Times New Roman"/>
          <w:sz w:val="24"/>
          <w:szCs w:val="24"/>
          <w:lang w:eastAsia="ru-RU" w:bidi="ru-RU"/>
        </w:rPr>
      </w:pPr>
      <w:r w:rsidRPr="00C22468">
        <w:rPr>
          <w:rFonts w:ascii="Times New Roman" w:eastAsia="Droid Sans Fallback" w:hAnsi="Times New Roman" w:cs="Times New Roman"/>
          <w:sz w:val="24"/>
          <w:szCs w:val="24"/>
          <w:lang w:eastAsia="ru-RU" w:bidi="ru-RU"/>
        </w:rPr>
        <w:t>В лицее  работает  44 учителя. 39 учителей (89%) имеют педагогическое образование. 98% учителей прошли курсы повышения квалификации по преподаванию учебных предметов в условиях введения федеральных государственных образовательных стандартов общего образования.</w:t>
      </w:r>
    </w:p>
    <w:p w:rsidR="00B6570D" w:rsidRPr="00C22468" w:rsidRDefault="00B6570D" w:rsidP="006B0CE3">
      <w:pPr>
        <w:widowControl w:val="0"/>
        <w:suppressAutoHyphens/>
        <w:spacing w:after="0" w:line="240" w:lineRule="auto"/>
        <w:ind w:firstLine="567"/>
        <w:jc w:val="right"/>
        <w:rPr>
          <w:rFonts w:ascii="Times New Roman" w:eastAsia="Droid Sans Fallback" w:hAnsi="Times New Roman" w:cs="Times New Roman"/>
          <w:sz w:val="24"/>
          <w:szCs w:val="24"/>
          <w:lang w:eastAsia="ru-RU"/>
        </w:rPr>
      </w:pPr>
    </w:p>
    <w:tbl>
      <w:tblPr>
        <w:tblW w:w="0" w:type="auto"/>
        <w:tblInd w:w="-17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519"/>
        <w:gridCol w:w="1201"/>
        <w:gridCol w:w="1806"/>
        <w:gridCol w:w="1887"/>
        <w:gridCol w:w="1497"/>
        <w:gridCol w:w="1837"/>
      </w:tblGrid>
      <w:tr w:rsidR="00B6570D" w:rsidRPr="00C22468" w:rsidTr="00BC258F">
        <w:tc>
          <w:tcPr>
            <w:tcW w:w="1522"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Всего педагогов</w:t>
            </w:r>
          </w:p>
        </w:tc>
        <w:tc>
          <w:tcPr>
            <w:tcW w:w="3013"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Образование</w:t>
            </w:r>
          </w:p>
        </w:tc>
        <w:tc>
          <w:tcPr>
            <w:tcW w:w="5246" w:type="dxa"/>
            <w:gridSpan w:val="3"/>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Квалификационная категория</w:t>
            </w:r>
          </w:p>
        </w:tc>
      </w:tr>
      <w:tr w:rsidR="00B6570D" w:rsidRPr="00C22468" w:rsidTr="00BC258F">
        <w:tc>
          <w:tcPr>
            <w:tcW w:w="1522"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p>
        </w:tc>
        <w:tc>
          <w:tcPr>
            <w:tcW w:w="12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Высшее</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Среднее специальное</w:t>
            </w:r>
          </w:p>
        </w:tc>
        <w:tc>
          <w:tcPr>
            <w:tcW w:w="18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Высшая</w:t>
            </w:r>
          </w:p>
        </w:tc>
        <w:tc>
          <w:tcPr>
            <w:tcW w:w="15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Первая</w:t>
            </w:r>
          </w:p>
        </w:tc>
        <w:tc>
          <w:tcPr>
            <w:tcW w:w="184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Без категории</w:t>
            </w:r>
          </w:p>
        </w:tc>
      </w:tr>
      <w:tr w:rsidR="00B6570D" w:rsidRPr="00C22468" w:rsidTr="00BC258F">
        <w:tc>
          <w:tcPr>
            <w:tcW w:w="152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44</w:t>
            </w:r>
          </w:p>
        </w:tc>
        <w:tc>
          <w:tcPr>
            <w:tcW w:w="12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37</w:t>
            </w:r>
          </w:p>
        </w:tc>
        <w:tc>
          <w:tcPr>
            <w:tcW w:w="180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7</w:t>
            </w:r>
          </w:p>
        </w:tc>
        <w:tc>
          <w:tcPr>
            <w:tcW w:w="1898"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30</w:t>
            </w:r>
          </w:p>
        </w:tc>
        <w:tc>
          <w:tcPr>
            <w:tcW w:w="1504"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8</w:t>
            </w:r>
          </w:p>
        </w:tc>
        <w:tc>
          <w:tcPr>
            <w:tcW w:w="184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6</w:t>
            </w:r>
          </w:p>
        </w:tc>
      </w:tr>
    </w:tbl>
    <w:p w:rsidR="00B6570D" w:rsidRPr="00C22468" w:rsidRDefault="00B6570D" w:rsidP="006B0CE3">
      <w:pPr>
        <w:widowControl w:val="0"/>
        <w:suppressAutoHyphens/>
        <w:spacing w:after="0" w:line="240" w:lineRule="auto"/>
        <w:ind w:firstLine="567"/>
        <w:jc w:val="right"/>
        <w:rPr>
          <w:rFonts w:ascii="Times New Roman" w:eastAsia="Droid Sans Fallback" w:hAnsi="Times New Roman" w:cs="Times New Roman"/>
          <w:sz w:val="24"/>
          <w:szCs w:val="24"/>
          <w:lang w:eastAsia="ru-RU"/>
        </w:rPr>
      </w:pPr>
    </w:p>
    <w:p w:rsidR="00B6570D" w:rsidRPr="00C22468" w:rsidRDefault="00B6570D" w:rsidP="006B0CE3">
      <w:pPr>
        <w:widowControl w:val="0"/>
        <w:suppressAutoHyphens/>
        <w:spacing w:after="0" w:line="240" w:lineRule="auto"/>
        <w:ind w:firstLine="567"/>
        <w:jc w:val="both"/>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lastRenderedPageBreak/>
        <w:t>Обновление состава педагогического коллектива привело к увеличению количества учителей, имеющих стаж работы менее 3 лет. Этим объясняется, что 13% учителей не имеют квалификационной категории. Планируется в 2014-2015 учебном году аттестация на первую категорию двух  результативно работающих молодых педагогов.</w:t>
      </w:r>
    </w:p>
    <w:p w:rsidR="00B6570D" w:rsidRPr="00C22468" w:rsidRDefault="00B6570D" w:rsidP="006B0CE3">
      <w:pPr>
        <w:widowControl w:val="0"/>
        <w:suppressAutoHyphens/>
        <w:spacing w:after="0" w:line="240" w:lineRule="auto"/>
        <w:ind w:firstLine="567"/>
        <w:jc w:val="right"/>
        <w:rPr>
          <w:rFonts w:ascii="Times New Roman" w:eastAsia="Droid Sans Fallback" w:hAnsi="Times New Roman" w:cs="Times New Roman"/>
          <w:sz w:val="24"/>
          <w:szCs w:val="24"/>
          <w:lang w:eastAsia="ru-RU"/>
        </w:rPr>
      </w:pPr>
    </w:p>
    <w:tbl>
      <w:tblPr>
        <w:tblW w:w="0" w:type="auto"/>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970"/>
        <w:gridCol w:w="2813"/>
        <w:gridCol w:w="2788"/>
      </w:tblGrid>
      <w:tr w:rsidR="00B6570D" w:rsidRPr="00C22468" w:rsidTr="00BC258F">
        <w:tc>
          <w:tcPr>
            <w:tcW w:w="3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6570D" w:rsidRPr="00C22468" w:rsidRDefault="00B6570D" w:rsidP="006B0CE3">
            <w:pPr>
              <w:widowControl w:val="0"/>
              <w:suppressAutoHyphens/>
              <w:spacing w:after="0" w:line="240" w:lineRule="auto"/>
              <w:ind w:firstLine="567"/>
              <w:jc w:val="center"/>
              <w:outlineLvl w:val="0"/>
              <w:rPr>
                <w:rFonts w:ascii="Times New Roman" w:eastAsia="Droid Sans Fallback" w:hAnsi="Times New Roman" w:cs="Times New Roman"/>
                <w:bCs/>
                <w:sz w:val="24"/>
                <w:szCs w:val="24"/>
                <w:lang w:eastAsia="ru-RU"/>
              </w:rPr>
            </w:pPr>
            <w:r w:rsidRPr="00C22468">
              <w:rPr>
                <w:rFonts w:ascii="Times New Roman" w:eastAsia="Droid Sans Fallback" w:hAnsi="Times New Roman" w:cs="Times New Roman"/>
                <w:bCs/>
                <w:sz w:val="24"/>
                <w:szCs w:val="24"/>
                <w:lang w:eastAsia="ru-RU"/>
              </w:rPr>
              <w:t>Педагогический стаж</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bCs/>
                <w:sz w:val="24"/>
                <w:szCs w:val="24"/>
                <w:lang w:eastAsia="ru-RU"/>
              </w:rPr>
            </w:pPr>
            <w:r w:rsidRPr="00C22468">
              <w:rPr>
                <w:rFonts w:ascii="Times New Roman" w:eastAsia="Droid Sans Fallback" w:hAnsi="Times New Roman" w:cs="Times New Roman"/>
                <w:bCs/>
                <w:sz w:val="24"/>
                <w:szCs w:val="24"/>
                <w:lang w:eastAsia="ru-RU"/>
              </w:rPr>
              <w:t>количество педагогов</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bCs/>
                <w:sz w:val="24"/>
                <w:szCs w:val="24"/>
                <w:lang w:eastAsia="ru-RU"/>
              </w:rPr>
            </w:pPr>
            <w:r w:rsidRPr="00C22468">
              <w:rPr>
                <w:rFonts w:ascii="Times New Roman" w:eastAsia="Droid Sans Fallback" w:hAnsi="Times New Roman" w:cs="Times New Roman"/>
                <w:bCs/>
                <w:sz w:val="24"/>
                <w:szCs w:val="24"/>
                <w:lang w:eastAsia="ru-RU"/>
              </w:rPr>
              <w:t>% от общего числа педагогов</w:t>
            </w:r>
          </w:p>
        </w:tc>
      </w:tr>
      <w:tr w:rsidR="00B6570D" w:rsidRPr="00C22468" w:rsidTr="00BC258F">
        <w:tc>
          <w:tcPr>
            <w:tcW w:w="3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до 3 лет</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5</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11%</w:t>
            </w:r>
          </w:p>
        </w:tc>
      </w:tr>
      <w:tr w:rsidR="00B6570D" w:rsidRPr="00C22468" w:rsidTr="00BC258F">
        <w:tc>
          <w:tcPr>
            <w:tcW w:w="3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от 3 до 10 лет</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4</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9%</w:t>
            </w:r>
          </w:p>
        </w:tc>
      </w:tr>
      <w:tr w:rsidR="00B6570D" w:rsidRPr="00C22468" w:rsidTr="00BC258F">
        <w:tc>
          <w:tcPr>
            <w:tcW w:w="3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от 10 до 20 лет</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10</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23%</w:t>
            </w:r>
          </w:p>
        </w:tc>
      </w:tr>
      <w:tr w:rsidR="00B6570D" w:rsidRPr="00C22468" w:rsidTr="00BC258F">
        <w:tc>
          <w:tcPr>
            <w:tcW w:w="3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свыше 20 лет</w:t>
            </w:r>
          </w:p>
        </w:tc>
        <w:tc>
          <w:tcPr>
            <w:tcW w:w="282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25</w:t>
            </w:r>
          </w:p>
        </w:tc>
        <w:tc>
          <w:tcPr>
            <w:tcW w:w="279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57%</w:t>
            </w:r>
          </w:p>
        </w:tc>
      </w:tr>
    </w:tbl>
    <w:p w:rsidR="00B6570D" w:rsidRPr="00C22468" w:rsidRDefault="00B6570D" w:rsidP="006B0CE3">
      <w:pPr>
        <w:widowControl w:val="0"/>
        <w:suppressAutoHyphens/>
        <w:spacing w:after="0" w:line="240" w:lineRule="auto"/>
        <w:ind w:firstLine="567"/>
        <w:jc w:val="right"/>
        <w:rPr>
          <w:rFonts w:ascii="Times New Roman" w:eastAsia="Droid Sans Fallback" w:hAnsi="Times New Roman" w:cs="Times New Roman"/>
          <w:sz w:val="24"/>
          <w:szCs w:val="24"/>
          <w:lang w:eastAsia="ru-RU"/>
        </w:rPr>
      </w:pPr>
    </w:p>
    <w:p w:rsidR="00B6570D" w:rsidRPr="00C22468" w:rsidRDefault="00B6570D" w:rsidP="006B0CE3">
      <w:pPr>
        <w:widowControl w:val="0"/>
        <w:suppressAutoHyphens/>
        <w:spacing w:after="0" w:line="240" w:lineRule="auto"/>
        <w:ind w:firstLine="567"/>
        <w:jc w:val="both"/>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 xml:space="preserve">    Повышение квалификации педагогических работников  проводится в соответствии с перспективным графиком курсовой подготовки.</w:t>
      </w:r>
    </w:p>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b/>
          <w:sz w:val="24"/>
          <w:szCs w:val="24"/>
          <w:lang w:eastAsia="ru-RU"/>
        </w:rPr>
      </w:pPr>
    </w:p>
    <w:tbl>
      <w:tblPr>
        <w:tblW w:w="0" w:type="auto"/>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75"/>
        <w:gridCol w:w="3827"/>
        <w:gridCol w:w="3262"/>
      </w:tblGrid>
      <w:tr w:rsidR="00B6570D" w:rsidRPr="00C22468" w:rsidTr="00BC258F">
        <w:tc>
          <w:tcPr>
            <w:tcW w:w="2375" w:type="dxa"/>
            <w:vMerge w:val="restart"/>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Учебный год</w:t>
            </w:r>
          </w:p>
        </w:tc>
        <w:tc>
          <w:tcPr>
            <w:tcW w:w="7089"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both"/>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Количество педагогов, прошедших курсовую подготовку</w:t>
            </w:r>
          </w:p>
        </w:tc>
      </w:tr>
      <w:tr w:rsidR="00B6570D" w:rsidRPr="00C22468" w:rsidTr="00BC258F">
        <w:tc>
          <w:tcPr>
            <w:tcW w:w="2375" w:type="dxa"/>
            <w:vMerge/>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rPr>
                <w:rFonts w:ascii="Times New Roman" w:eastAsia="Droid Sans Fallback" w:hAnsi="Times New Roman" w:cs="Times New Roman"/>
                <w:sz w:val="24"/>
                <w:szCs w:val="24"/>
                <w:lang w:eastAsia="ru-RU"/>
              </w:rPr>
            </w:pP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ЧИППКРО</w:t>
            </w:r>
          </w:p>
        </w:tc>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ЧГПУ</w:t>
            </w:r>
          </w:p>
        </w:tc>
      </w:tr>
      <w:tr w:rsidR="00B6570D" w:rsidRPr="00C22468" w:rsidTr="00BC258F">
        <w:tc>
          <w:tcPr>
            <w:tcW w:w="23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2011-2012</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9</w:t>
            </w:r>
          </w:p>
        </w:tc>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w:t>
            </w:r>
          </w:p>
        </w:tc>
      </w:tr>
      <w:tr w:rsidR="00B6570D" w:rsidRPr="00C22468" w:rsidTr="00BC258F">
        <w:tc>
          <w:tcPr>
            <w:tcW w:w="23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2012-2013</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7</w:t>
            </w:r>
          </w:p>
        </w:tc>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w:t>
            </w:r>
          </w:p>
        </w:tc>
      </w:tr>
      <w:tr w:rsidR="00B6570D" w:rsidRPr="0064066B" w:rsidTr="00BC258F">
        <w:tc>
          <w:tcPr>
            <w:tcW w:w="237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2013-2014</w:t>
            </w:r>
          </w:p>
        </w:tc>
        <w:tc>
          <w:tcPr>
            <w:tcW w:w="382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8</w:t>
            </w:r>
          </w:p>
        </w:tc>
        <w:tc>
          <w:tcPr>
            <w:tcW w:w="326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6570D" w:rsidRPr="00C22468" w:rsidRDefault="00B6570D" w:rsidP="006B0CE3">
            <w:pPr>
              <w:widowControl w:val="0"/>
              <w:suppressAutoHyphens/>
              <w:spacing w:after="0" w:line="240" w:lineRule="auto"/>
              <w:ind w:firstLine="567"/>
              <w:jc w:val="center"/>
              <w:rPr>
                <w:rFonts w:ascii="Times New Roman" w:eastAsia="Droid Sans Fallback" w:hAnsi="Times New Roman" w:cs="Times New Roman"/>
                <w:sz w:val="24"/>
                <w:szCs w:val="24"/>
                <w:lang w:eastAsia="ru-RU"/>
              </w:rPr>
            </w:pPr>
            <w:r w:rsidRPr="00C22468">
              <w:rPr>
                <w:rFonts w:ascii="Times New Roman" w:eastAsia="Droid Sans Fallback" w:hAnsi="Times New Roman" w:cs="Times New Roman"/>
                <w:sz w:val="24"/>
                <w:szCs w:val="24"/>
                <w:lang w:eastAsia="ru-RU"/>
              </w:rPr>
              <w:t>22</w:t>
            </w:r>
          </w:p>
        </w:tc>
      </w:tr>
    </w:tbl>
    <w:p w:rsidR="00B6570D" w:rsidRPr="0064066B" w:rsidRDefault="00B6570D" w:rsidP="006B0CE3">
      <w:pPr>
        <w:widowControl w:val="0"/>
        <w:suppressAutoHyphens/>
        <w:spacing w:line="240" w:lineRule="auto"/>
        <w:ind w:firstLine="567"/>
        <w:jc w:val="center"/>
        <w:rPr>
          <w:rFonts w:ascii="Times New Roman" w:eastAsia="Droid Sans Fallback" w:hAnsi="Times New Roman" w:cs="Times New Roman"/>
          <w:i/>
          <w:sz w:val="24"/>
          <w:szCs w:val="24"/>
          <w:highlight w:val="yellow"/>
          <w:lang w:eastAsia="ru-RU"/>
        </w:rPr>
      </w:pPr>
    </w:p>
    <w:p w:rsidR="00B6570D" w:rsidRPr="0064066B" w:rsidRDefault="00B6570D" w:rsidP="006B0CE3">
      <w:pPr>
        <w:widowControl w:val="0"/>
        <w:suppressAutoHyphens/>
        <w:spacing w:after="0" w:line="240" w:lineRule="auto"/>
        <w:ind w:firstLine="567"/>
        <w:jc w:val="both"/>
        <w:rPr>
          <w:rFonts w:ascii="Times New Roman" w:eastAsia="Droid Sans Fallback" w:hAnsi="Times New Roman" w:cs="Times New Roman"/>
          <w:sz w:val="24"/>
          <w:szCs w:val="24"/>
          <w:lang w:eastAsia="ru-RU"/>
        </w:rPr>
      </w:pPr>
      <w:r w:rsidRPr="0064066B">
        <w:rPr>
          <w:rFonts w:ascii="Times New Roman" w:eastAsia="Droid Sans Fallback" w:hAnsi="Times New Roman" w:cs="Times New Roman"/>
          <w:sz w:val="24"/>
          <w:szCs w:val="24"/>
          <w:lang w:eastAsia="ru-RU"/>
        </w:rPr>
        <w:t>Педагоги лицея ведут активную работу по обобщению и распространению педагогического  опыта в печатных изданиях, на различных заседаниях, семинарах, конференциях, проводят мастер-классы.</w:t>
      </w:r>
    </w:p>
    <w:p w:rsidR="00CF75EE" w:rsidRDefault="00CF75EE"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sectPr w:rsidR="0096126A" w:rsidSect="00CB1FA5">
          <w:footerReference w:type="default" r:id="rId73"/>
          <w:pgSz w:w="11906" w:h="16838"/>
          <w:pgMar w:top="1134" w:right="850" w:bottom="1134" w:left="1701" w:header="708" w:footer="708" w:gutter="0"/>
          <w:cols w:space="708"/>
          <w:docGrid w:linePitch="360"/>
        </w:sectPr>
      </w:pPr>
    </w:p>
    <w:p w:rsidR="0096126A" w:rsidRPr="0096126A" w:rsidRDefault="0096126A" w:rsidP="006B0CE3">
      <w:pPr>
        <w:widowControl w:val="0"/>
        <w:spacing w:after="0" w:line="240" w:lineRule="auto"/>
        <w:jc w:val="center"/>
        <w:rPr>
          <w:rFonts w:ascii="Times New Roman" w:eastAsia="Times New Roman" w:hAnsi="Times New Roman" w:cs="Times New Roman"/>
          <w:sz w:val="24"/>
          <w:szCs w:val="24"/>
          <w:lang w:eastAsia="ru-RU"/>
        </w:rPr>
      </w:pPr>
      <w:r w:rsidRPr="0096126A">
        <w:rPr>
          <w:rFonts w:ascii="Times New Roman" w:eastAsia="Times New Roman" w:hAnsi="Times New Roman" w:cs="Times New Roman"/>
          <w:sz w:val="24"/>
          <w:szCs w:val="24"/>
          <w:lang w:eastAsia="ru-RU"/>
        </w:rPr>
        <w:lastRenderedPageBreak/>
        <w:t>База данных о повышении квалификации руководящих и педагогических работников О</w:t>
      </w:r>
      <w:r w:rsidR="00B603AA">
        <w:rPr>
          <w:rFonts w:ascii="Times New Roman" w:eastAsia="Times New Roman" w:hAnsi="Times New Roman" w:cs="Times New Roman"/>
          <w:sz w:val="24"/>
          <w:szCs w:val="24"/>
          <w:lang w:eastAsia="ru-RU"/>
        </w:rPr>
        <w:t>О</w:t>
      </w:r>
      <w:r w:rsidRPr="0096126A">
        <w:rPr>
          <w:rFonts w:ascii="Times New Roman" w:eastAsia="Times New Roman" w:hAnsi="Times New Roman" w:cs="Times New Roman"/>
          <w:sz w:val="24"/>
          <w:szCs w:val="24"/>
          <w:lang w:eastAsia="ru-RU"/>
        </w:rPr>
        <w:t xml:space="preserve"> № 120</w:t>
      </w:r>
    </w:p>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701"/>
        <w:gridCol w:w="2268"/>
        <w:gridCol w:w="992"/>
        <w:gridCol w:w="709"/>
        <w:gridCol w:w="1134"/>
        <w:gridCol w:w="992"/>
        <w:gridCol w:w="993"/>
        <w:gridCol w:w="850"/>
        <w:gridCol w:w="992"/>
        <w:gridCol w:w="1701"/>
        <w:gridCol w:w="1843"/>
      </w:tblGrid>
      <w:tr w:rsidR="0096126A" w:rsidRPr="0096126A" w:rsidTr="0078396B">
        <w:tc>
          <w:tcPr>
            <w:tcW w:w="817" w:type="dxa"/>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п/п</w:t>
            </w:r>
          </w:p>
        </w:tc>
        <w:tc>
          <w:tcPr>
            <w:tcW w:w="1701" w:type="dxa"/>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Должность (указать все должности)</w:t>
            </w:r>
          </w:p>
        </w:tc>
        <w:tc>
          <w:tcPr>
            <w:tcW w:w="2268" w:type="dxa"/>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Ф.И.О (полностью)</w:t>
            </w:r>
          </w:p>
        </w:tc>
        <w:tc>
          <w:tcPr>
            <w:tcW w:w="992" w:type="dxa"/>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Образование</w:t>
            </w:r>
          </w:p>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  ср.спец)</w:t>
            </w:r>
          </w:p>
        </w:tc>
        <w:tc>
          <w:tcPr>
            <w:tcW w:w="709"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Стаж (лет)</w:t>
            </w:r>
          </w:p>
        </w:tc>
        <w:tc>
          <w:tcPr>
            <w:tcW w:w="1134" w:type="dxa"/>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Квалификационная категория</w:t>
            </w:r>
          </w:p>
        </w:tc>
        <w:tc>
          <w:tcPr>
            <w:tcW w:w="992" w:type="dxa"/>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Срок оконча</w:t>
            </w:r>
          </w:p>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ния катего</w:t>
            </w:r>
          </w:p>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рии</w:t>
            </w:r>
          </w:p>
        </w:tc>
        <w:tc>
          <w:tcPr>
            <w:tcW w:w="993" w:type="dxa"/>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Послед</w:t>
            </w:r>
          </w:p>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няя курсовая подготовка (год)</w:t>
            </w:r>
          </w:p>
        </w:tc>
        <w:tc>
          <w:tcPr>
            <w:tcW w:w="850" w:type="dxa"/>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Кол-во часов</w:t>
            </w:r>
          </w:p>
        </w:tc>
        <w:tc>
          <w:tcPr>
            <w:tcW w:w="992" w:type="dxa"/>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Планируемая курсовая подготовка (год)</w:t>
            </w:r>
          </w:p>
        </w:tc>
        <w:tc>
          <w:tcPr>
            <w:tcW w:w="1701" w:type="dxa"/>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Курсы переподготовки</w:t>
            </w:r>
          </w:p>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(более 500ч.)</w:t>
            </w:r>
          </w:p>
        </w:tc>
        <w:tc>
          <w:tcPr>
            <w:tcW w:w="1843" w:type="dxa"/>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Модульные курсы (место, кол-во ч.)</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Директор</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Пашкова </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Марина Юрьевна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39</w:t>
            </w:r>
          </w:p>
        </w:tc>
        <w:tc>
          <w:tcPr>
            <w:tcW w:w="1134"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2013</w:t>
            </w:r>
          </w:p>
        </w:tc>
        <w:tc>
          <w:tcPr>
            <w:tcW w:w="850"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108</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2013</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«Менеджмент в образовании»</w:t>
            </w: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Заместитель директора по УВР</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Терентьева Татьяна Павловна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37</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2010</w:t>
            </w:r>
          </w:p>
        </w:tc>
        <w:tc>
          <w:tcPr>
            <w:tcW w:w="850"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72</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УМЦ</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1) 18 часов</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2) 18 часов</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3) 8 часов</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1) 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18"/>
                <w:szCs w:val="18"/>
                <w:lang w:eastAsia="ru-RU"/>
              </w:rPr>
              <w:t>2) 6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Заместитель директора по УВР</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Булыго </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Елена Анатольевна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22</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2013</w:t>
            </w:r>
          </w:p>
        </w:tc>
        <w:tc>
          <w:tcPr>
            <w:tcW w:w="850"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2018</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2013</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«Технология управления персоналом»</w:t>
            </w: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УМЦ</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1) 18 часов</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2) 12 часов</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НФПК</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36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Заместитель директора по ВР</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Чильчагова Вера Павловна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30</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2012</w:t>
            </w:r>
          </w:p>
        </w:tc>
        <w:tc>
          <w:tcPr>
            <w:tcW w:w="850"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72</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Заместитель директора по НМР</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Горбачева Ирина Васильевна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32</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2014</w:t>
            </w:r>
          </w:p>
        </w:tc>
        <w:tc>
          <w:tcPr>
            <w:tcW w:w="850"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2014</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2014</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18"/>
                <w:szCs w:val="18"/>
                <w:lang w:eastAsia="ru-RU"/>
              </w:rPr>
              <w:t>«Технология управления персоналом»</w:t>
            </w: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русского языка и литературы</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Терентьева Татьяна Павловна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vAlign w:val="center"/>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37</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2010</w:t>
            </w:r>
          </w:p>
        </w:tc>
        <w:tc>
          <w:tcPr>
            <w:tcW w:w="850"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72</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 Учитель русского языка и литературы</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Горбачева Ирина Васильевна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vAlign w:val="center"/>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32</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993"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2009</w:t>
            </w:r>
          </w:p>
        </w:tc>
        <w:tc>
          <w:tcPr>
            <w:tcW w:w="850"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72</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2014</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ЧИППКРО </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(74 часа)</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1)36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 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4) 24 часа</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5) 16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УМЦ</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lastRenderedPageBreak/>
              <w:t>1) 8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русского языка и литературы</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Галькевич Татьяна Владимировна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vAlign w:val="center"/>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25</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первая</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2011</w:t>
            </w:r>
          </w:p>
        </w:tc>
        <w:tc>
          <w:tcPr>
            <w:tcW w:w="850"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72</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русского языка и литературы</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Казанцева Татьяна Аркадьевна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vAlign w:val="center"/>
          </w:tcPr>
          <w:p w:rsidR="0096126A" w:rsidRPr="0096126A" w:rsidRDefault="0096126A" w:rsidP="006B0CE3">
            <w:pPr>
              <w:widowControl w:val="0"/>
              <w:spacing w:after="0" w:line="240" w:lineRule="auto"/>
              <w:jc w:val="center"/>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25</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993"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2011</w:t>
            </w:r>
          </w:p>
        </w:tc>
        <w:tc>
          <w:tcPr>
            <w:tcW w:w="850"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72</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русского языка и литературы</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Трегуб Ирина Владимировна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28</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6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русского языка и литературы</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Курылева Юлия Юрьевна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13</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математики и информатики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Булыго </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Елена Анатольевна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vAlign w:val="center"/>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22</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993"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2009</w:t>
            </w:r>
          </w:p>
          <w:p w:rsidR="0096126A" w:rsidRPr="0096126A" w:rsidRDefault="0096126A" w:rsidP="006B0CE3">
            <w:pPr>
              <w:widowControl w:val="0"/>
              <w:spacing w:after="0" w:line="240" w:lineRule="auto"/>
              <w:rPr>
                <w:rFonts w:ascii="Times New Roman" w:eastAsia="Times New Roman" w:hAnsi="Times New Roman" w:cs="Times New Roman"/>
                <w:lang w:eastAsia="ru-RU"/>
              </w:rPr>
            </w:pPr>
          </w:p>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2012</w:t>
            </w:r>
          </w:p>
        </w:tc>
        <w:tc>
          <w:tcPr>
            <w:tcW w:w="850"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72</w:t>
            </w:r>
          </w:p>
          <w:p w:rsidR="0096126A" w:rsidRPr="0096126A" w:rsidRDefault="0096126A" w:rsidP="006B0CE3">
            <w:pPr>
              <w:widowControl w:val="0"/>
              <w:spacing w:after="0" w:line="240" w:lineRule="auto"/>
              <w:rPr>
                <w:rFonts w:ascii="Times New Roman" w:eastAsia="Times New Roman" w:hAnsi="Times New Roman" w:cs="Times New Roman"/>
                <w:lang w:eastAsia="ru-RU"/>
              </w:rPr>
            </w:pPr>
          </w:p>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72</w:t>
            </w:r>
          </w:p>
        </w:tc>
        <w:tc>
          <w:tcPr>
            <w:tcW w:w="992"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УМЦ</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 18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 36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 24 часа</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Всего-102 часа</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математики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Власова Елена Семеновна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24</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УМЦ</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18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математики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Зарембо Надежда Ивановна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15</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математики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Тетерина Елена Валерьевна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информатики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Гаврилов Михаил Сергеевич</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8</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первая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«Организатор информатизации образования»</w:t>
            </w: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МаГУ</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УМЦ</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НОУДПО «Институт АйТи»</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lastRenderedPageBreak/>
              <w:t>72 часа</w:t>
            </w:r>
          </w:p>
        </w:tc>
      </w:tr>
      <w:tr w:rsidR="0096126A" w:rsidRPr="0096126A" w:rsidTr="0078396B">
        <w:trPr>
          <w:trHeight w:val="2031"/>
        </w:trPr>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истории, обществознания, экономики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Полякова </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Ольга Николаевна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33</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16"/>
                <w:szCs w:val="16"/>
                <w:lang w:eastAsia="ru-RU"/>
              </w:rPr>
            </w:pPr>
            <w:r w:rsidRPr="0096126A">
              <w:rPr>
                <w:rFonts w:ascii="Times New Roman" w:eastAsia="Times New Roman" w:hAnsi="Times New Roman" w:cs="Times New Roman"/>
                <w:sz w:val="16"/>
                <w:szCs w:val="16"/>
                <w:lang w:eastAsia="ru-RU"/>
              </w:rPr>
              <w:t>ЧИППКРО</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АПКиК</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г.Москва</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2012</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16"/>
                <w:szCs w:val="16"/>
                <w:lang w:eastAsia="ru-RU"/>
              </w:rPr>
            </w:pPr>
            <w:r w:rsidRPr="0096126A">
              <w:rPr>
                <w:rFonts w:ascii="Times New Roman" w:eastAsia="Times New Roman" w:hAnsi="Times New Roman" w:cs="Times New Roman"/>
                <w:sz w:val="16"/>
                <w:szCs w:val="16"/>
                <w:lang w:eastAsia="ru-RU"/>
              </w:rPr>
              <w:t>ЧИППКРО</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2011</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ЧГПУ</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144</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144</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ЧИППКРО (106 ч)</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1) 16 часов</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2) 8 часов</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3) 8 часов</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4) 8 часов</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5) 36 часов</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6) 24 часа</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7) 6 часов</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r w:rsidRPr="0096126A">
              <w:rPr>
                <w:rFonts w:ascii="Times New Roman" w:eastAsia="Times New Roman" w:hAnsi="Times New Roman" w:cs="Times New Roman"/>
                <w:sz w:val="18"/>
                <w:szCs w:val="18"/>
                <w:lang w:eastAsia="ru-RU"/>
              </w:rPr>
              <w:t>УМЦ</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18"/>
                <w:szCs w:val="18"/>
                <w:lang w:eastAsia="ru-RU"/>
              </w:rPr>
              <w:t>8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истории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Васильева Наталья Николаевна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МХК</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Васильева Наталья Николаевна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истории, обществознания</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Путник Татьяна Евгеньевна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4</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первая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2012</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истории, обществознания</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Путник Богдан Константинович</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 год</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5 мес.</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ЧГПУ</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географии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Худякова Татьяна Алекссевна </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 мес.</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 </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музыки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Антонюк</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Татьяна Леонидовна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Ср.спец.</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25</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ИЗО</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Полянская Людмила Геннадьевна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14</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физики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Макридина Галина Викторовна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14</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первая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 16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 16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 16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4)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УМЦ</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 8 часов</w:t>
            </w:r>
          </w:p>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r w:rsidRPr="0096126A">
              <w:rPr>
                <w:rFonts w:ascii="Times New Roman" w:eastAsia="Times New Roman" w:hAnsi="Times New Roman" w:cs="Times New Roman"/>
                <w:sz w:val="20"/>
                <w:szCs w:val="20"/>
                <w:lang w:eastAsia="ru-RU"/>
              </w:rPr>
              <w:t>2) 6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биологии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Подобряева Людмила Михайловна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15</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биологии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Князева Ксения Николаевна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химии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Кононова Ольга Петровна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23</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2011</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2010</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технологии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Подобряева Надежда Леонидовна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33</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16"/>
                <w:szCs w:val="16"/>
                <w:lang w:eastAsia="ru-RU"/>
              </w:rPr>
            </w:pPr>
            <w:r w:rsidRPr="0096126A">
              <w:rPr>
                <w:rFonts w:ascii="Times New Roman" w:eastAsia="Times New Roman" w:hAnsi="Times New Roman" w:cs="Times New Roman"/>
                <w:sz w:val="16"/>
                <w:szCs w:val="16"/>
                <w:lang w:eastAsia="ru-RU"/>
              </w:rPr>
              <w:t>ЧИППКРО</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2012</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Пермь</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2012</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ЧИППКРО </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8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технологии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Степина </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Татьяна </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Федоровна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15</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первая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технологии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Пережогина Марина Витальевна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23</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2012</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84</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4) 8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технологии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Полторак Татьяна Юрьевна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21</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технологии</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Зацепин Александр Иванович</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30</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английского языка</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Апселямова  Эльза Зинатулловна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английского языка</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Созыкина</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 Ольга Александровна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первая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английского языка</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Перепелкина Екатерина Евгеньевна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незакон-ченное 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4 курс ЧГПУ</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английского языка</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Путник Богдан Константинович</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 год</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5 мес.</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ЧГПУ</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ОБЖ</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Полянская Людмила Геннадьевна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14</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физкультуры</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Мухин </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Леонид Викторович</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25</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2011</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физкультуры</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Миронов Александр Константинович</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25</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2011</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физкультуры</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Иванова </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Наталья Николаевна</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Ср.спец.</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11</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первая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2012</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физкультуры</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Зубова Надежда Владимировна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6</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первая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начальных классов</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Ласкина (Макеева)  Ольга Владимировна</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Ср.спец.</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25</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2011</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УМЦ</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18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начальных классов</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Чеботарева </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Инна Владимировна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17</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2012</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УМЦ</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 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 6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 18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начальных классов</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Гусарова Наталья Геннадьевна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Ср.спец.</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22</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УМЦ(ФГОС)</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1)18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 18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4) 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5) 18 часов</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ФНМЦ им. Занкова</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24 часа</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Всего-94 часа</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начальных классов</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Машкина Наталия Анатольевна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21</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2011</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lang w:eastAsia="ru-RU"/>
              </w:rPr>
            </w:pPr>
            <w:r w:rsidRPr="0096126A">
              <w:rPr>
                <w:rFonts w:ascii="Times New Roman" w:eastAsia="Times New Roman" w:hAnsi="Times New Roman" w:cs="Times New Roman"/>
                <w:lang w:eastAsia="ru-RU"/>
              </w:rPr>
              <w:t>УМЦ</w:t>
            </w:r>
          </w:p>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r w:rsidRPr="0096126A">
              <w:rPr>
                <w:rFonts w:ascii="Times New Roman" w:eastAsia="Times New Roman" w:hAnsi="Times New Roman" w:cs="Times New Roman"/>
                <w:lang w:eastAsia="ru-RU"/>
              </w:rPr>
              <w:t>6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начальных классов</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Ужегова Елена Владимировна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29</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2012</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ЧИППКРО</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16 часов</w:t>
            </w: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начальных классов</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Карабанова Дина Раисовна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Ср.спец.</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19</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начальных классов</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Кваскова Анна Александровна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Ср.спец.</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28</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Учитель начальных классов</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Зубова Надежда Владимировна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6</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первая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2018</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2011</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 xml:space="preserve">Учитель начальных </w:t>
            </w:r>
            <w:r w:rsidRPr="0096126A">
              <w:rPr>
                <w:rFonts w:ascii="Times New Roman" w:eastAsia="Times New Roman" w:hAnsi="Times New Roman" w:cs="Times New Roman"/>
                <w:sz w:val="20"/>
                <w:szCs w:val="20"/>
                <w:lang w:eastAsia="ru-RU"/>
              </w:rPr>
              <w:lastRenderedPageBreak/>
              <w:t>классов</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lastRenderedPageBreak/>
              <w:t>Бабурина Мария Ивановна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30</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108</w:t>
            </w:r>
          </w:p>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72</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2017</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4"/>
                <w:szCs w:val="24"/>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r w:rsidR="0096126A" w:rsidRPr="0096126A" w:rsidTr="0078396B">
        <w:tc>
          <w:tcPr>
            <w:tcW w:w="817" w:type="dxa"/>
          </w:tcPr>
          <w:p w:rsidR="0096126A" w:rsidRPr="0096126A" w:rsidRDefault="0096126A" w:rsidP="00AC31EF">
            <w:pPr>
              <w:widowControl w:val="0"/>
              <w:numPr>
                <w:ilvl w:val="0"/>
                <w:numId w:val="210"/>
              </w:numPr>
              <w:spacing w:after="0" w:line="240" w:lineRule="auto"/>
              <w:contextualSpacing/>
              <w:rPr>
                <w:rFonts w:ascii="Times New Roman" w:eastAsia="Times New Roman" w:hAnsi="Times New Roman" w:cs="Times New Roman"/>
                <w:sz w:val="24"/>
                <w:szCs w:val="24"/>
                <w:lang w:eastAsia="ru-RU"/>
              </w:rPr>
            </w:pP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Педагог-психолог</w:t>
            </w:r>
          </w:p>
        </w:tc>
        <w:tc>
          <w:tcPr>
            <w:tcW w:w="2268"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Князева Ксения Николаевна</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высшее</w:t>
            </w:r>
          </w:p>
        </w:tc>
        <w:tc>
          <w:tcPr>
            <w:tcW w:w="709"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10</w:t>
            </w:r>
          </w:p>
        </w:tc>
        <w:tc>
          <w:tcPr>
            <w:tcW w:w="1134"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высшая</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2015</w:t>
            </w:r>
          </w:p>
        </w:tc>
        <w:tc>
          <w:tcPr>
            <w:tcW w:w="993"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2013</w:t>
            </w:r>
          </w:p>
        </w:tc>
        <w:tc>
          <w:tcPr>
            <w:tcW w:w="850"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150</w:t>
            </w:r>
          </w:p>
        </w:tc>
        <w:tc>
          <w:tcPr>
            <w:tcW w:w="992" w:type="dxa"/>
          </w:tcPr>
          <w:p w:rsidR="0096126A" w:rsidRPr="0096126A" w:rsidRDefault="0096126A" w:rsidP="006B0CE3">
            <w:pPr>
              <w:widowControl w:val="0"/>
              <w:tabs>
                <w:tab w:val="left" w:pos="2460"/>
              </w:tabs>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2016</w:t>
            </w:r>
          </w:p>
        </w:tc>
        <w:tc>
          <w:tcPr>
            <w:tcW w:w="1701"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2014</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ЮУрГУ</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«Психология управления персоналом и психодиагнос-</w:t>
            </w:r>
          </w:p>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r w:rsidRPr="0096126A">
              <w:rPr>
                <w:rFonts w:ascii="Times New Roman" w:eastAsia="Times New Roman" w:hAnsi="Times New Roman" w:cs="Times New Roman"/>
                <w:sz w:val="20"/>
                <w:szCs w:val="20"/>
                <w:lang w:eastAsia="ru-RU"/>
              </w:rPr>
              <w:t>тика»</w:t>
            </w:r>
          </w:p>
          <w:p w:rsidR="0096126A" w:rsidRPr="0096126A" w:rsidRDefault="0096126A" w:rsidP="006B0CE3">
            <w:pPr>
              <w:widowControl w:val="0"/>
              <w:spacing w:after="0" w:line="240" w:lineRule="auto"/>
              <w:rPr>
                <w:rFonts w:ascii="Times New Roman" w:eastAsia="Times New Roman" w:hAnsi="Times New Roman" w:cs="Times New Roman"/>
                <w:sz w:val="18"/>
                <w:szCs w:val="18"/>
                <w:lang w:eastAsia="ru-RU"/>
              </w:rPr>
            </w:pPr>
          </w:p>
        </w:tc>
        <w:tc>
          <w:tcPr>
            <w:tcW w:w="1843" w:type="dxa"/>
          </w:tcPr>
          <w:p w:rsidR="0096126A" w:rsidRPr="0096126A" w:rsidRDefault="0096126A" w:rsidP="006B0CE3">
            <w:pPr>
              <w:widowControl w:val="0"/>
              <w:spacing w:after="0" w:line="240" w:lineRule="auto"/>
              <w:rPr>
                <w:rFonts w:ascii="Times New Roman" w:eastAsia="Times New Roman" w:hAnsi="Times New Roman" w:cs="Times New Roman"/>
                <w:sz w:val="20"/>
                <w:szCs w:val="20"/>
                <w:lang w:eastAsia="ru-RU"/>
              </w:rPr>
            </w:pPr>
          </w:p>
        </w:tc>
      </w:tr>
    </w:tbl>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96126A"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sectPr w:rsidR="0096126A" w:rsidSect="0096126A">
          <w:pgSz w:w="16838" w:h="11906" w:orient="landscape"/>
          <w:pgMar w:top="850" w:right="1134" w:bottom="1701" w:left="1134" w:header="708" w:footer="708" w:gutter="0"/>
          <w:cols w:space="708"/>
          <w:docGrid w:linePitch="360"/>
        </w:sectPr>
      </w:pPr>
    </w:p>
    <w:p w:rsidR="0096126A" w:rsidRPr="0064066B" w:rsidRDefault="0096126A"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FA126B" w:rsidRPr="007C38EF" w:rsidRDefault="00FA126B" w:rsidP="007C38EF">
      <w:pPr>
        <w:pStyle w:val="af8"/>
        <w:widowControl w:val="0"/>
        <w:numPr>
          <w:ilvl w:val="2"/>
          <w:numId w:val="153"/>
        </w:numPr>
        <w:spacing w:after="0" w:line="240" w:lineRule="auto"/>
        <w:jc w:val="both"/>
        <w:outlineLvl w:val="2"/>
        <w:rPr>
          <w:rFonts w:ascii="Times New Roman" w:eastAsia="Times New Roman" w:hAnsi="Times New Roman" w:cs="Times New Roman"/>
          <w:b/>
          <w:bCs/>
          <w:sz w:val="24"/>
          <w:szCs w:val="24"/>
          <w:lang w:eastAsia="ru-RU"/>
        </w:rPr>
      </w:pPr>
      <w:bookmarkStart w:id="232" w:name="_Toc410654077"/>
      <w:bookmarkStart w:id="233" w:name="_Toc409691737"/>
      <w:bookmarkStart w:id="234" w:name="_Toc414553287"/>
      <w:r w:rsidRPr="007C38EF">
        <w:rPr>
          <w:rFonts w:ascii="Times New Roman" w:eastAsia="Times New Roman" w:hAnsi="Times New Roman" w:cs="Times New Roman"/>
          <w:b/>
          <w:bCs/>
          <w:sz w:val="24"/>
          <w:szCs w:val="24"/>
          <w:lang w:eastAsia="ru-RU"/>
        </w:rPr>
        <w:t>Психолого-педагогические условия реализации основной</w:t>
      </w:r>
      <w:bookmarkStart w:id="235" w:name="_Toc410654078"/>
      <w:bookmarkEnd w:id="232"/>
      <w:r w:rsidRPr="007C38EF">
        <w:rPr>
          <w:rFonts w:ascii="Times New Roman" w:eastAsia="Times New Roman" w:hAnsi="Times New Roman" w:cs="Times New Roman"/>
          <w:b/>
          <w:bCs/>
          <w:sz w:val="24"/>
          <w:szCs w:val="24"/>
          <w:lang w:eastAsia="ru-RU"/>
        </w:rPr>
        <w:t xml:space="preserve"> образовательной программы основного общего образования</w:t>
      </w:r>
      <w:bookmarkEnd w:id="233"/>
      <w:bookmarkEnd w:id="234"/>
      <w:bookmarkEnd w:id="235"/>
    </w:p>
    <w:p w:rsidR="007C38EF" w:rsidRPr="007C38EF" w:rsidRDefault="007C38EF" w:rsidP="007C38EF">
      <w:pPr>
        <w:tabs>
          <w:tab w:val="left" w:pos="0"/>
        </w:tabs>
        <w:spacing w:after="0" w:line="240" w:lineRule="auto"/>
        <w:ind w:firstLine="567"/>
        <w:jc w:val="both"/>
        <w:rPr>
          <w:rFonts w:ascii="Times New Roman" w:eastAsia="Times New Roman" w:hAnsi="Times New Roman" w:cs="Times New Roman"/>
          <w:kern w:val="1"/>
          <w:sz w:val="24"/>
          <w:szCs w:val="24"/>
          <w:lang w:eastAsia="ru-RU"/>
        </w:rPr>
      </w:pPr>
      <w:r w:rsidRPr="007C38EF">
        <w:rPr>
          <w:rFonts w:ascii="Times New Roman" w:eastAsia="Times New Roman" w:hAnsi="Times New Roman" w:cs="Times New Roman"/>
          <w:sz w:val="24"/>
          <w:szCs w:val="24"/>
          <w:lang w:eastAsia="ru-RU"/>
        </w:rPr>
        <w:t xml:space="preserve">Обеспечением психолого-педагогических условий реализации основной образовательной программы основного общего образования в МБОУ </w:t>
      </w:r>
      <w:r>
        <w:rPr>
          <w:rFonts w:ascii="Times New Roman" w:eastAsia="Times New Roman" w:hAnsi="Times New Roman" w:cs="Times New Roman"/>
          <w:sz w:val="24"/>
          <w:szCs w:val="24"/>
          <w:lang w:eastAsia="ru-RU"/>
        </w:rPr>
        <w:t>«Л</w:t>
      </w:r>
      <w:r w:rsidRPr="007C38EF">
        <w:rPr>
          <w:rFonts w:ascii="Times New Roman" w:eastAsia="Times New Roman" w:hAnsi="Times New Roman" w:cs="Times New Roman"/>
          <w:sz w:val="24"/>
          <w:szCs w:val="24"/>
          <w:lang w:eastAsia="ru-RU"/>
        </w:rPr>
        <w:t>ицее №</w:t>
      </w:r>
      <w:r>
        <w:rPr>
          <w:rFonts w:ascii="Times New Roman" w:eastAsia="Times New Roman" w:hAnsi="Times New Roman" w:cs="Times New Roman"/>
          <w:sz w:val="24"/>
          <w:szCs w:val="24"/>
          <w:lang w:eastAsia="ru-RU"/>
        </w:rPr>
        <w:t xml:space="preserve"> </w:t>
      </w:r>
      <w:r w:rsidRPr="007C38EF">
        <w:rPr>
          <w:rFonts w:ascii="Times New Roman" w:eastAsia="Times New Roman" w:hAnsi="Times New Roman" w:cs="Times New Roman"/>
          <w:sz w:val="24"/>
          <w:szCs w:val="24"/>
          <w:lang w:eastAsia="ru-RU"/>
        </w:rPr>
        <w:t xml:space="preserve">120 </w:t>
      </w:r>
      <w:r>
        <w:rPr>
          <w:rFonts w:ascii="Times New Roman" w:eastAsia="Times New Roman" w:hAnsi="Times New Roman" w:cs="Times New Roman"/>
          <w:sz w:val="24"/>
          <w:szCs w:val="24"/>
          <w:lang w:eastAsia="ru-RU"/>
        </w:rPr>
        <w:t xml:space="preserve">г. Челябинска» </w:t>
      </w:r>
      <w:r w:rsidRPr="007C38EF">
        <w:rPr>
          <w:rFonts w:ascii="Times New Roman" w:eastAsia="Times New Roman" w:hAnsi="Times New Roman" w:cs="Times New Roman"/>
          <w:sz w:val="24"/>
          <w:szCs w:val="24"/>
          <w:lang w:eastAsia="ru-RU"/>
        </w:rPr>
        <w:t xml:space="preserve">занимаются: педагог – психолог, социальный педагог, педагог – организатор, классные руководители, учителя – предметники. </w:t>
      </w:r>
    </w:p>
    <w:p w:rsidR="007C38EF" w:rsidRPr="007C38EF" w:rsidRDefault="007C38EF" w:rsidP="007C38EF">
      <w:pPr>
        <w:tabs>
          <w:tab w:val="left" w:pos="0"/>
        </w:tabs>
        <w:spacing w:after="0" w:line="240" w:lineRule="auto"/>
        <w:ind w:firstLine="567"/>
        <w:jc w:val="both"/>
        <w:rPr>
          <w:rFonts w:ascii="Times New Roman" w:eastAsia="Times New Roman" w:hAnsi="Times New Roman" w:cs="Times New Roman"/>
          <w:bCs/>
          <w:kern w:val="1"/>
          <w:sz w:val="24"/>
          <w:szCs w:val="24"/>
          <w:lang w:eastAsia="ru-RU"/>
        </w:rPr>
      </w:pPr>
      <w:r w:rsidRPr="007C38EF">
        <w:rPr>
          <w:rFonts w:ascii="Times New Roman" w:eastAsia="Times New Roman" w:hAnsi="Times New Roman" w:cs="Times New Roman"/>
          <w:b/>
          <w:bCs/>
          <w:sz w:val="24"/>
          <w:szCs w:val="24"/>
          <w:lang w:eastAsia="ru-RU"/>
        </w:rPr>
        <w:t>Цель психолого-педагогического сопровождения</w:t>
      </w:r>
      <w:r w:rsidRPr="007C38EF">
        <w:rPr>
          <w:rFonts w:ascii="Times New Roman" w:eastAsia="Times New Roman" w:hAnsi="Times New Roman" w:cs="Times New Roman"/>
          <w:sz w:val="24"/>
          <w:szCs w:val="24"/>
          <w:lang w:eastAsia="ru-RU"/>
        </w:rPr>
        <w:t xml:space="preserve"> - создание условий для полноценного развития личности учащихся, актуализации ее творческого потенциала, дальнейшей успешной адаптации и социализации обучающихся, сохранение и укрепление психического и психологического здоровья участников образовательных отношений.</w:t>
      </w:r>
    </w:p>
    <w:p w:rsidR="007C38EF" w:rsidRPr="007C38EF" w:rsidRDefault="007C38EF" w:rsidP="007C38EF">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firstLine="567"/>
        <w:jc w:val="center"/>
        <w:rPr>
          <w:rFonts w:ascii="Times New Roman" w:eastAsia="Times New Roman" w:hAnsi="Times New Roman" w:cs="Times New Roman"/>
          <w:kern w:val="1"/>
          <w:sz w:val="24"/>
          <w:szCs w:val="24"/>
          <w:lang w:eastAsia="zh-CN" w:bidi="hi-IN"/>
        </w:rPr>
      </w:pPr>
      <w:r w:rsidRPr="007C38EF">
        <w:rPr>
          <w:rFonts w:ascii="Times New Roman" w:eastAsia="Times New Roman" w:hAnsi="Times New Roman" w:cs="Times New Roman"/>
          <w:b/>
          <w:bCs/>
          <w:kern w:val="1"/>
          <w:sz w:val="24"/>
          <w:szCs w:val="24"/>
          <w:lang w:eastAsia="zh-CN" w:bidi="hi-IN"/>
        </w:rPr>
        <w:t>Задачи психолого-педагогического сопровождения:</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rPr>
      </w:pPr>
      <w:r w:rsidRPr="007C38EF">
        <w:rPr>
          <w:rFonts w:ascii="Times New Roman" w:eastAsia="Calibri" w:hAnsi="Times New Roman" w:cs="Times New Roman"/>
          <w:kern w:val="1"/>
          <w:sz w:val="24"/>
          <w:szCs w:val="24"/>
        </w:rPr>
        <w:t>предупреждение возникновения проблем развития обучающихся</w:t>
      </w:r>
      <w:r w:rsidRPr="007C38EF">
        <w:rPr>
          <w:rFonts w:ascii="Times New Roman" w:eastAsia="Calibri" w:hAnsi="Times New Roman" w:cs="Times New Roman"/>
          <w:sz w:val="24"/>
          <w:szCs w:val="24"/>
        </w:rPr>
        <w:t xml:space="preserve"> на основной ступени общего образования; </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обеспечение преемственности содержания и форм организации образовательных отношений по отношению к начальной  ступени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 xml:space="preserve">формирование и развитие психолого-педагогической компетентности участников  образовательных отношений;     </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 xml:space="preserve">обеспечение вариативности направлений психолого-педагогического сопровождения участников  образовательных отношений на основной ступени общего образования: </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u w:val="single"/>
        </w:rPr>
      </w:pPr>
      <w:r w:rsidRPr="007C38EF">
        <w:rPr>
          <w:rFonts w:ascii="Times New Roman" w:eastAsia="Calibri" w:hAnsi="Times New Roman" w:cs="Times New Roman"/>
          <w:sz w:val="24"/>
          <w:szCs w:val="24"/>
        </w:rPr>
        <w:t xml:space="preserve">сохранение и укрепление психологического здоровья всех участников  образовательных отношений на основной  ступени общего образования; </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мониторинг возможностей и способностей обучающихся;</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выявление и поддержка одаренных детей;</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u w:val="single"/>
        </w:rPr>
      </w:pPr>
      <w:r w:rsidRPr="007C38EF">
        <w:rPr>
          <w:rFonts w:ascii="Times New Roman" w:eastAsia="Calibri" w:hAnsi="Times New Roman" w:cs="Times New Roman"/>
          <w:sz w:val="24"/>
          <w:szCs w:val="24"/>
        </w:rPr>
        <w:t>психолого-педагогическая поддержка участников  олимпиадного движения;</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u w:val="single"/>
        </w:rPr>
      </w:pPr>
      <w:r w:rsidRPr="007C38EF">
        <w:rPr>
          <w:rFonts w:ascii="Times New Roman" w:eastAsia="Calibri" w:hAnsi="Times New Roman" w:cs="Times New Roman"/>
          <w:sz w:val="24"/>
          <w:szCs w:val="24"/>
        </w:rPr>
        <w:t>выявление и поддержка детей с особыми образовательными потребностями;</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u w:val="single"/>
        </w:rPr>
      </w:pPr>
      <w:r w:rsidRPr="007C38EF">
        <w:rPr>
          <w:rFonts w:ascii="Times New Roman" w:eastAsia="Calibri" w:hAnsi="Times New Roman" w:cs="Times New Roman"/>
          <w:sz w:val="24"/>
          <w:szCs w:val="24"/>
        </w:rPr>
        <w:t>психолого-педагогическая помощь в осознанном и ответственном выборе дальнейшей профессиональной сферы деятельности;</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u w:val="single"/>
        </w:rPr>
      </w:pPr>
      <w:r w:rsidRPr="007C38EF">
        <w:rPr>
          <w:rFonts w:ascii="Times New Roman" w:eastAsia="Calibri" w:hAnsi="Times New Roman" w:cs="Times New Roman"/>
          <w:sz w:val="24"/>
          <w:szCs w:val="24"/>
        </w:rPr>
        <w:t>развитие коммуникативных качеств личности подростка в разновозрастной среде;</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поддержка детских объединений и ученического самоуправления;</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формирование ценности здоровья и безопасного образа жизни;</w:t>
      </w:r>
    </w:p>
    <w:p w:rsidR="007C38EF" w:rsidRPr="007C38EF" w:rsidRDefault="007C38EF" w:rsidP="007C38EF">
      <w:pPr>
        <w:numPr>
          <w:ilvl w:val="0"/>
          <w:numId w:val="169"/>
        </w:numPr>
        <w:spacing w:after="0" w:line="240" w:lineRule="auto"/>
        <w:ind w:left="426"/>
        <w:contextualSpacing/>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дифференциация и индивидуализация образовательных отношений на основной ступени общего образования;</w:t>
      </w:r>
    </w:p>
    <w:p w:rsidR="007C38EF" w:rsidRPr="007C38EF" w:rsidRDefault="007C38EF" w:rsidP="007C38EF">
      <w:pPr>
        <w:shd w:val="clear" w:color="auto" w:fill="FFFFFF"/>
        <w:suppressAutoHyphens/>
        <w:spacing w:after="0" w:line="240" w:lineRule="auto"/>
        <w:ind w:left="360" w:hanging="360"/>
        <w:jc w:val="center"/>
        <w:outlineLvl w:val="0"/>
        <w:rPr>
          <w:rFonts w:ascii="Times New Roman" w:eastAsia="Times New Roman" w:hAnsi="Times New Roman" w:cs="Times New Roman"/>
          <w:b/>
          <w:iCs/>
          <w:color w:val="7030A0"/>
          <w:sz w:val="24"/>
          <w:szCs w:val="24"/>
          <w:lang w:eastAsia="ru-RU"/>
        </w:rPr>
      </w:pPr>
    </w:p>
    <w:p w:rsidR="007C38EF" w:rsidRPr="007C38EF" w:rsidRDefault="007C38EF" w:rsidP="007C38EF">
      <w:pPr>
        <w:shd w:val="clear" w:color="auto" w:fill="FFFFFF"/>
        <w:suppressAutoHyphens/>
        <w:spacing w:after="0" w:line="240" w:lineRule="auto"/>
        <w:jc w:val="center"/>
        <w:outlineLvl w:val="0"/>
        <w:rPr>
          <w:rFonts w:ascii="Times New Roman" w:eastAsia="Times New Roman" w:hAnsi="Times New Roman" w:cs="Times New Roman"/>
          <w:b/>
          <w:sz w:val="24"/>
          <w:szCs w:val="24"/>
          <w:lang w:eastAsia="ru-RU"/>
        </w:rPr>
      </w:pPr>
      <w:r w:rsidRPr="007C38EF">
        <w:rPr>
          <w:rFonts w:ascii="Times New Roman" w:eastAsia="Times New Roman" w:hAnsi="Times New Roman" w:cs="Times New Roman"/>
          <w:b/>
          <w:sz w:val="24"/>
          <w:szCs w:val="24"/>
          <w:lang w:eastAsia="ru-RU"/>
        </w:rPr>
        <w:t xml:space="preserve">Преемственность содержания и форм организации образовательных отношений </w:t>
      </w:r>
    </w:p>
    <w:p w:rsidR="007C38EF" w:rsidRPr="007C38EF" w:rsidRDefault="007C38EF" w:rsidP="007C38EF">
      <w:pPr>
        <w:shd w:val="clear" w:color="auto" w:fill="FFFFFF"/>
        <w:suppressAutoHyphens/>
        <w:spacing w:after="0" w:line="240" w:lineRule="auto"/>
        <w:jc w:val="center"/>
        <w:outlineLvl w:val="0"/>
        <w:rPr>
          <w:rFonts w:ascii="Times New Roman" w:eastAsia="Times New Roman" w:hAnsi="Times New Roman" w:cs="Times New Roman"/>
          <w:b/>
          <w:sz w:val="24"/>
          <w:szCs w:val="24"/>
          <w:lang w:eastAsia="ru-RU"/>
        </w:rPr>
      </w:pPr>
      <w:r w:rsidRPr="007C38EF">
        <w:rPr>
          <w:rFonts w:ascii="Times New Roman" w:eastAsia="Times New Roman" w:hAnsi="Times New Roman" w:cs="Times New Roman"/>
          <w:b/>
          <w:sz w:val="24"/>
          <w:szCs w:val="24"/>
          <w:lang w:eastAsia="ru-RU"/>
        </w:rPr>
        <w:t>по отношению к начальной ступени общего образования</w:t>
      </w:r>
    </w:p>
    <w:p w:rsidR="007C38EF" w:rsidRPr="007C38EF" w:rsidRDefault="007C38EF" w:rsidP="007C38E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Преемственность</w:t>
      </w:r>
      <w:r w:rsidRPr="007C38EF">
        <w:rPr>
          <w:rFonts w:ascii="Times New Roman" w:eastAsia="Times New Roman" w:hAnsi="Times New Roman" w:cs="Times New Roman"/>
          <w:sz w:val="24"/>
          <w:szCs w:val="24"/>
          <w:lang w:eastAsia="ru-RU"/>
        </w:rPr>
        <w:t>  – это система связей, обеспечивающая взаимодействие основных задач, </w:t>
      </w:r>
      <w:bookmarkStart w:id="236" w:name="YANDEX_15"/>
      <w:bookmarkEnd w:id="236"/>
      <w:r w:rsidRPr="007C38EF">
        <w:rPr>
          <w:rFonts w:ascii="Times New Roman" w:eastAsia="Times New Roman" w:hAnsi="Times New Roman" w:cs="Times New Roman"/>
          <w:sz w:val="24"/>
          <w:szCs w:val="24"/>
          <w:lang w:eastAsia="ru-RU"/>
        </w:rPr>
        <w:t> содержания  </w:t>
      </w:r>
      <w:bookmarkStart w:id="237" w:name="YANDEX_16"/>
      <w:bookmarkEnd w:id="237"/>
      <w:r w:rsidRPr="007C38EF">
        <w:rPr>
          <w:rFonts w:ascii="Times New Roman" w:eastAsia="Times New Roman" w:hAnsi="Times New Roman" w:cs="Times New Roman"/>
          <w:sz w:val="24"/>
          <w:szCs w:val="24"/>
          <w:lang w:eastAsia="ru-RU"/>
        </w:rPr>
        <w:t> и  методов обучения </w:t>
      </w:r>
      <w:bookmarkStart w:id="238" w:name="YANDEX_17"/>
      <w:bookmarkEnd w:id="238"/>
      <w:r w:rsidRPr="007C38EF">
        <w:rPr>
          <w:rFonts w:ascii="Times New Roman" w:eastAsia="Times New Roman" w:hAnsi="Times New Roman" w:cs="Times New Roman"/>
          <w:sz w:val="24"/>
          <w:szCs w:val="24"/>
          <w:lang w:eastAsia="ru-RU"/>
        </w:rPr>
        <w:t> и  воспитания с целью создания единого непрерывного образовательных отношений на смежных этапах развития ребенка. </w:t>
      </w:r>
    </w:p>
    <w:p w:rsidR="007C38EF" w:rsidRPr="007C38EF" w:rsidRDefault="007C38EF" w:rsidP="007C38E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Организация преемственности осуществляется при переходе от начального образования к основному образованию, от основного к среднему общему образованию. На каждом уровне образовательных отношений проводится диагностика (физическая, психологическая, педагогическая)  </w:t>
      </w:r>
      <w:r w:rsidRPr="007C38EF">
        <w:rPr>
          <w:rFonts w:ascii="Times New Roman" w:eastAsia="Times New Roman" w:hAnsi="Times New Roman" w:cs="Times New Roman"/>
          <w:i/>
          <w:sz w:val="24"/>
          <w:szCs w:val="24"/>
          <w:u w:val="single"/>
          <w:lang w:eastAsia="ru-RU"/>
        </w:rPr>
        <w:t>готовности учащихся к обучению на следующем уровне</w:t>
      </w:r>
      <w:r w:rsidRPr="007C38EF">
        <w:rPr>
          <w:rFonts w:ascii="Times New Roman" w:eastAsia="Times New Roman" w:hAnsi="Times New Roman" w:cs="Times New Roman"/>
          <w:sz w:val="24"/>
          <w:szCs w:val="24"/>
          <w:lang w:eastAsia="ru-RU"/>
        </w:rPr>
        <w:t>.  Стартовая диагностика определяет основные проблемы, характерные для большинства обучающихся, и в соответствии с особенностями уровня обучения  на определенный период выстраивается система работы по преемственности.</w:t>
      </w:r>
    </w:p>
    <w:p w:rsidR="007C38EF" w:rsidRPr="007C38EF" w:rsidRDefault="007C38EF" w:rsidP="007C38EF">
      <w:pPr>
        <w:shd w:val="clear" w:color="auto" w:fill="FFFFFF"/>
        <w:suppressAutoHyphens/>
        <w:spacing w:after="0" w:line="240" w:lineRule="auto"/>
        <w:ind w:firstLine="709"/>
        <w:jc w:val="both"/>
        <w:outlineLvl w:val="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Готовность детей к обучению при переходе от начального к общему образованию необходимо рассматривать как комплексное явление, включающее в себя физический и психолого - педагогический компоненты. </w:t>
      </w:r>
    </w:p>
    <w:p w:rsidR="007C38EF" w:rsidRPr="007C38EF" w:rsidRDefault="007C38EF" w:rsidP="007C38EF">
      <w:pPr>
        <w:shd w:val="clear" w:color="auto" w:fill="FFFFFF"/>
        <w:suppressAutoHyphens/>
        <w:spacing w:after="0" w:line="240" w:lineRule="auto"/>
        <w:ind w:firstLine="709"/>
        <w:jc w:val="both"/>
        <w:outlineLvl w:val="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lastRenderedPageBreak/>
        <w:t xml:space="preserve">Физическая готовность определятся состоянием здоровья, в том числе развитием двигательных навыков и качеств (тонкая моторная координация), физической и умственной работоспособности. </w:t>
      </w:r>
    </w:p>
    <w:p w:rsidR="007C38EF" w:rsidRPr="007C38EF" w:rsidRDefault="007C38EF" w:rsidP="007C38EF">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Психолого - педагогическая готовность включает в себя эмоционально-личностную, интеллектуальную и коммуникативную готовность, которые исследуются в лицее как психологом, так и учителями по методикам, предложенным в психологических пособиях.</w:t>
      </w:r>
    </w:p>
    <w:p w:rsidR="007C38EF" w:rsidRPr="007C38EF" w:rsidRDefault="007C38EF" w:rsidP="007C38E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Психологическое благополучие и успешность детей в 5 классе определяется не только новой ситуацией развития, но и тем багажом знаний, умений и навыков, с которыми ребенок пришел из начальной школы. При этом уровень актуального развития обучающихся четвертых классов не одинаков: у одних он соответствует возрастной норме и паспортному возрасту, у других - едва достигает допустимой нормы, у третьих он значительно выше возрастной нормы. В результате чего на рубеже «4-5 классы» возможно возникновение психологических проблем различного плана не только у школьников (снижение учебной мотивации, одаренность, семейная изоляция, школьная тревожность, личностный статус в классе, акцентуации характера, агрессивность), но и у их родителей, педагогов. </w:t>
      </w:r>
    </w:p>
    <w:p w:rsidR="007C38EF" w:rsidRPr="007C38EF" w:rsidRDefault="007C38EF" w:rsidP="007C38EF">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Для прогнозирования и планирования психологического климата адаптационно-развивающей среды в 5 классе школьный педагог-психолог проводит комплексную работу через определенную систему отношений учитель-ученик, ученик-родитель, учитель-родитель, где он выступает связующим звеном, обеспечивающим психологическое сопровождение перехода на рубеже «4-5 классы», определяя и сохраняя психологические условия преемственности развития личности в системе непрерывного образования. </w:t>
      </w:r>
    </w:p>
    <w:p w:rsidR="007C38EF" w:rsidRPr="007C38EF" w:rsidRDefault="007C38EF" w:rsidP="007C38EF">
      <w:pPr>
        <w:spacing w:after="0" w:line="240" w:lineRule="auto"/>
        <w:ind w:firstLine="709"/>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Психолого-педагогическое обеспечение преемственности направлено на создание условий для успешного развития обучающихся. Особое значение придается созданию условий для успешной социально-психологической адаптации к новой социальной ситуации.</w:t>
      </w:r>
    </w:p>
    <w:p w:rsidR="007C38EF" w:rsidRPr="007C38EF" w:rsidRDefault="007C38EF" w:rsidP="007C38EF">
      <w:pPr>
        <w:spacing w:after="0" w:line="240" w:lineRule="auto"/>
        <w:ind w:firstLine="709"/>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Проводится фронтальная и индивидуальная диагностика. Таким образом, создается банк данных о развитии, о формировании УУД учащихся. Индивидуальная диагностика проводится по запросу педагогов или родителей учащихся. С учащимися, у которых выявлены трудности в обучении, проводятся коррекционные занятия.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w:t>
      </w:r>
      <w:r w:rsidRPr="007C38EF">
        <w:rPr>
          <w:rFonts w:ascii="Times New Roman" w:eastAsia="Times New Roman" w:hAnsi="Times New Roman" w:cs="Times New Roman"/>
          <w:i/>
          <w:sz w:val="24"/>
          <w:szCs w:val="24"/>
          <w:lang w:eastAsia="ru-RU"/>
        </w:rPr>
        <w:t xml:space="preserve">Занятия проводятся по </w:t>
      </w:r>
      <w:r w:rsidRPr="007C38EF">
        <w:rPr>
          <w:rFonts w:ascii="Times New Roman" w:eastAsia="Times New Roman" w:hAnsi="Times New Roman" w:cs="Times New Roman"/>
          <w:i/>
          <w:sz w:val="24"/>
          <w:szCs w:val="24"/>
          <w:u w:val="single"/>
          <w:lang w:eastAsia="ru-RU"/>
        </w:rPr>
        <w:t>программе "Жизненные навыки"</w:t>
      </w:r>
      <w:r w:rsidRPr="007C38EF">
        <w:rPr>
          <w:rFonts w:ascii="Times New Roman" w:eastAsia="Times New Roman" w:hAnsi="Times New Roman" w:cs="Times New Roman"/>
          <w:i/>
          <w:sz w:val="24"/>
          <w:szCs w:val="24"/>
          <w:lang w:eastAsia="ru-RU"/>
        </w:rPr>
        <w:t xml:space="preserve"> (программа составлена на основе программы: «Жизненные навыки», разработанной творческим коллективом научно-методического центра «Генезис» под руководством С. В. Кривцовой). </w:t>
      </w:r>
      <w:r w:rsidRPr="007C38EF">
        <w:rPr>
          <w:rFonts w:ascii="Times New Roman" w:eastAsia="Times New Roman" w:hAnsi="Times New Roman" w:cs="Times New Roman"/>
          <w:sz w:val="24"/>
          <w:szCs w:val="28"/>
          <w:lang w:eastAsia="ru-RU"/>
        </w:rPr>
        <w:t>Курс изучается в рамках общеинтеллектуального направления внеурочной деятельности. Программа рассчитана на 32 учебных часа в 5 классе и 34 учебных часа в 6 классе.</w:t>
      </w:r>
    </w:p>
    <w:p w:rsidR="007C38EF" w:rsidRPr="007C38EF" w:rsidRDefault="007C38EF" w:rsidP="007C38EF">
      <w:pPr>
        <w:spacing w:after="0" w:line="240" w:lineRule="auto"/>
        <w:ind w:firstLine="426"/>
        <w:jc w:val="both"/>
        <w:rPr>
          <w:rFonts w:ascii="Times New Roman" w:eastAsia="Times New Roman" w:hAnsi="Times New Roman" w:cs="Times New Roman"/>
          <w:sz w:val="24"/>
          <w:szCs w:val="24"/>
          <w:lang w:eastAsia="ru-RU"/>
        </w:rPr>
      </w:pPr>
    </w:p>
    <w:p w:rsidR="007C38EF" w:rsidRPr="007C38EF" w:rsidRDefault="007C38EF" w:rsidP="007C38EF">
      <w:pPr>
        <w:shd w:val="clear" w:color="auto" w:fill="FFFFFF"/>
        <w:spacing w:after="0" w:line="240" w:lineRule="auto"/>
        <w:ind w:firstLine="426"/>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Организация преемственности при переходе от начального образования к основному образованию осуществляется следующим образом.</w:t>
      </w:r>
    </w:p>
    <w:p w:rsidR="007C38EF" w:rsidRPr="007C38EF" w:rsidRDefault="007C38EF" w:rsidP="007C38EF">
      <w:pPr>
        <w:spacing w:after="0" w:line="240" w:lineRule="auto"/>
        <w:jc w:val="both"/>
        <w:outlineLvl w:val="0"/>
        <w:rPr>
          <w:rFonts w:ascii="Times New Roman" w:eastAsia="Times New Roman" w:hAnsi="Times New Roman" w:cs="Times New Roman"/>
          <w:sz w:val="24"/>
          <w:szCs w:val="24"/>
          <w:lang w:eastAsia="ru-RU"/>
        </w:rPr>
      </w:pPr>
    </w:p>
    <w:p w:rsidR="007C38EF" w:rsidRPr="007C38EF" w:rsidRDefault="007C38EF" w:rsidP="007C38EF">
      <w:pPr>
        <w:spacing w:after="0" w:line="240" w:lineRule="auto"/>
        <w:jc w:val="center"/>
        <w:outlineLvl w:val="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Алгоритм деятельности:</w:t>
      </w:r>
    </w:p>
    <w:p w:rsidR="007C38EF" w:rsidRPr="007C38EF" w:rsidRDefault="007C38EF" w:rsidP="007C38EF">
      <w:pPr>
        <w:numPr>
          <w:ilvl w:val="0"/>
          <w:numId w:val="290"/>
        </w:numPr>
        <w:suppressAutoHyphens/>
        <w:spacing w:after="0" w:line="240" w:lineRule="auto"/>
        <w:ind w:left="284" w:hanging="284"/>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Мониторинг развития обучающихся</w:t>
      </w:r>
      <w:r w:rsidRPr="007C38EF">
        <w:rPr>
          <w:rFonts w:ascii="Times New Roman" w:eastAsia="Times New Roman" w:hAnsi="Times New Roman" w:cs="Times New Roman"/>
          <w:sz w:val="24"/>
          <w:szCs w:val="24"/>
          <w:lang w:eastAsia="ru-RU"/>
        </w:rPr>
        <w:t xml:space="preserve"> начитается ещё до поступления ребёнка в лицей. Педагог - психолог получает сведения о готовности первоклассников к обучению в школе из детских садов района. В случае если ребёнок не посещал детский сад, психолог проводит с ним индивидуальную диагностику.  В течение четырёх лет обучения ребёнка в  начальной школе, педагог - психолог и учителя начальной школы отслеживают динамику развития УУД каждого обучающегося, с помощью специальных педагогических и психодиагностических методик. В конце 4 класса проводится итоговая диагностика (физическая, психологическая, педагогическая) готовности учащихся к продолжению обучения в основной школе. По её результатам собирается </w:t>
      </w:r>
      <w:r w:rsidRPr="007C38EF">
        <w:rPr>
          <w:rFonts w:ascii="Times New Roman" w:eastAsia="Times New Roman" w:hAnsi="Times New Roman" w:cs="Times New Roman"/>
          <w:bCs/>
          <w:sz w:val="24"/>
          <w:szCs w:val="24"/>
          <w:lang w:eastAsia="ru-RU"/>
        </w:rPr>
        <w:t xml:space="preserve">заседание ПМПк, в котором, </w:t>
      </w:r>
      <w:r w:rsidRPr="007C38EF">
        <w:rPr>
          <w:rFonts w:ascii="Times New Roman" w:eastAsia="Times New Roman" w:hAnsi="Times New Roman" w:cs="Times New Roman"/>
          <w:bCs/>
          <w:sz w:val="24"/>
          <w:szCs w:val="24"/>
          <w:lang w:eastAsia="ru-RU"/>
        </w:rPr>
        <w:lastRenderedPageBreak/>
        <w:t>помимо основных членов ПМПк, участвуют учителя 4х и 5х классов</w:t>
      </w:r>
      <w:r w:rsidRPr="007C38EF">
        <w:rPr>
          <w:rFonts w:ascii="Times New Roman" w:eastAsia="Times New Roman" w:hAnsi="Times New Roman" w:cs="Times New Roman"/>
          <w:sz w:val="24"/>
          <w:szCs w:val="24"/>
          <w:lang w:eastAsia="ru-RU"/>
        </w:rPr>
        <w:t>. В пятом классе изучение личности ребёнка продолжается</w:t>
      </w:r>
      <w:r w:rsidRPr="007C38EF">
        <w:rPr>
          <w:rFonts w:ascii="Times New Roman" w:eastAsia="Times New Roman" w:hAnsi="Times New Roman" w:cs="Times New Roman"/>
          <w:bCs/>
          <w:sz w:val="24"/>
          <w:szCs w:val="24"/>
          <w:lang w:eastAsia="ru-RU"/>
        </w:rPr>
        <w:t>.</w:t>
      </w:r>
    </w:p>
    <w:p w:rsidR="007C38EF" w:rsidRPr="007C38EF" w:rsidRDefault="007C38EF" w:rsidP="007C38EF">
      <w:pPr>
        <w:numPr>
          <w:ilvl w:val="0"/>
          <w:numId w:val="29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Полученные диагностические данные анализируются педагогическим коллективом лицея и обсуждаются на малых педагогических советах и заседаниях ПМПк. </w:t>
      </w:r>
      <w:r w:rsidRPr="007C38EF">
        <w:rPr>
          <w:rFonts w:ascii="Times New Roman" w:eastAsia="Times New Roman" w:hAnsi="Times New Roman" w:cs="Times New Roman"/>
          <w:i/>
          <w:sz w:val="24"/>
          <w:szCs w:val="24"/>
          <w:u w:val="single"/>
          <w:lang w:eastAsia="ru-RU"/>
        </w:rPr>
        <w:t>Разрабатывается общая стратегия работы педагогов и индивидуальная образовательная стратегия</w:t>
      </w:r>
      <w:r w:rsidRPr="007C38EF">
        <w:rPr>
          <w:rFonts w:ascii="Times New Roman" w:eastAsia="Times New Roman" w:hAnsi="Times New Roman" w:cs="Times New Roman"/>
          <w:sz w:val="24"/>
          <w:szCs w:val="24"/>
          <w:lang w:eastAsia="ru-RU"/>
        </w:rPr>
        <w:t xml:space="preserve"> (ИОМ) отдельных учащихся (с особыми образовательными потребностями).</w:t>
      </w:r>
    </w:p>
    <w:p w:rsidR="007C38EF" w:rsidRPr="007C38EF" w:rsidRDefault="007C38EF" w:rsidP="007C38EF">
      <w:pPr>
        <w:numPr>
          <w:ilvl w:val="0"/>
          <w:numId w:val="29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В течение 2-х первых месяцев организуется </w:t>
      </w:r>
      <w:r w:rsidRPr="007C38EF">
        <w:rPr>
          <w:rFonts w:ascii="Times New Roman" w:eastAsia="Times New Roman" w:hAnsi="Times New Roman" w:cs="Times New Roman"/>
          <w:i/>
          <w:sz w:val="24"/>
          <w:szCs w:val="24"/>
          <w:u w:val="single"/>
          <w:lang w:eastAsia="ru-RU"/>
        </w:rPr>
        <w:t>адаптационный период обучения</w:t>
      </w:r>
      <w:r w:rsidRPr="007C38EF">
        <w:rPr>
          <w:rFonts w:ascii="Times New Roman" w:eastAsia="Times New Roman" w:hAnsi="Times New Roman" w:cs="Times New Roman"/>
          <w:sz w:val="24"/>
          <w:szCs w:val="24"/>
          <w:lang w:eastAsia="ru-RU"/>
        </w:rPr>
        <w:t>, в который средствами УМК и специальных программ (психологических) проводится работа по коррекции и развитию универсальных учебных действий пятиклассников.</w:t>
      </w:r>
    </w:p>
    <w:p w:rsidR="007C38EF" w:rsidRPr="007C38EF" w:rsidRDefault="007C38EF" w:rsidP="007C38EF">
      <w:pPr>
        <w:numPr>
          <w:ilvl w:val="0"/>
          <w:numId w:val="29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В дальнейшем проходит </w:t>
      </w:r>
      <w:r w:rsidRPr="007C38EF">
        <w:rPr>
          <w:rFonts w:ascii="Times New Roman" w:eastAsia="Times New Roman" w:hAnsi="Times New Roman" w:cs="Times New Roman"/>
          <w:i/>
          <w:sz w:val="24"/>
          <w:szCs w:val="24"/>
          <w:u w:val="single"/>
          <w:lang w:eastAsia="ru-RU"/>
        </w:rPr>
        <w:t>ежегодная диагностика</w:t>
      </w:r>
      <w:r w:rsidRPr="007C38EF">
        <w:rPr>
          <w:rFonts w:ascii="Times New Roman" w:eastAsia="Times New Roman" w:hAnsi="Times New Roman" w:cs="Times New Roman"/>
          <w:sz w:val="24"/>
          <w:szCs w:val="24"/>
          <w:lang w:eastAsia="ru-RU"/>
        </w:rPr>
        <w:t>, имеющая целью определить  основные проблемы, характерные для большинства обучающихся, и в соответствии с ними выстраивается система работы по преемственности.</w:t>
      </w:r>
    </w:p>
    <w:p w:rsidR="007C38EF" w:rsidRPr="007C38EF" w:rsidRDefault="007C38EF" w:rsidP="007C38EF">
      <w:pPr>
        <w:numPr>
          <w:ilvl w:val="0"/>
          <w:numId w:val="290"/>
        </w:numPr>
        <w:shd w:val="clear" w:color="auto" w:fill="FFFFFF"/>
        <w:spacing w:after="0" w:line="240" w:lineRule="auto"/>
        <w:ind w:left="284" w:hanging="284"/>
        <w:contextualSpacing/>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В лицее используются следующие </w:t>
      </w:r>
      <w:r w:rsidRPr="007C38EF">
        <w:rPr>
          <w:rFonts w:ascii="Times New Roman" w:eastAsia="Times New Roman" w:hAnsi="Times New Roman" w:cs="Times New Roman"/>
          <w:i/>
          <w:sz w:val="24"/>
          <w:szCs w:val="24"/>
          <w:u w:val="single"/>
          <w:lang w:eastAsia="ru-RU"/>
        </w:rPr>
        <w:t>формы преемственности</w:t>
      </w:r>
      <w:r w:rsidRPr="007C38EF">
        <w:rPr>
          <w:rFonts w:ascii="Times New Roman" w:eastAsia="Times New Roman" w:hAnsi="Times New Roman" w:cs="Times New Roman"/>
          <w:sz w:val="24"/>
          <w:szCs w:val="24"/>
          <w:lang w:eastAsia="ru-RU"/>
        </w:rPr>
        <w:t xml:space="preserve">: проведение открытых уроков совместно педагогами начальной и основной школы, конференция по обсуждению вопросов преемственности, малый педагогический совет, методические семинары, заседания ПМПк. </w:t>
      </w:r>
    </w:p>
    <w:p w:rsidR="007C38EF" w:rsidRPr="007C38EF" w:rsidRDefault="007C38EF" w:rsidP="007C38EF">
      <w:pPr>
        <w:spacing w:after="0" w:line="240" w:lineRule="auto"/>
        <w:ind w:firstLine="426"/>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Основанием преемственности разных ступеней образовательной системы  является  ориентация педагогов на формирование умения учиться, понимание значения развития универсальных учебных действий для дальнейшего обучения учащихся. </w:t>
      </w:r>
    </w:p>
    <w:p w:rsidR="007C38EF" w:rsidRPr="007C38EF" w:rsidRDefault="007C38EF" w:rsidP="007C38EF">
      <w:pPr>
        <w:spacing w:after="0" w:line="240" w:lineRule="auto"/>
        <w:ind w:firstLine="426"/>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Преемственность формирования универсальных учебных действий по ступеням общего образования обеспечивается за счет:</w:t>
      </w:r>
    </w:p>
    <w:p w:rsidR="007C38EF" w:rsidRPr="007C38EF" w:rsidRDefault="007C38EF" w:rsidP="007C38EF">
      <w:pPr>
        <w:numPr>
          <w:ilvl w:val="0"/>
          <w:numId w:val="289"/>
        </w:numPr>
        <w:suppressAutoHyphens/>
        <w:spacing w:after="0" w:line="240" w:lineRule="auto"/>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7C38EF" w:rsidRPr="007C38EF" w:rsidRDefault="007C38EF" w:rsidP="007C38EF">
      <w:pPr>
        <w:numPr>
          <w:ilvl w:val="0"/>
          <w:numId w:val="289"/>
        </w:numPr>
        <w:suppressAutoHyphens/>
        <w:spacing w:after="0" w:line="240" w:lineRule="auto"/>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четкого представления педагогов о планируемых результатах обучения на каждом уровне;</w:t>
      </w:r>
    </w:p>
    <w:p w:rsidR="007C38EF" w:rsidRPr="007C38EF" w:rsidRDefault="007C38EF" w:rsidP="007C38EF">
      <w:pPr>
        <w:numPr>
          <w:ilvl w:val="0"/>
          <w:numId w:val="289"/>
        </w:numPr>
        <w:suppressAutoHyphens/>
        <w:spacing w:after="0" w:line="240" w:lineRule="auto"/>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целенаправленной деятельности по реализации условий, обеспечивающих развитие универсальных учебных действий в образовательной деятельности.</w:t>
      </w:r>
    </w:p>
    <w:p w:rsidR="007C38EF" w:rsidRPr="007C38EF" w:rsidRDefault="007C38EF" w:rsidP="007C38EF">
      <w:pPr>
        <w:spacing w:after="0" w:line="240" w:lineRule="auto"/>
        <w:ind w:left="66" w:firstLine="360"/>
        <w:jc w:val="both"/>
        <w:rPr>
          <w:rFonts w:ascii="Times New Roman" w:eastAsia="Times New Roman" w:hAnsi="Times New Roman" w:cs="Times New Roman"/>
          <w:sz w:val="24"/>
          <w:szCs w:val="24"/>
          <w:lang w:eastAsia="ru-RU"/>
        </w:rPr>
      </w:pPr>
    </w:p>
    <w:p w:rsidR="007C38EF" w:rsidRPr="007C38EF" w:rsidRDefault="007C38EF" w:rsidP="007C38EF">
      <w:pPr>
        <w:spacing w:after="0" w:line="240" w:lineRule="auto"/>
        <w:ind w:left="66" w:firstLine="360"/>
        <w:jc w:val="both"/>
        <w:rPr>
          <w:rFonts w:ascii="Times New Roman" w:eastAsia="Times New Roman" w:hAnsi="Times New Roman" w:cs="Times New Roman"/>
          <w:b/>
          <w:sz w:val="24"/>
          <w:szCs w:val="24"/>
          <w:lang w:eastAsia="ru-RU"/>
        </w:rPr>
      </w:pPr>
      <w:r w:rsidRPr="007C38EF">
        <w:rPr>
          <w:rFonts w:ascii="Times New Roman" w:eastAsia="Times New Roman" w:hAnsi="Times New Roman" w:cs="Times New Roman"/>
          <w:sz w:val="24"/>
          <w:szCs w:val="24"/>
          <w:lang w:eastAsia="ru-RU"/>
        </w:rPr>
        <w:t xml:space="preserve">Реализация принципа преемственности в процессе психолого - педагогического сопровождения реализации ООП ООО, невозможно без </w:t>
      </w:r>
      <w:r w:rsidRPr="007C38EF">
        <w:rPr>
          <w:rFonts w:ascii="Times New Roman" w:eastAsia="Times New Roman" w:hAnsi="Times New Roman" w:cs="Times New Roman"/>
          <w:b/>
          <w:sz w:val="24"/>
          <w:szCs w:val="24"/>
          <w:lang w:eastAsia="ru-RU"/>
        </w:rPr>
        <w:t>учета специфики возрастного психофизического развития обучающихся.</w:t>
      </w:r>
    </w:p>
    <w:p w:rsidR="007C38EF" w:rsidRPr="007C38EF" w:rsidRDefault="007C38EF" w:rsidP="007C38EF">
      <w:pPr>
        <w:spacing w:after="0" w:line="240" w:lineRule="auto"/>
        <w:ind w:left="66" w:firstLine="360"/>
        <w:jc w:val="both"/>
        <w:rPr>
          <w:rFonts w:ascii="Times New Roman" w:eastAsia="Times New Roman" w:hAnsi="Times New Roman" w:cs="Times New Roman"/>
          <w:b/>
          <w:sz w:val="24"/>
          <w:szCs w:val="24"/>
          <w:lang w:eastAsia="ru-RU"/>
        </w:rPr>
      </w:pPr>
    </w:p>
    <w:tbl>
      <w:tblPr>
        <w:tblStyle w:val="77"/>
        <w:tblW w:w="0" w:type="auto"/>
        <w:tblLook w:val="04A0" w:firstRow="1" w:lastRow="0" w:firstColumn="1" w:lastColumn="0" w:noHBand="0" w:noVBand="1"/>
      </w:tblPr>
      <w:tblGrid>
        <w:gridCol w:w="1572"/>
        <w:gridCol w:w="4490"/>
        <w:gridCol w:w="3791"/>
      </w:tblGrid>
      <w:tr w:rsidR="007C38EF" w:rsidRPr="007C38EF" w:rsidTr="00554D49">
        <w:tc>
          <w:tcPr>
            <w:tcW w:w="1572" w:type="dxa"/>
          </w:tcPr>
          <w:p w:rsidR="007C38EF" w:rsidRPr="007C38EF" w:rsidRDefault="007C38EF" w:rsidP="007C38EF">
            <w:pPr>
              <w:autoSpaceDE w:val="0"/>
              <w:autoSpaceDN w:val="0"/>
              <w:adjustRightInd w:val="0"/>
              <w:jc w:val="center"/>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Возрастной этап</w:t>
            </w:r>
          </w:p>
        </w:tc>
        <w:tc>
          <w:tcPr>
            <w:tcW w:w="4490" w:type="dxa"/>
          </w:tcPr>
          <w:p w:rsidR="007C38EF" w:rsidRPr="007C38EF" w:rsidRDefault="007C38EF" w:rsidP="007C38EF">
            <w:pPr>
              <w:autoSpaceDE w:val="0"/>
              <w:autoSpaceDN w:val="0"/>
              <w:adjustRightInd w:val="0"/>
              <w:jc w:val="center"/>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 xml:space="preserve">Особенности </w:t>
            </w:r>
          </w:p>
          <w:p w:rsidR="007C38EF" w:rsidRPr="007C38EF" w:rsidRDefault="007C38EF" w:rsidP="007C38EF">
            <w:pPr>
              <w:autoSpaceDE w:val="0"/>
              <w:autoSpaceDN w:val="0"/>
              <w:adjustRightInd w:val="0"/>
              <w:jc w:val="center"/>
              <w:rPr>
                <w:rFonts w:ascii="Times New Roman" w:eastAsia="Times New Roman" w:hAnsi="Times New Roman" w:cs="Times New Roman"/>
                <w:i/>
                <w:sz w:val="24"/>
                <w:szCs w:val="24"/>
                <w:lang w:eastAsia="ru-RU"/>
              </w:rPr>
            </w:pPr>
            <w:r w:rsidRPr="007C38EF">
              <w:rPr>
                <w:rFonts w:ascii="Times New Roman" w:hAnsi="Times New Roman" w:cs="Times New Roman"/>
                <w:i/>
                <w:color w:val="000000"/>
                <w:sz w:val="24"/>
                <w:szCs w:val="24"/>
              </w:rPr>
              <w:t>психофизического</w:t>
            </w:r>
            <w:r w:rsidRPr="007C38EF">
              <w:rPr>
                <w:rFonts w:ascii="Times New Roman" w:eastAsia="Times New Roman" w:hAnsi="Times New Roman" w:cs="Times New Roman"/>
                <w:i/>
                <w:sz w:val="24"/>
                <w:szCs w:val="24"/>
                <w:lang w:eastAsia="ru-RU"/>
              </w:rPr>
              <w:t xml:space="preserve"> развития</w:t>
            </w:r>
          </w:p>
        </w:tc>
        <w:tc>
          <w:tcPr>
            <w:tcW w:w="3791" w:type="dxa"/>
          </w:tcPr>
          <w:p w:rsidR="007C38EF" w:rsidRPr="007C38EF" w:rsidRDefault="007C38EF" w:rsidP="007C38EF">
            <w:pPr>
              <w:autoSpaceDE w:val="0"/>
              <w:autoSpaceDN w:val="0"/>
              <w:adjustRightInd w:val="0"/>
              <w:jc w:val="center"/>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Задачи психолого - педагогического сопровождения</w:t>
            </w:r>
          </w:p>
        </w:tc>
      </w:tr>
      <w:tr w:rsidR="007C38EF" w:rsidRPr="007C38EF" w:rsidTr="00554D49">
        <w:tc>
          <w:tcPr>
            <w:tcW w:w="1572" w:type="dxa"/>
          </w:tcPr>
          <w:p w:rsidR="007C38EF" w:rsidRPr="007C38EF" w:rsidRDefault="007C38EF" w:rsidP="007C38EF">
            <w:pPr>
              <w:autoSpaceDE w:val="0"/>
              <w:autoSpaceDN w:val="0"/>
              <w:adjustRightInd w:val="0"/>
              <w:jc w:val="center"/>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11 - 14 лет</w:t>
            </w:r>
          </w:p>
          <w:p w:rsidR="007C38EF" w:rsidRPr="007C38EF" w:rsidRDefault="007C38EF" w:rsidP="007C38EF">
            <w:pPr>
              <w:autoSpaceDE w:val="0"/>
              <w:autoSpaceDN w:val="0"/>
              <w:adjustRightInd w:val="0"/>
              <w:jc w:val="center"/>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5-7 класс</w:t>
            </w:r>
          </w:p>
        </w:tc>
        <w:tc>
          <w:tcPr>
            <w:tcW w:w="4490" w:type="dxa"/>
            <w:vMerge w:val="restart"/>
          </w:tcPr>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 xml:space="preserve">резкие качественные </w:t>
            </w:r>
            <w:r w:rsidRPr="007C38EF">
              <w:rPr>
                <w:rFonts w:ascii="Times New Roman" w:eastAsia="Times New Roman" w:hAnsi="Times New Roman" w:cs="Times New Roman"/>
                <w:sz w:val="24"/>
                <w:szCs w:val="24"/>
                <w:lang w:eastAsia="ru-RU"/>
              </w:rPr>
              <w:t>изменения анатомо-физиологического состоянии ребенка и его психики</w:t>
            </w:r>
          </w:p>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 xml:space="preserve">личностная </w:t>
            </w:r>
            <w:r w:rsidRPr="007C38EF">
              <w:rPr>
                <w:rFonts w:ascii="Times New Roman" w:eastAsia="Times New Roman" w:hAnsi="Times New Roman" w:cs="Times New Roman"/>
                <w:sz w:val="24"/>
                <w:szCs w:val="24"/>
                <w:lang w:eastAsia="ru-RU"/>
              </w:rPr>
              <w:t xml:space="preserve">нестабильность </w:t>
            </w:r>
          </w:p>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бурные психофизиологические изменения делают психику особенно уязвимой, повышают риск возникновения психических заболеваний</w:t>
            </w:r>
          </w:p>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развиваются сложные формы аналитико-синтетической деятельности, абстрактное мышление, воображение</w:t>
            </w:r>
          </w:p>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 xml:space="preserve">становление нового уровня самосознания, что приводит к резким </w:t>
            </w:r>
            <w:r w:rsidRPr="007C38EF">
              <w:rPr>
                <w:rFonts w:ascii="Times New Roman" w:eastAsia="Calibri" w:hAnsi="Times New Roman" w:cs="Times New Roman"/>
                <w:sz w:val="24"/>
                <w:szCs w:val="24"/>
              </w:rPr>
              <w:lastRenderedPageBreak/>
              <w:t>колебаниям в отношении к себе, к неустойчивости самооценки</w:t>
            </w:r>
          </w:p>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эмоциональная нестабильность, несдержанность, колебания настроения</w:t>
            </w:r>
          </w:p>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hAnsi="Times New Roman" w:cs="Times New Roman"/>
                <w:sz w:val="24"/>
                <w:szCs w:val="24"/>
              </w:rPr>
              <w:t>любознательность и жажда проверки себя</w:t>
            </w:r>
          </w:p>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формирования мировоззрения, системы ценностей, интересов</w:t>
            </w:r>
          </w:p>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стремиться утвердить свою индивидуальность</w:t>
            </w:r>
          </w:p>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 xml:space="preserve"> стремление принадлежать группе, соответствовать ее ценностям, причем принятие групповых норм часто идет некритично</w:t>
            </w:r>
          </w:p>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развитие рефлексии, самоанализа</w:t>
            </w:r>
          </w:p>
          <w:p w:rsidR="007C38EF" w:rsidRPr="007C38EF" w:rsidRDefault="007C38EF" w:rsidP="007C38EF">
            <w:pPr>
              <w:numPr>
                <w:ilvl w:val="0"/>
                <w:numId w:val="293"/>
              </w:numPr>
              <w:autoSpaceDE w:val="0"/>
              <w:autoSpaceDN w:val="0"/>
              <w:adjustRightInd w:val="0"/>
              <w:ind w:left="413" w:hanging="284"/>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увеличивается риск появления девиантного поведения, аффективных нарушений</w:t>
            </w:r>
          </w:p>
          <w:p w:rsidR="007C38EF" w:rsidRPr="007C38EF" w:rsidRDefault="007C38EF" w:rsidP="007C38EF">
            <w:pPr>
              <w:numPr>
                <w:ilvl w:val="0"/>
                <w:numId w:val="293"/>
              </w:numPr>
              <w:autoSpaceDE w:val="0"/>
              <w:autoSpaceDN w:val="0"/>
              <w:adjustRightInd w:val="0"/>
              <w:ind w:left="413" w:hanging="284"/>
              <w:contextualSpacing/>
              <w:rPr>
                <w:rFonts w:ascii="Times New Roman" w:eastAsia="Times New Roman" w:hAnsi="Times New Roman" w:cs="Times New Roman"/>
                <w:sz w:val="24"/>
                <w:szCs w:val="24"/>
                <w:lang w:eastAsia="ru-RU"/>
              </w:rPr>
            </w:pPr>
            <w:r w:rsidRPr="007C38EF">
              <w:rPr>
                <w:rFonts w:ascii="Times New Roman" w:hAnsi="Times New Roman" w:cs="Times New Roman"/>
                <w:sz w:val="24"/>
                <w:szCs w:val="24"/>
              </w:rPr>
              <w:t>дисгармония мотивов учения</w:t>
            </w:r>
          </w:p>
        </w:tc>
        <w:tc>
          <w:tcPr>
            <w:tcW w:w="3791" w:type="dxa"/>
          </w:tcPr>
          <w:p w:rsidR="007C38EF" w:rsidRPr="007C38EF" w:rsidRDefault="007C38EF" w:rsidP="007C38EF">
            <w:pPr>
              <w:numPr>
                <w:ilvl w:val="0"/>
                <w:numId w:val="291"/>
              </w:numPr>
              <w:autoSpaceDE w:val="0"/>
              <w:autoSpaceDN w:val="0"/>
              <w:adjustRightInd w:val="0"/>
              <w:ind w:left="384" w:hanging="384"/>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lastRenderedPageBreak/>
              <w:t>сопровождение перехода в основную школу, адаптации к новым условиям обучения</w:t>
            </w:r>
          </w:p>
          <w:p w:rsidR="007C38EF" w:rsidRPr="007C38EF" w:rsidRDefault="007C38EF" w:rsidP="007C38EF">
            <w:pPr>
              <w:numPr>
                <w:ilvl w:val="0"/>
                <w:numId w:val="291"/>
              </w:numPr>
              <w:autoSpaceDE w:val="0"/>
              <w:autoSpaceDN w:val="0"/>
              <w:adjustRightInd w:val="0"/>
              <w:ind w:left="384" w:hanging="384"/>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поддержка в решении задач личностного и ценностно-смыслового самоопределения и саморазвития</w:t>
            </w:r>
          </w:p>
          <w:p w:rsidR="007C38EF" w:rsidRPr="007C38EF" w:rsidRDefault="007C38EF" w:rsidP="007C38EF">
            <w:pPr>
              <w:numPr>
                <w:ilvl w:val="0"/>
                <w:numId w:val="291"/>
              </w:numPr>
              <w:autoSpaceDE w:val="0"/>
              <w:autoSpaceDN w:val="0"/>
              <w:adjustRightInd w:val="0"/>
              <w:ind w:left="384" w:hanging="384"/>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помощь в решении личностных проблем и проблем социализации</w:t>
            </w:r>
          </w:p>
          <w:p w:rsidR="007C38EF" w:rsidRPr="007C38EF" w:rsidRDefault="007C38EF" w:rsidP="007C38EF">
            <w:pPr>
              <w:numPr>
                <w:ilvl w:val="0"/>
                <w:numId w:val="291"/>
              </w:numPr>
              <w:autoSpaceDE w:val="0"/>
              <w:autoSpaceDN w:val="0"/>
              <w:adjustRightInd w:val="0"/>
              <w:ind w:left="384" w:hanging="384"/>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формирование жизненных навыков</w:t>
            </w:r>
          </w:p>
          <w:p w:rsidR="007C38EF" w:rsidRPr="007C38EF" w:rsidRDefault="007C38EF" w:rsidP="007C38EF">
            <w:pPr>
              <w:numPr>
                <w:ilvl w:val="0"/>
                <w:numId w:val="291"/>
              </w:numPr>
              <w:autoSpaceDE w:val="0"/>
              <w:autoSpaceDN w:val="0"/>
              <w:adjustRightInd w:val="0"/>
              <w:ind w:left="384" w:hanging="384"/>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профилактика неврозов</w:t>
            </w:r>
          </w:p>
          <w:p w:rsidR="007C38EF" w:rsidRPr="007C38EF" w:rsidRDefault="007C38EF" w:rsidP="007C38EF">
            <w:pPr>
              <w:numPr>
                <w:ilvl w:val="0"/>
                <w:numId w:val="291"/>
              </w:numPr>
              <w:autoSpaceDE w:val="0"/>
              <w:autoSpaceDN w:val="0"/>
              <w:adjustRightInd w:val="0"/>
              <w:ind w:left="384" w:hanging="384"/>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помощь в построении конструктивных отношений с </w:t>
            </w:r>
            <w:r w:rsidRPr="007C38EF">
              <w:rPr>
                <w:rFonts w:ascii="Times New Roman" w:eastAsia="Times New Roman" w:hAnsi="Times New Roman" w:cs="Times New Roman"/>
                <w:sz w:val="24"/>
                <w:szCs w:val="24"/>
                <w:lang w:eastAsia="ru-RU"/>
              </w:rPr>
              <w:lastRenderedPageBreak/>
              <w:t>родителями и сверстниками, профилактика девиантного поведения, зависимостей</w:t>
            </w:r>
          </w:p>
        </w:tc>
      </w:tr>
      <w:tr w:rsidR="007C38EF" w:rsidRPr="007C38EF" w:rsidTr="00554D49">
        <w:tc>
          <w:tcPr>
            <w:tcW w:w="1572" w:type="dxa"/>
          </w:tcPr>
          <w:p w:rsidR="007C38EF" w:rsidRPr="007C38EF" w:rsidRDefault="007C38EF" w:rsidP="007C38EF">
            <w:pPr>
              <w:autoSpaceDE w:val="0"/>
              <w:autoSpaceDN w:val="0"/>
              <w:adjustRightInd w:val="0"/>
              <w:jc w:val="center"/>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lastRenderedPageBreak/>
              <w:t>14 - 16 лет</w:t>
            </w:r>
          </w:p>
          <w:p w:rsidR="007C38EF" w:rsidRPr="007C38EF" w:rsidRDefault="007C38EF" w:rsidP="007C38EF">
            <w:pPr>
              <w:autoSpaceDE w:val="0"/>
              <w:autoSpaceDN w:val="0"/>
              <w:adjustRightInd w:val="0"/>
              <w:jc w:val="center"/>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8-9 классы</w:t>
            </w:r>
          </w:p>
        </w:tc>
        <w:tc>
          <w:tcPr>
            <w:tcW w:w="4490" w:type="dxa"/>
            <w:vMerge/>
          </w:tcPr>
          <w:p w:rsidR="007C38EF" w:rsidRPr="007C38EF" w:rsidRDefault="007C38EF" w:rsidP="007C38EF">
            <w:pPr>
              <w:autoSpaceDE w:val="0"/>
              <w:autoSpaceDN w:val="0"/>
              <w:adjustRightInd w:val="0"/>
              <w:rPr>
                <w:rFonts w:ascii="Times New Roman" w:eastAsia="Times New Roman" w:hAnsi="Times New Roman" w:cs="Times New Roman"/>
                <w:sz w:val="24"/>
                <w:szCs w:val="24"/>
                <w:lang w:eastAsia="ru-RU"/>
              </w:rPr>
            </w:pPr>
          </w:p>
        </w:tc>
        <w:tc>
          <w:tcPr>
            <w:tcW w:w="3791" w:type="dxa"/>
          </w:tcPr>
          <w:p w:rsidR="007C38EF" w:rsidRPr="007C38EF" w:rsidRDefault="007C38EF" w:rsidP="007C38EF">
            <w:pPr>
              <w:numPr>
                <w:ilvl w:val="0"/>
                <w:numId w:val="292"/>
              </w:numPr>
              <w:autoSpaceDE w:val="0"/>
              <w:autoSpaceDN w:val="0"/>
              <w:adjustRightInd w:val="0"/>
              <w:ind w:left="384" w:hanging="384"/>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помощь в профильной ориентации и профессиональном самоопределении</w:t>
            </w:r>
          </w:p>
          <w:p w:rsidR="007C38EF" w:rsidRPr="007C38EF" w:rsidRDefault="007C38EF" w:rsidP="007C38EF">
            <w:pPr>
              <w:numPr>
                <w:ilvl w:val="0"/>
                <w:numId w:val="292"/>
              </w:numPr>
              <w:autoSpaceDE w:val="0"/>
              <w:autoSpaceDN w:val="0"/>
              <w:adjustRightInd w:val="0"/>
              <w:ind w:left="384" w:hanging="384"/>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поддержка в решении экзистенциальных проблем (самопознание, поиск смысла жизни, достижение личной идентичности)</w:t>
            </w:r>
          </w:p>
          <w:p w:rsidR="007C38EF" w:rsidRPr="007C38EF" w:rsidRDefault="007C38EF" w:rsidP="007C38EF">
            <w:pPr>
              <w:numPr>
                <w:ilvl w:val="0"/>
                <w:numId w:val="292"/>
              </w:numPr>
              <w:autoSpaceDE w:val="0"/>
              <w:autoSpaceDN w:val="0"/>
              <w:adjustRightInd w:val="0"/>
              <w:ind w:left="384" w:hanging="384"/>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развитие временной перспективы, способности к целеполаганию</w:t>
            </w:r>
          </w:p>
          <w:p w:rsidR="007C38EF" w:rsidRPr="007C38EF" w:rsidRDefault="007C38EF" w:rsidP="007C38EF">
            <w:pPr>
              <w:numPr>
                <w:ilvl w:val="0"/>
                <w:numId w:val="292"/>
              </w:numPr>
              <w:autoSpaceDE w:val="0"/>
              <w:autoSpaceDN w:val="0"/>
              <w:adjustRightInd w:val="0"/>
              <w:ind w:left="384" w:hanging="384"/>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развитие коммуникативной компетентности</w:t>
            </w:r>
          </w:p>
          <w:p w:rsidR="007C38EF" w:rsidRPr="007C38EF" w:rsidRDefault="007C38EF" w:rsidP="007C38EF">
            <w:pPr>
              <w:numPr>
                <w:ilvl w:val="0"/>
                <w:numId w:val="292"/>
              </w:numPr>
              <w:autoSpaceDE w:val="0"/>
              <w:autoSpaceDN w:val="0"/>
              <w:adjustRightInd w:val="0"/>
              <w:ind w:left="384" w:hanging="384"/>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профилактика девиантного поведения, зависимостей</w:t>
            </w:r>
          </w:p>
        </w:tc>
      </w:tr>
    </w:tbl>
    <w:p w:rsidR="007C38EF" w:rsidRPr="007C38EF" w:rsidRDefault="007C38EF" w:rsidP="007C38EF">
      <w:pPr>
        <w:spacing w:after="0" w:line="240" w:lineRule="auto"/>
        <w:ind w:firstLine="709"/>
        <w:jc w:val="both"/>
        <w:rPr>
          <w:rFonts w:ascii="Times New Roman" w:eastAsia="Times New Roman" w:hAnsi="Times New Roman" w:cs="Times New Roman"/>
          <w:sz w:val="24"/>
          <w:szCs w:val="24"/>
          <w:lang w:eastAsia="ru-RU"/>
        </w:rPr>
      </w:pPr>
    </w:p>
    <w:p w:rsidR="007C38EF" w:rsidRPr="007C38EF" w:rsidRDefault="007C38EF" w:rsidP="007C38EF">
      <w:pPr>
        <w:spacing w:after="0" w:line="240" w:lineRule="auto"/>
        <w:ind w:firstLine="709"/>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В лицее действует система психолого-педагогического сопровождения предпрофильной подготовки и профильного обучения обучающихся. На уровне предпрофильной подготовки используются различные методики, объединенные </w:t>
      </w:r>
      <w:r w:rsidRPr="007C38EF">
        <w:rPr>
          <w:rFonts w:ascii="Times New Roman" w:eastAsia="Times New Roman" w:hAnsi="Times New Roman" w:cs="Times New Roman"/>
          <w:i/>
          <w:sz w:val="24"/>
          <w:szCs w:val="24"/>
          <w:lang w:eastAsia="ru-RU"/>
        </w:rPr>
        <w:t>курсом «Основы профессионального самоопределения» (автор Князева К.Н., педагог-психолог).</w:t>
      </w:r>
      <w:r w:rsidRPr="007C38EF">
        <w:rPr>
          <w:rFonts w:ascii="Times New Roman" w:eastAsia="Times New Roman" w:hAnsi="Times New Roman" w:cs="Times New Roman"/>
          <w:sz w:val="24"/>
          <w:szCs w:val="24"/>
          <w:lang w:eastAsia="ru-RU"/>
        </w:rPr>
        <w:t xml:space="preserve"> Курс рассчитан на ученика, являющегося активным участником профориентационной деятельности, что позволяет ему полученные знания и информацию переработать через призму собственного опыта. Курс помогает обучающимся получить и проанализировать информацию о себе, о своих профессиональных возможностях, интересах, особенностях современного рынка труда, расширить представление о мире профессий, об учебных заведениях.</w:t>
      </w:r>
    </w:p>
    <w:p w:rsidR="007C38EF" w:rsidRPr="007C38EF" w:rsidRDefault="007C38EF" w:rsidP="007C38EF">
      <w:pPr>
        <w:spacing w:after="0" w:line="240" w:lineRule="auto"/>
        <w:ind w:firstLine="709"/>
        <w:jc w:val="both"/>
        <w:rPr>
          <w:rFonts w:ascii="Times New Roman" w:eastAsia="Times New Roman" w:hAnsi="Times New Roman" w:cs="Times New Roman"/>
          <w:sz w:val="24"/>
          <w:szCs w:val="24"/>
          <w:lang w:eastAsia="ru-RU"/>
        </w:rPr>
      </w:pPr>
    </w:p>
    <w:p w:rsidR="007C38EF" w:rsidRPr="007C38EF" w:rsidRDefault="007C38EF" w:rsidP="007C38EF">
      <w:pPr>
        <w:spacing w:after="0" w:line="240" w:lineRule="auto"/>
        <w:jc w:val="center"/>
        <w:rPr>
          <w:rFonts w:ascii="Times New Roman" w:eastAsia="Times New Roman" w:hAnsi="Times New Roman" w:cs="Times New Roman"/>
          <w:b/>
          <w:sz w:val="24"/>
          <w:szCs w:val="24"/>
          <w:lang w:eastAsia="ru-RU"/>
        </w:rPr>
      </w:pPr>
      <w:r w:rsidRPr="007C38EF">
        <w:rPr>
          <w:rFonts w:ascii="Times New Roman" w:eastAsia="Times New Roman" w:hAnsi="Times New Roman" w:cs="Times New Roman"/>
          <w:b/>
          <w:sz w:val="24"/>
          <w:szCs w:val="24"/>
          <w:lang w:eastAsia="ru-RU"/>
        </w:rPr>
        <w:t>Формирование и развитие психолого – педагогической компетентности обучающихся, педагогических и административных работников, родительской общественности</w:t>
      </w:r>
    </w:p>
    <w:p w:rsidR="007C38EF" w:rsidRPr="007C38EF" w:rsidRDefault="007C38EF" w:rsidP="007C38EF">
      <w:pPr>
        <w:spacing w:after="0" w:line="240" w:lineRule="auto"/>
        <w:ind w:firstLine="482"/>
        <w:jc w:val="both"/>
        <w:rPr>
          <w:rFonts w:ascii="Times New Roman" w:eastAsia="Times New Roman" w:hAnsi="Times New Roman" w:cs="Times New Roman"/>
          <w:i/>
          <w:sz w:val="24"/>
          <w:szCs w:val="24"/>
          <w:u w:val="single"/>
          <w:lang w:eastAsia="ru-RU"/>
        </w:rPr>
      </w:pP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Психологическая компетентность</w:t>
      </w:r>
      <w:r w:rsidRPr="007C38EF">
        <w:rPr>
          <w:rFonts w:ascii="Times New Roman" w:eastAsia="Times New Roman" w:hAnsi="Times New Roman" w:cs="Times New Roman"/>
          <w:sz w:val="24"/>
          <w:szCs w:val="24"/>
          <w:lang w:eastAsia="ru-RU"/>
        </w:rPr>
        <w:t>, по мнению Л.С. Колмогорова, может быть охарактеризована через эффективность, конструктивность деятельности на основе психологической грамотности, т.е. означает эффективное использование знаний, умений для решения задач и проблем, стоящих перед человеком</w:t>
      </w: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Таким образом, логично предположить, что феномен психолого – педагогической  компетентности характеризуется: наличием зрелой структуры личности; определенным адекватным стилем поведения во взаимоотношениях, высокоразвитым чувством личной ответственности; суммой определенных психологических знаний.</w:t>
      </w:r>
    </w:p>
    <w:p w:rsidR="007C38EF" w:rsidRPr="007C38EF" w:rsidRDefault="007C38EF" w:rsidP="007C38EF">
      <w:pPr>
        <w:autoSpaceDE w:val="0"/>
        <w:autoSpaceDN w:val="0"/>
        <w:adjustRightInd w:val="0"/>
        <w:spacing w:after="0" w:line="240" w:lineRule="auto"/>
        <w:ind w:firstLine="567"/>
        <w:jc w:val="both"/>
        <w:rPr>
          <w:rFonts w:ascii="Times New Roman" w:hAnsi="Times New Roman" w:cs="Times New Roman"/>
          <w:i/>
          <w:iCs/>
          <w:color w:val="000000"/>
          <w:sz w:val="24"/>
          <w:szCs w:val="24"/>
        </w:rPr>
      </w:pPr>
      <w:r w:rsidRPr="007C38EF">
        <w:rPr>
          <w:rFonts w:ascii="Times New Roman" w:hAnsi="Times New Roman" w:cs="Times New Roman"/>
          <w:i/>
          <w:iCs/>
          <w:color w:val="000000"/>
          <w:sz w:val="24"/>
          <w:szCs w:val="24"/>
        </w:rPr>
        <w:t xml:space="preserve">Работа с педагогическим коллективом и родителями лицеистов </w:t>
      </w:r>
      <w:r w:rsidRPr="007C38EF">
        <w:rPr>
          <w:rFonts w:ascii="Times New Roman" w:hAnsi="Times New Roman" w:cs="Times New Roman"/>
          <w:color w:val="000000"/>
          <w:sz w:val="24"/>
          <w:szCs w:val="24"/>
        </w:rPr>
        <w:t xml:space="preserve">реализуется, в основном, через такие формы психолого – педагогического сопровождения, как </w:t>
      </w:r>
      <w:r w:rsidRPr="007C38EF">
        <w:rPr>
          <w:rFonts w:ascii="Times New Roman" w:hAnsi="Times New Roman" w:cs="Times New Roman"/>
          <w:i/>
          <w:color w:val="000000"/>
          <w:sz w:val="24"/>
          <w:szCs w:val="24"/>
        </w:rPr>
        <w:t>консультирование, профилактика и просвещение, в меньшей степени – диагностика,  экспертиза и коррекционно-развивающая работа</w:t>
      </w:r>
      <w:r w:rsidRPr="007C38EF">
        <w:rPr>
          <w:rFonts w:ascii="Times New Roman" w:hAnsi="Times New Roman" w:cs="Times New Roman"/>
          <w:i/>
          <w:iCs/>
          <w:color w:val="000000"/>
          <w:sz w:val="24"/>
          <w:szCs w:val="24"/>
        </w:rPr>
        <w:t xml:space="preserve"> </w:t>
      </w:r>
    </w:p>
    <w:p w:rsidR="007C38EF" w:rsidRPr="007C38EF" w:rsidRDefault="007C38EF" w:rsidP="007C38E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7C38EF">
        <w:rPr>
          <w:rFonts w:ascii="Times New Roman" w:hAnsi="Times New Roman" w:cs="Times New Roman"/>
          <w:i/>
          <w:color w:val="000000"/>
          <w:sz w:val="24"/>
          <w:szCs w:val="24"/>
        </w:rPr>
        <w:t>Работа по формированию и развитию психолого – педагогической компетентности обучающихся</w:t>
      </w:r>
      <w:r w:rsidRPr="007C38EF">
        <w:rPr>
          <w:rFonts w:ascii="Times New Roman" w:hAnsi="Times New Roman" w:cs="Times New Roman"/>
          <w:color w:val="000000"/>
          <w:sz w:val="24"/>
          <w:szCs w:val="24"/>
        </w:rPr>
        <w:t xml:space="preserve"> включена сквозной линией во все формы психолого - педагогического сопровождения и осуществляется через систему классных часов, психопрофилактических и </w:t>
      </w:r>
      <w:r w:rsidRPr="007C38EF">
        <w:rPr>
          <w:rFonts w:ascii="Times New Roman" w:hAnsi="Times New Roman" w:cs="Times New Roman"/>
          <w:color w:val="000000"/>
          <w:sz w:val="24"/>
          <w:szCs w:val="24"/>
        </w:rPr>
        <w:lastRenderedPageBreak/>
        <w:t>коррекционно – развивающих занятий, индивидуальных и групповых консультаций, классных и общешкольных мероприятий и т.д. всеми педагогическими работниками лицея, а так же с привлечение сторонних специалистов (в случае необходимости).</w:t>
      </w:r>
    </w:p>
    <w:p w:rsidR="007C38EF" w:rsidRPr="007C38EF" w:rsidRDefault="007C38EF" w:rsidP="007C38EF">
      <w:pPr>
        <w:autoSpaceDE w:val="0"/>
        <w:autoSpaceDN w:val="0"/>
        <w:adjustRightInd w:val="0"/>
        <w:spacing w:after="0" w:line="240" w:lineRule="auto"/>
        <w:ind w:firstLine="567"/>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Особое место занимает:</w:t>
      </w:r>
    </w:p>
    <w:p w:rsidR="007C38EF" w:rsidRPr="007C38EF" w:rsidRDefault="007C38EF" w:rsidP="007C38EF">
      <w:pPr>
        <w:numPr>
          <w:ilvl w:val="0"/>
          <w:numId w:val="299"/>
        </w:numPr>
        <w:autoSpaceDE w:val="0"/>
        <w:autoSpaceDN w:val="0"/>
        <w:adjustRightInd w:val="0"/>
        <w:spacing w:after="0" w:line="240" w:lineRule="auto"/>
        <w:ind w:left="567" w:hanging="567"/>
        <w:jc w:val="both"/>
        <w:rPr>
          <w:rFonts w:ascii="Times New Roman" w:hAnsi="Times New Roman" w:cs="Times New Roman"/>
          <w:i/>
          <w:color w:val="000000"/>
          <w:sz w:val="24"/>
          <w:szCs w:val="24"/>
        </w:rPr>
      </w:pPr>
      <w:r w:rsidRPr="007C38EF">
        <w:rPr>
          <w:rFonts w:ascii="Times New Roman" w:hAnsi="Times New Roman" w:cs="Times New Roman"/>
          <w:iCs/>
          <w:color w:val="000000"/>
          <w:sz w:val="24"/>
          <w:szCs w:val="24"/>
        </w:rPr>
        <w:t xml:space="preserve">организация исследовательской деятельности </w:t>
      </w:r>
      <w:r w:rsidRPr="007C38EF">
        <w:rPr>
          <w:rFonts w:ascii="Times New Roman" w:hAnsi="Times New Roman" w:cs="Times New Roman"/>
          <w:color w:val="000000"/>
          <w:sz w:val="24"/>
          <w:szCs w:val="24"/>
        </w:rPr>
        <w:t xml:space="preserve">лицеистов и </w:t>
      </w:r>
      <w:r w:rsidRPr="007C38EF">
        <w:rPr>
          <w:rFonts w:ascii="Times New Roman" w:hAnsi="Times New Roman" w:cs="Times New Roman"/>
          <w:iCs/>
          <w:color w:val="000000"/>
          <w:sz w:val="24"/>
          <w:szCs w:val="24"/>
        </w:rPr>
        <w:t xml:space="preserve">организация их участия в олимпиадном движении </w:t>
      </w:r>
      <w:r w:rsidRPr="007C38EF">
        <w:rPr>
          <w:rFonts w:ascii="Times New Roman" w:hAnsi="Times New Roman" w:cs="Times New Roman"/>
          <w:i/>
          <w:iCs/>
          <w:color w:val="000000"/>
          <w:sz w:val="24"/>
          <w:szCs w:val="24"/>
        </w:rPr>
        <w:t>(Программа «Одаренные дети»)</w:t>
      </w:r>
      <w:r w:rsidRPr="007C38EF">
        <w:rPr>
          <w:rFonts w:ascii="Times New Roman" w:hAnsi="Times New Roman" w:cs="Times New Roman"/>
          <w:i/>
          <w:color w:val="000000"/>
          <w:sz w:val="24"/>
          <w:szCs w:val="24"/>
        </w:rPr>
        <w:t xml:space="preserve"> </w:t>
      </w:r>
    </w:p>
    <w:p w:rsidR="007C38EF" w:rsidRPr="007C38EF" w:rsidRDefault="007C38EF" w:rsidP="007C38EF">
      <w:pPr>
        <w:numPr>
          <w:ilvl w:val="0"/>
          <w:numId w:val="299"/>
        </w:numPr>
        <w:autoSpaceDE w:val="0"/>
        <w:autoSpaceDN w:val="0"/>
        <w:adjustRightInd w:val="0"/>
        <w:spacing w:after="0" w:line="240" w:lineRule="auto"/>
        <w:ind w:left="567" w:hanging="567"/>
        <w:jc w:val="both"/>
        <w:rPr>
          <w:rFonts w:ascii="Times New Roman" w:hAnsi="Times New Roman" w:cs="Times New Roman"/>
          <w:i/>
          <w:iCs/>
          <w:color w:val="000000"/>
          <w:sz w:val="24"/>
          <w:szCs w:val="24"/>
        </w:rPr>
      </w:pPr>
      <w:r w:rsidRPr="007C38EF">
        <w:rPr>
          <w:rFonts w:ascii="Times New Roman" w:hAnsi="Times New Roman" w:cs="Times New Roman"/>
          <w:color w:val="000000"/>
          <w:sz w:val="24"/>
          <w:szCs w:val="24"/>
        </w:rPr>
        <w:t xml:space="preserve">участие обучающихся в управлении лицеем </w:t>
      </w:r>
      <w:r w:rsidRPr="007C38EF">
        <w:rPr>
          <w:rFonts w:ascii="Times New Roman" w:hAnsi="Times New Roman" w:cs="Times New Roman"/>
          <w:i/>
          <w:color w:val="000000"/>
          <w:sz w:val="24"/>
          <w:szCs w:val="24"/>
        </w:rPr>
        <w:t>(Программа «Лидер»)</w:t>
      </w:r>
    </w:p>
    <w:p w:rsidR="007C38EF" w:rsidRPr="007C38EF" w:rsidRDefault="007C38EF" w:rsidP="007C38EF">
      <w:pPr>
        <w:numPr>
          <w:ilvl w:val="0"/>
          <w:numId w:val="299"/>
        </w:numPr>
        <w:autoSpaceDE w:val="0"/>
        <w:autoSpaceDN w:val="0"/>
        <w:adjustRightInd w:val="0"/>
        <w:spacing w:after="0" w:line="240" w:lineRule="auto"/>
        <w:ind w:left="567" w:hanging="567"/>
        <w:jc w:val="both"/>
        <w:rPr>
          <w:rFonts w:ascii="Times New Roman" w:hAnsi="Times New Roman" w:cs="Times New Roman"/>
          <w:i/>
          <w:iCs/>
          <w:color w:val="000000"/>
          <w:sz w:val="24"/>
          <w:szCs w:val="24"/>
        </w:rPr>
      </w:pPr>
      <w:r w:rsidRPr="007C38EF">
        <w:rPr>
          <w:rFonts w:ascii="Times New Roman" w:hAnsi="Times New Roman" w:cs="Times New Roman"/>
          <w:color w:val="000000"/>
          <w:sz w:val="24"/>
          <w:szCs w:val="24"/>
        </w:rPr>
        <w:t xml:space="preserve">профориентационная работа с обучающимися </w:t>
      </w:r>
      <w:r w:rsidRPr="007C38EF">
        <w:rPr>
          <w:rFonts w:ascii="Times New Roman" w:hAnsi="Times New Roman" w:cs="Times New Roman"/>
          <w:i/>
          <w:color w:val="000000"/>
          <w:sz w:val="24"/>
          <w:szCs w:val="24"/>
        </w:rPr>
        <w:t>(Курс «Основы профессионального самоопределения»)</w:t>
      </w:r>
    </w:p>
    <w:p w:rsidR="007C38EF" w:rsidRPr="007C38EF" w:rsidRDefault="007C38EF" w:rsidP="007C38EF">
      <w:pPr>
        <w:numPr>
          <w:ilvl w:val="0"/>
          <w:numId w:val="299"/>
        </w:numPr>
        <w:autoSpaceDE w:val="0"/>
        <w:autoSpaceDN w:val="0"/>
        <w:adjustRightInd w:val="0"/>
        <w:spacing w:after="0" w:line="240" w:lineRule="auto"/>
        <w:ind w:left="567" w:hanging="567"/>
        <w:jc w:val="both"/>
        <w:rPr>
          <w:rFonts w:ascii="Times New Roman" w:hAnsi="Times New Roman" w:cs="Times New Roman"/>
          <w:i/>
          <w:iCs/>
          <w:color w:val="000000"/>
          <w:sz w:val="24"/>
          <w:szCs w:val="24"/>
        </w:rPr>
      </w:pPr>
      <w:r w:rsidRPr="007C38EF">
        <w:rPr>
          <w:rFonts w:ascii="Times New Roman" w:hAnsi="Times New Roman" w:cs="Times New Roman"/>
          <w:color w:val="000000"/>
          <w:sz w:val="24"/>
          <w:szCs w:val="24"/>
        </w:rPr>
        <w:t xml:space="preserve">развитие коммуникативных навыков обучающихся </w:t>
      </w:r>
      <w:r w:rsidRPr="007C38EF">
        <w:rPr>
          <w:rFonts w:ascii="Times New Roman" w:hAnsi="Times New Roman" w:cs="Times New Roman"/>
          <w:i/>
          <w:color w:val="000000"/>
          <w:sz w:val="24"/>
          <w:szCs w:val="24"/>
        </w:rPr>
        <w:t>(Программа «Жизненные навыки», Курс «Мир во мне и Я в мире людей»)</w:t>
      </w:r>
    </w:p>
    <w:p w:rsidR="007C38EF" w:rsidRPr="007C38EF" w:rsidRDefault="007C38EF" w:rsidP="007C38EF">
      <w:pPr>
        <w:numPr>
          <w:ilvl w:val="0"/>
          <w:numId w:val="299"/>
        </w:numPr>
        <w:autoSpaceDE w:val="0"/>
        <w:autoSpaceDN w:val="0"/>
        <w:adjustRightInd w:val="0"/>
        <w:spacing w:after="0" w:line="240" w:lineRule="auto"/>
        <w:ind w:left="567" w:hanging="567"/>
        <w:jc w:val="both"/>
        <w:outlineLvl w:val="2"/>
        <w:rPr>
          <w:rFonts w:ascii="Times New Roman" w:eastAsia="Calibri" w:hAnsi="Times New Roman" w:cs="Times New Roman"/>
          <w:i/>
          <w:color w:val="000000"/>
          <w:sz w:val="24"/>
          <w:szCs w:val="24"/>
        </w:rPr>
      </w:pPr>
      <w:r w:rsidRPr="007C38EF">
        <w:rPr>
          <w:rFonts w:ascii="Times New Roman" w:hAnsi="Times New Roman" w:cs="Times New Roman"/>
          <w:color w:val="000000"/>
          <w:sz w:val="24"/>
          <w:szCs w:val="24"/>
        </w:rPr>
        <w:t xml:space="preserve">развитие экологической культуры обучающихся </w:t>
      </w:r>
      <w:r w:rsidRPr="007C38EF">
        <w:rPr>
          <w:rFonts w:ascii="Times New Roman" w:hAnsi="Times New Roman" w:cs="Times New Roman"/>
          <w:i/>
          <w:color w:val="000000"/>
          <w:sz w:val="24"/>
          <w:szCs w:val="24"/>
        </w:rPr>
        <w:t xml:space="preserve">(Программа </w:t>
      </w:r>
      <w:r w:rsidRPr="007C38EF">
        <w:rPr>
          <w:rFonts w:ascii="Times New Roman" w:eastAsia="Calibri" w:hAnsi="Times New Roman" w:cs="Times New Roman"/>
          <w:i/>
          <w:color w:val="000000"/>
          <w:sz w:val="24"/>
          <w:szCs w:val="24"/>
        </w:rPr>
        <w:t>«Профилактика проявлений экстремизма,</w:t>
      </w:r>
      <w:r w:rsidRPr="007C38EF">
        <w:rPr>
          <w:rFonts w:ascii="Times New Roman" w:hAnsi="Times New Roman" w:cs="Times New Roman"/>
          <w:i/>
          <w:color w:val="000000"/>
          <w:sz w:val="24"/>
          <w:szCs w:val="24"/>
        </w:rPr>
        <w:t xml:space="preserve"> </w:t>
      </w:r>
      <w:r w:rsidRPr="007C38EF">
        <w:rPr>
          <w:rFonts w:ascii="Times New Roman" w:eastAsia="Calibri" w:hAnsi="Times New Roman" w:cs="Times New Roman"/>
          <w:i/>
          <w:color w:val="000000"/>
          <w:sz w:val="24"/>
          <w:szCs w:val="24"/>
        </w:rPr>
        <w:t>развитие и укрепление толерантности в молодежной среде»</w:t>
      </w:r>
      <w:r w:rsidRPr="007C38EF">
        <w:rPr>
          <w:rFonts w:ascii="Times New Roman" w:hAnsi="Times New Roman" w:cs="Times New Roman"/>
          <w:i/>
          <w:color w:val="000000"/>
          <w:sz w:val="24"/>
          <w:szCs w:val="24"/>
        </w:rPr>
        <w:t>)</w:t>
      </w:r>
    </w:p>
    <w:p w:rsidR="007C38EF" w:rsidRPr="007C38EF" w:rsidRDefault="007C38EF" w:rsidP="007C38EF">
      <w:pPr>
        <w:numPr>
          <w:ilvl w:val="0"/>
          <w:numId w:val="299"/>
        </w:numPr>
        <w:shd w:val="clear" w:color="auto" w:fill="FFFFFF"/>
        <w:spacing w:after="0" w:line="240" w:lineRule="auto"/>
        <w:ind w:left="567" w:hanging="567"/>
        <w:contextualSpacing/>
        <w:jc w:val="both"/>
        <w:rPr>
          <w:rFonts w:ascii="Times New Roman" w:hAnsi="Times New Roman" w:cs="Times New Roman"/>
          <w:i/>
          <w:color w:val="000000"/>
          <w:sz w:val="24"/>
          <w:szCs w:val="24"/>
        </w:rPr>
      </w:pPr>
      <w:r w:rsidRPr="007C38EF">
        <w:rPr>
          <w:rFonts w:ascii="Times New Roman" w:eastAsia="Calibri" w:hAnsi="Times New Roman" w:cs="Times New Roman"/>
          <w:sz w:val="24"/>
          <w:szCs w:val="24"/>
        </w:rPr>
        <w:t xml:space="preserve">формирование ценности здоровья и безопасности образа жизни </w:t>
      </w:r>
      <w:r w:rsidRPr="007C38EF">
        <w:rPr>
          <w:rFonts w:ascii="Times New Roman" w:eastAsia="Calibri" w:hAnsi="Times New Roman" w:cs="Times New Roman"/>
          <w:i/>
          <w:sz w:val="24"/>
          <w:szCs w:val="24"/>
        </w:rPr>
        <w:t>(</w:t>
      </w:r>
      <w:r w:rsidRPr="007C38EF">
        <w:rPr>
          <w:rFonts w:ascii="Times New Roman" w:hAnsi="Times New Roman" w:cs="Times New Roman"/>
          <w:i/>
          <w:color w:val="000000"/>
          <w:sz w:val="24"/>
          <w:szCs w:val="24"/>
        </w:rPr>
        <w:t xml:space="preserve">Программа мероприятий  о профилактике безнадзорности и правонарушений несовершеннолетних; Комплексная программа «Антинаркогенная профилактическая деятельность в образовательном учреждении») </w:t>
      </w:r>
      <w:r w:rsidRPr="007C38EF">
        <w:rPr>
          <w:rFonts w:ascii="Times New Roman" w:hAnsi="Times New Roman" w:cs="Times New Roman"/>
          <w:color w:val="000000"/>
          <w:sz w:val="24"/>
          <w:szCs w:val="24"/>
        </w:rPr>
        <w:t>и т.д.</w:t>
      </w:r>
    </w:p>
    <w:p w:rsidR="007C38EF" w:rsidRPr="007C38EF" w:rsidRDefault="007C38EF" w:rsidP="007C38EF">
      <w:pPr>
        <w:spacing w:after="0" w:line="240" w:lineRule="auto"/>
        <w:ind w:firstLine="709"/>
        <w:jc w:val="center"/>
        <w:rPr>
          <w:rFonts w:ascii="Times New Roman" w:eastAsia="Calibri" w:hAnsi="Times New Roman" w:cs="Times New Roman"/>
          <w:iCs/>
          <w:sz w:val="24"/>
          <w:szCs w:val="24"/>
        </w:rPr>
      </w:pPr>
    </w:p>
    <w:p w:rsidR="007C38EF" w:rsidRPr="007C38EF" w:rsidRDefault="007C38EF" w:rsidP="007C38EF">
      <w:pPr>
        <w:spacing w:after="0" w:line="240" w:lineRule="auto"/>
        <w:ind w:firstLine="709"/>
        <w:jc w:val="center"/>
        <w:rPr>
          <w:rFonts w:ascii="Times New Roman" w:eastAsia="Calibri" w:hAnsi="Times New Roman" w:cs="Times New Roman"/>
          <w:sz w:val="24"/>
          <w:szCs w:val="24"/>
        </w:rPr>
      </w:pPr>
      <w:r w:rsidRPr="007C38EF">
        <w:rPr>
          <w:rFonts w:ascii="Times New Roman" w:eastAsia="Calibri" w:hAnsi="Times New Roman" w:cs="Times New Roman"/>
          <w:iCs/>
          <w:sz w:val="24"/>
          <w:szCs w:val="24"/>
        </w:rPr>
        <w:t>Работа специалистов социально – психологической службы лицея с педагогическим коллективом</w:t>
      </w:r>
    </w:p>
    <w:p w:rsidR="007C38EF" w:rsidRPr="007C38EF" w:rsidRDefault="007C38EF" w:rsidP="007C38EF">
      <w:pPr>
        <w:spacing w:after="0" w:line="240" w:lineRule="auto"/>
        <w:ind w:firstLine="709"/>
        <w:jc w:val="both"/>
        <w:rPr>
          <w:rFonts w:ascii="Times New Roman" w:eastAsia="Calibri" w:hAnsi="Times New Roman" w:cs="Times New Roman"/>
          <w:i/>
          <w:sz w:val="24"/>
          <w:szCs w:val="24"/>
        </w:rPr>
      </w:pPr>
      <w:r w:rsidRPr="007C38EF">
        <w:rPr>
          <w:rFonts w:ascii="Times New Roman" w:eastAsia="Calibri" w:hAnsi="Times New Roman" w:cs="Times New Roman"/>
          <w:i/>
          <w:sz w:val="24"/>
          <w:szCs w:val="24"/>
        </w:rPr>
        <w:t>Основные задачи работы с педагогами:</w:t>
      </w:r>
    </w:p>
    <w:p w:rsidR="007C38EF" w:rsidRPr="007C38EF" w:rsidRDefault="007C38EF" w:rsidP="007C38EF">
      <w:pPr>
        <w:numPr>
          <w:ilvl w:val="0"/>
          <w:numId w:val="295"/>
        </w:numPr>
        <w:spacing w:after="0" w:line="240" w:lineRule="auto"/>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 xml:space="preserve">Активизация  профессиональной  </w:t>
      </w:r>
      <w:r w:rsidRPr="007C38EF">
        <w:rPr>
          <w:rFonts w:ascii="Times New Roman" w:eastAsia="Calibri" w:hAnsi="Times New Roman" w:cs="Times New Roman"/>
          <w:i/>
          <w:sz w:val="24"/>
          <w:szCs w:val="24"/>
        </w:rPr>
        <w:t>рефлексивной позиции</w:t>
      </w:r>
      <w:r w:rsidRPr="007C38EF">
        <w:rPr>
          <w:rFonts w:ascii="Times New Roman" w:eastAsia="Calibri" w:hAnsi="Times New Roman" w:cs="Times New Roman"/>
          <w:sz w:val="24"/>
          <w:szCs w:val="24"/>
        </w:rPr>
        <w:t xml:space="preserve">   деятельности учителя</w:t>
      </w:r>
    </w:p>
    <w:p w:rsidR="007C38EF" w:rsidRPr="007C38EF" w:rsidRDefault="007C38EF" w:rsidP="007C38EF">
      <w:pPr>
        <w:numPr>
          <w:ilvl w:val="0"/>
          <w:numId w:val="295"/>
        </w:numPr>
        <w:spacing w:after="0" w:line="240" w:lineRule="auto"/>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 xml:space="preserve">Преодоление    </w:t>
      </w:r>
      <w:r w:rsidRPr="007C38EF">
        <w:rPr>
          <w:rFonts w:ascii="Times New Roman" w:eastAsia="Calibri" w:hAnsi="Times New Roman" w:cs="Times New Roman"/>
          <w:i/>
          <w:sz w:val="24"/>
          <w:szCs w:val="24"/>
        </w:rPr>
        <w:t>психологических  барьеров</w:t>
      </w:r>
      <w:r w:rsidRPr="007C38EF">
        <w:rPr>
          <w:rFonts w:ascii="Times New Roman" w:eastAsia="Calibri" w:hAnsi="Times New Roman" w:cs="Times New Roman"/>
          <w:sz w:val="24"/>
          <w:szCs w:val="24"/>
        </w:rPr>
        <w:t xml:space="preserve">  деятельности учителя</w:t>
      </w:r>
    </w:p>
    <w:p w:rsidR="007C38EF" w:rsidRPr="007C38EF" w:rsidRDefault="007C38EF" w:rsidP="007C38EF">
      <w:pPr>
        <w:numPr>
          <w:ilvl w:val="0"/>
          <w:numId w:val="295"/>
        </w:numPr>
        <w:spacing w:after="0" w:line="240" w:lineRule="auto"/>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 xml:space="preserve">Активация инновационной деятельности учителя, освоение новых технологий и методов работы </w:t>
      </w:r>
    </w:p>
    <w:p w:rsidR="007C38EF" w:rsidRPr="007C38EF" w:rsidRDefault="007C38EF" w:rsidP="007C38EF">
      <w:pPr>
        <w:spacing w:after="0" w:line="240" w:lineRule="auto"/>
        <w:ind w:firstLine="709"/>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Прежде всего, речь идет о  внутриличностных  барьерах,  обусловленных  индивидуальными особенностями учителя (личностная тревожность, неуверенность в себе, негативное восприятие нового).  Психологическая  помощь  призвана изменить отношение учителя и показать, что инновационное поведение – не приспособление, а максимальное развитие своей индивидуальности.</w:t>
      </w:r>
    </w:p>
    <w:p w:rsidR="007C38EF" w:rsidRPr="007C38EF" w:rsidRDefault="007C38EF" w:rsidP="007C38EF">
      <w:pPr>
        <w:spacing w:after="0" w:line="240" w:lineRule="auto"/>
        <w:ind w:firstLine="709"/>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Важной целью является разработка системы психологической поддержки эмоционального здоровья педагогов и развитие их творческого потенциала. Педагогом – психологом разработан </w:t>
      </w:r>
      <w:r w:rsidRPr="007C38EF">
        <w:rPr>
          <w:rFonts w:ascii="Times New Roman" w:eastAsia="Times New Roman" w:hAnsi="Times New Roman" w:cs="Times New Roman"/>
          <w:i/>
          <w:sz w:val="24"/>
          <w:szCs w:val="24"/>
          <w:lang w:eastAsia="ru-RU"/>
        </w:rPr>
        <w:t xml:space="preserve">тренинг  «Профилактика синдрома профессионального выгорания педагогов» (Князева К.Н.). </w:t>
      </w:r>
      <w:r w:rsidRPr="007C38EF">
        <w:rPr>
          <w:rFonts w:ascii="Times New Roman" w:eastAsia="Times New Roman" w:hAnsi="Times New Roman" w:cs="Times New Roman"/>
          <w:sz w:val="24"/>
          <w:szCs w:val="24"/>
          <w:lang w:eastAsia="ru-RU"/>
        </w:rPr>
        <w:t>Работа реализуется в виде занятий с методами активного  социально-психологического обучения.</w:t>
      </w:r>
    </w:p>
    <w:p w:rsidR="007C38EF" w:rsidRPr="007C38EF" w:rsidRDefault="007C38EF" w:rsidP="007C38EF">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Данная работа позволяет педагогам не только сохранить свое эмоциональное здоровье, но и повысить уровень психологических знаний и компетентность, а также овладеть навыками саморегуляции и релаксации, выстроить приоритетные ценности, создать здоровую атмосферу в педагогическом коллективе, плавно пройти адаптацию в период реализации стандартов нового поколения.</w:t>
      </w:r>
      <w:r w:rsidRPr="007C38EF">
        <w:rPr>
          <w:rFonts w:ascii="Times New Roman" w:eastAsia="Times New Roman" w:hAnsi="Times New Roman" w:cs="Times New Roman"/>
          <w:bCs/>
          <w:sz w:val="24"/>
          <w:szCs w:val="24"/>
          <w:shd w:val="clear" w:color="auto" w:fill="FFFFFF"/>
          <w:lang w:eastAsia="ru-RU"/>
        </w:rPr>
        <w:t xml:space="preserve"> </w:t>
      </w:r>
    </w:p>
    <w:p w:rsidR="007C38EF" w:rsidRPr="007C38EF" w:rsidRDefault="007C38EF" w:rsidP="007C38E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C38EF">
        <w:rPr>
          <w:rFonts w:ascii="Times New Roman" w:hAnsi="Times New Roman" w:cs="Times New Roman"/>
          <w:i/>
          <w:iCs/>
          <w:color w:val="000000"/>
          <w:sz w:val="24"/>
          <w:szCs w:val="24"/>
        </w:rPr>
        <w:t xml:space="preserve">Работа специалистов социально – психологической службы лицея с педагогическим коллективом </w:t>
      </w:r>
      <w:r w:rsidRPr="007C38EF">
        <w:rPr>
          <w:rFonts w:ascii="Times New Roman" w:hAnsi="Times New Roman" w:cs="Times New Roman"/>
          <w:color w:val="000000"/>
          <w:sz w:val="24"/>
          <w:szCs w:val="24"/>
        </w:rPr>
        <w:t>включает в себя различные виды деятельности:</w:t>
      </w:r>
    </w:p>
    <w:p w:rsidR="007C38EF" w:rsidRPr="007C38EF" w:rsidRDefault="007C38EF" w:rsidP="007C38EF">
      <w:pPr>
        <w:numPr>
          <w:ilvl w:val="0"/>
          <w:numId w:val="2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 xml:space="preserve">В рамках повышения психологической компетентности педагогического коллектива происходит подготовка специалистами социально – психологической службы информационно-методических материалов по актуальным вопросам. </w:t>
      </w:r>
    </w:p>
    <w:p w:rsidR="007C38EF" w:rsidRPr="007C38EF" w:rsidRDefault="007C38EF" w:rsidP="007C38EF">
      <w:pPr>
        <w:numPr>
          <w:ilvl w:val="0"/>
          <w:numId w:val="2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7C38EF">
        <w:rPr>
          <w:rFonts w:ascii="Times New Roman" w:hAnsi="Times New Roman" w:cs="Times New Roman"/>
          <w:bCs/>
          <w:color w:val="000000"/>
          <w:sz w:val="24"/>
          <w:szCs w:val="24"/>
          <w:shd w:val="clear" w:color="auto" w:fill="FFFFFF"/>
        </w:rPr>
        <w:t>Консультирование педагогов и администрации</w:t>
      </w:r>
      <w:r w:rsidRPr="007C38EF">
        <w:rPr>
          <w:rFonts w:ascii="Times New Roman" w:hAnsi="Times New Roman" w:cs="Times New Roman"/>
          <w:bCs/>
          <w:color w:val="000000"/>
          <w:sz w:val="24"/>
          <w:szCs w:val="24"/>
        </w:rPr>
        <w:t xml:space="preserve"> по вопросам формирования и развития УУД, совершенствования учебно-воспитательного процесса (сопровождение индивидуальных образовательных траекторий).</w:t>
      </w:r>
    </w:p>
    <w:p w:rsidR="007C38EF" w:rsidRPr="007C38EF" w:rsidRDefault="007C38EF" w:rsidP="007C38EF">
      <w:pPr>
        <w:numPr>
          <w:ilvl w:val="0"/>
          <w:numId w:val="2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 xml:space="preserve">Консультации учителей предметников и классных руководителей по особенностям развития отдельных учащихся и классных коллективов. </w:t>
      </w:r>
    </w:p>
    <w:p w:rsidR="007C38EF" w:rsidRPr="007C38EF" w:rsidRDefault="007C38EF" w:rsidP="007C38EF">
      <w:pPr>
        <w:numPr>
          <w:ilvl w:val="0"/>
          <w:numId w:val="2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lastRenderedPageBreak/>
        <w:t xml:space="preserve">Составление комплекса методических рекомендаций и разработок мероприятий (классные часы, родительские собрания). </w:t>
      </w:r>
    </w:p>
    <w:p w:rsidR="007C38EF" w:rsidRPr="007C38EF" w:rsidRDefault="007C38EF" w:rsidP="007C38EF">
      <w:pPr>
        <w:numPr>
          <w:ilvl w:val="0"/>
          <w:numId w:val="294"/>
        </w:numPr>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 xml:space="preserve">Организация и проведение семинаров-практикумов, круглых столов для педагогов и администрации (семинары-практикумы для начинающих учителей, практические занятия с элементами тренинга «Технологии преодоления конфликтов в работе учителя», «Развитие коммуникативной компетентности учителя», круглый стол «Особенности работы классного руководителя с подростками», «Психологическая безопасность ребёнка в школе», «Детская агрессия», циклы семинаров по общим и специальным способностям, одаренности, работе с обучающимися с ОВЗ и т.д.). </w:t>
      </w:r>
    </w:p>
    <w:p w:rsidR="007C38EF" w:rsidRPr="007C38EF" w:rsidRDefault="007C38EF" w:rsidP="007C38E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Эффективность результата такого взаимодействия проявляется в качественной интеграции психологических и педагогических материалов представленных на тематических и традиционных педагогических советах в докладах и прениях учителей предметников и классных руководителей.</w:t>
      </w:r>
    </w:p>
    <w:p w:rsidR="007C38EF" w:rsidRPr="007C38EF" w:rsidRDefault="007C38EF" w:rsidP="007C38EF">
      <w:pPr>
        <w:autoSpaceDE w:val="0"/>
        <w:autoSpaceDN w:val="0"/>
        <w:adjustRightInd w:val="0"/>
        <w:spacing w:after="0" w:line="240" w:lineRule="auto"/>
        <w:jc w:val="both"/>
        <w:rPr>
          <w:rFonts w:ascii="Times New Roman" w:hAnsi="Times New Roman" w:cs="Times New Roman"/>
          <w:color w:val="000000"/>
          <w:sz w:val="28"/>
          <w:szCs w:val="28"/>
        </w:rPr>
      </w:pPr>
      <w:r w:rsidRPr="007C38EF">
        <w:rPr>
          <w:rFonts w:ascii="Times New Roman" w:hAnsi="Times New Roman" w:cs="Times New Roman"/>
          <w:color w:val="000000"/>
          <w:sz w:val="28"/>
          <w:szCs w:val="28"/>
        </w:rPr>
        <w:t xml:space="preserve"> </w:t>
      </w:r>
    </w:p>
    <w:p w:rsidR="007C38EF" w:rsidRPr="007C38EF" w:rsidRDefault="007C38EF" w:rsidP="007C38EF">
      <w:pPr>
        <w:autoSpaceDE w:val="0"/>
        <w:autoSpaceDN w:val="0"/>
        <w:adjustRightInd w:val="0"/>
        <w:spacing w:after="0" w:line="240" w:lineRule="auto"/>
        <w:jc w:val="center"/>
        <w:rPr>
          <w:rFonts w:ascii="Times New Roman" w:hAnsi="Times New Roman" w:cs="Times New Roman"/>
          <w:color w:val="000000"/>
          <w:sz w:val="24"/>
          <w:szCs w:val="24"/>
        </w:rPr>
      </w:pPr>
      <w:r w:rsidRPr="007C38EF">
        <w:rPr>
          <w:rFonts w:ascii="Times New Roman" w:hAnsi="Times New Roman" w:cs="Times New Roman"/>
          <w:color w:val="000000"/>
          <w:sz w:val="24"/>
          <w:szCs w:val="24"/>
        </w:rPr>
        <w:t xml:space="preserve">Работа специалистов социально – психологической службы лицея </w:t>
      </w:r>
    </w:p>
    <w:p w:rsidR="007C38EF" w:rsidRPr="007C38EF" w:rsidRDefault="007C38EF" w:rsidP="007C38EF">
      <w:pPr>
        <w:autoSpaceDE w:val="0"/>
        <w:autoSpaceDN w:val="0"/>
        <w:adjustRightInd w:val="0"/>
        <w:spacing w:after="0" w:line="240" w:lineRule="auto"/>
        <w:jc w:val="center"/>
        <w:rPr>
          <w:rFonts w:ascii="Times New Roman" w:hAnsi="Times New Roman" w:cs="Times New Roman"/>
          <w:color w:val="000000"/>
          <w:sz w:val="24"/>
          <w:szCs w:val="24"/>
        </w:rPr>
      </w:pPr>
      <w:r w:rsidRPr="007C38EF">
        <w:rPr>
          <w:rFonts w:ascii="Times New Roman" w:hAnsi="Times New Roman" w:cs="Times New Roman"/>
          <w:color w:val="000000"/>
          <w:sz w:val="24"/>
          <w:szCs w:val="24"/>
        </w:rPr>
        <w:t>с родителями лицеистов</w:t>
      </w:r>
    </w:p>
    <w:p w:rsidR="007C38EF" w:rsidRPr="007C38EF" w:rsidRDefault="007C38EF" w:rsidP="007C38EF">
      <w:pPr>
        <w:spacing w:after="0" w:line="240" w:lineRule="auto"/>
        <w:ind w:firstLine="709"/>
        <w:jc w:val="both"/>
        <w:rPr>
          <w:rFonts w:ascii="Times New Roman" w:hAnsi="Times New Roman" w:cs="Times New Roman"/>
          <w:i/>
          <w:color w:val="000000"/>
          <w:sz w:val="24"/>
          <w:szCs w:val="24"/>
        </w:rPr>
      </w:pPr>
      <w:r w:rsidRPr="007C38EF">
        <w:rPr>
          <w:rFonts w:ascii="Times New Roman" w:hAnsi="Times New Roman" w:cs="Times New Roman"/>
          <w:i/>
          <w:color w:val="000000"/>
          <w:sz w:val="24"/>
          <w:szCs w:val="24"/>
        </w:rPr>
        <w:t>Основные задачи работы с родителями лицеистов:</w:t>
      </w:r>
    </w:p>
    <w:p w:rsidR="007C38EF" w:rsidRPr="007C38EF" w:rsidRDefault="007C38EF" w:rsidP="007C38EF">
      <w:pPr>
        <w:numPr>
          <w:ilvl w:val="0"/>
          <w:numId w:val="296"/>
        </w:numPr>
        <w:autoSpaceDE w:val="0"/>
        <w:autoSpaceDN w:val="0"/>
        <w:adjustRightInd w:val="0"/>
        <w:spacing w:after="0" w:line="240" w:lineRule="auto"/>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Ознакомление родителей с основными психолого-педагогическими особенностями возрастного развития ребёнка на разных этапах</w:t>
      </w:r>
    </w:p>
    <w:p w:rsidR="007C38EF" w:rsidRPr="007C38EF" w:rsidRDefault="007C38EF" w:rsidP="007C38EF">
      <w:pPr>
        <w:numPr>
          <w:ilvl w:val="0"/>
          <w:numId w:val="296"/>
        </w:numPr>
        <w:autoSpaceDE w:val="0"/>
        <w:autoSpaceDN w:val="0"/>
        <w:adjustRightInd w:val="0"/>
        <w:spacing w:after="0" w:line="240" w:lineRule="auto"/>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Просвещение и обучение родителей поддержке развития УУД школьников</w:t>
      </w:r>
    </w:p>
    <w:p w:rsidR="007C38EF" w:rsidRPr="007C38EF" w:rsidRDefault="007C38EF" w:rsidP="007C38EF">
      <w:pPr>
        <w:numPr>
          <w:ilvl w:val="0"/>
          <w:numId w:val="296"/>
        </w:numPr>
        <w:tabs>
          <w:tab w:val="left" w:pos="726"/>
        </w:tabs>
        <w:spacing w:after="0" w:line="240" w:lineRule="auto"/>
        <w:jc w:val="both"/>
        <w:rPr>
          <w:rFonts w:ascii="Times New Roman" w:hAnsi="Times New Roman" w:cs="Times New Roman"/>
          <w:sz w:val="24"/>
          <w:szCs w:val="24"/>
        </w:rPr>
      </w:pPr>
      <w:r w:rsidRPr="007C38EF">
        <w:rPr>
          <w:rFonts w:ascii="Times New Roman" w:hAnsi="Times New Roman" w:cs="Times New Roman"/>
          <w:sz w:val="24"/>
          <w:szCs w:val="24"/>
        </w:rPr>
        <w:t xml:space="preserve">Осуществление консультативной деятельности для родителей специалистами лицея в вопросах обучения и воспитания детей: </w:t>
      </w:r>
    </w:p>
    <w:p w:rsidR="007C38EF" w:rsidRPr="007C38EF" w:rsidRDefault="007C38EF" w:rsidP="007C38EF">
      <w:pPr>
        <w:numPr>
          <w:ilvl w:val="0"/>
          <w:numId w:val="297"/>
        </w:numPr>
        <w:tabs>
          <w:tab w:val="left" w:pos="726"/>
        </w:tabs>
        <w:spacing w:after="0" w:line="240" w:lineRule="auto"/>
        <w:jc w:val="both"/>
        <w:rPr>
          <w:rFonts w:ascii="Times New Roman" w:hAnsi="Times New Roman" w:cs="Times New Roman"/>
          <w:sz w:val="24"/>
          <w:szCs w:val="24"/>
        </w:rPr>
      </w:pPr>
      <w:r w:rsidRPr="007C38EF">
        <w:rPr>
          <w:rFonts w:ascii="Times New Roman" w:hAnsi="Times New Roman" w:cs="Times New Roman"/>
          <w:sz w:val="24"/>
          <w:szCs w:val="24"/>
        </w:rPr>
        <w:t xml:space="preserve">учебная мотивация </w:t>
      </w:r>
    </w:p>
    <w:p w:rsidR="007C38EF" w:rsidRPr="007C38EF" w:rsidRDefault="007C38EF" w:rsidP="007C38EF">
      <w:pPr>
        <w:numPr>
          <w:ilvl w:val="0"/>
          <w:numId w:val="297"/>
        </w:numPr>
        <w:tabs>
          <w:tab w:val="left" w:pos="726"/>
        </w:tabs>
        <w:spacing w:after="0" w:line="240" w:lineRule="auto"/>
        <w:jc w:val="both"/>
        <w:rPr>
          <w:rFonts w:ascii="Times New Roman" w:hAnsi="Times New Roman" w:cs="Times New Roman"/>
          <w:sz w:val="24"/>
          <w:szCs w:val="24"/>
        </w:rPr>
      </w:pPr>
      <w:r w:rsidRPr="007C38EF">
        <w:rPr>
          <w:rFonts w:ascii="Times New Roman" w:hAnsi="Times New Roman" w:cs="Times New Roman"/>
          <w:sz w:val="24"/>
          <w:szCs w:val="24"/>
        </w:rPr>
        <w:t>способы повышения эффективности учебной деятельности</w:t>
      </w:r>
    </w:p>
    <w:p w:rsidR="007C38EF" w:rsidRPr="007C38EF" w:rsidRDefault="007C38EF" w:rsidP="007C38EF">
      <w:pPr>
        <w:numPr>
          <w:ilvl w:val="0"/>
          <w:numId w:val="297"/>
        </w:numPr>
        <w:tabs>
          <w:tab w:val="left" w:pos="726"/>
        </w:tabs>
        <w:spacing w:after="0" w:line="240" w:lineRule="auto"/>
        <w:jc w:val="both"/>
        <w:rPr>
          <w:rFonts w:ascii="Times New Roman" w:hAnsi="Times New Roman" w:cs="Times New Roman"/>
          <w:sz w:val="24"/>
          <w:szCs w:val="24"/>
        </w:rPr>
      </w:pPr>
      <w:r w:rsidRPr="007C38EF">
        <w:rPr>
          <w:rFonts w:ascii="Times New Roman" w:hAnsi="Times New Roman" w:cs="Times New Roman"/>
          <w:sz w:val="24"/>
          <w:szCs w:val="24"/>
        </w:rPr>
        <w:t>развитие познавательных процессов ребёнка – память, внимание, мышление, воображение и т.д.</w:t>
      </w:r>
    </w:p>
    <w:p w:rsidR="007C38EF" w:rsidRPr="007C38EF" w:rsidRDefault="007C38EF" w:rsidP="007C38EF">
      <w:pPr>
        <w:numPr>
          <w:ilvl w:val="0"/>
          <w:numId w:val="297"/>
        </w:numPr>
        <w:tabs>
          <w:tab w:val="left" w:pos="726"/>
        </w:tabs>
        <w:spacing w:after="0" w:line="240" w:lineRule="auto"/>
        <w:jc w:val="both"/>
        <w:rPr>
          <w:rFonts w:ascii="Times New Roman" w:hAnsi="Times New Roman" w:cs="Times New Roman"/>
          <w:sz w:val="24"/>
          <w:szCs w:val="24"/>
        </w:rPr>
      </w:pPr>
      <w:r w:rsidRPr="007C38EF">
        <w:rPr>
          <w:rFonts w:ascii="Times New Roman" w:hAnsi="Times New Roman" w:cs="Times New Roman"/>
          <w:sz w:val="24"/>
          <w:szCs w:val="24"/>
        </w:rPr>
        <w:t>влияние типа семейного воспитания на развитие ребёнка</w:t>
      </w:r>
    </w:p>
    <w:p w:rsidR="007C38EF" w:rsidRPr="007C38EF" w:rsidRDefault="007C38EF" w:rsidP="007C38EF">
      <w:pPr>
        <w:numPr>
          <w:ilvl w:val="0"/>
          <w:numId w:val="297"/>
        </w:numPr>
        <w:tabs>
          <w:tab w:val="left" w:pos="726"/>
        </w:tabs>
        <w:spacing w:after="0" w:line="240" w:lineRule="auto"/>
        <w:jc w:val="both"/>
        <w:rPr>
          <w:rFonts w:ascii="Times New Roman" w:hAnsi="Times New Roman" w:cs="Times New Roman"/>
          <w:sz w:val="24"/>
          <w:szCs w:val="24"/>
        </w:rPr>
      </w:pPr>
      <w:r w:rsidRPr="007C38EF">
        <w:rPr>
          <w:rFonts w:ascii="Times New Roman" w:hAnsi="Times New Roman" w:cs="Times New Roman"/>
          <w:sz w:val="24"/>
          <w:szCs w:val="24"/>
        </w:rPr>
        <w:t xml:space="preserve">психологическая поддержка ребёнка в семье </w:t>
      </w:r>
    </w:p>
    <w:p w:rsidR="007C38EF" w:rsidRPr="007C38EF" w:rsidRDefault="007C38EF" w:rsidP="007C38EF">
      <w:pPr>
        <w:numPr>
          <w:ilvl w:val="0"/>
          <w:numId w:val="297"/>
        </w:numPr>
        <w:tabs>
          <w:tab w:val="left" w:pos="726"/>
        </w:tabs>
        <w:spacing w:after="0" w:line="240" w:lineRule="auto"/>
        <w:jc w:val="both"/>
        <w:rPr>
          <w:rFonts w:ascii="Times New Roman" w:hAnsi="Times New Roman" w:cs="Times New Roman"/>
          <w:sz w:val="24"/>
          <w:szCs w:val="24"/>
        </w:rPr>
      </w:pPr>
      <w:r w:rsidRPr="007C38EF">
        <w:rPr>
          <w:rFonts w:ascii="Times New Roman" w:hAnsi="Times New Roman" w:cs="Times New Roman"/>
          <w:sz w:val="24"/>
          <w:szCs w:val="24"/>
        </w:rPr>
        <w:t xml:space="preserve">психологическая безопасность ребёнка, профилактика насилия </w:t>
      </w:r>
    </w:p>
    <w:p w:rsidR="007C38EF" w:rsidRPr="007C38EF" w:rsidRDefault="007C38EF" w:rsidP="007C38EF">
      <w:pPr>
        <w:numPr>
          <w:ilvl w:val="0"/>
          <w:numId w:val="297"/>
        </w:numPr>
        <w:tabs>
          <w:tab w:val="left" w:pos="726"/>
        </w:tabs>
        <w:spacing w:after="0" w:line="240" w:lineRule="auto"/>
        <w:jc w:val="both"/>
        <w:rPr>
          <w:rFonts w:ascii="Times New Roman" w:hAnsi="Times New Roman" w:cs="Times New Roman"/>
          <w:sz w:val="24"/>
          <w:szCs w:val="24"/>
        </w:rPr>
      </w:pPr>
      <w:r w:rsidRPr="007C38EF">
        <w:rPr>
          <w:rFonts w:ascii="Times New Roman" w:hAnsi="Times New Roman" w:cs="Times New Roman"/>
          <w:sz w:val="24"/>
          <w:szCs w:val="24"/>
        </w:rPr>
        <w:t>правовое просвещение родителей</w:t>
      </w:r>
    </w:p>
    <w:p w:rsidR="007C38EF" w:rsidRPr="007C38EF" w:rsidRDefault="007C38EF" w:rsidP="007C38EF">
      <w:pPr>
        <w:numPr>
          <w:ilvl w:val="0"/>
          <w:numId w:val="297"/>
        </w:numPr>
        <w:tabs>
          <w:tab w:val="left" w:pos="726"/>
        </w:tabs>
        <w:spacing w:after="0" w:line="240" w:lineRule="auto"/>
        <w:jc w:val="both"/>
        <w:rPr>
          <w:rFonts w:ascii="Times New Roman" w:hAnsi="Times New Roman" w:cs="Times New Roman"/>
          <w:sz w:val="24"/>
          <w:szCs w:val="24"/>
        </w:rPr>
      </w:pPr>
      <w:r w:rsidRPr="007C38EF">
        <w:rPr>
          <w:rFonts w:ascii="Times New Roman" w:hAnsi="Times New Roman" w:cs="Times New Roman"/>
          <w:sz w:val="24"/>
          <w:szCs w:val="24"/>
        </w:rPr>
        <w:t>организация здорового образа жизни ребенка в семье</w:t>
      </w:r>
    </w:p>
    <w:p w:rsidR="007C38EF" w:rsidRPr="007C38EF" w:rsidRDefault="007C38EF" w:rsidP="007C38EF">
      <w:pPr>
        <w:numPr>
          <w:ilvl w:val="0"/>
          <w:numId w:val="297"/>
        </w:numPr>
        <w:tabs>
          <w:tab w:val="left" w:pos="726"/>
        </w:tabs>
        <w:spacing w:after="0" w:line="240" w:lineRule="auto"/>
        <w:jc w:val="both"/>
        <w:rPr>
          <w:rFonts w:ascii="Times New Roman" w:hAnsi="Times New Roman" w:cs="Times New Roman"/>
          <w:sz w:val="24"/>
          <w:szCs w:val="24"/>
        </w:rPr>
      </w:pPr>
      <w:r w:rsidRPr="007C38EF">
        <w:rPr>
          <w:rFonts w:ascii="Times New Roman" w:hAnsi="Times New Roman" w:cs="Times New Roman"/>
          <w:sz w:val="24"/>
          <w:szCs w:val="24"/>
        </w:rPr>
        <w:t xml:space="preserve">особенности обучения и воспитания </w:t>
      </w:r>
      <w:r w:rsidRPr="007C38EF">
        <w:rPr>
          <w:rFonts w:ascii="Times New Roman" w:eastAsia="Times New Roman" w:hAnsi="Times New Roman" w:cs="Times New Roman"/>
          <w:sz w:val="24"/>
          <w:szCs w:val="24"/>
          <w:lang w:eastAsia="ru-RU"/>
        </w:rPr>
        <w:t xml:space="preserve">детей с особыми образовательными потребностями </w:t>
      </w:r>
      <w:r w:rsidRPr="007C38EF">
        <w:rPr>
          <w:rFonts w:ascii="Times New Roman" w:hAnsi="Times New Roman" w:cs="Times New Roman"/>
          <w:sz w:val="24"/>
          <w:szCs w:val="24"/>
        </w:rPr>
        <w:t>и т.д.</w:t>
      </w:r>
    </w:p>
    <w:p w:rsidR="007C38EF" w:rsidRPr="007C38EF" w:rsidRDefault="007C38EF" w:rsidP="007C38EF">
      <w:pPr>
        <w:numPr>
          <w:ilvl w:val="0"/>
          <w:numId w:val="296"/>
        </w:numPr>
        <w:autoSpaceDE w:val="0"/>
        <w:autoSpaceDN w:val="0"/>
        <w:adjustRightInd w:val="0"/>
        <w:spacing w:after="0" w:line="240" w:lineRule="auto"/>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Выстраивание и реализация индивидуальных программ обучения для детей с особыми образовательными потребностями</w:t>
      </w:r>
    </w:p>
    <w:p w:rsidR="007C38EF" w:rsidRPr="007C38EF" w:rsidRDefault="007C38EF" w:rsidP="007C38EF">
      <w:pPr>
        <w:autoSpaceDE w:val="0"/>
        <w:autoSpaceDN w:val="0"/>
        <w:adjustRightInd w:val="0"/>
        <w:spacing w:after="0" w:line="240" w:lineRule="auto"/>
        <w:jc w:val="both"/>
        <w:rPr>
          <w:rFonts w:ascii="Times New Roman" w:hAnsi="Times New Roman" w:cs="Times New Roman"/>
          <w:color w:val="000000"/>
          <w:sz w:val="24"/>
          <w:szCs w:val="24"/>
        </w:rPr>
      </w:pPr>
      <w:r w:rsidRPr="007C38EF">
        <w:rPr>
          <w:rFonts w:ascii="Times New Roman" w:hAnsi="Times New Roman" w:cs="Times New Roman"/>
          <w:i/>
          <w:iCs/>
          <w:color w:val="000000"/>
          <w:sz w:val="24"/>
          <w:szCs w:val="24"/>
        </w:rPr>
        <w:t>Работа специалистов лицея с</w:t>
      </w:r>
      <w:r w:rsidRPr="007C38EF">
        <w:rPr>
          <w:rFonts w:ascii="Times New Roman" w:hAnsi="Times New Roman" w:cs="Times New Roman"/>
          <w:i/>
          <w:color w:val="000000"/>
          <w:sz w:val="24"/>
          <w:szCs w:val="24"/>
        </w:rPr>
        <w:t xml:space="preserve"> родителями лицеистов</w:t>
      </w:r>
      <w:r w:rsidRPr="007C38EF">
        <w:rPr>
          <w:rFonts w:ascii="Times New Roman" w:hAnsi="Times New Roman" w:cs="Times New Roman"/>
          <w:i/>
          <w:iCs/>
          <w:color w:val="000000"/>
          <w:sz w:val="24"/>
          <w:szCs w:val="24"/>
        </w:rPr>
        <w:t xml:space="preserve"> </w:t>
      </w:r>
      <w:r w:rsidRPr="007C38EF">
        <w:rPr>
          <w:rFonts w:ascii="Times New Roman" w:hAnsi="Times New Roman" w:cs="Times New Roman"/>
          <w:color w:val="000000"/>
          <w:sz w:val="24"/>
          <w:szCs w:val="24"/>
        </w:rPr>
        <w:t>включает в себя различные виды деятельности:</w:t>
      </w:r>
    </w:p>
    <w:p w:rsidR="007C38EF" w:rsidRPr="007C38EF" w:rsidRDefault="007C38EF" w:rsidP="007C38EF">
      <w:pPr>
        <w:numPr>
          <w:ilvl w:val="0"/>
          <w:numId w:val="298"/>
        </w:numPr>
        <w:autoSpaceDE w:val="0"/>
        <w:autoSpaceDN w:val="0"/>
        <w:adjustRightInd w:val="0"/>
        <w:spacing w:after="0" w:line="240" w:lineRule="auto"/>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Консультирование родителей по различным вопросам. Оно может проводиться как в традиционной форме – групповые и индивидуальные консультации, лекции, семинары, так и в достаточно новых для системы сопровождения формах совместных семинаров-тренингов по развитию навыков общения, сотрудничества, разрешения конфликтов, в которых принимают участие, как родители, так и дети.</w:t>
      </w:r>
    </w:p>
    <w:p w:rsidR="007C38EF" w:rsidRPr="007C38EF" w:rsidRDefault="007C38EF" w:rsidP="007C38EF">
      <w:pPr>
        <w:numPr>
          <w:ilvl w:val="0"/>
          <w:numId w:val="298"/>
        </w:numPr>
        <w:autoSpaceDE w:val="0"/>
        <w:autoSpaceDN w:val="0"/>
        <w:adjustRightInd w:val="0"/>
        <w:spacing w:after="0" w:line="240" w:lineRule="auto"/>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Подготовка тематических стендовых материалов для родителей с целью повышения их психологической компетентности</w:t>
      </w:r>
    </w:p>
    <w:p w:rsidR="007C38EF" w:rsidRPr="007C38EF" w:rsidRDefault="007C38EF" w:rsidP="007C38EF">
      <w:pPr>
        <w:numPr>
          <w:ilvl w:val="0"/>
          <w:numId w:val="298"/>
        </w:numPr>
        <w:autoSpaceDE w:val="0"/>
        <w:autoSpaceDN w:val="0"/>
        <w:adjustRightInd w:val="0"/>
        <w:spacing w:after="0" w:line="240" w:lineRule="auto"/>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Подбор информационно-методических материалов для родителей: библиотека заботливого родителя, в том числе книги в электронном варианте; список интернет-ресурсов, полезных для родителей; методические материалы по вопросам воспитания; список художественной литературы и художественных фильмов, рекомендуемых родителям для прочтения (просмотра) и обсуждения вместе с детьми.</w:t>
      </w:r>
    </w:p>
    <w:p w:rsidR="007C38EF" w:rsidRPr="007C38EF" w:rsidRDefault="007C38EF" w:rsidP="007C38EF">
      <w:pPr>
        <w:numPr>
          <w:ilvl w:val="0"/>
          <w:numId w:val="298"/>
        </w:numPr>
        <w:autoSpaceDE w:val="0"/>
        <w:autoSpaceDN w:val="0"/>
        <w:adjustRightInd w:val="0"/>
        <w:spacing w:after="0" w:line="240" w:lineRule="auto"/>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Работа совета профилактики лицея</w:t>
      </w:r>
    </w:p>
    <w:p w:rsidR="007C38EF" w:rsidRPr="007C38EF" w:rsidRDefault="007C38EF" w:rsidP="007C38EF">
      <w:pPr>
        <w:numPr>
          <w:ilvl w:val="0"/>
          <w:numId w:val="298"/>
        </w:numPr>
        <w:autoSpaceDE w:val="0"/>
        <w:autoSpaceDN w:val="0"/>
        <w:adjustRightInd w:val="0"/>
        <w:spacing w:after="0" w:line="240" w:lineRule="auto"/>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lastRenderedPageBreak/>
        <w:t>Работа с привлечение сторонних специалистов: индивидуальная и групповая консультативная работа инспектора ОПДН с уч-ся и их родителями, мероприятия профориентационной направленности с привлечением работников ВУЗов и ССУЗов г. Челябинска и т.д.</w:t>
      </w:r>
    </w:p>
    <w:p w:rsidR="007C38EF" w:rsidRPr="007C38EF" w:rsidRDefault="007C38EF" w:rsidP="007C38EF">
      <w:pPr>
        <w:numPr>
          <w:ilvl w:val="0"/>
          <w:numId w:val="298"/>
        </w:numPr>
        <w:autoSpaceDE w:val="0"/>
        <w:autoSpaceDN w:val="0"/>
        <w:adjustRightInd w:val="0"/>
        <w:spacing w:after="0" w:line="240" w:lineRule="auto"/>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Работа общешкольного родительского комитета, участие родителей в школьном самоуправлении</w:t>
      </w:r>
    </w:p>
    <w:p w:rsidR="007C38EF" w:rsidRPr="007C38EF" w:rsidRDefault="007C38EF" w:rsidP="007C38EF">
      <w:pPr>
        <w:numPr>
          <w:ilvl w:val="0"/>
          <w:numId w:val="298"/>
        </w:numPr>
        <w:autoSpaceDE w:val="0"/>
        <w:autoSpaceDN w:val="0"/>
        <w:adjustRightInd w:val="0"/>
        <w:spacing w:after="0" w:line="240" w:lineRule="auto"/>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Организация благотворительных акций в пользу семей оказавшихся в трудном материальном положении (благотворительный марафон «Торопись на добрые дела!»)</w:t>
      </w:r>
    </w:p>
    <w:p w:rsidR="007C38EF" w:rsidRPr="007C38EF" w:rsidRDefault="007C38EF" w:rsidP="007C38EF">
      <w:pPr>
        <w:spacing w:after="0" w:line="240" w:lineRule="auto"/>
        <w:ind w:firstLine="709"/>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 xml:space="preserve">Содержание работы с семьями обучающихся лицея отражено в </w:t>
      </w:r>
      <w:r w:rsidRPr="007C38EF">
        <w:rPr>
          <w:rFonts w:ascii="Times New Roman" w:hAnsi="Times New Roman" w:cs="Times New Roman"/>
          <w:i/>
          <w:color w:val="000000"/>
          <w:sz w:val="24"/>
          <w:szCs w:val="24"/>
        </w:rPr>
        <w:t>программе: «Педагогическое сопровождение семьи в условиях лицея».</w:t>
      </w:r>
      <w:r w:rsidRPr="007C38EF">
        <w:rPr>
          <w:rFonts w:ascii="Times New Roman" w:hAnsi="Times New Roman" w:cs="Times New Roman"/>
          <w:color w:val="000000"/>
          <w:sz w:val="24"/>
          <w:szCs w:val="24"/>
        </w:rPr>
        <w:t xml:space="preserve"> Программа направлена на развитие гармоничных внутрисемейных отношений, психолого-педагогическое сопровождение семей обучающихся в условиях лицея.</w:t>
      </w:r>
    </w:p>
    <w:p w:rsidR="007C38EF" w:rsidRPr="007C38EF" w:rsidRDefault="007C38EF" w:rsidP="007C38EF">
      <w:pPr>
        <w:spacing w:after="0" w:line="240" w:lineRule="auto"/>
        <w:ind w:firstLine="709"/>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 xml:space="preserve">Реализация программы осуществляется по блокам: </w:t>
      </w:r>
    </w:p>
    <w:p w:rsidR="007C38EF" w:rsidRPr="007C38EF" w:rsidRDefault="007C38EF" w:rsidP="007C38EF">
      <w:pPr>
        <w:numPr>
          <w:ilvl w:val="0"/>
          <w:numId w:val="298"/>
        </w:numPr>
        <w:spacing w:after="0" w:line="240" w:lineRule="auto"/>
        <w:contextualSpacing/>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 xml:space="preserve">I блок - Организация работы администрации лицея с семьей; </w:t>
      </w:r>
    </w:p>
    <w:p w:rsidR="007C38EF" w:rsidRPr="007C38EF" w:rsidRDefault="007C38EF" w:rsidP="007C38EF">
      <w:pPr>
        <w:numPr>
          <w:ilvl w:val="0"/>
          <w:numId w:val="298"/>
        </w:numPr>
        <w:spacing w:after="0" w:line="240" w:lineRule="auto"/>
        <w:contextualSpacing/>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II блок - Взаимодействие классного руководителя с семьей;</w:t>
      </w:r>
    </w:p>
    <w:p w:rsidR="007C38EF" w:rsidRPr="007C38EF" w:rsidRDefault="007C38EF" w:rsidP="007C38EF">
      <w:pPr>
        <w:numPr>
          <w:ilvl w:val="0"/>
          <w:numId w:val="298"/>
        </w:numPr>
        <w:spacing w:after="0" w:line="240" w:lineRule="auto"/>
        <w:contextualSpacing/>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 xml:space="preserve">III блок - Психолого-педагогическое сопровождение семьи; </w:t>
      </w:r>
    </w:p>
    <w:p w:rsidR="007C38EF" w:rsidRPr="007C38EF" w:rsidRDefault="007C38EF" w:rsidP="007C38EF">
      <w:pPr>
        <w:numPr>
          <w:ilvl w:val="0"/>
          <w:numId w:val="298"/>
        </w:numPr>
        <w:spacing w:after="0" w:line="240" w:lineRule="auto"/>
        <w:contextualSpacing/>
        <w:jc w:val="both"/>
        <w:rPr>
          <w:rFonts w:ascii="Times New Roman" w:hAnsi="Times New Roman" w:cs="Times New Roman"/>
          <w:color w:val="000000"/>
          <w:sz w:val="24"/>
          <w:szCs w:val="24"/>
        </w:rPr>
      </w:pPr>
      <w:r w:rsidRPr="007C38EF">
        <w:rPr>
          <w:rFonts w:ascii="Times New Roman" w:hAnsi="Times New Roman" w:cs="Times New Roman"/>
          <w:color w:val="000000"/>
          <w:sz w:val="24"/>
          <w:szCs w:val="24"/>
        </w:rPr>
        <w:t xml:space="preserve">IV блок - Сопровождение семьи социальным педагогом. </w:t>
      </w:r>
    </w:p>
    <w:p w:rsidR="007C38EF" w:rsidRPr="007C38EF" w:rsidRDefault="007C38EF" w:rsidP="007C38EF">
      <w:pPr>
        <w:spacing w:after="0" w:line="240" w:lineRule="auto"/>
        <w:jc w:val="both"/>
        <w:rPr>
          <w:rFonts w:ascii="Times New Roman" w:eastAsia="Times New Roman" w:hAnsi="Times New Roman" w:cs="Times New Roman"/>
          <w:b/>
          <w:sz w:val="24"/>
          <w:szCs w:val="24"/>
          <w:lang w:eastAsia="ru-RU"/>
        </w:rPr>
      </w:pPr>
    </w:p>
    <w:p w:rsidR="007C38EF" w:rsidRPr="007C38EF" w:rsidRDefault="007C38EF" w:rsidP="007C38EF">
      <w:pPr>
        <w:autoSpaceDE w:val="0"/>
        <w:autoSpaceDN w:val="0"/>
        <w:adjustRightInd w:val="0"/>
        <w:spacing w:after="0" w:line="240" w:lineRule="auto"/>
        <w:ind w:firstLine="567"/>
        <w:jc w:val="center"/>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b/>
          <w:kern w:val="1"/>
          <w:sz w:val="24"/>
          <w:szCs w:val="24"/>
          <w:lang w:eastAsia="zh-CN" w:bidi="hi-IN"/>
        </w:rPr>
        <w:t>Диверсификация уровней психолого – педагогического сопровождения</w:t>
      </w:r>
    </w:p>
    <w:p w:rsidR="007C38EF" w:rsidRPr="007C38EF" w:rsidRDefault="007C38EF" w:rsidP="007C38EF">
      <w:pPr>
        <w:widowControl w:val="0"/>
        <w:suppressAutoHyphens/>
        <w:spacing w:after="0" w:line="240" w:lineRule="auto"/>
        <w:ind w:firstLine="567"/>
        <w:jc w:val="both"/>
        <w:textAlignment w:val="baseline"/>
        <w:rPr>
          <w:rFonts w:ascii="Times New Roman" w:eastAsia="Lucida Sans Unicode" w:hAnsi="Times New Roman" w:cs="Mangal"/>
          <w:kern w:val="1"/>
          <w:sz w:val="24"/>
          <w:szCs w:val="24"/>
          <w:lang w:eastAsia="zh-CN" w:bidi="hi-IN"/>
        </w:rPr>
      </w:pPr>
      <w:r w:rsidRPr="007C38EF">
        <w:rPr>
          <w:rFonts w:ascii="Times New Roman" w:eastAsia="Lucida Sans Unicode" w:hAnsi="Times New Roman" w:cs="Times New Roman"/>
          <w:kern w:val="1"/>
          <w:sz w:val="24"/>
          <w:szCs w:val="24"/>
          <w:lang w:eastAsia="zh-CN" w:bidi="hi-IN"/>
        </w:rPr>
        <w:t>Введение ФГОС основного общего образования предъявляет новые требования не только к содержанию, но и к организационной структуре психологического сопровождения образовательных отношений, что исходит из задач, решаемых психологом на каждом этапе п</w:t>
      </w:r>
      <w:r w:rsidRPr="007C38EF">
        <w:rPr>
          <w:rFonts w:ascii="Times New Roman" w:eastAsia="Lucida Sans Unicode" w:hAnsi="Times New Roman" w:cs="Mangal"/>
          <w:kern w:val="1"/>
          <w:sz w:val="24"/>
          <w:szCs w:val="24"/>
          <w:lang w:eastAsia="zh-CN" w:bidi="hi-IN"/>
        </w:rPr>
        <w:t xml:space="preserve">сихологического сопровождения. </w:t>
      </w:r>
      <w:r w:rsidRPr="007C38EF">
        <w:rPr>
          <w:rFonts w:ascii="Times New Roman" w:eastAsia="Lucida Sans Unicode" w:hAnsi="Times New Roman" w:cs="Times New Roman"/>
          <w:kern w:val="1"/>
          <w:sz w:val="24"/>
          <w:szCs w:val="24"/>
          <w:lang w:eastAsia="zh-CN" w:bidi="hi-IN"/>
        </w:rPr>
        <w:t xml:space="preserve">Модель психолого-педагогического сопровождения образовательных отношений в МБОУ лицее №120 предполагает </w:t>
      </w:r>
      <w:r w:rsidRPr="007C38EF">
        <w:rPr>
          <w:rFonts w:ascii="Times New Roman" w:eastAsia="Lucida Sans Unicode" w:hAnsi="Times New Roman" w:cs="Mangal"/>
          <w:b/>
          <w:kern w:val="1"/>
          <w:sz w:val="24"/>
          <w:szCs w:val="24"/>
          <w:lang w:eastAsia="zh-CN" w:bidi="hi-IN"/>
        </w:rPr>
        <w:t>диверсификацию уровней психолого-педагогического сопровождения</w:t>
      </w:r>
      <w:r w:rsidRPr="007C38EF">
        <w:rPr>
          <w:rFonts w:ascii="Times New Roman" w:eastAsia="Lucida Sans Unicode" w:hAnsi="Times New Roman" w:cs="Mangal"/>
          <w:kern w:val="1"/>
          <w:sz w:val="24"/>
          <w:szCs w:val="24"/>
          <w:lang w:eastAsia="zh-CN" w:bidi="hi-IN"/>
        </w:rPr>
        <w:t xml:space="preserve"> участников образовательных отношений.</w:t>
      </w:r>
    </w:p>
    <w:p w:rsidR="007C38EF" w:rsidRPr="007C38EF" w:rsidRDefault="007C38EF" w:rsidP="007C38EF">
      <w:pPr>
        <w:autoSpaceDE w:val="0"/>
        <w:autoSpaceDN w:val="0"/>
        <w:adjustRightInd w:val="0"/>
        <w:spacing w:after="0" w:line="240" w:lineRule="auto"/>
        <w:ind w:firstLine="567"/>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 xml:space="preserve">В целях реализации принципа диверсификации сопровождение участников образовательных отношений в условиях реализации ФГОС ООО осуществляется на уровнях: </w:t>
      </w:r>
      <w:r w:rsidRPr="007C38EF">
        <w:rPr>
          <w:rFonts w:ascii="Times New Roman" w:eastAsia="Lucida Sans Unicode" w:hAnsi="Times New Roman" w:cs="Times New Roman"/>
          <w:i/>
          <w:kern w:val="1"/>
          <w:sz w:val="24"/>
          <w:szCs w:val="24"/>
          <w:lang w:eastAsia="zh-CN" w:bidi="hi-IN"/>
        </w:rPr>
        <w:t>индивидуальном, групповом, уровне класса, уровне образовательного учреждения</w:t>
      </w:r>
      <w:r w:rsidRPr="007C38EF">
        <w:rPr>
          <w:rFonts w:ascii="Times New Roman" w:eastAsia="Lucida Sans Unicode" w:hAnsi="Times New Roman" w:cs="Times New Roman"/>
          <w:kern w:val="1"/>
          <w:sz w:val="24"/>
          <w:szCs w:val="24"/>
          <w:lang w:eastAsia="zh-CN" w:bidi="hi-IN"/>
        </w:rPr>
        <w:t xml:space="preserve">. При этом особое внимание уделяется переходным этапам в развитии и образовании детей. </w:t>
      </w:r>
    </w:p>
    <w:p w:rsidR="007C38EF" w:rsidRPr="007C38EF" w:rsidRDefault="007C38EF" w:rsidP="007C38EF">
      <w:pPr>
        <w:autoSpaceDE w:val="0"/>
        <w:autoSpaceDN w:val="0"/>
        <w:adjustRightInd w:val="0"/>
        <w:spacing w:after="0" w:line="240" w:lineRule="auto"/>
        <w:ind w:firstLine="567"/>
        <w:jc w:val="both"/>
        <w:rPr>
          <w:rFonts w:ascii="Times New Roman" w:eastAsia="Lucida Sans Unicode" w:hAnsi="Times New Roman" w:cs="Times New Roman"/>
          <w:b/>
          <w:kern w:val="1"/>
          <w:sz w:val="24"/>
          <w:szCs w:val="24"/>
          <w:lang w:eastAsia="zh-CN" w:bidi="hi-IN"/>
        </w:rPr>
      </w:pPr>
      <w:r w:rsidRPr="007C38EF">
        <w:rPr>
          <w:rFonts w:ascii="Times New Roman" w:eastAsia="Lucida Sans Unicode" w:hAnsi="Times New Roman" w:cs="Times New Roman"/>
          <w:b/>
          <w:kern w:val="1"/>
          <w:sz w:val="24"/>
          <w:szCs w:val="24"/>
          <w:lang w:eastAsia="zh-CN" w:bidi="hi-IN"/>
        </w:rPr>
        <w:t>На индивидуальном и групповом уровне</w:t>
      </w:r>
      <w:r w:rsidRPr="007C38EF">
        <w:rPr>
          <w:rFonts w:ascii="Times New Roman" w:eastAsia="Lucida Sans Unicode" w:hAnsi="Times New Roman" w:cs="Times New Roman"/>
          <w:kern w:val="1"/>
          <w:sz w:val="24"/>
          <w:szCs w:val="24"/>
          <w:lang w:eastAsia="zh-CN" w:bidi="hi-IN"/>
        </w:rPr>
        <w:t xml:space="preserve"> деятельность организуют педагоги, специалисты социально-психологической службы. </w:t>
      </w:r>
    </w:p>
    <w:p w:rsidR="007C38EF" w:rsidRPr="007C38EF" w:rsidRDefault="007C38EF" w:rsidP="007C38EF">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firstLine="567"/>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i/>
          <w:kern w:val="1"/>
          <w:sz w:val="24"/>
          <w:szCs w:val="24"/>
          <w:u w:val="single"/>
          <w:lang w:eastAsia="zh-CN" w:bidi="hi-IN"/>
        </w:rPr>
        <w:t>Индивидуальный уровень</w:t>
      </w:r>
      <w:r w:rsidRPr="007C38EF">
        <w:rPr>
          <w:rFonts w:ascii="Times New Roman" w:eastAsia="Lucida Sans Unicode" w:hAnsi="Times New Roman" w:cs="Times New Roman"/>
          <w:kern w:val="1"/>
          <w:sz w:val="24"/>
          <w:szCs w:val="24"/>
          <w:lang w:eastAsia="zh-CN" w:bidi="hi-IN"/>
        </w:rPr>
        <w:t xml:space="preserve"> предполагает:</w:t>
      </w:r>
    </w:p>
    <w:p w:rsidR="007C38EF" w:rsidRPr="007C38EF" w:rsidRDefault="007C38EF" w:rsidP="007C38EF">
      <w:pPr>
        <w:widowControl w:val="0"/>
        <w:numPr>
          <w:ilvl w:val="1"/>
          <w:numId w:val="172"/>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left="709" w:hanging="283"/>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выбор оптимальных для развития обучающегося методов и приёмов обучения в соответствии с его индивидуальными возможностями;</w:t>
      </w:r>
    </w:p>
    <w:p w:rsidR="007C38EF" w:rsidRPr="007C38EF" w:rsidRDefault="007C38EF" w:rsidP="007C38EF">
      <w:pPr>
        <w:widowControl w:val="0"/>
        <w:numPr>
          <w:ilvl w:val="1"/>
          <w:numId w:val="172"/>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left="709" w:hanging="283"/>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организацию и проведение педагогами и психологом индивидуальных коррекционно-развивающих занятий для детей с ОВЗ;</w:t>
      </w:r>
    </w:p>
    <w:p w:rsidR="007C38EF" w:rsidRPr="007C38EF" w:rsidRDefault="007C38EF" w:rsidP="007C38EF">
      <w:pPr>
        <w:widowControl w:val="0"/>
        <w:numPr>
          <w:ilvl w:val="1"/>
          <w:numId w:val="172"/>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left="709" w:hanging="283"/>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консультирование педагогов по выбору индивидуально-ориентированных методов и приёмов работы с обучающимся;</w:t>
      </w:r>
    </w:p>
    <w:p w:rsidR="007C38EF" w:rsidRPr="007C38EF" w:rsidRDefault="007C38EF" w:rsidP="007C38EF">
      <w:pPr>
        <w:widowControl w:val="0"/>
        <w:numPr>
          <w:ilvl w:val="1"/>
          <w:numId w:val="172"/>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left="709" w:hanging="283"/>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консультативную помощь семье в вопросах выбора стратегии воспитания и приёмов обучения ребёнка.</w:t>
      </w:r>
    </w:p>
    <w:p w:rsidR="007C38EF" w:rsidRPr="007C38EF" w:rsidRDefault="007C38EF" w:rsidP="007C38EF">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firstLine="567"/>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i/>
          <w:kern w:val="1"/>
          <w:sz w:val="24"/>
          <w:szCs w:val="24"/>
          <w:u w:val="single"/>
          <w:lang w:eastAsia="zh-CN" w:bidi="hi-IN"/>
        </w:rPr>
        <w:t>Групповой уровень</w:t>
      </w:r>
      <w:r w:rsidRPr="007C38EF">
        <w:rPr>
          <w:rFonts w:ascii="Times New Roman" w:eastAsia="Lucida Sans Unicode" w:hAnsi="Times New Roman" w:cs="Times New Roman"/>
          <w:kern w:val="1"/>
          <w:sz w:val="24"/>
          <w:szCs w:val="24"/>
          <w:lang w:eastAsia="zh-CN" w:bidi="hi-IN"/>
        </w:rPr>
        <w:t xml:space="preserve"> предполагает организацию и проведение педагогами и психологом групповых коррекционно-развивающих занятий необходимых для:</w:t>
      </w:r>
    </w:p>
    <w:p w:rsidR="007C38EF" w:rsidRPr="007C38EF" w:rsidRDefault="007C38EF" w:rsidP="007C38EF">
      <w:pPr>
        <w:widowControl w:val="0"/>
        <w:numPr>
          <w:ilvl w:val="1"/>
          <w:numId w:val="173"/>
        </w:numPr>
        <w:tabs>
          <w:tab w:val="left" w:pos="430"/>
          <w:tab w:val="left"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hanging="654"/>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преодоления дезадаптации и трудностей обучения;</w:t>
      </w:r>
    </w:p>
    <w:p w:rsidR="007C38EF" w:rsidRPr="007C38EF" w:rsidRDefault="007C38EF" w:rsidP="007C38EF">
      <w:pPr>
        <w:widowControl w:val="0"/>
        <w:numPr>
          <w:ilvl w:val="1"/>
          <w:numId w:val="173"/>
        </w:numPr>
        <w:tabs>
          <w:tab w:val="left"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hanging="654"/>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коррекцию и развитие познавательной сферы и высших психических функций:</w:t>
      </w:r>
    </w:p>
    <w:p w:rsidR="007C38EF" w:rsidRPr="007C38EF" w:rsidRDefault="007C38EF" w:rsidP="007C38EF">
      <w:pPr>
        <w:widowControl w:val="0"/>
        <w:numPr>
          <w:ilvl w:val="1"/>
          <w:numId w:val="173"/>
        </w:numPr>
        <w:tabs>
          <w:tab w:val="left" w:pos="430"/>
          <w:tab w:val="left"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hanging="654"/>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развитие и коррекцию эмоционально-волевой сферы обучающихся;</w:t>
      </w:r>
    </w:p>
    <w:p w:rsidR="007C38EF" w:rsidRPr="007C38EF" w:rsidRDefault="007C38EF" w:rsidP="007C38EF">
      <w:pPr>
        <w:widowControl w:val="0"/>
        <w:numPr>
          <w:ilvl w:val="1"/>
          <w:numId w:val="173"/>
        </w:numPr>
        <w:tabs>
          <w:tab w:val="left" w:pos="430"/>
          <w:tab w:val="left"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hanging="654"/>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психокоррекцию поведения.</w:t>
      </w:r>
    </w:p>
    <w:p w:rsidR="007C38EF" w:rsidRPr="007C38EF" w:rsidRDefault="007C38EF" w:rsidP="007C38EF">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firstLine="567"/>
        <w:jc w:val="both"/>
        <w:rPr>
          <w:rFonts w:ascii="Times New Roman" w:eastAsia="Times New Roman" w:hAnsi="Times New Roman" w:cs="Times New Roman"/>
          <w:kern w:val="1"/>
          <w:sz w:val="24"/>
          <w:szCs w:val="24"/>
          <w:lang w:eastAsia="zh-CN" w:bidi="hi-IN"/>
        </w:rPr>
      </w:pPr>
      <w:r w:rsidRPr="007C38EF">
        <w:rPr>
          <w:rFonts w:ascii="Times New Roman" w:eastAsia="Times New Roman" w:hAnsi="Times New Roman" w:cs="Times New Roman"/>
          <w:b/>
          <w:kern w:val="1"/>
          <w:sz w:val="24"/>
          <w:szCs w:val="24"/>
          <w:lang w:eastAsia="zh-CN" w:bidi="hi-IN"/>
        </w:rPr>
        <w:t>Уровень класса.</w:t>
      </w:r>
      <w:r w:rsidRPr="007C38EF">
        <w:rPr>
          <w:rFonts w:ascii="Times New Roman" w:eastAsia="Times New Roman" w:hAnsi="Times New Roman" w:cs="Times New Roman"/>
          <w:kern w:val="1"/>
          <w:sz w:val="24"/>
          <w:szCs w:val="24"/>
          <w:lang w:eastAsia="zh-CN" w:bidi="hi-IN"/>
        </w:rPr>
        <w:t xml:space="preserve">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развитие самостоятельности в решении проблемных ситуаций, предотвращение дезадаптации ребенка, возникновения острых проблемных ситуаций.</w:t>
      </w:r>
    </w:p>
    <w:p w:rsidR="007C38EF" w:rsidRPr="007C38EF" w:rsidRDefault="007C38EF" w:rsidP="007C38EF">
      <w:pPr>
        <w:autoSpaceDE w:val="0"/>
        <w:autoSpaceDN w:val="0"/>
        <w:adjustRightInd w:val="0"/>
        <w:spacing w:after="0" w:line="240" w:lineRule="auto"/>
        <w:jc w:val="both"/>
        <w:rPr>
          <w:rFonts w:ascii="Times New Roman" w:eastAsia="Times New Roman" w:hAnsi="Times New Roman" w:cs="Times New Roman"/>
          <w:kern w:val="1"/>
          <w:sz w:val="24"/>
          <w:szCs w:val="24"/>
          <w:lang w:eastAsia="zh-CN" w:bidi="hi-IN"/>
        </w:rPr>
      </w:pPr>
      <w:r w:rsidRPr="007C38EF">
        <w:rPr>
          <w:rFonts w:ascii="Times New Roman" w:eastAsia="Times New Roman" w:hAnsi="Times New Roman" w:cs="Times New Roman"/>
          <w:kern w:val="1"/>
          <w:sz w:val="24"/>
          <w:szCs w:val="24"/>
          <w:lang w:eastAsia="zh-CN" w:bidi="hi-IN"/>
        </w:rPr>
        <w:lastRenderedPageBreak/>
        <w:t xml:space="preserve">Для достижения данной цели классный руководитель совместно с психологом разрабатывает план развития класса и отдельных обучающихся (в случае необходимости). </w:t>
      </w:r>
    </w:p>
    <w:p w:rsidR="007C38EF" w:rsidRPr="007C38EF" w:rsidRDefault="007C38EF" w:rsidP="007C38EF">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firstLine="567"/>
        <w:jc w:val="both"/>
        <w:rPr>
          <w:rFonts w:ascii="Times New Roman" w:eastAsia="Times New Roman" w:hAnsi="Times New Roman" w:cs="Times New Roman"/>
          <w:kern w:val="1"/>
          <w:sz w:val="24"/>
          <w:szCs w:val="24"/>
          <w:lang w:eastAsia="zh-CN" w:bidi="hi-IN"/>
        </w:rPr>
      </w:pPr>
      <w:r w:rsidRPr="007C38EF">
        <w:rPr>
          <w:rFonts w:ascii="Times New Roman" w:eastAsia="Times New Roman" w:hAnsi="Times New Roman" w:cs="Times New Roman"/>
          <w:i/>
          <w:kern w:val="1"/>
          <w:sz w:val="24"/>
          <w:szCs w:val="24"/>
          <w:u w:val="single"/>
          <w:lang w:eastAsia="zh-CN" w:bidi="hi-IN"/>
        </w:rPr>
        <w:t xml:space="preserve">На </w:t>
      </w:r>
      <w:r w:rsidRPr="007C38EF">
        <w:rPr>
          <w:rFonts w:ascii="Times New Roman" w:eastAsia="Times New Roman" w:hAnsi="Times New Roman" w:cs="Times New Roman"/>
          <w:bCs/>
          <w:i/>
          <w:kern w:val="1"/>
          <w:sz w:val="24"/>
          <w:szCs w:val="24"/>
          <w:u w:val="single"/>
          <w:lang w:eastAsia="zh-CN" w:bidi="hi-IN"/>
        </w:rPr>
        <w:t>уровне класса</w:t>
      </w:r>
      <w:r w:rsidRPr="007C38EF">
        <w:rPr>
          <w:rFonts w:ascii="Times New Roman" w:eastAsia="Times New Roman" w:hAnsi="Times New Roman" w:cs="Times New Roman"/>
          <w:kern w:val="1"/>
          <w:sz w:val="24"/>
          <w:szCs w:val="24"/>
          <w:lang w:eastAsia="zh-CN" w:bidi="hi-IN"/>
        </w:rPr>
        <w:t xml:space="preserve"> проводятся:</w:t>
      </w:r>
    </w:p>
    <w:p w:rsidR="007C38EF" w:rsidRPr="007C38EF" w:rsidRDefault="007C38EF" w:rsidP="007C38EF">
      <w:pPr>
        <w:widowControl w:val="0"/>
        <w:numPr>
          <w:ilvl w:val="1"/>
          <w:numId w:val="174"/>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left="709" w:hanging="283"/>
        <w:jc w:val="both"/>
        <w:rPr>
          <w:rFonts w:ascii="Times New Roman" w:eastAsia="Times New Roman" w:hAnsi="Times New Roman" w:cs="Times New Roman"/>
          <w:kern w:val="1"/>
          <w:sz w:val="24"/>
          <w:szCs w:val="24"/>
          <w:lang w:eastAsia="zh-CN" w:bidi="hi-IN"/>
        </w:rPr>
      </w:pPr>
      <w:r w:rsidRPr="007C38EF">
        <w:rPr>
          <w:rFonts w:ascii="Times New Roman" w:eastAsia="Times New Roman" w:hAnsi="Times New Roman" w:cs="Times New Roman"/>
          <w:kern w:val="1"/>
          <w:sz w:val="24"/>
          <w:szCs w:val="24"/>
          <w:lang w:eastAsia="zh-CN" w:bidi="hi-IN"/>
        </w:rPr>
        <w:t xml:space="preserve">мониторинг возможностей и способностей обучающихся; </w:t>
      </w:r>
    </w:p>
    <w:p w:rsidR="007C38EF" w:rsidRPr="007C38EF" w:rsidRDefault="007C38EF" w:rsidP="007C38EF">
      <w:pPr>
        <w:widowControl w:val="0"/>
        <w:numPr>
          <w:ilvl w:val="1"/>
          <w:numId w:val="174"/>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left="709" w:hanging="283"/>
        <w:jc w:val="both"/>
        <w:rPr>
          <w:rFonts w:ascii="Times New Roman" w:eastAsia="Times New Roman" w:hAnsi="Times New Roman" w:cs="Times New Roman"/>
          <w:kern w:val="1"/>
          <w:sz w:val="24"/>
          <w:szCs w:val="24"/>
          <w:lang w:eastAsia="zh-CN" w:bidi="hi-IN"/>
        </w:rPr>
      </w:pPr>
      <w:r w:rsidRPr="007C38EF">
        <w:rPr>
          <w:rFonts w:ascii="Times New Roman" w:eastAsia="Times New Roman" w:hAnsi="Times New Roman" w:cs="Times New Roman"/>
          <w:kern w:val="1"/>
          <w:sz w:val="24"/>
          <w:szCs w:val="24"/>
          <w:lang w:eastAsia="zh-CN" w:bidi="hi-IN"/>
        </w:rPr>
        <w:t>просветительская работа, направленная на осознанное профессиональное самоопределение обучающихся;</w:t>
      </w:r>
    </w:p>
    <w:p w:rsidR="007C38EF" w:rsidRPr="007C38EF" w:rsidRDefault="007C38EF" w:rsidP="007C38EF">
      <w:pPr>
        <w:widowControl w:val="0"/>
        <w:numPr>
          <w:ilvl w:val="1"/>
          <w:numId w:val="174"/>
        </w:numPr>
        <w:tabs>
          <w:tab w:val="num" w:pos="709"/>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left="709" w:hanging="283"/>
        <w:jc w:val="both"/>
        <w:rPr>
          <w:rFonts w:ascii="Times New Roman" w:eastAsia="Times New Roman" w:hAnsi="Times New Roman" w:cs="Times New Roman"/>
          <w:kern w:val="1"/>
          <w:sz w:val="24"/>
          <w:szCs w:val="24"/>
          <w:lang w:eastAsia="zh-CN" w:bidi="hi-IN"/>
        </w:rPr>
      </w:pPr>
      <w:r w:rsidRPr="007C38EF">
        <w:rPr>
          <w:rFonts w:ascii="Times New Roman" w:eastAsia="Times New Roman" w:hAnsi="Times New Roman" w:cs="Times New Roman"/>
          <w:kern w:val="1"/>
          <w:sz w:val="24"/>
          <w:szCs w:val="24"/>
          <w:lang w:eastAsia="zh-CN" w:bidi="hi-IN"/>
        </w:rPr>
        <w:t>профилактическая работа по обеспечению адаптации обучающихся к новым условиям обучения.</w:t>
      </w:r>
    </w:p>
    <w:p w:rsidR="007C38EF" w:rsidRPr="007C38EF" w:rsidRDefault="007C38EF" w:rsidP="007C38EF">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firstLine="567"/>
        <w:jc w:val="both"/>
        <w:rPr>
          <w:rFonts w:ascii="Times New Roman" w:eastAsia="Times New Roman" w:hAnsi="Times New Roman" w:cs="Times New Roman"/>
          <w:kern w:val="1"/>
          <w:sz w:val="24"/>
          <w:szCs w:val="24"/>
          <w:lang w:eastAsia="zh-CN" w:bidi="hi-IN"/>
        </w:rPr>
      </w:pPr>
      <w:r w:rsidRPr="007C38EF">
        <w:rPr>
          <w:rFonts w:ascii="Times New Roman" w:eastAsia="Times New Roman" w:hAnsi="Times New Roman" w:cs="Times New Roman"/>
          <w:b/>
          <w:kern w:val="1"/>
          <w:sz w:val="24"/>
          <w:szCs w:val="24"/>
          <w:lang w:eastAsia="zh-CN" w:bidi="hi-IN"/>
        </w:rPr>
        <w:t>Уровень учреждения.</w:t>
      </w:r>
      <w:r w:rsidRPr="007C38EF">
        <w:rPr>
          <w:rFonts w:ascii="Times New Roman" w:eastAsia="Times New Roman" w:hAnsi="Times New Roman" w:cs="Times New Roman"/>
          <w:kern w:val="1"/>
          <w:sz w:val="24"/>
          <w:szCs w:val="24"/>
          <w:lang w:eastAsia="zh-CN" w:bidi="hi-IN"/>
        </w:rPr>
        <w:t xml:space="preserve"> На данном уровне работа ведется педагогом-психологом, учителями-предметниками, классными руководителями, социальным педагогом,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В рамках психолого-медико-педагогического консилиума разрабатываются план дальнейших действий, направленный на решение возникших трудностей ребенка. На данном уровне также реализуется профилактические программы, охватывающие значительные группы обучающихся, осуществляется экспертная, консультативная, просветительская работа с администрацией и учителями.</w:t>
      </w:r>
    </w:p>
    <w:p w:rsidR="007C38EF" w:rsidRPr="007C38EF" w:rsidRDefault="007C38EF" w:rsidP="007C38EF">
      <w:pPr>
        <w:widowControl w:val="0"/>
        <w:tabs>
          <w:tab w:val="left" w:pos="430"/>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after="0" w:line="240" w:lineRule="auto"/>
        <w:ind w:firstLine="567"/>
        <w:jc w:val="both"/>
        <w:rPr>
          <w:rFonts w:ascii="Times New Roman" w:eastAsia="Times New Roman" w:hAnsi="Times New Roman" w:cs="Times New Roman"/>
          <w:kern w:val="1"/>
          <w:sz w:val="24"/>
          <w:szCs w:val="24"/>
          <w:lang w:eastAsia="zh-CN" w:bidi="hi-IN"/>
        </w:rPr>
      </w:pPr>
      <w:r w:rsidRPr="007C38EF">
        <w:rPr>
          <w:rFonts w:ascii="Times New Roman" w:eastAsia="Times New Roman" w:hAnsi="Times New Roman" w:cs="Times New Roman"/>
          <w:i/>
          <w:kern w:val="1"/>
          <w:sz w:val="24"/>
          <w:szCs w:val="24"/>
          <w:u w:val="single"/>
          <w:lang w:eastAsia="zh-CN" w:bidi="hi-IN"/>
        </w:rPr>
        <w:t xml:space="preserve">На </w:t>
      </w:r>
      <w:r w:rsidRPr="007C38EF">
        <w:rPr>
          <w:rFonts w:ascii="Times New Roman" w:eastAsia="Times New Roman" w:hAnsi="Times New Roman" w:cs="Times New Roman"/>
          <w:bCs/>
          <w:i/>
          <w:kern w:val="1"/>
          <w:sz w:val="24"/>
          <w:szCs w:val="24"/>
          <w:u w:val="single"/>
          <w:lang w:eastAsia="zh-CN" w:bidi="hi-IN"/>
        </w:rPr>
        <w:t>уровне учреждения</w:t>
      </w:r>
      <w:r w:rsidRPr="007C38EF">
        <w:rPr>
          <w:rFonts w:ascii="Times New Roman" w:eastAsia="Times New Roman" w:hAnsi="Times New Roman" w:cs="Times New Roman"/>
          <w:kern w:val="1"/>
          <w:sz w:val="24"/>
          <w:szCs w:val="24"/>
          <w:lang w:eastAsia="zh-CN" w:bidi="hi-IN"/>
        </w:rPr>
        <w:t xml:space="preserve"> реализуются различные формы просветительской деятельности (лекции, беседы, информационные стенды, печатные материалы). Данные мероприятия направлены на разъяснение участникам образовательных отношений: обучающимся, их родителям (законным представителям), педагогическим работникам, вопросов, связанных с особенностями образовательных отношений и психолого-педагогического сопровождения различных категорий учащихся (детей с трудностями адаптации, детей с ограниченными возможностями здоровья, детей «группы риска» и др.).</w:t>
      </w: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Описанные выше формы работы реализуются в МБОУ Лицее №120, как силами специалистов лицея, так и с привлечением сторонних специалистов, что отражено в </w:t>
      </w:r>
      <w:r w:rsidRPr="007C38EF">
        <w:rPr>
          <w:rFonts w:ascii="Times New Roman" w:eastAsia="Times New Roman" w:hAnsi="Times New Roman" w:cs="Times New Roman"/>
          <w:b/>
          <w:sz w:val="24"/>
          <w:szCs w:val="24"/>
          <w:lang w:eastAsia="ru-RU"/>
        </w:rPr>
        <w:t>Модели межведомственного взаимодействия</w:t>
      </w:r>
      <w:r w:rsidRPr="007C38EF">
        <w:rPr>
          <w:rFonts w:ascii="Times New Roman" w:eastAsia="Times New Roman" w:hAnsi="Times New Roman" w:cs="Times New Roman"/>
          <w:sz w:val="24"/>
          <w:szCs w:val="24"/>
          <w:lang w:eastAsia="ru-RU"/>
        </w:rPr>
        <w:t xml:space="preserve"> МБОУ Лицея №120 по социально – педагогическому сопровождению учащихся. </w:t>
      </w:r>
    </w:p>
    <w:p w:rsidR="007C38EF" w:rsidRPr="007C38EF" w:rsidRDefault="007C38EF" w:rsidP="007C38EF">
      <w:pPr>
        <w:spacing w:after="0" w:line="240" w:lineRule="auto"/>
        <w:ind w:firstLine="709"/>
        <w:jc w:val="both"/>
        <w:rPr>
          <w:rFonts w:ascii="Times New Roman" w:eastAsia="Times New Roman" w:hAnsi="Times New Roman" w:cs="Times New Roman"/>
          <w:sz w:val="24"/>
          <w:szCs w:val="24"/>
          <w:lang w:eastAsia="ru-RU"/>
        </w:rPr>
      </w:pPr>
    </w:p>
    <w:p w:rsidR="007C38EF" w:rsidRPr="007C38EF" w:rsidRDefault="007C38EF" w:rsidP="007C38EF">
      <w:pPr>
        <w:spacing w:after="0" w:line="240" w:lineRule="auto"/>
        <w:ind w:firstLine="426"/>
        <w:jc w:val="center"/>
        <w:rPr>
          <w:rFonts w:ascii="Times New Roman" w:eastAsia="Times New Roman" w:hAnsi="Times New Roman" w:cs="Times New Roman"/>
          <w:b/>
          <w:sz w:val="24"/>
          <w:szCs w:val="24"/>
          <w:lang w:eastAsia="ru-RU"/>
        </w:rPr>
      </w:pPr>
      <w:r w:rsidRPr="007C38EF">
        <w:rPr>
          <w:rFonts w:ascii="Times New Roman" w:eastAsia="Times New Roman" w:hAnsi="Times New Roman" w:cs="Times New Roman"/>
          <w:b/>
          <w:sz w:val="24"/>
          <w:szCs w:val="24"/>
          <w:lang w:eastAsia="ru-RU"/>
        </w:rPr>
        <w:t xml:space="preserve">Вариативные формы психолого – педагогического сопровождения </w:t>
      </w:r>
    </w:p>
    <w:p w:rsidR="007C38EF" w:rsidRPr="007C38EF" w:rsidRDefault="007C38EF" w:rsidP="007C38EF">
      <w:pPr>
        <w:spacing w:after="0" w:line="240" w:lineRule="auto"/>
        <w:ind w:firstLine="426"/>
        <w:jc w:val="center"/>
        <w:rPr>
          <w:rFonts w:ascii="Times New Roman" w:eastAsia="Times New Roman" w:hAnsi="Times New Roman" w:cs="Times New Roman"/>
          <w:b/>
          <w:sz w:val="24"/>
          <w:szCs w:val="24"/>
          <w:lang w:eastAsia="ru-RU"/>
        </w:rPr>
      </w:pPr>
      <w:r w:rsidRPr="007C38EF">
        <w:rPr>
          <w:rFonts w:ascii="Times New Roman" w:eastAsia="Times New Roman" w:hAnsi="Times New Roman" w:cs="Times New Roman"/>
          <w:b/>
          <w:sz w:val="24"/>
          <w:szCs w:val="24"/>
          <w:lang w:eastAsia="ru-RU"/>
        </w:rPr>
        <w:t>участников образовательных отношений</w:t>
      </w:r>
    </w:p>
    <w:p w:rsidR="007C38EF" w:rsidRPr="007C38EF" w:rsidRDefault="007C38EF" w:rsidP="007C38EF">
      <w:pPr>
        <w:spacing w:after="0" w:line="240" w:lineRule="auto"/>
        <w:ind w:firstLine="426"/>
        <w:jc w:val="both"/>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sz w:val="24"/>
          <w:szCs w:val="24"/>
          <w:lang w:eastAsia="ru-RU"/>
        </w:rPr>
        <w:t xml:space="preserve">Психолого-педагогическое сопровождение образовательных отношений в МБОУ лицее №120 осуществляется посредствам следующих форм работы педагога: </w:t>
      </w:r>
      <w:r w:rsidRPr="007C38EF">
        <w:rPr>
          <w:rFonts w:ascii="Times New Roman" w:eastAsia="Times New Roman" w:hAnsi="Times New Roman" w:cs="Times New Roman"/>
          <w:i/>
          <w:sz w:val="24"/>
          <w:szCs w:val="24"/>
          <w:lang w:eastAsia="ru-RU"/>
        </w:rPr>
        <w:t xml:space="preserve">диагностика,  экспертиза, консультирование, профилактика и просвещение, коррекционно-развивающая работа. </w:t>
      </w:r>
      <w:r w:rsidRPr="007C38EF">
        <w:rPr>
          <w:rFonts w:ascii="Times New Roman" w:eastAsia="Times New Roman" w:hAnsi="Times New Roman" w:cs="Times New Roman"/>
          <w:b/>
          <w:sz w:val="24"/>
          <w:szCs w:val="24"/>
          <w:lang w:eastAsia="ru-RU"/>
        </w:rPr>
        <w:t>Формы психологического сопровождения</w:t>
      </w:r>
      <w:r w:rsidRPr="007C38EF">
        <w:rPr>
          <w:rFonts w:ascii="Times New Roman" w:eastAsia="Times New Roman" w:hAnsi="Times New Roman" w:cs="Times New Roman"/>
          <w:sz w:val="24"/>
          <w:szCs w:val="24"/>
          <w:lang w:eastAsia="ru-RU"/>
        </w:rPr>
        <w:t xml:space="preserve"> реализуются на основе планирования  психолого-педагогического сопровождения для каждой категории участников образовательных отношений в соответствии с возрастными и индивидуальными особенностями обучающихся, а также целями и задачами, стоящими перед образовательным учреждением.</w:t>
      </w:r>
    </w:p>
    <w:p w:rsidR="007C38EF" w:rsidRPr="007C38EF" w:rsidRDefault="007C38EF" w:rsidP="007C38EF">
      <w:pPr>
        <w:spacing w:after="0" w:line="240" w:lineRule="auto"/>
        <w:ind w:firstLine="567"/>
        <w:jc w:val="both"/>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Диагностико – аналитическая деятельность:</w:t>
      </w: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мониторинг социально - педагогической среды образовательного учреждения;</w:t>
      </w: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мониторинг психического развития обучающихся, сформированности компетенций;</w:t>
      </w: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скрининговая диагностика;</w:t>
      </w: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углубленная диагностика.</w:t>
      </w: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Задачей психолога и педагогов становится не только получение и фиксация актуальной информации об особенностях  психологического и психофизического развития ребенка, но и прогнозирование  на основе данной информации развития, как отдельного ребенка, так и целого класса и внесение необходимых корректив в этот процесс.</w:t>
      </w: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Психопрофилактическая и культурно – просветительская деятельность</w:t>
      </w:r>
      <w:r w:rsidRPr="007C38EF">
        <w:rPr>
          <w:rFonts w:ascii="Times New Roman" w:eastAsia="Times New Roman" w:hAnsi="Times New Roman" w:cs="Times New Roman"/>
          <w:i/>
          <w:sz w:val="24"/>
          <w:szCs w:val="24"/>
          <w:lang w:eastAsia="ru-RU"/>
        </w:rPr>
        <w:t xml:space="preserve"> </w:t>
      </w:r>
      <w:r w:rsidRPr="007C38EF">
        <w:rPr>
          <w:rFonts w:ascii="Times New Roman" w:eastAsia="Times New Roman" w:hAnsi="Times New Roman" w:cs="Times New Roman"/>
          <w:sz w:val="24"/>
          <w:szCs w:val="24"/>
          <w:lang w:eastAsia="ru-RU"/>
        </w:rPr>
        <w:t xml:space="preserve">предполагает повышение уровня психолого-педагогической компетентности всех участников </w:t>
      </w:r>
      <w:r w:rsidRPr="007C38EF">
        <w:rPr>
          <w:rFonts w:ascii="Times New Roman" w:eastAsia="Times New Roman" w:hAnsi="Times New Roman" w:cs="Times New Roman"/>
          <w:sz w:val="24"/>
          <w:szCs w:val="24"/>
          <w:lang w:eastAsia="ru-RU"/>
        </w:rPr>
        <w:lastRenderedPageBreak/>
        <w:t xml:space="preserve">образовательных отношений, посредствам различных форм просветительской деятельности (лекции, беседы, информационные стенды, печатные материалы). </w:t>
      </w: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Консультативная деятельность</w:t>
      </w:r>
      <w:r w:rsidRPr="007C38EF">
        <w:rPr>
          <w:rFonts w:ascii="Times New Roman" w:eastAsia="Times New Roman" w:hAnsi="Times New Roman" w:cs="Times New Roman"/>
          <w:sz w:val="24"/>
          <w:szCs w:val="24"/>
          <w:lang w:eastAsia="ru-RU"/>
        </w:rPr>
        <w:t xml:space="preserve"> предполагает индивидуальную помощь в разрешении проблемных ситуаций всем участникам образовательных отношений:</w:t>
      </w:r>
    </w:p>
    <w:p w:rsidR="007C38EF" w:rsidRPr="007C38EF" w:rsidRDefault="007C38EF" w:rsidP="007C38EF">
      <w:pPr>
        <w:numPr>
          <w:ilvl w:val="0"/>
          <w:numId w:val="170"/>
        </w:numPr>
        <w:spacing w:after="0" w:line="240" w:lineRule="auto"/>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Индивидуальное и групповое консультирование по результатам диагностики;</w:t>
      </w:r>
    </w:p>
    <w:p w:rsidR="007C38EF" w:rsidRPr="007C38EF" w:rsidRDefault="007C38EF" w:rsidP="007C38EF">
      <w:pPr>
        <w:numPr>
          <w:ilvl w:val="0"/>
          <w:numId w:val="170"/>
        </w:numPr>
        <w:spacing w:after="0" w:line="240" w:lineRule="auto"/>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Индивидуальное консультирование;</w:t>
      </w:r>
    </w:p>
    <w:p w:rsidR="007C38EF" w:rsidRPr="007C38EF" w:rsidRDefault="007C38EF" w:rsidP="007C38EF">
      <w:pPr>
        <w:numPr>
          <w:ilvl w:val="0"/>
          <w:numId w:val="170"/>
        </w:numPr>
        <w:spacing w:after="0" w:line="240" w:lineRule="auto"/>
        <w:contextualSpacing/>
        <w:rPr>
          <w:rFonts w:ascii="Times New Roman" w:eastAsia="Calibri" w:hAnsi="Times New Roman" w:cs="Times New Roman"/>
          <w:sz w:val="24"/>
          <w:szCs w:val="24"/>
        </w:rPr>
      </w:pPr>
      <w:r w:rsidRPr="007C38EF">
        <w:rPr>
          <w:rFonts w:ascii="Times New Roman" w:eastAsia="Calibri" w:hAnsi="Times New Roman" w:cs="Times New Roman"/>
          <w:sz w:val="24"/>
          <w:szCs w:val="24"/>
        </w:rPr>
        <w:t>Семейное консультирование.</w:t>
      </w:r>
    </w:p>
    <w:p w:rsidR="007C38EF" w:rsidRPr="007C38EF" w:rsidRDefault="007C38EF" w:rsidP="007C38EF">
      <w:pPr>
        <w:spacing w:after="0" w:line="240" w:lineRule="auto"/>
        <w:ind w:firstLine="567"/>
        <w:contextualSpacing/>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Коррекционно – развивающая деятельность</w:t>
      </w:r>
    </w:p>
    <w:p w:rsidR="007C38EF" w:rsidRPr="007C38EF" w:rsidRDefault="007C38EF" w:rsidP="007C38EF">
      <w:pPr>
        <w:spacing w:after="0" w:line="240" w:lineRule="auto"/>
        <w:ind w:firstLine="426"/>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Педагог-психолог осуществляет коррекционно-развивающую работу с обучающимися при выявлении отклонений в развитии ребенка, препятствующих достижению им результатов освоения основной образовательной программы. Занятия проводятся как в индивидуальной, так и в групповой форме. </w:t>
      </w: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Одним из механизмов, позволяющих планировать и осуществлять комплексную коррекционную работу с обучающимися, является </w:t>
      </w:r>
      <w:r w:rsidRPr="007C38EF">
        <w:rPr>
          <w:rFonts w:ascii="Times New Roman" w:eastAsia="Times New Roman" w:hAnsi="Times New Roman" w:cs="Times New Roman"/>
          <w:i/>
          <w:sz w:val="24"/>
          <w:szCs w:val="24"/>
          <w:lang w:eastAsia="ru-RU"/>
        </w:rPr>
        <w:t>психолого-медико-педагогический консилиум</w:t>
      </w:r>
      <w:r w:rsidRPr="007C38EF">
        <w:rPr>
          <w:rFonts w:ascii="Times New Roman" w:eastAsia="Times New Roman" w:hAnsi="Times New Roman" w:cs="Times New Roman"/>
          <w:sz w:val="24"/>
          <w:szCs w:val="24"/>
          <w:lang w:eastAsia="ru-RU"/>
        </w:rPr>
        <w:t>. Коллегиальное взаимодействие специалистов обеспечивает комплексный анализ проблем ребенка, его ресурсов и возможностей, направленность и содержание самой коррекционной работы, пути и методы ее реализации. Итогом работы является выстроенный индивидуальный образовательный маршрут.</w:t>
      </w:r>
    </w:p>
    <w:p w:rsidR="007C38EF" w:rsidRPr="007C38EF" w:rsidRDefault="007C38EF" w:rsidP="007C38EF">
      <w:pPr>
        <w:spacing w:after="0" w:line="240" w:lineRule="auto"/>
        <w:ind w:firstLine="567"/>
        <w:jc w:val="both"/>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Экспертно – аналитическая деятельность</w:t>
      </w:r>
    </w:p>
    <w:p w:rsidR="007C38EF" w:rsidRPr="007C38EF" w:rsidRDefault="007C38EF" w:rsidP="007C38EF">
      <w:pPr>
        <w:spacing w:after="0" w:line="240" w:lineRule="auto"/>
        <w:ind w:firstLine="567"/>
        <w:jc w:val="both"/>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Работа  в рамках данного блока осуществляется по следующим направлениям:</w:t>
      </w:r>
    </w:p>
    <w:p w:rsidR="007C38EF" w:rsidRPr="007C38EF" w:rsidRDefault="007C38EF" w:rsidP="007C38EF">
      <w:pPr>
        <w:numPr>
          <w:ilvl w:val="1"/>
          <w:numId w:val="171"/>
        </w:numPr>
        <w:spacing w:after="0" w:line="240" w:lineRule="auto"/>
        <w:ind w:left="709" w:hanging="283"/>
        <w:contextualSpacing/>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психолого-педагогический анализ и оценка социальной среды;</w:t>
      </w:r>
    </w:p>
    <w:p w:rsidR="007C38EF" w:rsidRPr="007C38EF" w:rsidRDefault="007C38EF" w:rsidP="007C38EF">
      <w:pPr>
        <w:numPr>
          <w:ilvl w:val="1"/>
          <w:numId w:val="171"/>
        </w:numPr>
        <w:spacing w:after="0" w:line="240" w:lineRule="auto"/>
        <w:ind w:left="709" w:hanging="283"/>
        <w:contextualSpacing/>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психолого-педагогический анализ и экспертиза методических материалов;</w:t>
      </w:r>
    </w:p>
    <w:p w:rsidR="007C38EF" w:rsidRPr="007C38EF" w:rsidRDefault="007C38EF" w:rsidP="007C38EF">
      <w:pPr>
        <w:numPr>
          <w:ilvl w:val="1"/>
          <w:numId w:val="171"/>
        </w:numPr>
        <w:spacing w:after="0" w:line="240" w:lineRule="auto"/>
        <w:ind w:left="709" w:hanging="283"/>
        <w:contextualSpacing/>
        <w:jc w:val="both"/>
        <w:rPr>
          <w:rFonts w:ascii="Times New Roman" w:eastAsia="Calibri" w:hAnsi="Times New Roman" w:cs="Times New Roman"/>
          <w:sz w:val="24"/>
          <w:szCs w:val="24"/>
        </w:rPr>
      </w:pPr>
      <w:r w:rsidRPr="007C38EF">
        <w:rPr>
          <w:rFonts w:ascii="Times New Roman" w:eastAsia="Calibri" w:hAnsi="Times New Roman" w:cs="Times New Roman"/>
          <w:sz w:val="24"/>
          <w:szCs w:val="24"/>
        </w:rPr>
        <w:t>экспертиза психологической грамотности педагогических воздействий;</w:t>
      </w:r>
    </w:p>
    <w:p w:rsidR="007C38EF" w:rsidRPr="007C38EF" w:rsidRDefault="007C38EF" w:rsidP="007C38EF">
      <w:pPr>
        <w:widowControl w:val="0"/>
        <w:suppressAutoHyphens/>
        <w:spacing w:after="0" w:line="240" w:lineRule="auto"/>
        <w:ind w:firstLine="567"/>
        <w:jc w:val="both"/>
        <w:textAlignment w:val="baseline"/>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В рамках реализации экспертно-аналитической деятельности задача педагога-психолога заключается в информировании администрации и внесении рекомендаций и предложений, на основании которых принимаются управленческие решения администрацией ОУ.</w:t>
      </w:r>
    </w:p>
    <w:p w:rsidR="007C38EF" w:rsidRPr="007C38EF" w:rsidRDefault="007C38EF" w:rsidP="007C38EF">
      <w:pPr>
        <w:autoSpaceDE w:val="0"/>
        <w:autoSpaceDN w:val="0"/>
        <w:adjustRightInd w:val="0"/>
        <w:spacing w:after="0" w:line="240" w:lineRule="auto"/>
        <w:ind w:firstLine="567"/>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 xml:space="preserve">В ходе экспертно-аналитической деятельности по итогам реализации Программы психолого-педагогического сопровождения ФГОС ООО будет анализироваться социально-педагогическая среда с целью оптимизации ее воздействия на развитие обучающихся, формирование у них личностных и метапредметных компетенций: </w:t>
      </w:r>
    </w:p>
    <w:p w:rsidR="007C38EF" w:rsidRPr="007C38EF" w:rsidRDefault="007C38EF" w:rsidP="007C38EF">
      <w:pPr>
        <w:autoSpaceDE w:val="0"/>
        <w:autoSpaceDN w:val="0"/>
        <w:adjustRightInd w:val="0"/>
        <w:spacing w:after="0" w:line="240" w:lineRule="auto"/>
        <w:ind w:firstLine="567"/>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 xml:space="preserve">1. Изучение динамики развития профессионально-педагогических компетенций педагогов в ходе реализации ФГОС НОО, анализ педагогических затруднений. </w:t>
      </w:r>
    </w:p>
    <w:p w:rsidR="007C38EF" w:rsidRPr="007C38EF" w:rsidRDefault="007C38EF" w:rsidP="007C38EF">
      <w:pPr>
        <w:autoSpaceDE w:val="0"/>
        <w:autoSpaceDN w:val="0"/>
        <w:adjustRightInd w:val="0"/>
        <w:spacing w:after="0" w:line="240" w:lineRule="auto"/>
        <w:ind w:firstLine="567"/>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 xml:space="preserve">2. Изучение мнения родителей, удовлетворённости результатами работы школы в условиях реализации ФГОС НОО. </w:t>
      </w:r>
    </w:p>
    <w:p w:rsidR="007C38EF" w:rsidRPr="007C38EF" w:rsidRDefault="007C38EF" w:rsidP="007C38EF">
      <w:pPr>
        <w:autoSpaceDE w:val="0"/>
        <w:autoSpaceDN w:val="0"/>
        <w:adjustRightInd w:val="0"/>
        <w:spacing w:after="0" w:line="240" w:lineRule="auto"/>
        <w:ind w:firstLine="567"/>
        <w:jc w:val="both"/>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3. Корректирование системы психолого-педагогического сопровождения с учётом аналитических данных мониторинга.</w:t>
      </w:r>
    </w:p>
    <w:p w:rsidR="007C38EF" w:rsidRPr="007C38EF" w:rsidRDefault="007C38EF" w:rsidP="007C38EF">
      <w:pPr>
        <w:autoSpaceDE w:val="0"/>
        <w:autoSpaceDN w:val="0"/>
        <w:adjustRightInd w:val="0"/>
        <w:spacing w:after="0" w:line="240" w:lineRule="auto"/>
        <w:ind w:firstLine="567"/>
        <w:jc w:val="both"/>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ind w:firstLine="567"/>
        <w:jc w:val="both"/>
        <w:textAlignment w:val="baseline"/>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 xml:space="preserve">По итогам осуществления психолого-педагогического сопровождения </w:t>
      </w:r>
      <w:r w:rsidRPr="007C38EF">
        <w:rPr>
          <w:rFonts w:ascii="Times New Roman" w:eastAsia="Lucida Sans Unicode" w:hAnsi="Times New Roman" w:cs="Times New Roman"/>
          <w:b/>
          <w:bCs/>
          <w:kern w:val="1"/>
          <w:sz w:val="24"/>
          <w:szCs w:val="24"/>
          <w:lang w:eastAsia="zh-CN" w:bidi="hi-IN"/>
        </w:rPr>
        <w:t xml:space="preserve">планируются </w:t>
      </w:r>
      <w:r w:rsidRPr="007C38EF">
        <w:rPr>
          <w:rFonts w:ascii="Times New Roman" w:eastAsia="Lucida Sans Unicode" w:hAnsi="Times New Roman" w:cs="Times New Roman"/>
          <w:kern w:val="1"/>
          <w:sz w:val="24"/>
          <w:szCs w:val="24"/>
          <w:lang w:eastAsia="zh-CN" w:bidi="hi-IN"/>
        </w:rPr>
        <w:t xml:space="preserve">следующие </w:t>
      </w:r>
      <w:r w:rsidRPr="007C38EF">
        <w:rPr>
          <w:rFonts w:ascii="Times New Roman" w:eastAsia="Lucida Sans Unicode" w:hAnsi="Times New Roman" w:cs="Times New Roman"/>
          <w:b/>
          <w:bCs/>
          <w:kern w:val="1"/>
          <w:sz w:val="24"/>
          <w:szCs w:val="24"/>
          <w:lang w:eastAsia="zh-CN" w:bidi="hi-IN"/>
        </w:rPr>
        <w:t>результаты</w:t>
      </w:r>
      <w:r w:rsidRPr="007C38EF">
        <w:rPr>
          <w:rFonts w:ascii="Times New Roman" w:eastAsia="Lucida Sans Unicode" w:hAnsi="Times New Roman" w:cs="Times New Roman"/>
          <w:kern w:val="1"/>
          <w:sz w:val="24"/>
          <w:szCs w:val="24"/>
          <w:lang w:eastAsia="zh-CN" w:bidi="hi-IN"/>
        </w:rPr>
        <w:t>:</w:t>
      </w:r>
    </w:p>
    <w:p w:rsidR="007C38EF" w:rsidRPr="007C38EF" w:rsidRDefault="007C38EF" w:rsidP="007C38EF">
      <w:pPr>
        <w:widowControl w:val="0"/>
        <w:numPr>
          <w:ilvl w:val="0"/>
          <w:numId w:val="175"/>
        </w:numPr>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 xml:space="preserve">положительная динамика результатов коррекционно-развивающей работы с  детьми, имеющими трудности в поведении и усвоении образовательной программы (повышение учебной мотивации, снижение уровня агрессивности, тревожности, принятие социальных норм поведения и др.); </w:t>
      </w:r>
    </w:p>
    <w:p w:rsidR="007C38EF" w:rsidRPr="007C38EF" w:rsidRDefault="007C38EF" w:rsidP="007C38EF">
      <w:pPr>
        <w:widowControl w:val="0"/>
        <w:numPr>
          <w:ilvl w:val="0"/>
          <w:numId w:val="175"/>
        </w:numPr>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 xml:space="preserve">снижение количества обучающихся «группы риска»; </w:t>
      </w:r>
    </w:p>
    <w:p w:rsidR="007C38EF" w:rsidRPr="007C38EF" w:rsidRDefault="007C38EF" w:rsidP="007C38EF">
      <w:pPr>
        <w:widowControl w:val="0"/>
        <w:numPr>
          <w:ilvl w:val="0"/>
          <w:numId w:val="175"/>
        </w:numPr>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достижение предметных, метапредметных и личностных результатов в соответствии с ООП ООО.</w:t>
      </w:r>
    </w:p>
    <w:p w:rsidR="007C38EF" w:rsidRPr="007C38EF" w:rsidRDefault="007C38EF" w:rsidP="007C38EF">
      <w:pPr>
        <w:widowControl w:val="0"/>
        <w:numPr>
          <w:ilvl w:val="0"/>
          <w:numId w:val="175"/>
        </w:numPr>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 xml:space="preserve">сохранение и укрепление психологического здоровья обучающихся; </w:t>
      </w:r>
    </w:p>
    <w:p w:rsidR="007C38EF" w:rsidRPr="007C38EF" w:rsidRDefault="007C38EF" w:rsidP="007C38EF">
      <w:pPr>
        <w:widowControl w:val="0"/>
        <w:numPr>
          <w:ilvl w:val="0"/>
          <w:numId w:val="175"/>
        </w:numPr>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 xml:space="preserve">сформированность ценностей здоровья и безопасного образа жизни; </w:t>
      </w:r>
    </w:p>
    <w:p w:rsidR="007C38EF" w:rsidRPr="007C38EF" w:rsidRDefault="007C38EF" w:rsidP="007C38EF">
      <w:pPr>
        <w:widowControl w:val="0"/>
        <w:numPr>
          <w:ilvl w:val="0"/>
          <w:numId w:val="175"/>
        </w:numPr>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дифференциация и индивидуализация обучения;</w:t>
      </w:r>
    </w:p>
    <w:p w:rsidR="007C38EF" w:rsidRPr="007C38EF" w:rsidRDefault="007C38EF" w:rsidP="007C38EF">
      <w:pPr>
        <w:widowControl w:val="0"/>
        <w:numPr>
          <w:ilvl w:val="0"/>
          <w:numId w:val="175"/>
        </w:numPr>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t xml:space="preserve">выявление и поддержка одаренных детей, детей с ограниченными возможностями здоровья;  </w:t>
      </w:r>
    </w:p>
    <w:p w:rsidR="007C38EF" w:rsidRPr="007C38EF" w:rsidRDefault="007C38EF" w:rsidP="007C38EF">
      <w:pPr>
        <w:widowControl w:val="0"/>
        <w:numPr>
          <w:ilvl w:val="0"/>
          <w:numId w:val="175"/>
        </w:numPr>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r w:rsidRPr="007C38EF">
        <w:rPr>
          <w:rFonts w:ascii="Times New Roman" w:eastAsia="Lucida Sans Unicode" w:hAnsi="Times New Roman" w:cs="Times New Roman"/>
          <w:kern w:val="1"/>
          <w:sz w:val="24"/>
          <w:szCs w:val="24"/>
          <w:lang w:eastAsia="zh-CN" w:bidi="hi-IN"/>
        </w:rPr>
        <w:lastRenderedPageBreak/>
        <w:t>формирование  у обучающихся коммуникативных навыков в разновозрастной среде и среде сверстников.</w:t>
      </w: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widowControl w:val="0"/>
        <w:suppressAutoHyphens/>
        <w:spacing w:after="0" w:line="240" w:lineRule="auto"/>
        <w:jc w:val="both"/>
        <w:textAlignment w:val="baseline"/>
        <w:rPr>
          <w:rFonts w:ascii="Times New Roman" w:eastAsia="Lucida Sans Unicode" w:hAnsi="Times New Roman" w:cs="Times New Roman"/>
          <w:kern w:val="1"/>
          <w:sz w:val="24"/>
          <w:szCs w:val="24"/>
          <w:lang w:eastAsia="zh-CN" w:bidi="hi-IN"/>
        </w:rPr>
      </w:pPr>
    </w:p>
    <w:p w:rsidR="007C38EF" w:rsidRPr="007C38EF" w:rsidRDefault="007C38EF" w:rsidP="007C38EF">
      <w:pPr>
        <w:spacing w:after="0" w:line="360" w:lineRule="auto"/>
        <w:jc w:val="center"/>
        <w:rPr>
          <w:rFonts w:ascii="Times New Roman" w:eastAsia="Times New Roman" w:hAnsi="Times New Roman" w:cs="Times New Roman"/>
          <w:b/>
          <w:sz w:val="28"/>
          <w:szCs w:val="28"/>
          <w:lang w:eastAsia="ru-RU"/>
        </w:rPr>
        <w:sectPr w:rsidR="007C38EF" w:rsidRPr="007C38EF" w:rsidSect="00554D49">
          <w:footerReference w:type="default" r:id="rId74"/>
          <w:pgSz w:w="11906" w:h="16838"/>
          <w:pgMar w:top="1134" w:right="851" w:bottom="1134" w:left="1418" w:header="709" w:footer="709" w:gutter="0"/>
          <w:cols w:space="708"/>
          <w:docGrid w:linePitch="360"/>
        </w:sectPr>
      </w:pPr>
    </w:p>
    <w:p w:rsidR="007C38EF" w:rsidRPr="007C38EF" w:rsidRDefault="007C38EF" w:rsidP="007C38EF">
      <w:pPr>
        <w:spacing w:after="0" w:line="240" w:lineRule="auto"/>
        <w:jc w:val="center"/>
        <w:rPr>
          <w:rFonts w:ascii="Times New Roman" w:eastAsia="Times New Roman" w:hAnsi="Times New Roman" w:cs="Times New Roman"/>
          <w:b/>
          <w:sz w:val="28"/>
          <w:szCs w:val="28"/>
          <w:lang w:eastAsia="ru-RU"/>
        </w:rPr>
      </w:pPr>
      <w:r w:rsidRPr="007C38EF">
        <w:rPr>
          <w:rFonts w:ascii="Times New Roman" w:eastAsia="Times New Roman" w:hAnsi="Times New Roman" w:cs="Times New Roman"/>
          <w:b/>
          <w:sz w:val="28"/>
          <w:szCs w:val="28"/>
          <w:lang w:eastAsia="ru-RU"/>
        </w:rPr>
        <w:lastRenderedPageBreak/>
        <w:t xml:space="preserve">Модель психолого-педагогического сопровождения участников образовательных отношений </w:t>
      </w:r>
    </w:p>
    <w:p w:rsidR="007C38EF" w:rsidRPr="007C38EF" w:rsidRDefault="007C38EF" w:rsidP="007C38EF">
      <w:pPr>
        <w:spacing w:after="0" w:line="240" w:lineRule="auto"/>
        <w:jc w:val="center"/>
        <w:rPr>
          <w:rFonts w:ascii="Times New Roman" w:eastAsia="Times New Roman" w:hAnsi="Times New Roman" w:cs="Times New Roman"/>
          <w:b/>
          <w:sz w:val="28"/>
          <w:szCs w:val="28"/>
          <w:lang w:eastAsia="ru-RU"/>
        </w:rPr>
      </w:pPr>
      <w:r w:rsidRPr="007C38EF">
        <w:rPr>
          <w:rFonts w:ascii="Times New Roman" w:eastAsia="Times New Roman" w:hAnsi="Times New Roman" w:cs="Times New Roman"/>
          <w:b/>
          <w:sz w:val="28"/>
          <w:szCs w:val="28"/>
          <w:lang w:eastAsia="ru-RU"/>
        </w:rPr>
        <w:t>на основной ступени общего образования:</w:t>
      </w:r>
    </w:p>
    <w:p w:rsidR="007C38EF" w:rsidRPr="007C38EF" w:rsidRDefault="007C38EF" w:rsidP="007C38EF">
      <w:pPr>
        <w:spacing w:after="0" w:line="240" w:lineRule="auto"/>
        <w:jc w:val="center"/>
        <w:rPr>
          <w:rFonts w:ascii="Times New Roman" w:eastAsia="Times New Roman" w:hAnsi="Times New Roman" w:cs="Times New Roman"/>
          <w:b/>
          <w:sz w:val="28"/>
          <w:szCs w:val="28"/>
          <w:lang w:eastAsia="ru-RU"/>
        </w:rPr>
      </w:pP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3"/>
        <w:gridCol w:w="3180"/>
        <w:gridCol w:w="3162"/>
        <w:gridCol w:w="3160"/>
        <w:gridCol w:w="2455"/>
      </w:tblGrid>
      <w:tr w:rsidR="007C38EF" w:rsidRPr="007C38EF" w:rsidTr="00554D49">
        <w:tc>
          <w:tcPr>
            <w:tcW w:w="15310" w:type="dxa"/>
            <w:gridSpan w:val="5"/>
            <w:tcBorders>
              <w:top w:val="single" w:sz="4" w:space="0" w:color="auto"/>
              <w:left w:val="single" w:sz="4" w:space="0" w:color="auto"/>
              <w:bottom w:val="single" w:sz="4" w:space="0" w:color="auto"/>
              <w:right w:val="single" w:sz="4" w:space="0" w:color="auto"/>
            </w:tcBorders>
            <w:vAlign w:val="center"/>
          </w:tcPr>
          <w:p w:rsidR="007C38EF" w:rsidRPr="007C38EF" w:rsidRDefault="007C38EF" w:rsidP="007C38EF">
            <w:pPr>
              <w:spacing w:after="0"/>
              <w:jc w:val="center"/>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Основные направления психолого-педагогического сопровождения</w:t>
            </w:r>
          </w:p>
        </w:tc>
      </w:tr>
      <w:tr w:rsidR="007C38EF" w:rsidRPr="007C38EF" w:rsidTr="00554D49">
        <w:tc>
          <w:tcPr>
            <w:tcW w:w="3427" w:type="dxa"/>
            <w:tcBorders>
              <w:top w:val="single" w:sz="4" w:space="0" w:color="auto"/>
              <w:left w:val="single" w:sz="4" w:space="0" w:color="auto"/>
              <w:bottom w:val="single" w:sz="4" w:space="0" w:color="auto"/>
              <w:right w:val="single" w:sz="4" w:space="0" w:color="auto"/>
            </w:tcBorders>
            <w:vAlign w:val="center"/>
          </w:tcPr>
          <w:p w:rsidR="007C38EF" w:rsidRPr="007C38EF" w:rsidRDefault="007C38EF" w:rsidP="007C38EF">
            <w:pPr>
              <w:spacing w:after="0"/>
              <w:jc w:val="center"/>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ИНДИВИДУАЛЬНЫЙ УР-НЬ</w:t>
            </w:r>
          </w:p>
        </w:tc>
        <w:tc>
          <w:tcPr>
            <w:tcW w:w="3252" w:type="dxa"/>
            <w:tcBorders>
              <w:top w:val="single" w:sz="4" w:space="0" w:color="auto"/>
              <w:left w:val="single" w:sz="4" w:space="0" w:color="auto"/>
              <w:bottom w:val="single" w:sz="4" w:space="0" w:color="auto"/>
              <w:right w:val="single" w:sz="4" w:space="0" w:color="auto"/>
            </w:tcBorders>
            <w:vAlign w:val="center"/>
            <w:hideMark/>
          </w:tcPr>
          <w:p w:rsidR="007C38EF" w:rsidRPr="007C38EF" w:rsidRDefault="007C38EF" w:rsidP="007C38EF">
            <w:pPr>
              <w:spacing w:after="0"/>
              <w:jc w:val="center"/>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ГРУППОВОЙ УР-НЬ</w:t>
            </w:r>
          </w:p>
        </w:tc>
        <w:tc>
          <w:tcPr>
            <w:tcW w:w="3252" w:type="dxa"/>
            <w:tcBorders>
              <w:top w:val="single" w:sz="4" w:space="0" w:color="auto"/>
              <w:left w:val="single" w:sz="4" w:space="0" w:color="auto"/>
              <w:bottom w:val="single" w:sz="4" w:space="0" w:color="auto"/>
              <w:right w:val="single" w:sz="4" w:space="0" w:color="auto"/>
            </w:tcBorders>
            <w:vAlign w:val="center"/>
            <w:hideMark/>
          </w:tcPr>
          <w:p w:rsidR="007C38EF" w:rsidRPr="007C38EF" w:rsidRDefault="007C38EF" w:rsidP="007C38EF">
            <w:pPr>
              <w:spacing w:after="0"/>
              <w:jc w:val="center"/>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НА УРОВНЕ КЛАССА</w:t>
            </w:r>
          </w:p>
        </w:tc>
        <w:tc>
          <w:tcPr>
            <w:tcW w:w="3252" w:type="dxa"/>
            <w:tcBorders>
              <w:top w:val="single" w:sz="4" w:space="0" w:color="auto"/>
              <w:left w:val="single" w:sz="4" w:space="0" w:color="auto"/>
              <w:bottom w:val="single" w:sz="4" w:space="0" w:color="auto"/>
              <w:right w:val="single" w:sz="4" w:space="0" w:color="auto"/>
            </w:tcBorders>
            <w:vAlign w:val="center"/>
            <w:hideMark/>
          </w:tcPr>
          <w:p w:rsidR="007C38EF" w:rsidRPr="007C38EF" w:rsidRDefault="007C38EF" w:rsidP="007C38EF">
            <w:pPr>
              <w:spacing w:after="0"/>
              <w:jc w:val="center"/>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НА УРОВНЕ ШКОЛЫ</w:t>
            </w:r>
          </w:p>
        </w:tc>
        <w:tc>
          <w:tcPr>
            <w:tcW w:w="2127" w:type="dxa"/>
            <w:tcBorders>
              <w:top w:val="single" w:sz="4" w:space="0" w:color="auto"/>
              <w:left w:val="single" w:sz="4" w:space="0" w:color="auto"/>
              <w:bottom w:val="single" w:sz="4" w:space="0" w:color="auto"/>
              <w:right w:val="single" w:sz="4" w:space="0" w:color="auto"/>
            </w:tcBorders>
            <w:vAlign w:val="center"/>
          </w:tcPr>
          <w:p w:rsidR="007C38EF" w:rsidRPr="007C38EF" w:rsidRDefault="007C38EF" w:rsidP="007C38EF">
            <w:pPr>
              <w:spacing w:after="0"/>
              <w:jc w:val="center"/>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РЕАЛИЗАЦИЯ</w:t>
            </w:r>
          </w:p>
        </w:tc>
      </w:tr>
      <w:tr w:rsidR="007C38EF" w:rsidRPr="007C38EF" w:rsidTr="00554D49">
        <w:tc>
          <w:tcPr>
            <w:tcW w:w="15310" w:type="dxa"/>
            <w:gridSpan w:val="5"/>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line="240" w:lineRule="auto"/>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b/>
                <w:i/>
                <w:sz w:val="24"/>
                <w:szCs w:val="24"/>
                <w:lang w:eastAsia="ru-RU"/>
              </w:rPr>
              <w:t>1. Сохранение и укрепление психологического здоровья обучающихся</w:t>
            </w:r>
          </w:p>
          <w:p w:rsidR="007C38EF" w:rsidRPr="007C38EF" w:rsidRDefault="007C38EF" w:rsidP="007C38EF">
            <w:pPr>
              <w:spacing w:after="0" w:line="240" w:lineRule="auto"/>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i/>
                <w:color w:val="000000"/>
                <w:spacing w:val="3"/>
                <w:sz w:val="24"/>
                <w:szCs w:val="24"/>
                <w:lang w:eastAsia="ru-RU"/>
              </w:rPr>
              <w:t>Цель:</w:t>
            </w:r>
            <w:r w:rsidRPr="007C38EF">
              <w:rPr>
                <w:rFonts w:ascii="Times New Roman" w:eastAsia="Times New Roman" w:hAnsi="Times New Roman" w:cs="Times New Roman"/>
                <w:color w:val="000000"/>
                <w:spacing w:val="3"/>
                <w:sz w:val="24"/>
                <w:szCs w:val="24"/>
                <w:lang w:eastAsia="ru-RU"/>
              </w:rPr>
              <w:t xml:space="preserve"> Создание </w:t>
            </w:r>
            <w:r w:rsidRPr="007C38EF">
              <w:rPr>
                <w:rFonts w:ascii="Times New Roman" w:eastAsia="Times New Roman" w:hAnsi="Times New Roman" w:cs="Times New Roman"/>
                <w:sz w:val="24"/>
                <w:szCs w:val="24"/>
                <w:lang w:eastAsia="ru-RU"/>
              </w:rPr>
              <w:t>безопасной образовательно</w:t>
            </w:r>
            <w:r w:rsidRPr="007C38EF">
              <w:rPr>
                <w:rFonts w:ascii="Times New Roman" w:eastAsia="Times New Roman" w:hAnsi="Times New Roman" w:cs="Times New Roman"/>
                <w:sz w:val="24"/>
                <w:szCs w:val="24"/>
                <w:lang w:eastAsia="ru-RU"/>
              </w:rPr>
              <w:softHyphen/>
              <w:t>-воспитательной среды для обучающихся.</w:t>
            </w:r>
            <w:r w:rsidRPr="007C38EF">
              <w:rPr>
                <w:rFonts w:ascii="Times New Roman" w:eastAsia="Times New Roman" w:hAnsi="Times New Roman" w:cs="Times New Roman"/>
                <w:color w:val="000000"/>
                <w:spacing w:val="3"/>
                <w:sz w:val="24"/>
                <w:szCs w:val="24"/>
                <w:lang w:eastAsia="ru-RU"/>
              </w:rPr>
              <w:t xml:space="preserve"> Развитие психолого-</w:t>
            </w:r>
            <w:r w:rsidRPr="007C38EF">
              <w:rPr>
                <w:rFonts w:ascii="Times New Roman" w:eastAsia="Times New Roman" w:hAnsi="Times New Roman" w:cs="Times New Roman"/>
                <w:color w:val="000000"/>
                <w:spacing w:val="3"/>
                <w:sz w:val="24"/>
                <w:szCs w:val="24"/>
                <w:lang w:eastAsia="ru-RU"/>
              </w:rPr>
              <w:softHyphen/>
              <w:t xml:space="preserve">педагогической компетентности участников образовательных отношений. Профилактика и коррекция отклонений в развитии личности обучающихся. </w:t>
            </w:r>
          </w:p>
        </w:tc>
      </w:tr>
      <w:tr w:rsidR="007C38EF" w:rsidRPr="007C38EF" w:rsidTr="00554D49">
        <w:tc>
          <w:tcPr>
            <w:tcW w:w="3427"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Консультирование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индивидуальных консультаций с учащимися, педагогами и родителями</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 индивидуальная коррекционная работа с обучающимися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индивид. 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Профилактика, развитие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организация и проведение профилактических занятий для обучающихся по различным направлениям (профилактика суицидального поведения, психологическая подготовка к экзаменам, конкурсам и т.д)</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тренингов с педагогами по профилактике эмоционального выгорания, преодолению конфликтов</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Коррекция</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sz w:val="24"/>
                <w:szCs w:val="24"/>
                <w:lang w:eastAsia="ru-RU"/>
              </w:rPr>
              <w:t>- проведение коррекционных занятий с обучающимися</w:t>
            </w:r>
          </w:p>
          <w:p w:rsidR="007C38EF" w:rsidRPr="007C38EF" w:rsidRDefault="007C38EF" w:rsidP="007C38EF">
            <w:pPr>
              <w:spacing w:after="0"/>
              <w:rPr>
                <w:rFonts w:ascii="Times New Roman" w:eastAsia="Times New Roman" w:hAnsi="Times New Roman" w:cs="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lastRenderedPageBreak/>
              <w:t>Развитие</w:t>
            </w:r>
            <w:r w:rsidRPr="007C38EF">
              <w:rPr>
                <w:rFonts w:ascii="Times New Roman" w:eastAsia="Times New Roman" w:hAnsi="Times New Roman" w:cs="Times New Roman"/>
                <w:sz w:val="24"/>
                <w:szCs w:val="24"/>
                <w:lang w:eastAsia="ru-RU"/>
              </w:rPr>
              <w:t xml:space="preserve">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занятий, тематических классных часов, развитие психологической компетентности обучающихся;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диагностических мероприятий с учащимися;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Профилактика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релаксационных и динамических пауз в учебное время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Экспертиза</w:t>
            </w:r>
            <w:r w:rsidRPr="007C38EF">
              <w:rPr>
                <w:rFonts w:ascii="Times New Roman" w:eastAsia="Times New Roman" w:hAnsi="Times New Roman" w:cs="Times New Roman"/>
                <w:sz w:val="24"/>
                <w:szCs w:val="24"/>
                <w:lang w:eastAsia="ru-RU"/>
              </w:rPr>
              <w:t xml:space="preserve"> уроков учителей предметников</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психолого-педагогический </w:t>
            </w:r>
            <w:r w:rsidRPr="007C38EF">
              <w:rPr>
                <w:rFonts w:ascii="Times New Roman" w:eastAsia="Times New Roman" w:hAnsi="Times New Roman" w:cs="Times New Roman"/>
                <w:sz w:val="24"/>
                <w:szCs w:val="24"/>
                <w:lang w:eastAsia="ru-RU"/>
              </w:rPr>
              <w:lastRenderedPageBreak/>
              <w:t>анализ и оценка социальной среды класса</w:t>
            </w: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lastRenderedPageBreak/>
              <w:t>Просвещение</w:t>
            </w:r>
            <w:r w:rsidRPr="007C38EF">
              <w:rPr>
                <w:rFonts w:ascii="Times New Roman" w:eastAsia="Times New Roman" w:hAnsi="Times New Roman" w:cs="Times New Roman"/>
                <w:sz w:val="24"/>
                <w:szCs w:val="24"/>
                <w:lang w:eastAsia="ru-RU"/>
              </w:rPr>
              <w:t xml:space="preserve">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общешкольных лекториев для родителей обучающихся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 информационно-просветительская работа через сайт школы;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Профилактика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работа ПМПк;</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мероприятий, направленных на профилактику жестокого и противоправного обращения с детьми (участие в межведомственных акциях);</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Экспертиза</w:t>
            </w:r>
            <w:r w:rsidRPr="007C38EF">
              <w:rPr>
                <w:rFonts w:ascii="Times New Roman" w:eastAsia="Times New Roman" w:hAnsi="Times New Roman" w:cs="Times New Roman"/>
                <w:sz w:val="24"/>
                <w:szCs w:val="24"/>
                <w:lang w:eastAsia="ru-RU"/>
              </w:rPr>
              <w:t xml:space="preserve"> программ работы служб лицея</w:t>
            </w:r>
          </w:p>
        </w:tc>
        <w:tc>
          <w:tcPr>
            <w:tcW w:w="21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Тренинг  «Профилактика синдрома профессионального выгорания педагогов» Князева К.Н.</w:t>
            </w:r>
          </w:p>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 xml:space="preserve">Программа курса внеурочной деятельности "Жизненные навыки", «Генезис», </w:t>
            </w:r>
          </w:p>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С. В. Кривцова.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hAnsi="Times New Roman" w:cs="Times New Roman"/>
                <w:i/>
                <w:color w:val="000000"/>
                <w:sz w:val="24"/>
                <w:szCs w:val="24"/>
              </w:rPr>
              <w:t>Программа «Педагогическое сопровождение семьи в условиях лицея»</w:t>
            </w:r>
          </w:p>
        </w:tc>
      </w:tr>
      <w:tr w:rsidR="007C38EF" w:rsidRPr="007C38EF" w:rsidTr="00554D49">
        <w:tc>
          <w:tcPr>
            <w:tcW w:w="15310" w:type="dxa"/>
            <w:gridSpan w:val="5"/>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b/>
                <w:i/>
                <w:sz w:val="24"/>
                <w:szCs w:val="24"/>
                <w:lang w:eastAsia="ru-RU"/>
              </w:rPr>
              <w:lastRenderedPageBreak/>
              <w:t>2. Формирование ценности здоровья и безопасности образа жизни</w:t>
            </w:r>
          </w:p>
          <w:p w:rsidR="007C38EF" w:rsidRPr="007C38EF" w:rsidRDefault="007C38EF" w:rsidP="007C38EF">
            <w:pPr>
              <w:spacing w:after="0" w:line="240" w:lineRule="auto"/>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i/>
                <w:color w:val="000000"/>
                <w:spacing w:val="3"/>
                <w:sz w:val="24"/>
                <w:szCs w:val="24"/>
                <w:lang w:eastAsia="ru-RU"/>
              </w:rPr>
              <w:t>Цель:</w:t>
            </w:r>
            <w:r w:rsidRPr="007C38EF">
              <w:rPr>
                <w:rFonts w:ascii="Times New Roman" w:eastAsia="Times New Roman" w:hAnsi="Times New Roman" w:cs="Times New Roman"/>
                <w:color w:val="000000"/>
                <w:spacing w:val="3"/>
                <w:sz w:val="24"/>
                <w:szCs w:val="24"/>
                <w:lang w:eastAsia="ru-RU"/>
              </w:rPr>
              <w:t xml:space="preserve"> Развитие у обучающихся ценностных установок на здоровый и безопасный образ жизни.</w:t>
            </w:r>
          </w:p>
        </w:tc>
      </w:tr>
      <w:tr w:rsidR="007C38EF" w:rsidRPr="007C38EF" w:rsidTr="00554D49">
        <w:tc>
          <w:tcPr>
            <w:tcW w:w="3427"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Консультирование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индивидуальные консультации для всех участников образовательных отношений</w:t>
            </w: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Профилактика</w:t>
            </w:r>
            <w:r w:rsidRPr="007C38EF">
              <w:rPr>
                <w:rFonts w:ascii="Times New Roman" w:eastAsia="Times New Roman" w:hAnsi="Times New Roman" w:cs="Times New Roman"/>
                <w:sz w:val="24"/>
                <w:szCs w:val="24"/>
                <w:lang w:eastAsia="ru-RU"/>
              </w:rPr>
              <w:t xml:space="preserve">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групповой профилактической работы, направленной на формирование ценностного отношения обучающихся к своему здоровью</w:t>
            </w:r>
          </w:p>
          <w:p w:rsidR="007C38EF" w:rsidRPr="007C38EF" w:rsidRDefault="007C38EF" w:rsidP="007C38EF">
            <w:pPr>
              <w:spacing w:after="0"/>
              <w:rPr>
                <w:rFonts w:ascii="Times New Roman" w:eastAsia="Times New Roman" w:hAnsi="Times New Roman" w:cs="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Развитие, просвещение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организация тематических занятий, диспутов по проблеме здоровья и безопасности жизни</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диагностика ценностных ориентаций обучающихся</w:t>
            </w: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Просвещение</w:t>
            </w:r>
            <w:r w:rsidRPr="007C38EF">
              <w:rPr>
                <w:rFonts w:ascii="Times New Roman" w:eastAsia="Times New Roman" w:hAnsi="Times New Roman" w:cs="Times New Roman"/>
                <w:sz w:val="24"/>
                <w:szCs w:val="24"/>
                <w:lang w:eastAsia="ru-RU"/>
              </w:rPr>
              <w:t xml:space="preserve">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лекториев для родителей и педагогов</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сопровождение общешкольных тематических занятий</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информационно-просветительская работа через сайт школы;</w:t>
            </w:r>
          </w:p>
        </w:tc>
        <w:tc>
          <w:tcPr>
            <w:tcW w:w="21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hAnsi="Times New Roman" w:cs="Times New Roman"/>
                <w:i/>
                <w:color w:val="000000"/>
                <w:sz w:val="24"/>
                <w:szCs w:val="24"/>
                <w:lang w:eastAsia="ru-RU"/>
              </w:rPr>
              <w:t>Программа мероприятий  по профилактике безнадзорности и правонарушений несовершеннолетних; Комплексная программа «Антинаркогенная профилактическая деятельность в образовательном учреждении»</w:t>
            </w:r>
          </w:p>
        </w:tc>
      </w:tr>
      <w:tr w:rsidR="007C38EF" w:rsidRPr="007C38EF" w:rsidTr="00554D49">
        <w:tc>
          <w:tcPr>
            <w:tcW w:w="15310" w:type="dxa"/>
            <w:gridSpan w:val="5"/>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b/>
                <w:i/>
                <w:sz w:val="24"/>
                <w:szCs w:val="24"/>
                <w:lang w:eastAsia="ru-RU"/>
              </w:rPr>
              <w:t>3. Развитие экологической культуры, дифференциация и индивидуализация обучения</w:t>
            </w:r>
          </w:p>
          <w:p w:rsidR="007C38EF" w:rsidRPr="007C38EF" w:rsidRDefault="007C38EF" w:rsidP="007C38EF">
            <w:pPr>
              <w:autoSpaceDE w:val="0"/>
              <w:autoSpaceDN w:val="0"/>
              <w:adjustRightInd w:val="0"/>
              <w:spacing w:after="0" w:line="240" w:lineRule="auto"/>
              <w:rPr>
                <w:rFonts w:ascii="Times New Roman" w:hAnsi="Times New Roman" w:cs="Times New Roman"/>
                <w:color w:val="000000"/>
                <w:sz w:val="28"/>
                <w:szCs w:val="28"/>
              </w:rPr>
            </w:pPr>
            <w:r w:rsidRPr="007C38EF">
              <w:rPr>
                <w:rFonts w:ascii="Times New Roman" w:hAnsi="Times New Roman" w:cs="Times New Roman"/>
                <w:i/>
                <w:color w:val="000000"/>
                <w:spacing w:val="3"/>
                <w:sz w:val="24"/>
                <w:szCs w:val="24"/>
              </w:rPr>
              <w:t>Цель:</w:t>
            </w:r>
            <w:r w:rsidRPr="007C38EF">
              <w:rPr>
                <w:rFonts w:ascii="Times New Roman" w:hAnsi="Times New Roman" w:cs="Times New Roman"/>
                <w:color w:val="000000"/>
                <w:sz w:val="28"/>
                <w:szCs w:val="28"/>
              </w:rPr>
              <w:t xml:space="preserve"> </w:t>
            </w:r>
            <w:r w:rsidRPr="007C38EF">
              <w:rPr>
                <w:rFonts w:ascii="Times New Roman" w:hAnsi="Times New Roman" w:cs="Times New Roman"/>
                <w:color w:val="000000"/>
                <w:sz w:val="24"/>
                <w:szCs w:val="24"/>
              </w:rPr>
              <w:t>Формирование эмоционального сопереживания с жизнью других существ, культуры щадящего, ценностного отношения к природе. Развитие эмпатии, толерантности обучающихся.</w:t>
            </w:r>
          </w:p>
        </w:tc>
      </w:tr>
      <w:tr w:rsidR="007C38EF" w:rsidRPr="007C38EF" w:rsidTr="00554D49">
        <w:tc>
          <w:tcPr>
            <w:tcW w:w="3427"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Консультирование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 оказание консультативной помощи педагогам по вопросам организации тематических мероприятий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 проведение индивидуальных консультаций с педагогами по </w:t>
            </w:r>
            <w:r w:rsidRPr="007C38EF">
              <w:rPr>
                <w:rFonts w:ascii="Times New Roman" w:eastAsia="Times New Roman" w:hAnsi="Times New Roman" w:cs="Times New Roman"/>
                <w:sz w:val="24"/>
                <w:szCs w:val="24"/>
                <w:lang w:eastAsia="ru-RU"/>
              </w:rPr>
              <w:lastRenderedPageBreak/>
              <w:t>результатам мониторинговых  исследований</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индивидуальных консультаций обучающимися и их родителями</w:t>
            </w: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lastRenderedPageBreak/>
              <w:t>Профилактика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 организация профилактической деятельности с учащимися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работа ПМПк</w:t>
            </w: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 мониторинг сформированности экологической культуры обучающихся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 мониторинг в соответствии с </w:t>
            </w:r>
            <w:r w:rsidRPr="007C38EF">
              <w:rPr>
                <w:rFonts w:ascii="Times New Roman" w:eastAsia="Times New Roman" w:hAnsi="Times New Roman" w:cs="Times New Roman"/>
                <w:sz w:val="24"/>
                <w:szCs w:val="24"/>
                <w:lang w:eastAsia="ru-RU"/>
              </w:rPr>
              <w:lastRenderedPageBreak/>
              <w:t>диагностическим минимумом</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Развитие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участие класса в межведомственных акциях (н.р. За здоровый образ жизни), конкурсах экологической направленности</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Просвещение</w:t>
            </w:r>
          </w:p>
          <w:p w:rsidR="007C38EF" w:rsidRPr="007C38EF" w:rsidRDefault="007C38EF" w:rsidP="007C38EF">
            <w:pPr>
              <w:spacing w:after="0"/>
              <w:rPr>
                <w:rFonts w:ascii="Times New Roman" w:eastAsia="Times New Roman" w:hAnsi="Times New Roman" w:cs="Times New Roman"/>
                <w:color w:val="000000"/>
                <w:spacing w:val="3"/>
                <w:sz w:val="24"/>
                <w:szCs w:val="24"/>
                <w:lang w:eastAsia="ru-RU"/>
              </w:rPr>
            </w:pPr>
            <w:r w:rsidRPr="007C38EF">
              <w:rPr>
                <w:rFonts w:ascii="Times New Roman" w:eastAsia="Times New Roman" w:hAnsi="Times New Roman" w:cs="Times New Roman"/>
                <w:color w:val="000000"/>
                <w:spacing w:val="3"/>
                <w:sz w:val="24"/>
                <w:szCs w:val="24"/>
                <w:lang w:eastAsia="ru-RU"/>
              </w:rPr>
              <w:t>-проведение классных часов по экологической тематике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Экспертиза</w:t>
            </w:r>
            <w:r w:rsidRPr="007C38EF">
              <w:rPr>
                <w:rFonts w:ascii="Times New Roman" w:eastAsia="Times New Roman" w:hAnsi="Times New Roman" w:cs="Times New Roman"/>
                <w:sz w:val="24"/>
                <w:szCs w:val="24"/>
                <w:lang w:eastAsia="ru-RU"/>
              </w:rPr>
              <w:t xml:space="preserve"> уроков учителей предметников</w:t>
            </w: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lastRenderedPageBreak/>
              <w:t>Просвещение, развитие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-организация и сопровождение тематических мероприятий, направленных на формирование экологического </w:t>
            </w:r>
            <w:r w:rsidRPr="007C38EF">
              <w:rPr>
                <w:rFonts w:ascii="Times New Roman" w:eastAsia="Times New Roman" w:hAnsi="Times New Roman" w:cs="Times New Roman"/>
                <w:sz w:val="24"/>
                <w:szCs w:val="24"/>
                <w:lang w:eastAsia="ru-RU"/>
              </w:rPr>
              <w:lastRenderedPageBreak/>
              <w:t>самосознания обучающихся (в различных формах, таких как социальные проекты, акции и т.д.)</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информационно-просветительская работа через сайт лицея;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 участие лицея в межведомственных акциях (н.р. За здоровый образ жизни), конкурсах экологической направленности </w:t>
            </w:r>
          </w:p>
        </w:tc>
        <w:tc>
          <w:tcPr>
            <w:tcW w:w="21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lastRenderedPageBreak/>
              <w:t xml:space="preserve">Программа курса внеурочной деятельности "Жизненные навыки", «Генезис», </w:t>
            </w:r>
          </w:p>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С. В. Кривцова.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hAnsi="Times New Roman" w:cs="Times New Roman"/>
                <w:bCs/>
                <w:i/>
                <w:color w:val="000000"/>
                <w:sz w:val="24"/>
                <w:szCs w:val="24"/>
              </w:rPr>
              <w:t xml:space="preserve">Программа </w:t>
            </w:r>
            <w:r w:rsidRPr="007C38EF">
              <w:rPr>
                <w:rFonts w:ascii="Times New Roman" w:eastAsia="Calibri" w:hAnsi="Times New Roman" w:cs="Times New Roman"/>
                <w:bCs/>
                <w:i/>
                <w:color w:val="000000"/>
                <w:sz w:val="24"/>
                <w:szCs w:val="24"/>
              </w:rPr>
              <w:lastRenderedPageBreak/>
              <w:t>«Профилактика проявлений экстремизма,</w:t>
            </w:r>
            <w:r w:rsidRPr="007C38EF">
              <w:rPr>
                <w:rFonts w:ascii="Times New Roman" w:hAnsi="Times New Roman" w:cs="Times New Roman"/>
                <w:bCs/>
                <w:i/>
                <w:color w:val="000000"/>
                <w:sz w:val="24"/>
                <w:szCs w:val="24"/>
              </w:rPr>
              <w:t xml:space="preserve"> </w:t>
            </w:r>
            <w:r w:rsidRPr="007C38EF">
              <w:rPr>
                <w:rFonts w:ascii="Times New Roman" w:eastAsia="Calibri" w:hAnsi="Times New Roman" w:cs="Times New Roman"/>
                <w:bCs/>
                <w:i/>
                <w:color w:val="000000"/>
                <w:sz w:val="24"/>
                <w:szCs w:val="24"/>
              </w:rPr>
              <w:t>развитие и укрепление толерантности в молодежной среде»</w:t>
            </w:r>
          </w:p>
        </w:tc>
      </w:tr>
      <w:tr w:rsidR="007C38EF" w:rsidRPr="007C38EF" w:rsidTr="00554D49">
        <w:tc>
          <w:tcPr>
            <w:tcW w:w="15310" w:type="dxa"/>
            <w:gridSpan w:val="5"/>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b/>
                <w:i/>
                <w:sz w:val="24"/>
                <w:szCs w:val="24"/>
                <w:lang w:eastAsia="ru-RU"/>
              </w:rPr>
              <w:lastRenderedPageBreak/>
              <w:t>4. Психолого - педагогическая поддержка участников олимпиадного движения</w:t>
            </w:r>
          </w:p>
          <w:p w:rsidR="007C38EF" w:rsidRPr="007C38EF" w:rsidRDefault="007C38EF" w:rsidP="007C38EF">
            <w:pPr>
              <w:spacing w:after="0" w:line="240" w:lineRule="auto"/>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color w:val="000000"/>
                <w:spacing w:val="3"/>
                <w:sz w:val="24"/>
                <w:szCs w:val="24"/>
                <w:lang w:eastAsia="ru-RU"/>
              </w:rPr>
              <w:t>Цель:</w:t>
            </w:r>
            <w:r w:rsidRPr="007C38EF">
              <w:rPr>
                <w:rFonts w:ascii="Times New Roman" w:eastAsia="Times New Roman" w:hAnsi="Times New Roman" w:cs="Times New Roman"/>
                <w:color w:val="000000"/>
                <w:spacing w:val="3"/>
                <w:sz w:val="24"/>
                <w:szCs w:val="24"/>
                <w:lang w:eastAsia="ru-RU"/>
              </w:rPr>
              <w:t xml:space="preserve"> Развитие способностей обучающихся, психолого-педагогическое обеспечение их индивидуальной учебной траектории, развитие эмоционально - волевой, мотивационной сфер обучающихся.</w:t>
            </w:r>
          </w:p>
        </w:tc>
      </w:tr>
      <w:tr w:rsidR="007C38EF" w:rsidRPr="007C38EF" w:rsidTr="00554D49">
        <w:tc>
          <w:tcPr>
            <w:tcW w:w="3427"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выявление детей с признаками одаренности</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Развитие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создание условий для раскрытия потенциала одаренного обучающегося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развивающие занятия с участниками олимпиад</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lastRenderedPageBreak/>
              <w:t>- индивидуализация и дифференциация обучения</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Консультирование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индивидуальная работа с родителями (по мере необходимости)</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Просвещение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 - разработка информационно-образовательных материалов для обучающихся и их родителей</w:t>
            </w:r>
          </w:p>
          <w:p w:rsidR="007C38EF" w:rsidRPr="007C38EF" w:rsidRDefault="007C38EF" w:rsidP="007C38EF">
            <w:pPr>
              <w:spacing w:after="0"/>
              <w:rPr>
                <w:rFonts w:ascii="Times New Roman" w:eastAsia="Times New Roman" w:hAnsi="Times New Roman" w:cs="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lastRenderedPageBreak/>
              <w:t>Развитие, просвещение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занятия</w:t>
            </w:r>
            <w:r w:rsidRPr="007C38EF">
              <w:rPr>
                <w:rFonts w:ascii="Times New Roman" w:eastAsia="Times New Roman" w:hAnsi="Times New Roman" w:cs="Times New Roman"/>
                <w:color w:val="000000"/>
                <w:spacing w:val="3"/>
                <w:sz w:val="24"/>
                <w:szCs w:val="24"/>
                <w:lang w:eastAsia="ru-RU"/>
              </w:rPr>
              <w:t xml:space="preserve"> по развитию эмоционально - волевой, мотивационной сфер обучающихся.</w:t>
            </w: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диагностических мероприятий с обучающимися</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Развитие, просвещение</w:t>
            </w:r>
          </w:p>
          <w:p w:rsidR="007C38EF" w:rsidRPr="007C38EF" w:rsidRDefault="007C38EF" w:rsidP="007C38EF">
            <w:pPr>
              <w:spacing w:after="0"/>
              <w:rPr>
                <w:rFonts w:ascii="Times New Roman" w:eastAsia="Times New Roman" w:hAnsi="Times New Roman" w:cs="Times New Roman"/>
                <w:color w:val="000000"/>
                <w:spacing w:val="3"/>
                <w:sz w:val="24"/>
                <w:szCs w:val="24"/>
                <w:lang w:eastAsia="ru-RU"/>
              </w:rPr>
            </w:pPr>
            <w:r w:rsidRPr="007C38EF">
              <w:rPr>
                <w:rFonts w:ascii="Times New Roman" w:eastAsia="Times New Roman" w:hAnsi="Times New Roman" w:cs="Times New Roman"/>
                <w:sz w:val="24"/>
                <w:szCs w:val="24"/>
                <w:lang w:eastAsia="ru-RU"/>
              </w:rPr>
              <w:t>- занятия</w:t>
            </w:r>
            <w:r w:rsidRPr="007C38EF">
              <w:rPr>
                <w:rFonts w:ascii="Times New Roman" w:eastAsia="Times New Roman" w:hAnsi="Times New Roman" w:cs="Times New Roman"/>
                <w:color w:val="000000"/>
                <w:spacing w:val="3"/>
                <w:sz w:val="24"/>
                <w:szCs w:val="24"/>
                <w:lang w:eastAsia="ru-RU"/>
              </w:rPr>
              <w:t xml:space="preserve"> по развитию эмоционально - волевой, мотивационной сфер </w:t>
            </w:r>
            <w:r w:rsidRPr="007C38EF">
              <w:rPr>
                <w:rFonts w:ascii="Times New Roman" w:eastAsia="Times New Roman" w:hAnsi="Times New Roman" w:cs="Times New Roman"/>
                <w:color w:val="000000"/>
                <w:spacing w:val="3"/>
                <w:sz w:val="24"/>
                <w:szCs w:val="24"/>
                <w:lang w:eastAsia="ru-RU"/>
              </w:rPr>
              <w:lastRenderedPageBreak/>
              <w:t>обучающихся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Экспертиза</w:t>
            </w:r>
            <w:r w:rsidRPr="007C38EF">
              <w:rPr>
                <w:rFonts w:ascii="Times New Roman" w:eastAsia="Times New Roman" w:hAnsi="Times New Roman" w:cs="Times New Roman"/>
                <w:sz w:val="24"/>
                <w:szCs w:val="24"/>
                <w:lang w:eastAsia="ru-RU"/>
              </w:rPr>
              <w:t xml:space="preserve"> программ воспитательной работы классного руководителя</w:t>
            </w:r>
          </w:p>
          <w:p w:rsidR="007C38EF" w:rsidRPr="007C38EF" w:rsidRDefault="007C38EF" w:rsidP="007C38EF">
            <w:pPr>
              <w:spacing w:after="0"/>
              <w:rPr>
                <w:rFonts w:ascii="Times New Roman" w:eastAsia="Times New Roman" w:hAnsi="Times New Roman" w:cs="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lastRenderedPageBreak/>
              <w:t>Консультирование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оказание консультативной помощи педагогам, родителям и обучающимся;</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Просвещение, профилактика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содействие в построении педагогами информационно-</w:t>
            </w:r>
            <w:r w:rsidRPr="007C38EF">
              <w:rPr>
                <w:rFonts w:ascii="Times New Roman" w:eastAsia="Times New Roman" w:hAnsi="Times New Roman" w:cs="Times New Roman"/>
                <w:sz w:val="24"/>
                <w:szCs w:val="24"/>
                <w:lang w:eastAsia="ru-RU"/>
              </w:rPr>
              <w:lastRenderedPageBreak/>
              <w:t xml:space="preserve">образовательных материалов для одаренного обучающегося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тематических семинаров для педагогов</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Развитие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общешкольных воспитательных мероприятий ("День лицеиста", "Чествование лучших лицеистов" и т.д.)</w:t>
            </w:r>
          </w:p>
        </w:tc>
        <w:tc>
          <w:tcPr>
            <w:tcW w:w="21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line="240" w:lineRule="auto"/>
              <w:rPr>
                <w:rFonts w:ascii="Times New Roman" w:eastAsia="Calibri" w:hAnsi="Times New Roman" w:cs="Times New Roman"/>
                <w:bCs/>
                <w:i/>
                <w:color w:val="000000"/>
                <w:sz w:val="24"/>
                <w:szCs w:val="24"/>
              </w:rPr>
            </w:pPr>
            <w:r w:rsidRPr="007C38EF">
              <w:rPr>
                <w:rFonts w:ascii="Times New Roman" w:eastAsia="Calibri" w:hAnsi="Times New Roman" w:cs="Times New Roman"/>
                <w:bCs/>
                <w:i/>
                <w:color w:val="000000"/>
                <w:sz w:val="24"/>
                <w:szCs w:val="24"/>
              </w:rPr>
              <w:lastRenderedPageBreak/>
              <w:t>Подпрограмма</w:t>
            </w:r>
          </w:p>
          <w:p w:rsidR="007C38EF" w:rsidRPr="007C38EF" w:rsidRDefault="007C38EF" w:rsidP="007C38EF">
            <w:pPr>
              <w:spacing w:after="0" w:line="240" w:lineRule="auto"/>
              <w:rPr>
                <w:rFonts w:ascii="Times New Roman" w:eastAsia="Calibri" w:hAnsi="Times New Roman" w:cs="Times New Roman"/>
                <w:bCs/>
                <w:i/>
                <w:color w:val="000000"/>
                <w:sz w:val="24"/>
                <w:szCs w:val="24"/>
              </w:rPr>
            </w:pPr>
            <w:r w:rsidRPr="007C38EF">
              <w:rPr>
                <w:rFonts w:ascii="Times New Roman" w:eastAsia="Calibri" w:hAnsi="Times New Roman" w:cs="Times New Roman"/>
                <w:bCs/>
                <w:i/>
                <w:color w:val="000000"/>
                <w:sz w:val="24"/>
                <w:szCs w:val="24"/>
              </w:rPr>
              <w:t>«Одаренные дети»</w:t>
            </w:r>
          </w:p>
          <w:p w:rsidR="007C38EF" w:rsidRPr="007C38EF" w:rsidRDefault="007C38EF" w:rsidP="007C38EF">
            <w:pPr>
              <w:spacing w:after="0" w:line="240" w:lineRule="auto"/>
              <w:rPr>
                <w:rFonts w:ascii="Times New Roman" w:eastAsia="Calibri" w:hAnsi="Times New Roman" w:cs="Times New Roman"/>
                <w:bCs/>
                <w:i/>
                <w:color w:val="000000"/>
                <w:sz w:val="24"/>
                <w:szCs w:val="24"/>
              </w:rPr>
            </w:pPr>
            <w:r w:rsidRPr="007C38EF">
              <w:rPr>
                <w:rFonts w:ascii="Times New Roman" w:eastAsia="Calibri" w:hAnsi="Times New Roman" w:cs="Times New Roman"/>
                <w:bCs/>
                <w:i/>
                <w:color w:val="000000"/>
                <w:sz w:val="24"/>
                <w:szCs w:val="24"/>
              </w:rPr>
              <w:t>Горбачёва И.В.</w:t>
            </w:r>
          </w:p>
          <w:p w:rsidR="007C38EF" w:rsidRPr="007C38EF" w:rsidRDefault="007C38EF" w:rsidP="007C38EF">
            <w:pPr>
              <w:spacing w:after="0"/>
              <w:rPr>
                <w:rFonts w:ascii="Times New Roman" w:eastAsia="Times New Roman" w:hAnsi="Times New Roman" w:cs="Times New Roman"/>
                <w:sz w:val="24"/>
                <w:szCs w:val="24"/>
                <w:lang w:eastAsia="ru-RU"/>
              </w:rPr>
            </w:pPr>
          </w:p>
        </w:tc>
      </w:tr>
      <w:tr w:rsidR="007C38EF" w:rsidRPr="007C38EF" w:rsidTr="00554D49">
        <w:tc>
          <w:tcPr>
            <w:tcW w:w="15310" w:type="dxa"/>
            <w:gridSpan w:val="5"/>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line="240" w:lineRule="auto"/>
              <w:ind w:left="360"/>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b/>
                <w:i/>
                <w:sz w:val="24"/>
                <w:szCs w:val="24"/>
                <w:lang w:eastAsia="ru-RU"/>
              </w:rPr>
              <w:lastRenderedPageBreak/>
              <w:t>5. Формирование коммуникативных навыков в разновозрастной среде и среде сверстников</w:t>
            </w:r>
          </w:p>
          <w:p w:rsidR="007C38EF" w:rsidRPr="007C38EF" w:rsidRDefault="007C38EF" w:rsidP="007C38EF">
            <w:pPr>
              <w:spacing w:after="0" w:line="240" w:lineRule="auto"/>
              <w:ind w:left="360"/>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i/>
                <w:sz w:val="24"/>
                <w:szCs w:val="24"/>
                <w:lang w:eastAsia="ru-RU"/>
              </w:rPr>
              <w:t xml:space="preserve">Цель: </w:t>
            </w:r>
            <w:r w:rsidRPr="007C38EF">
              <w:rPr>
                <w:rFonts w:ascii="Times New Roman" w:eastAsia="Times New Roman" w:hAnsi="Times New Roman" w:cs="Times New Roman"/>
                <w:sz w:val="24"/>
                <w:szCs w:val="24"/>
                <w:lang w:eastAsia="ru-RU"/>
              </w:rPr>
              <w:t>Развитие коммуникативных навыков обучающихся, их умения работать в группе, повышение уровня толерантности. Знакомство учащихся и педагогов лицея с основами конфликтологии, способами преодоления конфликта.</w:t>
            </w:r>
          </w:p>
        </w:tc>
      </w:tr>
      <w:tr w:rsidR="007C38EF" w:rsidRPr="007C38EF" w:rsidTr="00554D49">
        <w:tc>
          <w:tcPr>
            <w:tcW w:w="34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диагностических мероприятий</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Консультирование, профилактика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индивидуальных консультаций с учащимися, педагогами и родителями</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 индивидуальная коррекционная работа с учащимися </w:t>
            </w: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lastRenderedPageBreak/>
              <w:t>Развитие, просвещение, профилактика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организация тематических и профилактических занятий;</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коррекционно-развивающих занятий с элементами тренинга, направленных на повышение уровня коммуникативных навыков;</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lastRenderedPageBreak/>
              <w:t>- тренинги</w:t>
            </w: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lastRenderedPageBreak/>
              <w:t>Диагностика</w:t>
            </w:r>
            <w:r w:rsidRPr="007C38EF">
              <w:rPr>
                <w:rFonts w:ascii="Times New Roman" w:eastAsia="Times New Roman" w:hAnsi="Times New Roman" w:cs="Times New Roman"/>
                <w:sz w:val="24"/>
                <w:szCs w:val="24"/>
                <w:lang w:eastAsia="ru-RU"/>
              </w:rPr>
              <w:t xml:space="preserve"> сформированности коммуникативных умений и навыков обучающихся класса;</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Просвещение, профилактика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-организация профилактических занятий;</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Коррекция, развитие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 проведение коррекционно-развивающих занятий с </w:t>
            </w:r>
            <w:r w:rsidRPr="007C38EF">
              <w:rPr>
                <w:rFonts w:ascii="Times New Roman" w:eastAsia="Times New Roman" w:hAnsi="Times New Roman" w:cs="Times New Roman"/>
                <w:sz w:val="24"/>
                <w:szCs w:val="24"/>
                <w:lang w:eastAsia="ru-RU"/>
              </w:rPr>
              <w:lastRenderedPageBreak/>
              <w:t>элементами тренинга, направленных на повышение уровня коммуникативных навыков;</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Экспертиза</w:t>
            </w:r>
            <w:r w:rsidRPr="007C38EF">
              <w:rPr>
                <w:rFonts w:ascii="Times New Roman" w:eastAsia="Times New Roman" w:hAnsi="Times New Roman" w:cs="Times New Roman"/>
                <w:sz w:val="24"/>
                <w:szCs w:val="24"/>
                <w:lang w:eastAsia="ru-RU"/>
              </w:rPr>
              <w:t xml:space="preserve"> программ воспитательной работы классного руководителя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психолого-педагогический анализ и оценка социальной среды класса</w:t>
            </w: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lastRenderedPageBreak/>
              <w:t>Консультирование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оказание консультативной помощи педагогам и родителям;</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Развитие, просвещение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тематических семинаров для  педагогов;</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информационно-просветительская работа через сайт школы;</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Экспертиза</w:t>
            </w:r>
            <w:r w:rsidRPr="007C38EF">
              <w:rPr>
                <w:rFonts w:ascii="Times New Roman" w:eastAsia="Times New Roman" w:hAnsi="Times New Roman" w:cs="Times New Roman"/>
                <w:sz w:val="24"/>
                <w:szCs w:val="24"/>
                <w:lang w:eastAsia="ru-RU"/>
              </w:rPr>
              <w:t xml:space="preserve"> программ работы социально – </w:t>
            </w:r>
            <w:r w:rsidRPr="007C38EF">
              <w:rPr>
                <w:rFonts w:ascii="Times New Roman" w:eastAsia="Times New Roman" w:hAnsi="Times New Roman" w:cs="Times New Roman"/>
                <w:sz w:val="24"/>
                <w:szCs w:val="24"/>
                <w:lang w:eastAsia="ru-RU"/>
              </w:rPr>
              <w:lastRenderedPageBreak/>
              <w:t>психологической службы лицея</w:t>
            </w:r>
          </w:p>
        </w:tc>
        <w:tc>
          <w:tcPr>
            <w:tcW w:w="21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lastRenderedPageBreak/>
              <w:t xml:space="preserve">Программа курса внеурочной деятельности "Жизненные навыки", «Генезис», </w:t>
            </w:r>
          </w:p>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С. В. Кривцова.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lang w:eastAsia="ru-RU"/>
              </w:rPr>
              <w:t>Программа элективного курса «Мир во мне и Я в мире людей» Князева К.Н.</w:t>
            </w:r>
          </w:p>
        </w:tc>
      </w:tr>
      <w:tr w:rsidR="007C38EF" w:rsidRPr="007C38EF" w:rsidTr="00554D49">
        <w:tc>
          <w:tcPr>
            <w:tcW w:w="15310" w:type="dxa"/>
            <w:gridSpan w:val="5"/>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line="240" w:lineRule="auto"/>
              <w:ind w:left="360"/>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b/>
                <w:i/>
                <w:sz w:val="24"/>
                <w:szCs w:val="24"/>
                <w:lang w:eastAsia="ru-RU"/>
              </w:rPr>
              <w:lastRenderedPageBreak/>
              <w:t>6. Обеспечение осознанного и ответственного выбора дальнейшей профессиональной сферы деятельности</w:t>
            </w:r>
          </w:p>
          <w:p w:rsidR="007C38EF" w:rsidRPr="007C38EF" w:rsidRDefault="007C38EF" w:rsidP="007C38EF">
            <w:pPr>
              <w:spacing w:after="0" w:line="240" w:lineRule="auto"/>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i/>
                <w:sz w:val="24"/>
                <w:szCs w:val="24"/>
                <w:lang w:eastAsia="ru-RU"/>
              </w:rPr>
              <w:t>Цель:</w:t>
            </w:r>
            <w:r w:rsidRPr="007C38EF">
              <w:rPr>
                <w:rFonts w:ascii="Times New Roman" w:eastAsia="Times New Roman" w:hAnsi="Times New Roman" w:cs="Times New Roman"/>
                <w:color w:val="000000"/>
                <w:spacing w:val="3"/>
                <w:sz w:val="24"/>
                <w:szCs w:val="24"/>
                <w:lang w:eastAsia="ru-RU"/>
              </w:rPr>
              <w:t xml:space="preserve"> Создание условий для личностного и профессионального самоопределения обучающихся.</w:t>
            </w:r>
          </w:p>
        </w:tc>
      </w:tr>
      <w:tr w:rsidR="007C38EF" w:rsidRPr="007C38EF" w:rsidTr="00554D49">
        <w:tc>
          <w:tcPr>
            <w:tcW w:w="34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Консультирование, 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индивидуальные и семейные профориентационные консультации с проведением индивидуальной диагностики (по запросу)</w:t>
            </w: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Профилактика</w:t>
            </w:r>
            <w:r w:rsidRPr="007C38EF">
              <w:rPr>
                <w:rFonts w:ascii="Times New Roman" w:eastAsia="Times New Roman" w:hAnsi="Times New Roman" w:cs="Times New Roman"/>
                <w:sz w:val="24"/>
                <w:szCs w:val="24"/>
                <w:lang w:eastAsia="ru-RU"/>
              </w:rPr>
              <w:t xml:space="preserve">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и организация тематических профилактических занятий</w:t>
            </w:r>
          </w:p>
          <w:p w:rsidR="007C38EF" w:rsidRPr="007C38EF" w:rsidRDefault="007C38EF" w:rsidP="007C38EF">
            <w:pPr>
              <w:spacing w:after="0"/>
              <w:jc w:val="center"/>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p w:rsidR="007C38EF" w:rsidRPr="007C38EF" w:rsidRDefault="007C38EF" w:rsidP="007C38EF">
            <w:pPr>
              <w:spacing w:after="0"/>
              <w:rPr>
                <w:rFonts w:ascii="Times New Roman" w:eastAsia="Times New Roman" w:hAnsi="Times New Roman" w:cs="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tabs>
                <w:tab w:val="left" w:pos="145"/>
              </w:tabs>
              <w:spacing w:after="0" w:line="240" w:lineRule="auto"/>
              <w:ind w:left="274" w:hanging="274"/>
              <w:textAlignment w:val="baseline"/>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Проведение диагностических мероприятий с учащимися;</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Коррекция, развитие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Проведение и организация тренинговых занятий, тематических классных часов;</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Ведение курса «Основы профессионального самоопределения»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Экспертиза</w:t>
            </w:r>
            <w:r w:rsidRPr="007C38EF">
              <w:rPr>
                <w:rFonts w:ascii="Times New Roman" w:eastAsia="Times New Roman" w:hAnsi="Times New Roman" w:cs="Times New Roman"/>
                <w:sz w:val="24"/>
                <w:szCs w:val="24"/>
                <w:lang w:eastAsia="ru-RU"/>
              </w:rPr>
              <w:t xml:space="preserve"> программ воспитательной работы классного руководителя</w:t>
            </w: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Консультирование</w:t>
            </w:r>
            <w:r w:rsidRPr="007C38EF">
              <w:rPr>
                <w:rFonts w:ascii="Times New Roman" w:eastAsia="Times New Roman" w:hAnsi="Times New Roman" w:cs="Times New Roman"/>
                <w:sz w:val="24"/>
                <w:szCs w:val="24"/>
                <w:lang w:eastAsia="ru-RU"/>
              </w:rPr>
              <w:t xml:space="preserve">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Оказание консультативной помощи педагогам, родителям и обучающимся;</w:t>
            </w:r>
          </w:p>
          <w:p w:rsidR="007C38EF" w:rsidRPr="007C38EF" w:rsidRDefault="007C38EF" w:rsidP="007C38EF">
            <w:pPr>
              <w:kinsoku w:val="0"/>
              <w:overflowPunct w:val="0"/>
              <w:spacing w:after="0" w:line="240" w:lineRule="auto"/>
              <w:ind w:left="274" w:hanging="274"/>
              <w:textAlignment w:val="baseline"/>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 xml:space="preserve">Психологическое просвещение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Проведение тематических лекториев для родителей и педагогов;</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Информационно-просветительская работа через сайт школы;</w:t>
            </w:r>
          </w:p>
          <w:p w:rsidR="007C38EF" w:rsidRPr="007C38EF" w:rsidRDefault="007C38EF" w:rsidP="007C38EF">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Программа элективного курса «Основы профессионального самоопределения» Князева К.Н.</w:t>
            </w:r>
          </w:p>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«Беседы о самоопределении»</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lang w:eastAsia="ru-RU"/>
              </w:rPr>
              <w:t>Г.В. Резапкина (5-7 класс, 8-9 класс)</w:t>
            </w:r>
          </w:p>
        </w:tc>
      </w:tr>
      <w:tr w:rsidR="007C38EF" w:rsidRPr="007C38EF" w:rsidTr="00554D49">
        <w:trPr>
          <w:trHeight w:val="372"/>
        </w:trPr>
        <w:tc>
          <w:tcPr>
            <w:tcW w:w="15310" w:type="dxa"/>
            <w:gridSpan w:val="5"/>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b/>
                <w:i/>
                <w:sz w:val="24"/>
                <w:szCs w:val="24"/>
                <w:lang w:eastAsia="ru-RU"/>
              </w:rPr>
              <w:lastRenderedPageBreak/>
              <w:t>7. Мониторинг возможностей и способностей обучающихся, выявление и поддержка детей с особыми образовательными потребностями</w:t>
            </w:r>
          </w:p>
          <w:p w:rsidR="007C38EF" w:rsidRPr="007C38EF" w:rsidRDefault="007C38EF" w:rsidP="007C38EF">
            <w:pPr>
              <w:spacing w:after="0" w:line="240" w:lineRule="auto"/>
              <w:rPr>
                <w:rFonts w:ascii="Times New Roman" w:eastAsia="Times New Roman" w:hAnsi="Times New Roman" w:cs="Times New Roman"/>
                <w:color w:val="000000"/>
                <w:spacing w:val="3"/>
                <w:sz w:val="24"/>
                <w:szCs w:val="24"/>
                <w:lang w:eastAsia="ru-RU"/>
              </w:rPr>
            </w:pPr>
            <w:r w:rsidRPr="007C38EF">
              <w:rPr>
                <w:rFonts w:ascii="Times New Roman" w:eastAsia="Times New Roman" w:hAnsi="Times New Roman" w:cs="Times New Roman"/>
                <w:i/>
                <w:sz w:val="24"/>
                <w:szCs w:val="24"/>
                <w:lang w:eastAsia="ru-RU"/>
              </w:rPr>
              <w:t xml:space="preserve">Цель: </w:t>
            </w:r>
            <w:r w:rsidRPr="007C38EF">
              <w:rPr>
                <w:rFonts w:ascii="Times New Roman" w:eastAsia="Times New Roman" w:hAnsi="Times New Roman" w:cs="Times New Roman"/>
                <w:color w:val="000000"/>
                <w:spacing w:val="3"/>
                <w:sz w:val="24"/>
                <w:szCs w:val="24"/>
                <w:lang w:eastAsia="ru-RU"/>
              </w:rPr>
              <w:t>Выявление индивидуальных особенностей обучающихся и оказание им психолого-педагогической помощи в выстраивании индивидуальной траектории обучения.</w:t>
            </w:r>
          </w:p>
          <w:p w:rsidR="007C38EF" w:rsidRPr="007C38EF" w:rsidRDefault="007C38EF" w:rsidP="007C38EF">
            <w:pPr>
              <w:spacing w:after="0" w:line="240" w:lineRule="auto"/>
              <w:rPr>
                <w:rFonts w:ascii="Times New Roman" w:eastAsia="Times New Roman" w:hAnsi="Times New Roman" w:cs="Times New Roman"/>
                <w:color w:val="000000"/>
                <w:spacing w:val="3"/>
                <w:sz w:val="24"/>
                <w:szCs w:val="24"/>
                <w:lang w:eastAsia="ru-RU"/>
              </w:rPr>
            </w:pPr>
            <w:r w:rsidRPr="007C38EF">
              <w:rPr>
                <w:rFonts w:ascii="Times New Roman" w:eastAsia="Times New Roman" w:hAnsi="Times New Roman" w:cs="Times New Roman"/>
                <w:color w:val="000000"/>
                <w:spacing w:val="3"/>
                <w:sz w:val="24"/>
                <w:szCs w:val="24"/>
                <w:lang w:eastAsia="ru-RU"/>
              </w:rPr>
              <w:t>Создание благоприятной образовательной среды для детей с ООП, психолого-педагогическое обеспечение их индивидуальной учебной траектории.</w:t>
            </w:r>
          </w:p>
        </w:tc>
      </w:tr>
      <w:tr w:rsidR="007C38EF" w:rsidRPr="007C38EF" w:rsidTr="00554D49">
        <w:trPr>
          <w:trHeight w:val="1974"/>
        </w:trPr>
        <w:tc>
          <w:tcPr>
            <w:tcW w:w="34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tabs>
                <w:tab w:val="left" w:pos="145"/>
              </w:tabs>
              <w:spacing w:after="0" w:line="240" w:lineRule="auto"/>
              <w:ind w:left="274" w:hanging="274"/>
              <w:textAlignment w:val="baseline"/>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Проведение диагностических мероприятий</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проведение индивидуальных консультаций с учащимися и родителями (по результатам диагностики)</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индивидуальная коррекционная работа с учащимися проводимая педагогом-психологом (по результатам диагностики);</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Коррекция, развитие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Разработка индивидуального маршрута психолого-педагогического сопровождения ребенка с особыми индивидуальными потребностями;</w:t>
            </w:r>
          </w:p>
          <w:p w:rsidR="007C38EF" w:rsidRPr="007C38EF" w:rsidRDefault="007C38EF" w:rsidP="007C38EF">
            <w:pPr>
              <w:spacing w:after="0"/>
              <w:rPr>
                <w:rFonts w:ascii="Times New Roman" w:eastAsia="Times New Roman" w:hAnsi="Times New Roman" w:cs="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Профилактика</w:t>
            </w:r>
            <w:r w:rsidRPr="007C38EF">
              <w:rPr>
                <w:rFonts w:ascii="Times New Roman" w:eastAsia="Times New Roman" w:hAnsi="Times New Roman" w:cs="Times New Roman"/>
                <w:sz w:val="24"/>
                <w:szCs w:val="24"/>
                <w:lang w:eastAsia="ru-RU"/>
              </w:rPr>
              <w:t xml:space="preserve">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Проведение групповой профилактической работы, направленной на коррекцию выявленных затруднений и проблем обучающихся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Работа ПМПк;</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Коррекция, развитие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Организация учебного процесса с учетом психофизических возможностей детей с особыми образовательными потребностями</w:t>
            </w:r>
          </w:p>
          <w:p w:rsidR="007C38EF" w:rsidRPr="007C38EF" w:rsidRDefault="007C38EF" w:rsidP="007C38EF">
            <w:pPr>
              <w:spacing w:after="0"/>
              <w:rPr>
                <w:rFonts w:ascii="Times New Roman" w:eastAsia="Times New Roman" w:hAnsi="Times New Roman" w:cs="Times New Roman"/>
                <w:sz w:val="24"/>
                <w:szCs w:val="24"/>
                <w:lang w:eastAsia="ru-RU"/>
              </w:rPr>
            </w:pP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tabs>
                <w:tab w:val="left" w:pos="145"/>
              </w:tabs>
              <w:spacing w:after="0" w:line="240" w:lineRule="auto"/>
              <w:ind w:left="274" w:hanging="274"/>
              <w:textAlignment w:val="baseline"/>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Диагностика</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Проведение диагностических мероприятий с учащимися;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Профилактика</w:t>
            </w:r>
            <w:r w:rsidRPr="007C38EF">
              <w:rPr>
                <w:rFonts w:ascii="Times New Roman" w:eastAsia="Times New Roman" w:hAnsi="Times New Roman" w:cs="Times New Roman"/>
                <w:sz w:val="24"/>
                <w:szCs w:val="24"/>
                <w:lang w:eastAsia="ru-RU"/>
              </w:rPr>
              <w:t xml:space="preserve">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Проведение групповой работы, направленной на коррекцию выявленных затруднений и проблем обучающихся</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Коррекция, развитие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Организация учебного процесса с учетом психофизических возможностей детей с особыми образовательными потребностями</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Экспертиза</w:t>
            </w:r>
            <w:r w:rsidRPr="007C38EF">
              <w:rPr>
                <w:rFonts w:ascii="Times New Roman" w:eastAsia="Times New Roman" w:hAnsi="Times New Roman" w:cs="Times New Roman"/>
                <w:sz w:val="24"/>
                <w:szCs w:val="24"/>
                <w:lang w:eastAsia="ru-RU"/>
              </w:rPr>
              <w:t xml:space="preserve"> программ воспитательной работы классного руководителя</w:t>
            </w: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Консультирование</w:t>
            </w:r>
            <w:r w:rsidRPr="007C38EF">
              <w:rPr>
                <w:rFonts w:ascii="Times New Roman" w:eastAsia="Times New Roman" w:hAnsi="Times New Roman" w:cs="Times New Roman"/>
                <w:sz w:val="24"/>
                <w:szCs w:val="24"/>
                <w:lang w:eastAsia="ru-RU"/>
              </w:rPr>
              <w:t xml:space="preserve">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Оказание консультативной помощи педагогам, родителям и обучающимся;</w:t>
            </w:r>
          </w:p>
          <w:p w:rsidR="007C38EF" w:rsidRPr="007C38EF" w:rsidRDefault="007C38EF" w:rsidP="007C38EF">
            <w:pPr>
              <w:kinsoku w:val="0"/>
              <w:overflowPunct w:val="0"/>
              <w:spacing w:after="0" w:line="240" w:lineRule="auto"/>
              <w:ind w:left="274" w:hanging="274"/>
              <w:textAlignment w:val="baseline"/>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 xml:space="preserve">Психологическое просвещение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Проведение тематических лекториев для родителей и педагогов;</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Информационно-просветительская работа с педагогами и родителями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Профилактика</w:t>
            </w:r>
            <w:r w:rsidRPr="007C38EF">
              <w:rPr>
                <w:rFonts w:ascii="Times New Roman" w:eastAsia="Times New Roman" w:hAnsi="Times New Roman" w:cs="Times New Roman"/>
                <w:sz w:val="24"/>
                <w:szCs w:val="24"/>
                <w:lang w:eastAsia="ru-RU"/>
              </w:rPr>
              <w:t xml:space="preserve"> </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Работа ПМПк;</w:t>
            </w:r>
          </w:p>
          <w:p w:rsidR="007C38EF" w:rsidRPr="007C38EF" w:rsidRDefault="007C38EF" w:rsidP="007C38EF">
            <w:pPr>
              <w:spacing w:after="0"/>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Коррекция, развитие</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Организация учебного процесса с учетом психофизических возможностей детей с особыми образовательными потребностями</w:t>
            </w:r>
          </w:p>
          <w:p w:rsidR="007C38EF" w:rsidRPr="007C38EF" w:rsidRDefault="007C38EF" w:rsidP="007C38EF">
            <w:pPr>
              <w:spacing w:after="0"/>
              <w:rPr>
                <w:rFonts w:ascii="Times New Roman" w:eastAsia="Times New Roman" w:hAnsi="Times New Roman" w:cs="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Мониторинг проводится в соответствии с диагностическим минимумом.</w:t>
            </w:r>
          </w:p>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 xml:space="preserve">Программа коррекционной работы  – Пункт 2.4 ООП ООО МБОУ «Лицея №120 г. Челябинска» </w:t>
            </w:r>
          </w:p>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 xml:space="preserve">Программа курса внеурочной деятельности "Жизненные навыки", «Генезис», </w:t>
            </w:r>
          </w:p>
          <w:p w:rsidR="007C38EF" w:rsidRPr="007C38EF" w:rsidRDefault="007C38EF" w:rsidP="007C38EF">
            <w:pPr>
              <w:spacing w:after="0"/>
              <w:rPr>
                <w:rFonts w:ascii="Times New Roman" w:eastAsia="Times New Roman" w:hAnsi="Times New Roman" w:cs="Times New Roman"/>
                <w:i/>
                <w:sz w:val="24"/>
                <w:szCs w:val="24"/>
                <w:lang w:eastAsia="ru-RU"/>
              </w:rPr>
            </w:pPr>
            <w:r w:rsidRPr="007C38EF">
              <w:rPr>
                <w:rFonts w:ascii="Times New Roman" w:eastAsia="Times New Roman" w:hAnsi="Times New Roman" w:cs="Times New Roman"/>
                <w:i/>
                <w:sz w:val="24"/>
                <w:szCs w:val="24"/>
                <w:lang w:eastAsia="ru-RU"/>
              </w:rPr>
              <w:t>С. В. Кривцова.</w:t>
            </w:r>
          </w:p>
          <w:p w:rsidR="007C38EF" w:rsidRPr="007C38EF" w:rsidRDefault="007C38EF" w:rsidP="007C38EF">
            <w:pPr>
              <w:spacing w:after="0" w:line="240" w:lineRule="auto"/>
              <w:rPr>
                <w:rFonts w:ascii="Times New Roman" w:eastAsia="Calibri" w:hAnsi="Times New Roman" w:cs="Times New Roman"/>
                <w:bCs/>
                <w:i/>
                <w:color w:val="000000"/>
                <w:sz w:val="24"/>
                <w:szCs w:val="24"/>
              </w:rPr>
            </w:pPr>
            <w:r w:rsidRPr="007C38EF">
              <w:rPr>
                <w:rFonts w:ascii="Times New Roman" w:eastAsia="Calibri" w:hAnsi="Times New Roman" w:cs="Times New Roman"/>
                <w:bCs/>
                <w:i/>
                <w:color w:val="000000"/>
                <w:sz w:val="24"/>
                <w:szCs w:val="24"/>
              </w:rPr>
              <w:t>Подпрограмма</w:t>
            </w:r>
          </w:p>
          <w:p w:rsidR="007C38EF" w:rsidRPr="007C38EF" w:rsidRDefault="007C38EF" w:rsidP="007C38EF">
            <w:pPr>
              <w:spacing w:after="0" w:line="240" w:lineRule="auto"/>
              <w:rPr>
                <w:rFonts w:ascii="Times New Roman" w:eastAsia="Calibri" w:hAnsi="Times New Roman" w:cs="Times New Roman"/>
                <w:bCs/>
                <w:i/>
                <w:color w:val="000000"/>
                <w:sz w:val="24"/>
                <w:szCs w:val="24"/>
              </w:rPr>
            </w:pPr>
            <w:r w:rsidRPr="007C38EF">
              <w:rPr>
                <w:rFonts w:ascii="Times New Roman" w:eastAsia="Calibri" w:hAnsi="Times New Roman" w:cs="Times New Roman"/>
                <w:bCs/>
                <w:i/>
                <w:color w:val="000000"/>
                <w:sz w:val="24"/>
                <w:szCs w:val="24"/>
              </w:rPr>
              <w:t>«Одаренные дети»</w:t>
            </w:r>
          </w:p>
          <w:p w:rsidR="007C38EF" w:rsidRPr="007C38EF" w:rsidRDefault="007C38EF" w:rsidP="007C38EF">
            <w:pPr>
              <w:spacing w:after="0" w:line="240" w:lineRule="auto"/>
              <w:rPr>
                <w:rFonts w:ascii="Times New Roman" w:eastAsia="Calibri" w:hAnsi="Times New Roman" w:cs="Times New Roman"/>
                <w:bCs/>
                <w:i/>
                <w:color w:val="000000"/>
                <w:sz w:val="24"/>
                <w:szCs w:val="24"/>
              </w:rPr>
            </w:pPr>
            <w:r w:rsidRPr="007C38EF">
              <w:rPr>
                <w:rFonts w:ascii="Times New Roman" w:eastAsia="Calibri" w:hAnsi="Times New Roman" w:cs="Times New Roman"/>
                <w:bCs/>
                <w:i/>
                <w:color w:val="000000"/>
                <w:sz w:val="24"/>
                <w:szCs w:val="24"/>
              </w:rPr>
              <w:t>Горбачёва И.В.</w:t>
            </w:r>
          </w:p>
          <w:p w:rsidR="007C38EF" w:rsidRPr="007C38EF" w:rsidRDefault="007C38EF" w:rsidP="007C38EF">
            <w:pPr>
              <w:spacing w:after="0"/>
              <w:rPr>
                <w:rFonts w:ascii="Times New Roman" w:eastAsia="Times New Roman" w:hAnsi="Times New Roman" w:cs="Times New Roman"/>
                <w:sz w:val="24"/>
                <w:szCs w:val="24"/>
                <w:lang w:eastAsia="ru-RU"/>
              </w:rPr>
            </w:pPr>
          </w:p>
        </w:tc>
      </w:tr>
      <w:tr w:rsidR="007C38EF" w:rsidRPr="007C38EF" w:rsidTr="00554D49">
        <w:tc>
          <w:tcPr>
            <w:tcW w:w="15310" w:type="dxa"/>
            <w:gridSpan w:val="5"/>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b/>
                <w:i/>
                <w:sz w:val="24"/>
                <w:szCs w:val="24"/>
                <w:lang w:eastAsia="ru-RU"/>
              </w:rPr>
            </w:pPr>
            <w:r w:rsidRPr="007C38EF">
              <w:rPr>
                <w:rFonts w:ascii="Times New Roman" w:eastAsia="Times New Roman" w:hAnsi="Times New Roman" w:cs="Times New Roman"/>
                <w:b/>
                <w:i/>
                <w:sz w:val="24"/>
                <w:szCs w:val="24"/>
                <w:lang w:eastAsia="ru-RU"/>
              </w:rPr>
              <w:lastRenderedPageBreak/>
              <w:t>8. Поддержка детских объединений и ученического самоуправления</w:t>
            </w:r>
          </w:p>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lang w:eastAsia="ru-RU"/>
              </w:rPr>
              <w:t xml:space="preserve">Цель: </w:t>
            </w:r>
            <w:r w:rsidRPr="007C38EF">
              <w:rPr>
                <w:rFonts w:ascii="Times New Roman" w:eastAsia="Times New Roman" w:hAnsi="Times New Roman" w:cs="Times New Roman"/>
                <w:sz w:val="24"/>
                <w:szCs w:val="24"/>
                <w:lang w:eastAsia="ru-RU"/>
              </w:rPr>
              <w:t>Оказание помощи участникам образовательных отношений по развитию ученического самоуправления в лицее, организаторских и</w:t>
            </w:r>
            <w:r w:rsidRPr="007C38EF">
              <w:rPr>
                <w:rFonts w:ascii="Times New Roman" w:eastAsia="Times New Roman" w:hAnsi="Times New Roman" w:cs="Times New Roman"/>
                <w:b/>
                <w:i/>
                <w:sz w:val="24"/>
                <w:szCs w:val="24"/>
                <w:lang w:eastAsia="ru-RU"/>
              </w:rPr>
              <w:t xml:space="preserve"> </w:t>
            </w:r>
            <w:r w:rsidRPr="007C38EF">
              <w:rPr>
                <w:rFonts w:ascii="Times New Roman" w:eastAsia="Times New Roman" w:hAnsi="Times New Roman" w:cs="Times New Roman"/>
                <w:sz w:val="24"/>
                <w:szCs w:val="24"/>
                <w:lang w:eastAsia="ru-RU"/>
              </w:rPr>
              <w:t>коммуникативных навыков обучающихся, их умения работать в команде.</w:t>
            </w:r>
          </w:p>
        </w:tc>
      </w:tr>
      <w:tr w:rsidR="007C38EF" w:rsidRPr="007C38EF" w:rsidTr="00554D49">
        <w:tc>
          <w:tcPr>
            <w:tcW w:w="34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line="240" w:lineRule="auto"/>
              <w:ind w:left="274" w:hanging="274"/>
              <w:textAlignment w:val="baseline"/>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Консультирование</w:t>
            </w:r>
            <w:r w:rsidRPr="007C38EF">
              <w:rPr>
                <w:rFonts w:ascii="Times New Roman" w:eastAsia="Times New Roman" w:hAnsi="Times New Roman" w:cs="Times New Roman"/>
                <w:sz w:val="24"/>
                <w:szCs w:val="24"/>
                <w:lang w:eastAsia="ru-RU"/>
              </w:rPr>
              <w:t xml:space="preserve"> членов актива класса, лицея по возникшим проблемам</w:t>
            </w:r>
          </w:p>
          <w:p w:rsidR="007C38EF" w:rsidRPr="007C38EF" w:rsidRDefault="007C38EF" w:rsidP="007C38EF">
            <w:pPr>
              <w:kinsoku w:val="0"/>
              <w:overflowPunct w:val="0"/>
              <w:spacing w:after="0" w:line="240" w:lineRule="auto"/>
              <w:ind w:left="274" w:hanging="274"/>
              <w:textAlignment w:val="baseline"/>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Консультации</w:t>
            </w:r>
            <w:r w:rsidRPr="007C38EF">
              <w:rPr>
                <w:rFonts w:ascii="Times New Roman" w:eastAsia="Times New Roman" w:hAnsi="Times New Roman" w:cs="Times New Roman"/>
                <w:sz w:val="24"/>
                <w:szCs w:val="24"/>
                <w:lang w:eastAsia="ru-RU"/>
              </w:rPr>
              <w:t xml:space="preserve"> педагогов, классных руководителей по различным проблемам, возникающим в процессе организации ученического самоуправления </w:t>
            </w: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line="240" w:lineRule="auto"/>
              <w:ind w:left="144" w:hanging="144"/>
              <w:textAlignment w:val="baseline"/>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 xml:space="preserve">Развитие </w:t>
            </w:r>
          </w:p>
          <w:p w:rsidR="007C38EF" w:rsidRPr="007C38EF" w:rsidRDefault="007C38EF" w:rsidP="007C38EF">
            <w:pPr>
              <w:kinsoku w:val="0"/>
              <w:overflowPunct w:val="0"/>
              <w:spacing w:after="0" w:line="240" w:lineRule="auto"/>
              <w:ind w:left="144" w:hanging="144"/>
              <w:textAlignment w:val="baseline"/>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Занятия по программе «Лидер»</w:t>
            </w:r>
          </w:p>
          <w:p w:rsidR="007C38EF" w:rsidRPr="007C38EF" w:rsidRDefault="007C38EF" w:rsidP="007C38EF">
            <w:pPr>
              <w:kinsoku w:val="0"/>
              <w:overflowPunct w:val="0"/>
              <w:spacing w:after="0" w:line="240" w:lineRule="auto"/>
              <w:ind w:left="144" w:hanging="144"/>
              <w:textAlignment w:val="baseline"/>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Тренинги развития коммуникативных навыков, командообразования, формирования лидерских качеств (организаторских, стрессоустойчивости, инициативности) </w:t>
            </w:r>
          </w:p>
        </w:tc>
        <w:tc>
          <w:tcPr>
            <w:tcW w:w="3252" w:type="dxa"/>
            <w:tcBorders>
              <w:top w:val="single" w:sz="4" w:space="0" w:color="auto"/>
              <w:left w:val="single" w:sz="4" w:space="0" w:color="auto"/>
              <w:bottom w:val="single" w:sz="4" w:space="0" w:color="auto"/>
              <w:right w:val="single" w:sz="4" w:space="0" w:color="auto"/>
            </w:tcBorders>
            <w:hideMark/>
          </w:tcPr>
          <w:p w:rsidR="007C38EF" w:rsidRPr="007C38EF" w:rsidRDefault="007C38EF" w:rsidP="007C38EF">
            <w:pPr>
              <w:tabs>
                <w:tab w:val="left" w:pos="145"/>
              </w:tabs>
              <w:spacing w:after="0" w:line="240" w:lineRule="auto"/>
              <w:ind w:left="274" w:hanging="274"/>
              <w:textAlignment w:val="baseline"/>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Диагностика</w:t>
            </w:r>
          </w:p>
          <w:p w:rsidR="007C38EF" w:rsidRPr="007C38EF" w:rsidRDefault="007C38EF" w:rsidP="007C38EF">
            <w:pPr>
              <w:tabs>
                <w:tab w:val="left" w:pos="145"/>
              </w:tabs>
              <w:spacing w:after="0" w:line="240" w:lineRule="auto"/>
              <w:ind w:left="274" w:hanging="274"/>
              <w:textAlignment w:val="baseline"/>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Выявление лидерских,  организаторских способностей детей</w:t>
            </w:r>
          </w:p>
          <w:p w:rsidR="007C38EF" w:rsidRPr="007C38EF" w:rsidRDefault="007C38EF" w:rsidP="007C38EF">
            <w:pPr>
              <w:tabs>
                <w:tab w:val="left" w:pos="145"/>
              </w:tabs>
              <w:spacing w:after="0" w:line="240" w:lineRule="auto"/>
              <w:ind w:left="274" w:hanging="274"/>
              <w:textAlignment w:val="baseline"/>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u w:val="single"/>
                <w:lang w:eastAsia="ru-RU"/>
              </w:rPr>
              <w:t>Экспертиза</w:t>
            </w:r>
            <w:r w:rsidRPr="007C38EF">
              <w:rPr>
                <w:rFonts w:ascii="Times New Roman" w:eastAsia="Times New Roman" w:hAnsi="Times New Roman" w:cs="Times New Roman"/>
                <w:sz w:val="24"/>
                <w:szCs w:val="24"/>
                <w:lang w:eastAsia="ru-RU"/>
              </w:rPr>
              <w:t xml:space="preserve"> программ воспитательной работы классного руководителя </w:t>
            </w:r>
          </w:p>
        </w:tc>
        <w:tc>
          <w:tcPr>
            <w:tcW w:w="3252"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kinsoku w:val="0"/>
              <w:overflowPunct w:val="0"/>
              <w:spacing w:after="0" w:line="240" w:lineRule="auto"/>
              <w:ind w:left="274" w:hanging="274"/>
              <w:textAlignment w:val="baseline"/>
              <w:rPr>
                <w:rFonts w:ascii="Times New Roman" w:eastAsia="Times New Roman" w:hAnsi="Times New Roman" w:cs="Times New Roman"/>
                <w:i/>
                <w:sz w:val="24"/>
                <w:szCs w:val="24"/>
                <w:u w:val="single"/>
                <w:lang w:eastAsia="ru-RU"/>
              </w:rPr>
            </w:pPr>
            <w:r w:rsidRPr="007C38EF">
              <w:rPr>
                <w:rFonts w:ascii="Times New Roman" w:eastAsia="Times New Roman" w:hAnsi="Times New Roman" w:cs="Times New Roman"/>
                <w:i/>
                <w:sz w:val="24"/>
                <w:szCs w:val="24"/>
                <w:u w:val="single"/>
                <w:lang w:eastAsia="ru-RU"/>
              </w:rPr>
              <w:t xml:space="preserve">Психологическое просвещение </w:t>
            </w:r>
          </w:p>
          <w:p w:rsidR="007C38EF" w:rsidRPr="007C38EF" w:rsidRDefault="007C38EF" w:rsidP="007C38EF">
            <w:pPr>
              <w:kinsoku w:val="0"/>
              <w:overflowPunct w:val="0"/>
              <w:spacing w:after="0" w:line="240" w:lineRule="auto"/>
              <w:ind w:left="274" w:hanging="274"/>
              <w:textAlignment w:val="baseline"/>
              <w:rPr>
                <w:rFonts w:ascii="Times New Roman" w:eastAsia="Times New Roman" w:hAnsi="Times New Roman" w:cs="Times New Roman"/>
                <w:sz w:val="24"/>
                <w:szCs w:val="24"/>
                <w:lang w:eastAsia="ru-RU"/>
              </w:rPr>
            </w:pPr>
            <w:r w:rsidRPr="007C38EF">
              <w:rPr>
                <w:rFonts w:ascii="Times New Roman" w:eastAsia="Times New Roman" w:hAnsi="Times New Roman" w:cs="Times New Roman"/>
                <w:sz w:val="24"/>
                <w:szCs w:val="24"/>
                <w:lang w:eastAsia="ru-RU"/>
              </w:rPr>
              <w:t xml:space="preserve">Тематические педсоветы, семинары по вопросам организации и поддержки ученического самоуправления </w:t>
            </w:r>
          </w:p>
        </w:tc>
        <w:tc>
          <w:tcPr>
            <w:tcW w:w="2127" w:type="dxa"/>
            <w:tcBorders>
              <w:top w:val="single" w:sz="4" w:space="0" w:color="auto"/>
              <w:left w:val="single" w:sz="4" w:space="0" w:color="auto"/>
              <w:bottom w:val="single" w:sz="4" w:space="0" w:color="auto"/>
              <w:right w:val="single" w:sz="4" w:space="0" w:color="auto"/>
            </w:tcBorders>
          </w:tcPr>
          <w:p w:rsidR="007C38EF" w:rsidRPr="007C38EF" w:rsidRDefault="007C38EF" w:rsidP="007C38EF">
            <w:pPr>
              <w:spacing w:after="0"/>
              <w:rPr>
                <w:rFonts w:ascii="Times New Roman" w:eastAsia="Times New Roman" w:hAnsi="Times New Roman" w:cs="Times New Roman"/>
                <w:sz w:val="24"/>
                <w:szCs w:val="24"/>
                <w:lang w:eastAsia="ru-RU"/>
              </w:rPr>
            </w:pPr>
            <w:r w:rsidRPr="007C38EF">
              <w:rPr>
                <w:rFonts w:ascii="Times New Roman" w:eastAsia="Times New Roman" w:hAnsi="Times New Roman" w:cs="Times New Roman"/>
                <w:i/>
                <w:sz w:val="24"/>
                <w:szCs w:val="24"/>
                <w:lang w:eastAsia="ru-RU"/>
              </w:rPr>
              <w:t>Программа «Лидер»</w:t>
            </w:r>
          </w:p>
        </w:tc>
      </w:tr>
    </w:tbl>
    <w:p w:rsidR="007C38EF" w:rsidRDefault="007C38EF" w:rsidP="007C38EF">
      <w:pPr>
        <w:spacing w:after="0" w:line="240" w:lineRule="auto"/>
        <w:rPr>
          <w:rFonts w:ascii="Times New Roman" w:eastAsia="Times New Roman" w:hAnsi="Times New Roman" w:cs="Times New Roman"/>
          <w:sz w:val="24"/>
          <w:szCs w:val="24"/>
          <w:lang w:eastAsia="ru-RU"/>
        </w:rPr>
        <w:sectPr w:rsidR="007C38EF" w:rsidSect="007C38EF">
          <w:pgSz w:w="16838" w:h="11906" w:orient="landscape"/>
          <w:pgMar w:top="1701" w:right="1134" w:bottom="850" w:left="1134" w:header="708" w:footer="708" w:gutter="0"/>
          <w:cols w:space="708"/>
          <w:docGrid w:linePitch="360"/>
        </w:sectPr>
      </w:pPr>
    </w:p>
    <w:p w:rsidR="007C38EF" w:rsidRPr="007C38EF" w:rsidRDefault="007C38EF" w:rsidP="007C38EF">
      <w:pPr>
        <w:pStyle w:val="af8"/>
        <w:widowControl w:val="0"/>
        <w:spacing w:after="0" w:line="240" w:lineRule="auto"/>
        <w:ind w:left="1080"/>
        <w:jc w:val="both"/>
        <w:outlineLvl w:val="2"/>
        <w:rPr>
          <w:rFonts w:ascii="Times New Roman" w:eastAsia="Times New Roman" w:hAnsi="Times New Roman" w:cs="Times New Roman"/>
          <w:b/>
          <w:bCs/>
          <w:sz w:val="24"/>
          <w:szCs w:val="24"/>
          <w:lang w:eastAsia="ru-RU"/>
        </w:rPr>
      </w:pPr>
    </w:p>
    <w:p w:rsidR="00275104" w:rsidRPr="00210119" w:rsidRDefault="00275104" w:rsidP="006B0CE3">
      <w:pPr>
        <w:pStyle w:val="af8"/>
        <w:widowControl w:val="0"/>
        <w:numPr>
          <w:ilvl w:val="2"/>
          <w:numId w:val="153"/>
        </w:numPr>
        <w:spacing w:after="0" w:line="240" w:lineRule="auto"/>
        <w:jc w:val="both"/>
        <w:outlineLvl w:val="2"/>
        <w:rPr>
          <w:rFonts w:ascii="Times New Roman" w:eastAsia="Times New Roman" w:hAnsi="Times New Roman" w:cs="Times New Roman"/>
          <w:b/>
          <w:bCs/>
          <w:sz w:val="24"/>
          <w:szCs w:val="24"/>
          <w:lang w:eastAsia="ru-RU"/>
        </w:rPr>
      </w:pPr>
      <w:bookmarkStart w:id="239" w:name="_Toc410654079"/>
      <w:bookmarkStart w:id="240" w:name="_Toc409691738"/>
      <w:bookmarkStart w:id="241" w:name="_Toc414553288"/>
      <w:r w:rsidRPr="00210119">
        <w:rPr>
          <w:rFonts w:ascii="Times New Roman" w:eastAsia="Times New Roman" w:hAnsi="Times New Roman" w:cs="Times New Roman"/>
          <w:b/>
          <w:bCs/>
          <w:sz w:val="24"/>
          <w:szCs w:val="24"/>
          <w:lang w:eastAsia="ru-RU"/>
        </w:rPr>
        <w:t>Финансово-экономические условия реализации образовательной</w:t>
      </w:r>
      <w:bookmarkStart w:id="242" w:name="_Toc410654080"/>
      <w:bookmarkEnd w:id="239"/>
      <w:r w:rsidRPr="00210119">
        <w:rPr>
          <w:rFonts w:ascii="Times New Roman" w:eastAsia="Times New Roman" w:hAnsi="Times New Roman" w:cs="Times New Roman"/>
          <w:b/>
          <w:bCs/>
          <w:sz w:val="24"/>
          <w:szCs w:val="24"/>
          <w:lang w:eastAsia="ru-RU"/>
        </w:rPr>
        <w:t xml:space="preserve"> программы основного общего образования</w:t>
      </w:r>
      <w:bookmarkEnd w:id="240"/>
      <w:bookmarkEnd w:id="241"/>
      <w:bookmarkEnd w:id="242"/>
    </w:p>
    <w:p w:rsidR="00C22468" w:rsidRDefault="00C22468" w:rsidP="006B0CE3">
      <w:pPr>
        <w:widowControl w:val="0"/>
        <w:spacing w:after="0" w:line="240" w:lineRule="auto"/>
        <w:ind w:left="360"/>
        <w:jc w:val="both"/>
        <w:outlineLvl w:val="2"/>
        <w:rPr>
          <w:rFonts w:ascii="Times New Roman" w:eastAsia="Times New Roman" w:hAnsi="Times New Roman" w:cs="Times New Roman"/>
          <w:b/>
          <w:bCs/>
          <w:sz w:val="24"/>
          <w:szCs w:val="24"/>
          <w:lang w:eastAsia="ru-RU"/>
        </w:rPr>
      </w:pP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Финансовое обеспечение задания учредителя по реализации образовательной программы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образования.</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Региональный расчетный подушевой норматив- это минимально допустимый объем финансовых средств, необходимых для реализации образовательных программ в учреждениях данного региона в расчете на одного обучающегося в год, определяемый  по ступеням общего образования.</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Региональный расчетный подушевой норматив покрывает следующие расходы на год:</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-оплату труда работников учреждения с учетом районных коэффициентов к заработной плате, а также отчисления в фонды;</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-расходы, непосредственно связанные с обеспечением образовательного процесса(приобретение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 иные хозяйственные нужды и другие расходы, связанные с обеспечением образовательного процесса(обучение, повышение квалификации педагогического и административно-управленческого персонала и др.), за исключением расходов на содержание зданий, коммунальных расходов, осуществляемых из местных бюджетов.</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Реализация образовательной программы осуществляется за счет бюджетного финансирования, добровольных и целевых пожертвований.</w:t>
      </w:r>
    </w:p>
    <w:p w:rsidR="00C22468" w:rsidRPr="00F03DA8" w:rsidRDefault="00C22468" w:rsidP="006B0CE3">
      <w:pPr>
        <w:widowControl w:val="0"/>
        <w:ind w:firstLine="709"/>
        <w:jc w:val="both"/>
        <w:rPr>
          <w:rFonts w:ascii="Times New Roman" w:hAnsi="Times New Roman" w:cs="Times New Roman"/>
          <w:sz w:val="24"/>
          <w:szCs w:val="24"/>
        </w:rPr>
      </w:pPr>
      <w:r w:rsidRPr="00F03DA8">
        <w:rPr>
          <w:rFonts w:ascii="Times New Roman" w:hAnsi="Times New Roman" w:cs="Times New Roman"/>
          <w:sz w:val="24"/>
          <w:szCs w:val="24"/>
        </w:rPr>
        <w:t xml:space="preserve">                                                 </w:t>
      </w:r>
    </w:p>
    <w:p w:rsidR="00C22468" w:rsidRPr="00F03DA8" w:rsidRDefault="00C22468" w:rsidP="006B0CE3">
      <w:pPr>
        <w:widowControl w:val="0"/>
        <w:ind w:firstLine="709"/>
        <w:jc w:val="both"/>
        <w:rPr>
          <w:rFonts w:ascii="Times New Roman" w:hAnsi="Times New Roman" w:cs="Times New Roman"/>
          <w:sz w:val="24"/>
          <w:szCs w:val="24"/>
        </w:rPr>
      </w:pPr>
      <w:r w:rsidRPr="00F03DA8">
        <w:rPr>
          <w:rFonts w:ascii="Times New Roman" w:hAnsi="Times New Roman" w:cs="Times New Roman"/>
          <w:noProof/>
          <w:sz w:val="24"/>
          <w:szCs w:val="24"/>
          <w:lang w:eastAsia="ru-RU"/>
        </w:rPr>
        <w:lastRenderedPageBreak/>
        <w:drawing>
          <wp:anchor distT="0" distB="0" distL="114300" distR="114300" simplePos="0" relativeHeight="251661312" behindDoc="0" locked="0" layoutInCell="1" allowOverlap="1" wp14:anchorId="39F225DD" wp14:editId="19A35B1E">
            <wp:simplePos x="0" y="0"/>
            <wp:positionH relativeFrom="column">
              <wp:posOffset>62865</wp:posOffset>
            </wp:positionH>
            <wp:positionV relativeFrom="paragraph">
              <wp:posOffset>689610</wp:posOffset>
            </wp:positionV>
            <wp:extent cx="6019800" cy="3790950"/>
            <wp:effectExtent l="0" t="0" r="19050" b="1905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r w:rsidRPr="00F03DA8">
        <w:rPr>
          <w:rFonts w:ascii="Times New Roman" w:hAnsi="Times New Roman" w:cs="Times New Roman"/>
          <w:sz w:val="24"/>
          <w:szCs w:val="24"/>
        </w:rPr>
        <w:t xml:space="preserve">                           Структура финансовых ресурсов</w:t>
      </w:r>
    </w:p>
    <w:p w:rsidR="00C22468" w:rsidRPr="00F03DA8" w:rsidRDefault="00C22468" w:rsidP="006B0CE3">
      <w:pPr>
        <w:widowControl w:val="0"/>
        <w:ind w:firstLine="709"/>
        <w:jc w:val="both"/>
        <w:rPr>
          <w:rFonts w:ascii="Times New Roman" w:hAnsi="Times New Roman" w:cs="Times New Roman"/>
          <w:sz w:val="24"/>
          <w:szCs w:val="24"/>
        </w:rPr>
      </w:pPr>
      <w:r w:rsidRPr="00F03DA8">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2AEB3A7B" wp14:editId="1D2F5D73">
                <wp:simplePos x="0" y="0"/>
                <wp:positionH relativeFrom="column">
                  <wp:posOffset>3901440</wp:posOffset>
                </wp:positionH>
                <wp:positionV relativeFrom="paragraph">
                  <wp:posOffset>3108325</wp:posOffset>
                </wp:positionV>
                <wp:extent cx="1714500" cy="1403985"/>
                <wp:effectExtent l="0" t="0" r="0" b="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3985"/>
                        </a:xfrm>
                        <a:prstGeom prst="rect">
                          <a:avLst/>
                        </a:prstGeom>
                        <a:noFill/>
                        <a:ln w="9525">
                          <a:noFill/>
                          <a:miter lim="800000"/>
                          <a:headEnd/>
                          <a:tailEnd/>
                        </a:ln>
                      </wps:spPr>
                      <wps:txbx>
                        <w:txbxContent>
                          <w:p w:rsidR="00554D49" w:rsidRDefault="00554D49" w:rsidP="00C22468">
                            <w:pPr>
                              <w:jc w:val="center"/>
                            </w:pPr>
                            <w:r w:rsidRPr="006B4E11">
                              <w:t>субсидии на иные цели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73" type="#_x0000_t202" style="position:absolute;left:0;text-align:left;margin-left:307.2pt;margin-top:244.75pt;width:13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" filled="f" stroked="f">
                <v:textbox style="mso-fit-shape-to-text:t">
                  <w:txbxContent>
                    <w:p w:rsidR="00B603AA" w:rsidRDefault="00B603AA" w:rsidP="00C22468">
                      <w:pPr>
                        <w:jc w:val="center"/>
                      </w:pPr>
                      <w:r w:rsidRPr="006B4E11">
                        <w:t>субсидии на иные цели</w:t>
                      </w:r>
                    </w:p>
                  </w:txbxContent>
                </v:textbox>
              </v:shape>
            </w:pict>
          </mc:Fallback>
        </mc:AlternateContent>
      </w:r>
      <w:r w:rsidRPr="00F03DA8">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3D20B34F" wp14:editId="2A8BAFD2">
                <wp:simplePos x="0" y="0"/>
                <wp:positionH relativeFrom="column">
                  <wp:posOffset>2110740</wp:posOffset>
                </wp:positionH>
                <wp:positionV relativeFrom="paragraph">
                  <wp:posOffset>3079750</wp:posOffset>
                </wp:positionV>
                <wp:extent cx="1714500" cy="1403985"/>
                <wp:effectExtent l="0" t="0" r="0" b="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3985"/>
                        </a:xfrm>
                        <a:prstGeom prst="rect">
                          <a:avLst/>
                        </a:prstGeom>
                        <a:noFill/>
                        <a:ln w="9525">
                          <a:noFill/>
                          <a:miter lim="800000"/>
                          <a:headEnd/>
                          <a:tailEnd/>
                        </a:ln>
                      </wps:spPr>
                      <wps:txbx>
                        <w:txbxContent>
                          <w:p w:rsidR="00554D49" w:rsidRDefault="00554D49" w:rsidP="00C22468">
                            <w:pPr>
                              <w:jc w:val="center"/>
                            </w:pPr>
                            <w:r w:rsidRPr="006B4E11">
                              <w:t>добровольные и целевые пожертвования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4" type="#_x0000_t202" style="position:absolute;left:0;text-align:left;margin-left:166.2pt;margin-top:242.5pt;width:13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" filled="f" stroked="f">
                <v:textbox style="mso-fit-shape-to-text:t">
                  <w:txbxContent>
                    <w:p w:rsidR="00B603AA" w:rsidRDefault="00B603AA" w:rsidP="00C22468">
                      <w:pPr>
                        <w:jc w:val="center"/>
                      </w:pPr>
                      <w:r w:rsidRPr="006B4E11">
                        <w:t>добровольные и целевые пожертвования</w:t>
                      </w:r>
                    </w:p>
                  </w:txbxContent>
                </v:textbox>
              </v:shape>
            </w:pict>
          </mc:Fallback>
        </mc:AlternateContent>
      </w:r>
      <w:r w:rsidRPr="00F03DA8">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4BE4E820" wp14:editId="27A9EF7D">
                <wp:simplePos x="0" y="0"/>
                <wp:positionH relativeFrom="column">
                  <wp:posOffset>58420</wp:posOffset>
                </wp:positionH>
                <wp:positionV relativeFrom="paragraph">
                  <wp:posOffset>3104515</wp:posOffset>
                </wp:positionV>
                <wp:extent cx="2374265"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54D49" w:rsidRPr="006B4E11" w:rsidRDefault="00554D49" w:rsidP="00C22468">
                            <w:pPr>
                              <w:jc w:val="center"/>
                              <w:rPr>
                                <w:rFonts w:ascii="Calibri" w:eastAsia="Times New Roman" w:hAnsi="Calibri" w:cs="Calibri"/>
                                <w:color w:val="000000"/>
                                <w:lang w:eastAsia="ru-RU"/>
                              </w:rPr>
                            </w:pPr>
                            <w:r w:rsidRPr="006B4E11">
                              <w:rPr>
                                <w:rFonts w:ascii="Calibri" w:eastAsia="Times New Roman" w:hAnsi="Calibri" w:cs="Calibri"/>
                                <w:color w:val="000000"/>
                                <w:lang w:eastAsia="ru-RU"/>
                              </w:rPr>
                              <w:t>субсидии на выполнение муниципального задания</w:t>
                            </w:r>
                          </w:p>
                          <w:p w:rsidR="00554D49" w:rsidRDefault="00554D49" w:rsidP="00C22468"/>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5" type="#_x0000_t202" style="position:absolute;left:0;text-align:left;margin-left:4.6pt;margin-top:244.45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" filled="f" stroked="f">
                <v:textbox style="mso-fit-shape-to-text:t">
                  <w:txbxContent>
                    <w:p w:rsidR="00B603AA" w:rsidRPr="006B4E11" w:rsidRDefault="00B603AA" w:rsidP="00C22468">
                      <w:pPr>
                        <w:jc w:val="center"/>
                        <w:rPr>
                          <w:rFonts w:ascii="Calibri" w:eastAsia="Times New Roman" w:hAnsi="Calibri" w:cs="Calibri"/>
                          <w:color w:val="000000"/>
                          <w:lang w:eastAsia="ru-RU"/>
                        </w:rPr>
                      </w:pPr>
                      <w:r w:rsidRPr="006B4E11">
                        <w:rPr>
                          <w:rFonts w:ascii="Calibri" w:eastAsia="Times New Roman" w:hAnsi="Calibri" w:cs="Calibri"/>
                          <w:color w:val="000000"/>
                          <w:lang w:eastAsia="ru-RU"/>
                        </w:rPr>
                        <w:t>субсидии на выполнение муниципального задания</w:t>
                      </w:r>
                    </w:p>
                    <w:p w:rsidR="00B603AA" w:rsidRDefault="00B603AA" w:rsidP="00C22468"/>
                  </w:txbxContent>
                </v:textbox>
              </v:shape>
            </w:pict>
          </mc:Fallback>
        </mc:AlternateContent>
      </w:r>
    </w:p>
    <w:p w:rsidR="00C22468" w:rsidRPr="00F03DA8" w:rsidRDefault="00C22468" w:rsidP="006B0CE3">
      <w:pPr>
        <w:widowControl w:val="0"/>
        <w:ind w:firstLine="709"/>
        <w:jc w:val="both"/>
        <w:rPr>
          <w:rFonts w:ascii="Times New Roman" w:hAnsi="Times New Roman" w:cs="Times New Roman"/>
          <w:sz w:val="24"/>
          <w:szCs w:val="24"/>
        </w:rPr>
      </w:pP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Расчет субсидий на финансовое обеспечение образовательных услуг ведется на основании муниципального задания образовательной организации, которое утверждается на финансовый год.</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 xml:space="preserve">Субсидии предоставляются Учредителем на основании Соглашения о порядке и условиях предоставления субсидии на финансовое обеспечение выполнения муниципального задания; на иные цели, не связанные с финансовым обеспечением выполнения муниципального задания. Виды субсидий: </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w:t>
      </w:r>
      <w:r>
        <w:rPr>
          <w:rFonts w:ascii="Times New Roman" w:hAnsi="Times New Roman" w:cs="Times New Roman"/>
          <w:sz w:val="24"/>
          <w:szCs w:val="24"/>
        </w:rPr>
        <w:t xml:space="preserve"> </w:t>
      </w:r>
      <w:r w:rsidRPr="00F03DA8">
        <w:rPr>
          <w:rFonts w:ascii="Times New Roman" w:hAnsi="Times New Roman" w:cs="Times New Roman"/>
          <w:sz w:val="24"/>
          <w:szCs w:val="24"/>
        </w:rPr>
        <w:t>на возмещение нормативных затрат на оказание муниципальных услуг в соответствии с муниципальным заданием Учредителя(на предоставление общедоступного и бесплатного начального общего, основного общего, среднего(полного) общего образования по основным общеобразовательным программам);</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 на возмещение нормативных затрат на оказание муниципальных услуг(выполнение работ) физическим и юридическим лицам в рамках муниципального задания(на содержание недвижимого имущества, закрепленного за Учреждением, на приобретение такого имущества, на уплату налогов);</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-на обеспечение продуктами питания детей из малообеспеченных семей и детей с нарушением здоровья, обучающихся в муниципальных образовательных учреждениях;</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-субсидии в рамках программы развития образования в городе Челябинске на 2013-2015 годы;</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 xml:space="preserve">-субсидии «Организация отдыха и занятости детей города Челябинска в </w:t>
      </w:r>
      <w:r w:rsidRPr="00F03DA8">
        <w:rPr>
          <w:rFonts w:ascii="Times New Roman" w:hAnsi="Times New Roman" w:cs="Times New Roman"/>
          <w:sz w:val="24"/>
          <w:szCs w:val="24"/>
        </w:rPr>
        <w:lastRenderedPageBreak/>
        <w:t>каникулярное время на 2014-2016 годы»;</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 xml:space="preserve"> -расходы на реализацию наказов избирателей.</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Внебюджетные средства учреждения ( добровольные пожертвования, арендная плата) используются на улучшение материально- технической базы учреждения.</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Структура и объем расходов, необходимых для реализации  ОООП ООО и достижения планируемых результатов.</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 расходы на оплату труда работников образовательного учреждения: оплата труда производится по Плану ФХД  -1 565,96 тысяч руб..;</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-расходы на учебно-методическое и информационное обеспечение образовательного процесса. -149,3 тыс.руб.</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 xml:space="preserve">- затраты на приобретение затратных материалов -40,7 тыс.руб.; </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 хозяйственные расходы ( за исключением расходов на содержание здания и коммунальных расходов) -5,9 тыс.руб.</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 xml:space="preserve">    В соответствии с Положением ФГОС ООО (п.24) к финансовым условиям относятся следующие:</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03DA8">
        <w:rPr>
          <w:rFonts w:ascii="Times New Roman" w:hAnsi="Times New Roman" w:cs="Times New Roman"/>
          <w:sz w:val="24"/>
          <w:szCs w:val="24"/>
        </w:rPr>
        <w:t>обеспечение возможности исполнения требований Стандарта;</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w:t>
      </w:r>
      <w:r>
        <w:rPr>
          <w:rFonts w:ascii="Times New Roman" w:hAnsi="Times New Roman" w:cs="Times New Roman"/>
          <w:sz w:val="24"/>
          <w:szCs w:val="24"/>
        </w:rPr>
        <w:t xml:space="preserve"> </w:t>
      </w:r>
      <w:r w:rsidRPr="00F03DA8">
        <w:rPr>
          <w:rFonts w:ascii="Times New Roman" w:hAnsi="Times New Roman" w:cs="Times New Roman"/>
          <w:sz w:val="24"/>
          <w:szCs w:val="24"/>
        </w:rPr>
        <w:t>обеспечение реализации обязательной части ООП ООО и части, формируемой участниками образовательного процесса вне зависимости от количества учебных дней в неделю;</w:t>
      </w:r>
    </w:p>
    <w:p w:rsidR="00C22468" w:rsidRPr="00F03DA8" w:rsidRDefault="00C22468" w:rsidP="006B0CE3">
      <w:pPr>
        <w:widowControl w:val="0"/>
        <w:spacing w:after="0"/>
        <w:ind w:firstLine="709"/>
        <w:jc w:val="both"/>
        <w:rPr>
          <w:rFonts w:ascii="Times New Roman" w:hAnsi="Times New Roman" w:cs="Times New Roman"/>
          <w:sz w:val="24"/>
          <w:szCs w:val="24"/>
        </w:rPr>
      </w:pPr>
      <w:r w:rsidRPr="00F03DA8">
        <w:rPr>
          <w:rFonts w:ascii="Times New Roman" w:hAnsi="Times New Roman" w:cs="Times New Roman"/>
          <w:sz w:val="24"/>
          <w:szCs w:val="24"/>
        </w:rPr>
        <w:t>-</w:t>
      </w:r>
      <w:r>
        <w:rPr>
          <w:rFonts w:ascii="Times New Roman" w:hAnsi="Times New Roman" w:cs="Times New Roman"/>
          <w:sz w:val="24"/>
          <w:szCs w:val="24"/>
        </w:rPr>
        <w:t xml:space="preserve"> </w:t>
      </w:r>
      <w:r w:rsidRPr="00F03DA8">
        <w:rPr>
          <w:rFonts w:ascii="Times New Roman" w:hAnsi="Times New Roman" w:cs="Times New Roman"/>
          <w:sz w:val="24"/>
          <w:szCs w:val="24"/>
        </w:rPr>
        <w:t>отражение структуры и объема расходов, необходимых для реализации ООП ООО и достижения планируемых результатов, а также механизм их формирования.</w:t>
      </w:r>
    </w:p>
    <w:p w:rsidR="00C22468" w:rsidRPr="00C22468" w:rsidRDefault="00C22468" w:rsidP="006B0CE3">
      <w:pPr>
        <w:widowControl w:val="0"/>
        <w:spacing w:after="0" w:line="240" w:lineRule="auto"/>
        <w:ind w:left="360"/>
        <w:jc w:val="both"/>
        <w:outlineLvl w:val="2"/>
        <w:rPr>
          <w:rFonts w:ascii="Times New Roman" w:eastAsia="Times New Roman" w:hAnsi="Times New Roman" w:cs="Times New Roman"/>
          <w:b/>
          <w:bCs/>
          <w:sz w:val="24"/>
          <w:szCs w:val="24"/>
          <w:lang w:eastAsia="ru-RU"/>
        </w:rPr>
      </w:pPr>
    </w:p>
    <w:p w:rsidR="00E13C1C" w:rsidRPr="0064066B" w:rsidRDefault="00E13C1C"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BC258F" w:rsidRPr="0064066B" w:rsidRDefault="00BC258F" w:rsidP="006B0CE3">
      <w:pPr>
        <w:widowControl w:val="0"/>
        <w:numPr>
          <w:ilvl w:val="2"/>
          <w:numId w:val="150"/>
        </w:numPr>
        <w:spacing w:after="0" w:line="240" w:lineRule="auto"/>
        <w:ind w:left="0" w:firstLine="0"/>
        <w:jc w:val="both"/>
        <w:outlineLvl w:val="2"/>
        <w:rPr>
          <w:rFonts w:ascii="Times New Roman" w:eastAsia="Times New Roman" w:hAnsi="Times New Roman" w:cs="Times New Roman"/>
          <w:b/>
          <w:bCs/>
          <w:sz w:val="24"/>
          <w:szCs w:val="24"/>
          <w:lang w:eastAsia="ru-RU"/>
        </w:rPr>
      </w:pPr>
      <w:bookmarkStart w:id="243" w:name="_Toc410654081"/>
      <w:bookmarkStart w:id="244" w:name="_Toc409691739"/>
      <w:bookmarkStart w:id="245" w:name="_Toc414553289"/>
      <w:r w:rsidRPr="0064066B">
        <w:rPr>
          <w:rFonts w:ascii="Times New Roman" w:eastAsia="Times New Roman" w:hAnsi="Times New Roman" w:cs="Times New Roman"/>
          <w:b/>
          <w:bCs/>
          <w:sz w:val="24"/>
          <w:szCs w:val="24"/>
          <w:lang w:eastAsia="ru-RU"/>
        </w:rPr>
        <w:t>Материально-технические условия реализации основной</w:t>
      </w:r>
      <w:bookmarkStart w:id="246" w:name="_Toc410654082"/>
      <w:bookmarkEnd w:id="243"/>
      <w:r w:rsidRPr="0064066B">
        <w:rPr>
          <w:rFonts w:ascii="Times New Roman" w:eastAsia="Times New Roman" w:hAnsi="Times New Roman" w:cs="Times New Roman"/>
          <w:b/>
          <w:bCs/>
          <w:sz w:val="24"/>
          <w:szCs w:val="24"/>
          <w:lang w:eastAsia="ru-RU"/>
        </w:rPr>
        <w:t xml:space="preserve"> образовательной программы</w:t>
      </w:r>
      <w:bookmarkEnd w:id="244"/>
      <w:bookmarkEnd w:id="245"/>
      <w:bookmarkEnd w:id="246"/>
    </w:p>
    <w:p w:rsidR="00BC258F" w:rsidRPr="00080707" w:rsidRDefault="00BC258F" w:rsidP="006B0CE3">
      <w:pPr>
        <w:widowControl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Материально-технические условия </w:t>
      </w:r>
      <w:r w:rsidR="006E330B" w:rsidRPr="00080707">
        <w:rPr>
          <w:rFonts w:ascii="Times New Roman" w:eastAsia="Calibri" w:hAnsi="Times New Roman" w:cs="Times New Roman"/>
          <w:color w:val="000000"/>
          <w:sz w:val="24"/>
          <w:szCs w:val="24"/>
          <w:lang w:eastAsia="ru-RU"/>
        </w:rPr>
        <w:t>лицея</w:t>
      </w:r>
      <w:r w:rsidRPr="00080707">
        <w:rPr>
          <w:rFonts w:ascii="Times New Roman" w:eastAsia="Calibri" w:hAnsi="Times New Roman" w:cs="Times New Roman"/>
          <w:color w:val="000000"/>
          <w:sz w:val="24"/>
          <w:szCs w:val="24"/>
          <w:lang w:eastAsia="ru-RU"/>
        </w:rPr>
        <w:t xml:space="preserve"> совершенствуются в соответствии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 Критериальными источниками оценки учебно-материального обеспечения образовательного процесса являются требования ФГОС ООО,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 </w:t>
      </w:r>
    </w:p>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 Санитарно-эпидемиологические правила и нормативы СанПиН 2.2821-10 «Санитарно-эпидемиологические требования к условиям и организации обучения в общеобразовательных учреждениях»; </w:t>
      </w:r>
    </w:p>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 Приказ Минобрнауки РФ от 4.10.2010 года № 986 «Об утверждении федеральных требований к ОУ в част минимальной оснащённости учебного процесса и оборудования учебных помещений; </w:t>
      </w:r>
    </w:p>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 Приказ Минобрнауки РФ от 23.06.2010 года № 697 «Об утверждении федеральных требований к ОУ в части охраны здоровья учащихся , воспитанников»; </w:t>
      </w:r>
    </w:p>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 перечни рекомендуемой учебной литературы и цифровых образовательных ресурсов; </w:t>
      </w:r>
    </w:p>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 аналогичные Перечни, утверждённые региональными нормативными актами. </w:t>
      </w:r>
    </w:p>
    <w:p w:rsidR="00BC258F" w:rsidRPr="0064066B" w:rsidRDefault="00BC258F" w:rsidP="006B0CE3">
      <w:pPr>
        <w:widowControl w:val="0"/>
        <w:autoSpaceDE w:val="0"/>
        <w:autoSpaceDN w:val="0"/>
        <w:adjustRightInd w:val="0"/>
        <w:spacing w:after="0" w:line="240" w:lineRule="auto"/>
        <w:jc w:val="both"/>
        <w:rPr>
          <w:rFonts w:ascii="Times New Roman" w:eastAsia="Calibri" w:hAnsi="Times New Roman" w:cs="Times New Roman"/>
          <w:b/>
          <w:bCs/>
          <w:color w:val="000000"/>
          <w:sz w:val="24"/>
          <w:szCs w:val="24"/>
          <w:highlight w:val="yellow"/>
          <w:lang w:eastAsia="ru-RU"/>
        </w:rPr>
      </w:pPr>
    </w:p>
    <w:p w:rsidR="00BC258F" w:rsidRPr="00080707" w:rsidRDefault="00BC258F" w:rsidP="006B0CE3">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080707">
        <w:rPr>
          <w:rFonts w:ascii="Times New Roman" w:eastAsia="Calibri" w:hAnsi="Times New Roman" w:cs="Times New Roman"/>
          <w:b/>
          <w:bCs/>
          <w:color w:val="000000"/>
          <w:sz w:val="24"/>
          <w:szCs w:val="24"/>
          <w:lang w:eastAsia="ru-RU"/>
        </w:rPr>
        <w:t xml:space="preserve">Соответствие материально-технических условий </w:t>
      </w:r>
      <w:r w:rsidRPr="00080707">
        <w:rPr>
          <w:rFonts w:ascii="Times New Roman" w:eastAsia="Calibri" w:hAnsi="Times New Roman" w:cs="Times New Roman"/>
          <w:b/>
          <w:bCs/>
          <w:sz w:val="24"/>
          <w:szCs w:val="24"/>
        </w:rPr>
        <w:t>в М</w:t>
      </w:r>
      <w:r w:rsidR="00080707" w:rsidRPr="00080707">
        <w:rPr>
          <w:rFonts w:ascii="Times New Roman" w:eastAsia="Calibri" w:hAnsi="Times New Roman" w:cs="Times New Roman"/>
          <w:b/>
          <w:bCs/>
          <w:sz w:val="24"/>
          <w:szCs w:val="24"/>
        </w:rPr>
        <w:t>Б</w:t>
      </w:r>
      <w:r w:rsidRPr="00080707">
        <w:rPr>
          <w:rFonts w:ascii="Times New Roman" w:eastAsia="Calibri" w:hAnsi="Times New Roman" w:cs="Times New Roman"/>
          <w:b/>
          <w:bCs/>
          <w:sz w:val="24"/>
          <w:szCs w:val="24"/>
        </w:rPr>
        <w:t xml:space="preserve">ОУ </w:t>
      </w:r>
      <w:r w:rsidR="00080707" w:rsidRPr="00080707">
        <w:rPr>
          <w:rFonts w:ascii="Times New Roman" w:eastAsia="Calibri" w:hAnsi="Times New Roman" w:cs="Times New Roman"/>
          <w:b/>
          <w:bCs/>
          <w:sz w:val="24"/>
          <w:szCs w:val="24"/>
        </w:rPr>
        <w:t xml:space="preserve">Лицей </w:t>
      </w:r>
      <w:r w:rsidRPr="00080707">
        <w:rPr>
          <w:rFonts w:ascii="Times New Roman" w:eastAsia="Calibri" w:hAnsi="Times New Roman" w:cs="Times New Roman"/>
          <w:b/>
          <w:bCs/>
          <w:sz w:val="24"/>
          <w:szCs w:val="24"/>
        </w:rPr>
        <w:t xml:space="preserve"> № </w:t>
      </w:r>
      <w:r w:rsidR="00080707" w:rsidRPr="00080707">
        <w:rPr>
          <w:rFonts w:ascii="Times New Roman" w:eastAsia="Calibri" w:hAnsi="Times New Roman" w:cs="Times New Roman"/>
          <w:b/>
          <w:bCs/>
          <w:sz w:val="24"/>
          <w:szCs w:val="24"/>
        </w:rPr>
        <w:t>120</w:t>
      </w:r>
    </w:p>
    <w:p w:rsidR="00BC258F" w:rsidRPr="00080707" w:rsidRDefault="00BC258F" w:rsidP="006B0CE3">
      <w:pPr>
        <w:widowControl w:val="0"/>
        <w:autoSpaceDE w:val="0"/>
        <w:autoSpaceDN w:val="0"/>
        <w:adjustRightInd w:val="0"/>
        <w:spacing w:after="0" w:line="240" w:lineRule="auto"/>
        <w:jc w:val="center"/>
        <w:rPr>
          <w:rFonts w:ascii="Times New Roman" w:eastAsia="Calibri" w:hAnsi="Times New Roman" w:cs="Times New Roman"/>
          <w:b/>
          <w:bCs/>
          <w:sz w:val="24"/>
          <w:szCs w:val="24"/>
        </w:rPr>
      </w:pPr>
      <w:r w:rsidRPr="00080707">
        <w:rPr>
          <w:rFonts w:ascii="Times New Roman" w:eastAsia="Calibri" w:hAnsi="Times New Roman" w:cs="Times New Roman"/>
          <w:b/>
          <w:bCs/>
          <w:sz w:val="24"/>
          <w:szCs w:val="24"/>
        </w:rPr>
        <w:t xml:space="preserve"> требованиям ФГОС ООО</w:t>
      </w:r>
    </w:p>
    <w:p w:rsidR="00BC258F" w:rsidRPr="00080707" w:rsidRDefault="00BC258F" w:rsidP="006B0CE3">
      <w:pPr>
        <w:widowControl w:val="0"/>
        <w:autoSpaceDE w:val="0"/>
        <w:autoSpaceDN w:val="0"/>
        <w:adjustRightInd w:val="0"/>
        <w:spacing w:after="0" w:line="240" w:lineRule="auto"/>
        <w:jc w:val="center"/>
        <w:rPr>
          <w:rFonts w:ascii="Times New Roman" w:eastAsia="Calibri" w:hAnsi="Times New Roman" w:cs="Times New Roman"/>
          <w:b/>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5670"/>
      </w:tblGrid>
      <w:tr w:rsidR="00BC258F" w:rsidRPr="00080707" w:rsidTr="00BC258F">
        <w:tc>
          <w:tcPr>
            <w:tcW w:w="4077"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2769"/>
            </w:tblGrid>
            <w:tr w:rsidR="00BC258F" w:rsidRPr="00080707" w:rsidTr="00BC258F">
              <w:trPr>
                <w:trHeight w:val="107"/>
              </w:trPr>
              <w:tc>
                <w:tcPr>
                  <w:tcW w:w="2769" w:type="dxa"/>
                </w:tcPr>
                <w:p w:rsidR="00BC258F" w:rsidRPr="00080707" w:rsidRDefault="00BC258F" w:rsidP="006B0CE3">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b/>
                      <w:bCs/>
                      <w:color w:val="000000"/>
                      <w:sz w:val="24"/>
                      <w:szCs w:val="24"/>
                      <w:lang w:eastAsia="ru-RU"/>
                    </w:rPr>
                    <w:lastRenderedPageBreak/>
                    <w:t>Требования ФГОС ООО</w:t>
                  </w:r>
                </w:p>
              </w:tc>
            </w:tr>
          </w:tbl>
          <w:p w:rsidR="00BC258F" w:rsidRPr="00080707" w:rsidRDefault="00BC258F" w:rsidP="006B0CE3">
            <w:pPr>
              <w:widowControl w:val="0"/>
              <w:tabs>
                <w:tab w:val="left" w:pos="3000"/>
              </w:tabs>
              <w:spacing w:after="0" w:line="240" w:lineRule="auto"/>
              <w:jc w:val="center"/>
              <w:rPr>
                <w:rFonts w:ascii="Times New Roman" w:eastAsia="Calibri" w:hAnsi="Times New Roman" w:cs="Times New Roman"/>
                <w:b/>
                <w:bCs/>
                <w:sz w:val="24"/>
                <w:szCs w:val="24"/>
              </w:rPr>
            </w:pP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b/>
                <w:bCs/>
                <w:color w:val="000000"/>
                <w:sz w:val="24"/>
                <w:szCs w:val="24"/>
                <w:lang w:eastAsia="ru-RU"/>
              </w:rPr>
              <w:t>Условия, созданные в М</w:t>
            </w:r>
            <w:r w:rsidR="00080707" w:rsidRPr="00080707">
              <w:rPr>
                <w:rFonts w:ascii="Times New Roman" w:eastAsia="Calibri" w:hAnsi="Times New Roman" w:cs="Times New Roman"/>
                <w:b/>
                <w:bCs/>
                <w:color w:val="000000"/>
                <w:sz w:val="24"/>
                <w:szCs w:val="24"/>
                <w:lang w:eastAsia="ru-RU"/>
              </w:rPr>
              <w:t>Б</w:t>
            </w:r>
            <w:r w:rsidRPr="00080707">
              <w:rPr>
                <w:rFonts w:ascii="Times New Roman" w:eastAsia="Calibri" w:hAnsi="Times New Roman" w:cs="Times New Roman"/>
                <w:b/>
                <w:bCs/>
                <w:color w:val="000000"/>
                <w:sz w:val="24"/>
                <w:szCs w:val="24"/>
                <w:lang w:eastAsia="ru-RU"/>
              </w:rPr>
              <w:t xml:space="preserve">ОУ </w:t>
            </w:r>
            <w:r w:rsidR="00080707" w:rsidRPr="00080707">
              <w:rPr>
                <w:rFonts w:ascii="Times New Roman" w:eastAsia="Calibri" w:hAnsi="Times New Roman" w:cs="Times New Roman"/>
                <w:b/>
                <w:bCs/>
                <w:color w:val="000000"/>
                <w:sz w:val="24"/>
                <w:szCs w:val="24"/>
                <w:lang w:eastAsia="ru-RU"/>
              </w:rPr>
              <w:t>Лицей</w:t>
            </w:r>
            <w:r w:rsidRPr="00080707">
              <w:rPr>
                <w:rFonts w:ascii="Times New Roman" w:eastAsia="Calibri" w:hAnsi="Times New Roman" w:cs="Times New Roman"/>
                <w:b/>
                <w:bCs/>
                <w:color w:val="000000"/>
                <w:sz w:val="24"/>
                <w:szCs w:val="24"/>
                <w:lang w:eastAsia="ru-RU"/>
              </w:rPr>
              <w:t xml:space="preserve"> № </w:t>
            </w:r>
            <w:r w:rsidR="00080707" w:rsidRPr="00080707">
              <w:rPr>
                <w:rFonts w:ascii="Times New Roman" w:eastAsia="Calibri" w:hAnsi="Times New Roman" w:cs="Times New Roman"/>
                <w:b/>
                <w:bCs/>
                <w:color w:val="000000"/>
                <w:sz w:val="24"/>
                <w:szCs w:val="24"/>
                <w:lang w:eastAsia="ru-RU"/>
              </w:rPr>
              <w:t>120</w:t>
            </w:r>
          </w:p>
        </w:tc>
      </w:tr>
      <w:tr w:rsidR="00BC258F" w:rsidRPr="00080707"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Учебные кабинеты с автоматизированными рабочими местами учащихся и педагогических работников, </w:t>
            </w:r>
          </w:p>
          <w:p w:rsidR="00BC258F" w:rsidRPr="00080707" w:rsidRDefault="00BC258F" w:rsidP="006B0CE3">
            <w:pPr>
              <w:widowControl w:val="0"/>
              <w:tabs>
                <w:tab w:val="left" w:pos="3000"/>
              </w:tabs>
              <w:spacing w:after="0" w:line="240" w:lineRule="auto"/>
              <w:rPr>
                <w:rFonts w:ascii="Times New Roman" w:eastAsia="Calibri" w:hAnsi="Times New Roman" w:cs="Times New Roman"/>
                <w:b/>
                <w:bCs/>
                <w:sz w:val="24"/>
                <w:szCs w:val="24"/>
              </w:rPr>
            </w:pP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АРМ учителя установлены: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кабинетах математики </w:t>
            </w:r>
            <w:r w:rsidR="00080707" w:rsidRPr="00080707">
              <w:rPr>
                <w:rFonts w:ascii="Times New Roman" w:eastAsia="Calibri" w:hAnsi="Times New Roman" w:cs="Times New Roman"/>
                <w:color w:val="000000"/>
                <w:sz w:val="24"/>
                <w:szCs w:val="24"/>
                <w:lang w:eastAsia="ru-RU"/>
              </w:rPr>
              <w:t xml:space="preserve"> </w:t>
            </w:r>
            <w:r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-в кабинете технологии</w:t>
            </w:r>
            <w:r w:rsidR="00080707"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кабинетах русского языка и литературы </w:t>
            </w:r>
            <w:r w:rsidR="00080707"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кабинете географии </w:t>
            </w:r>
            <w:r w:rsidR="00080707" w:rsidRPr="00080707">
              <w:rPr>
                <w:rFonts w:ascii="Times New Roman" w:eastAsia="Calibri" w:hAnsi="Times New Roman" w:cs="Times New Roman"/>
                <w:color w:val="000000"/>
                <w:sz w:val="24"/>
                <w:szCs w:val="24"/>
                <w:lang w:eastAsia="ru-RU"/>
              </w:rPr>
              <w:t xml:space="preserve"> </w:t>
            </w:r>
            <w:r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кабинете биологии </w:t>
            </w:r>
            <w:r w:rsidR="00080707" w:rsidRPr="00080707">
              <w:rPr>
                <w:rFonts w:ascii="Times New Roman" w:eastAsia="Calibri" w:hAnsi="Times New Roman" w:cs="Times New Roman"/>
                <w:color w:val="000000"/>
                <w:sz w:val="24"/>
                <w:szCs w:val="24"/>
                <w:lang w:eastAsia="ru-RU"/>
              </w:rPr>
              <w:t xml:space="preserve"> </w:t>
            </w:r>
            <w:r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-в кабинет</w:t>
            </w:r>
            <w:r w:rsidR="00080707" w:rsidRPr="00080707">
              <w:rPr>
                <w:rFonts w:ascii="Times New Roman" w:eastAsia="Calibri" w:hAnsi="Times New Roman" w:cs="Times New Roman"/>
                <w:color w:val="000000"/>
                <w:sz w:val="24"/>
                <w:szCs w:val="24"/>
                <w:lang w:eastAsia="ru-RU"/>
              </w:rPr>
              <w:t>ах</w:t>
            </w:r>
            <w:r w:rsidRPr="00080707">
              <w:rPr>
                <w:rFonts w:ascii="Times New Roman" w:eastAsia="Calibri" w:hAnsi="Times New Roman" w:cs="Times New Roman"/>
                <w:color w:val="000000"/>
                <w:sz w:val="24"/>
                <w:szCs w:val="24"/>
                <w:lang w:eastAsia="ru-RU"/>
              </w:rPr>
              <w:t xml:space="preserve"> </w:t>
            </w:r>
            <w:r w:rsidR="00080707" w:rsidRPr="00080707">
              <w:rPr>
                <w:rFonts w:ascii="Times New Roman" w:eastAsia="Calibri" w:hAnsi="Times New Roman" w:cs="Times New Roman"/>
                <w:color w:val="000000"/>
                <w:sz w:val="24"/>
                <w:szCs w:val="24"/>
                <w:lang w:eastAsia="ru-RU"/>
              </w:rPr>
              <w:t>и</w:t>
            </w:r>
            <w:r w:rsidRPr="00080707">
              <w:rPr>
                <w:rFonts w:ascii="Times New Roman" w:eastAsia="Calibri" w:hAnsi="Times New Roman" w:cs="Times New Roman"/>
                <w:color w:val="000000"/>
                <w:sz w:val="24"/>
                <w:szCs w:val="24"/>
                <w:lang w:eastAsia="ru-RU"/>
              </w:rPr>
              <w:t xml:space="preserve">нформатики </w:t>
            </w:r>
            <w:r w:rsidR="00080707" w:rsidRPr="00080707">
              <w:rPr>
                <w:rFonts w:ascii="Times New Roman" w:eastAsia="Calibri" w:hAnsi="Times New Roman" w:cs="Times New Roman"/>
                <w:color w:val="000000"/>
                <w:sz w:val="24"/>
                <w:szCs w:val="24"/>
                <w:lang w:eastAsia="ru-RU"/>
              </w:rPr>
              <w:t xml:space="preserve"> </w:t>
            </w:r>
            <w:r w:rsidR="0025338E">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кабинете химии </w:t>
            </w:r>
            <w:r w:rsidR="00080707"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 в кабинете физики </w:t>
            </w:r>
            <w:r w:rsidR="00080707"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кабинете истории </w:t>
            </w:r>
            <w:r w:rsidR="00080707" w:rsidRPr="00080707">
              <w:rPr>
                <w:rFonts w:ascii="Times New Roman" w:eastAsia="Calibri" w:hAnsi="Times New Roman" w:cs="Times New Roman"/>
                <w:color w:val="000000"/>
                <w:sz w:val="24"/>
                <w:szCs w:val="24"/>
                <w:lang w:eastAsia="ru-RU"/>
              </w:rPr>
              <w:t xml:space="preserve"> </w:t>
            </w:r>
            <w:r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кабинете обществознания </w:t>
            </w:r>
            <w:r w:rsidR="00080707"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кабинете изобразительного искусства </w:t>
            </w:r>
            <w:r w:rsidR="00080707" w:rsidRPr="00080707">
              <w:rPr>
                <w:rFonts w:ascii="Times New Roman" w:eastAsia="Calibri" w:hAnsi="Times New Roman" w:cs="Times New Roman"/>
                <w:color w:val="000000"/>
                <w:sz w:val="24"/>
                <w:szCs w:val="24"/>
                <w:lang w:eastAsia="ru-RU"/>
              </w:rPr>
              <w:t xml:space="preserve"> </w:t>
            </w:r>
            <w:r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кабинете т ОБЖ </w:t>
            </w:r>
            <w:r w:rsidR="00080707" w:rsidRPr="00080707">
              <w:rPr>
                <w:rFonts w:ascii="Times New Roman" w:eastAsia="Calibri" w:hAnsi="Times New Roman" w:cs="Times New Roman"/>
                <w:color w:val="000000"/>
                <w:sz w:val="24"/>
                <w:szCs w:val="24"/>
                <w:lang w:eastAsia="ru-RU"/>
              </w:rPr>
              <w:t xml:space="preserve"> </w:t>
            </w:r>
            <w:r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tabs>
                <w:tab w:val="left" w:pos="3000"/>
              </w:tabs>
              <w:spacing w:after="0" w:line="240" w:lineRule="auto"/>
              <w:rPr>
                <w:rFonts w:ascii="Times New Roman" w:eastAsia="Calibri" w:hAnsi="Times New Roman" w:cs="Times New Roman"/>
                <w:sz w:val="24"/>
                <w:szCs w:val="24"/>
              </w:rPr>
            </w:pPr>
            <w:r w:rsidRPr="00080707">
              <w:rPr>
                <w:rFonts w:ascii="Times New Roman" w:eastAsia="Calibri" w:hAnsi="Times New Roman" w:cs="Times New Roman"/>
                <w:sz w:val="24"/>
                <w:szCs w:val="24"/>
              </w:rPr>
              <w:t xml:space="preserve">-в кабинете музыки </w:t>
            </w:r>
            <w:r w:rsidR="00080707" w:rsidRPr="00080707">
              <w:rPr>
                <w:rFonts w:ascii="Times New Roman" w:eastAsia="Calibri" w:hAnsi="Times New Roman" w:cs="Times New Roman"/>
                <w:sz w:val="24"/>
                <w:szCs w:val="24"/>
              </w:rPr>
              <w:t xml:space="preserve"> </w:t>
            </w:r>
          </w:p>
        </w:tc>
      </w:tr>
      <w:tr w:rsidR="00BC258F" w:rsidRPr="00080707"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Помещения для занятий учебно-исследовательской и проектной деятельностью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Проектная и учебно-исследовательская деятельность реализуется в предметных кабинетах: технологии, физики, химии, </w:t>
            </w:r>
            <w:r w:rsidR="00080707" w:rsidRPr="00080707">
              <w:rPr>
                <w:rFonts w:ascii="Times New Roman" w:eastAsia="Calibri" w:hAnsi="Times New Roman" w:cs="Times New Roman"/>
                <w:color w:val="000000"/>
                <w:sz w:val="24"/>
                <w:szCs w:val="24"/>
                <w:lang w:eastAsia="ru-RU"/>
              </w:rPr>
              <w:t>и</w:t>
            </w:r>
            <w:r w:rsidRPr="00080707">
              <w:rPr>
                <w:rFonts w:ascii="Times New Roman" w:eastAsia="Calibri" w:hAnsi="Times New Roman" w:cs="Times New Roman"/>
                <w:color w:val="000000"/>
                <w:sz w:val="24"/>
                <w:szCs w:val="24"/>
                <w:lang w:eastAsia="ru-RU"/>
              </w:rPr>
              <w:t xml:space="preserve">нформатики. </w:t>
            </w:r>
          </w:p>
        </w:tc>
      </w:tr>
      <w:tr w:rsidR="00BC258F" w:rsidRPr="00080707"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Помещения для занятий моделированием и техническим творчеством (лаборатории и мастерские), музыкой,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080707">
              <w:rPr>
                <w:rFonts w:ascii="Times New Roman" w:eastAsia="Calibri" w:hAnsi="Times New Roman" w:cs="Times New Roman"/>
                <w:color w:val="000000"/>
                <w:sz w:val="24"/>
                <w:szCs w:val="24"/>
                <w:lang w:eastAsia="ru-RU"/>
              </w:rPr>
              <w:t xml:space="preserve">Учащимся обеспечен доступ во внеурочное время в мастерские, спортзал, </w:t>
            </w:r>
          </w:p>
        </w:tc>
      </w:tr>
      <w:tr w:rsidR="00BC258F" w:rsidRPr="00080707"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Информационно-библиотечные центры с рабочими зонами, и книгохранилищ</w:t>
            </w:r>
            <w:r w:rsidR="00080707" w:rsidRPr="00080707">
              <w:rPr>
                <w:rFonts w:ascii="Times New Roman" w:eastAsia="Calibri" w:hAnsi="Times New Roman" w:cs="Times New Roman"/>
                <w:color w:val="000000"/>
                <w:sz w:val="24"/>
                <w:szCs w:val="24"/>
                <w:lang w:eastAsia="ru-RU"/>
              </w:rPr>
              <w:t>ем</w:t>
            </w:r>
            <w:r w:rsidRPr="00080707">
              <w:rPr>
                <w:rFonts w:ascii="Times New Roman" w:eastAsia="Calibri" w:hAnsi="Times New Roman" w:cs="Times New Roman"/>
                <w:color w:val="000000"/>
                <w:sz w:val="24"/>
                <w:szCs w:val="24"/>
                <w:lang w:eastAsia="ru-RU"/>
              </w:rPr>
              <w:t>, обеспечивающими сохранность книжного фонда</w:t>
            </w:r>
            <w:r w:rsidR="00080707" w:rsidRPr="00080707">
              <w:rPr>
                <w:rFonts w:ascii="Times New Roman" w:eastAsia="Calibri" w:hAnsi="Times New Roman" w:cs="Times New Roman"/>
                <w:color w:val="000000"/>
                <w:sz w:val="24"/>
                <w:szCs w:val="24"/>
                <w:lang w:eastAsia="ru-RU"/>
              </w:rPr>
              <w:t>.</w:t>
            </w:r>
            <w:r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tabs>
                <w:tab w:val="left" w:pos="3000"/>
              </w:tabs>
              <w:spacing w:after="0" w:line="240" w:lineRule="auto"/>
              <w:jc w:val="both"/>
              <w:rPr>
                <w:rFonts w:ascii="Times New Roman" w:eastAsia="Calibri" w:hAnsi="Times New Roman" w:cs="Times New Roman"/>
                <w:b/>
                <w:bCs/>
                <w:sz w:val="24"/>
                <w:szCs w:val="24"/>
              </w:rPr>
            </w:pPr>
          </w:p>
        </w:tc>
        <w:tc>
          <w:tcPr>
            <w:tcW w:w="5670" w:type="dxa"/>
            <w:shd w:val="clear" w:color="auto" w:fill="auto"/>
          </w:tcPr>
          <w:p w:rsidR="0025338E"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В школе функционирует библиотека, в которой установлен МФУ.</w:t>
            </w:r>
          </w:p>
          <w:p w:rsidR="00BC258F" w:rsidRPr="00080707" w:rsidRDefault="0025338E"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В библиотеке находится периодическая литература,</w:t>
            </w:r>
            <w:r w:rsidR="00BC258F" w:rsidRPr="00080707">
              <w:rPr>
                <w:rFonts w:ascii="Times New Roman" w:eastAsia="Calibri" w:hAnsi="Times New Roman" w:cs="Times New Roman"/>
                <w:color w:val="000000"/>
                <w:sz w:val="24"/>
                <w:szCs w:val="24"/>
                <w:lang w:eastAsia="ru-RU"/>
              </w:rPr>
              <w:t xml:space="preserve"> газеты, методическая литература  для учащихся и учителей.</w:t>
            </w:r>
          </w:p>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b/>
                <w:bCs/>
                <w:sz w:val="24"/>
                <w:szCs w:val="24"/>
              </w:rPr>
            </w:pPr>
          </w:p>
        </w:tc>
      </w:tr>
      <w:tr w:rsidR="00BC258F" w:rsidRPr="00080707" w:rsidTr="00BC258F">
        <w:tc>
          <w:tcPr>
            <w:tcW w:w="4077" w:type="dxa"/>
            <w:shd w:val="clear" w:color="auto" w:fill="auto"/>
          </w:tcPr>
          <w:p w:rsidR="00BC258F" w:rsidRPr="00080707" w:rsidRDefault="00BC258F" w:rsidP="006B0CE3">
            <w:pPr>
              <w:widowControl w:val="0"/>
              <w:tabs>
                <w:tab w:val="left" w:pos="3570"/>
              </w:tabs>
              <w:spacing w:after="0" w:line="240" w:lineRule="auto"/>
              <w:rPr>
                <w:rFonts w:ascii="Times New Roman" w:eastAsia="Calibri" w:hAnsi="Times New Roman" w:cs="Times New Roman"/>
                <w:b/>
                <w:bCs/>
                <w:sz w:val="24"/>
                <w:szCs w:val="24"/>
              </w:rPr>
            </w:pPr>
            <w:r w:rsidRPr="00080707">
              <w:rPr>
                <w:rFonts w:ascii="Times New Roman" w:eastAsia="Calibri" w:hAnsi="Times New Roman" w:cs="Times New Roman"/>
                <w:b/>
                <w:bCs/>
                <w:sz w:val="24"/>
                <w:szCs w:val="24"/>
              </w:rPr>
              <w:tab/>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Актовы</w:t>
            </w:r>
            <w:r w:rsidR="00080707" w:rsidRPr="00080707">
              <w:rPr>
                <w:rFonts w:ascii="Times New Roman" w:eastAsia="Calibri" w:hAnsi="Times New Roman" w:cs="Times New Roman"/>
                <w:color w:val="000000"/>
                <w:sz w:val="24"/>
                <w:szCs w:val="24"/>
                <w:lang w:eastAsia="ru-RU"/>
              </w:rPr>
              <w:t>й</w:t>
            </w:r>
            <w:r w:rsidRPr="00080707">
              <w:rPr>
                <w:rFonts w:ascii="Times New Roman" w:eastAsia="Calibri" w:hAnsi="Times New Roman" w:cs="Times New Roman"/>
                <w:color w:val="000000"/>
                <w:sz w:val="24"/>
                <w:szCs w:val="24"/>
                <w:lang w:eastAsia="ru-RU"/>
              </w:rPr>
              <w:t xml:space="preserve"> </w:t>
            </w:r>
            <w:r w:rsidR="00080707" w:rsidRPr="00080707">
              <w:rPr>
                <w:rFonts w:ascii="Times New Roman" w:eastAsia="Calibri" w:hAnsi="Times New Roman" w:cs="Times New Roman"/>
                <w:color w:val="000000"/>
                <w:sz w:val="24"/>
                <w:szCs w:val="24"/>
                <w:lang w:eastAsia="ru-RU"/>
              </w:rPr>
              <w:t>зал</w:t>
            </w:r>
            <w:r w:rsidRPr="00080707">
              <w:rPr>
                <w:rFonts w:ascii="Times New Roman" w:eastAsia="Calibri" w:hAnsi="Times New Roman" w:cs="Times New Roman"/>
                <w:color w:val="000000"/>
                <w:sz w:val="24"/>
                <w:szCs w:val="24"/>
                <w:lang w:eastAsia="ru-RU"/>
              </w:rPr>
              <w:t xml:space="preserve">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школе нет </w:t>
            </w:r>
            <w:r w:rsidR="00080707" w:rsidRPr="00080707">
              <w:rPr>
                <w:rFonts w:ascii="Times New Roman" w:eastAsia="Calibri" w:hAnsi="Times New Roman" w:cs="Times New Roman"/>
                <w:color w:val="000000"/>
                <w:sz w:val="24"/>
                <w:szCs w:val="24"/>
                <w:lang w:eastAsia="ru-RU"/>
              </w:rPr>
              <w:t>отдельного</w:t>
            </w:r>
            <w:r w:rsidRPr="00080707">
              <w:rPr>
                <w:rFonts w:ascii="Times New Roman" w:eastAsia="Calibri" w:hAnsi="Times New Roman" w:cs="Times New Roman"/>
                <w:color w:val="000000"/>
                <w:sz w:val="24"/>
                <w:szCs w:val="24"/>
                <w:lang w:eastAsia="ru-RU"/>
              </w:rPr>
              <w:t xml:space="preserve"> актового зала,</w:t>
            </w:r>
            <w:r w:rsidR="00080707" w:rsidRPr="00080707">
              <w:rPr>
                <w:rFonts w:ascii="Times New Roman" w:eastAsia="Calibri" w:hAnsi="Times New Roman" w:cs="Times New Roman"/>
                <w:color w:val="000000"/>
                <w:sz w:val="24"/>
                <w:szCs w:val="24"/>
                <w:lang w:eastAsia="ru-RU"/>
              </w:rPr>
              <w:t xml:space="preserve"> он по проекту совмещен со столовой.</w:t>
            </w:r>
            <w:r w:rsidRPr="00080707">
              <w:rPr>
                <w:rFonts w:ascii="Times New Roman" w:eastAsia="Calibri" w:hAnsi="Times New Roman" w:cs="Times New Roman"/>
                <w:color w:val="000000"/>
                <w:sz w:val="24"/>
                <w:szCs w:val="24"/>
                <w:lang w:eastAsia="ru-RU"/>
              </w:rPr>
              <w:t xml:space="preserve"> </w:t>
            </w:r>
            <w:r w:rsidR="00080707" w:rsidRPr="00080707">
              <w:rPr>
                <w:rFonts w:ascii="Times New Roman" w:eastAsia="Calibri" w:hAnsi="Times New Roman" w:cs="Times New Roman"/>
                <w:color w:val="000000"/>
                <w:sz w:val="24"/>
                <w:szCs w:val="24"/>
                <w:lang w:eastAsia="ru-RU"/>
              </w:rPr>
              <w:t xml:space="preserve">Используется </w:t>
            </w:r>
            <w:r w:rsidRPr="00080707">
              <w:rPr>
                <w:rFonts w:ascii="Times New Roman" w:eastAsia="Calibri" w:hAnsi="Times New Roman" w:cs="Times New Roman"/>
                <w:color w:val="000000"/>
                <w:sz w:val="24"/>
                <w:szCs w:val="24"/>
                <w:lang w:eastAsia="ru-RU"/>
              </w:rPr>
              <w:t xml:space="preserve">для проведения массовых мероприятий. </w:t>
            </w:r>
          </w:p>
        </w:tc>
      </w:tr>
      <w:tr w:rsidR="00BC258F" w:rsidRPr="00080707" w:rsidTr="00BC258F">
        <w:tc>
          <w:tcPr>
            <w:tcW w:w="4077" w:type="dxa"/>
            <w:shd w:val="clear" w:color="auto" w:fill="auto"/>
          </w:tcPr>
          <w:p w:rsidR="00BC258F" w:rsidRPr="00080707" w:rsidRDefault="00BC258F" w:rsidP="006B0CE3">
            <w:pPr>
              <w:widowControl w:val="0"/>
              <w:tabs>
                <w:tab w:val="left" w:pos="1770"/>
              </w:tabs>
              <w:spacing w:after="0" w:line="240" w:lineRule="auto"/>
              <w:jc w:val="both"/>
              <w:rPr>
                <w:rFonts w:ascii="Times New Roman" w:eastAsia="Calibri" w:hAnsi="Times New Roman" w:cs="Times New Roman"/>
                <w:b/>
                <w:bCs/>
                <w:sz w:val="24"/>
                <w:szCs w:val="24"/>
              </w:rPr>
            </w:pPr>
            <w:r w:rsidRPr="00080707">
              <w:rPr>
                <w:rFonts w:ascii="Times New Roman" w:eastAsia="Calibri" w:hAnsi="Times New Roman" w:cs="Times New Roman"/>
                <w:color w:val="000000"/>
                <w:sz w:val="24"/>
                <w:szCs w:val="24"/>
                <w:lang w:eastAsia="ru-RU"/>
              </w:rPr>
              <w:t xml:space="preserve">Спортивные сооружения (комплексы, залы, бассейны, стадионы, спортивные площадки, тиры, оснащенные игровым, спортивным оборудованием и инвентарем)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b/>
                <w:bCs/>
                <w:sz w:val="24"/>
                <w:szCs w:val="24"/>
              </w:rPr>
            </w:pPr>
            <w:r w:rsidRPr="00080707">
              <w:rPr>
                <w:rFonts w:ascii="Times New Roman" w:eastAsia="Calibri" w:hAnsi="Times New Roman" w:cs="Times New Roman"/>
                <w:color w:val="000000"/>
                <w:sz w:val="24"/>
                <w:szCs w:val="24"/>
                <w:lang w:eastAsia="ru-RU"/>
              </w:rPr>
              <w:t>Спортивный зал школы оснащен необхо</w:t>
            </w:r>
            <w:r w:rsidR="00080707" w:rsidRPr="00080707">
              <w:rPr>
                <w:rFonts w:ascii="Times New Roman" w:eastAsia="Calibri" w:hAnsi="Times New Roman" w:cs="Times New Roman"/>
                <w:color w:val="000000"/>
                <w:sz w:val="24"/>
                <w:szCs w:val="24"/>
                <w:lang w:eastAsia="ru-RU"/>
              </w:rPr>
              <w:t>димым спортивным оборудованием.</w:t>
            </w:r>
          </w:p>
        </w:tc>
      </w:tr>
      <w:tr w:rsidR="00BC258F" w:rsidRPr="00080707"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школе функционирует столовая на 160 посадочных мест, столовая оснащена новым технологическим оборудованием </w:t>
            </w:r>
          </w:p>
          <w:p w:rsidR="00BC258F" w:rsidRPr="00080707" w:rsidRDefault="00BC258F" w:rsidP="006B0CE3">
            <w:pPr>
              <w:widowControl w:val="0"/>
              <w:tabs>
                <w:tab w:val="left" w:pos="3000"/>
              </w:tabs>
              <w:spacing w:after="0" w:line="240" w:lineRule="auto"/>
              <w:jc w:val="both"/>
              <w:rPr>
                <w:rFonts w:ascii="Times New Roman" w:eastAsia="Calibri" w:hAnsi="Times New Roman" w:cs="Times New Roman"/>
                <w:b/>
                <w:bCs/>
                <w:sz w:val="24"/>
                <w:szCs w:val="24"/>
              </w:rPr>
            </w:pPr>
            <w:r w:rsidRPr="00080707">
              <w:rPr>
                <w:rFonts w:ascii="Times New Roman" w:eastAsia="Calibri" w:hAnsi="Times New Roman" w:cs="Times New Roman"/>
                <w:sz w:val="24"/>
                <w:szCs w:val="24"/>
              </w:rPr>
              <w:t>(жарочный шкаф, плита, морозильная камера, холодильные шкафы, посудомоечная машина, электрокипятильник, мармит, мясо разделочное оборудование).</w:t>
            </w:r>
          </w:p>
        </w:tc>
      </w:tr>
      <w:tr w:rsidR="00BC258F" w:rsidRPr="00080707"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Помещения медицинского назначения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В школе функцио</w:t>
            </w:r>
            <w:r w:rsidR="00080707" w:rsidRPr="00080707">
              <w:rPr>
                <w:rFonts w:ascii="Times New Roman" w:eastAsia="Calibri" w:hAnsi="Times New Roman" w:cs="Times New Roman"/>
                <w:color w:val="000000"/>
                <w:sz w:val="24"/>
                <w:szCs w:val="24"/>
                <w:lang w:eastAsia="ru-RU"/>
              </w:rPr>
              <w:t>нирует медицинский кабинет</w:t>
            </w:r>
            <w:r w:rsidRPr="00080707">
              <w:rPr>
                <w:rFonts w:ascii="Times New Roman" w:eastAsia="Calibri" w:hAnsi="Times New Roman" w:cs="Times New Roman"/>
                <w:color w:val="000000"/>
                <w:sz w:val="24"/>
                <w:szCs w:val="24"/>
                <w:lang w:eastAsia="ru-RU"/>
              </w:rPr>
              <w:t xml:space="preserve">. </w:t>
            </w:r>
          </w:p>
        </w:tc>
      </w:tr>
      <w:tr w:rsidR="00BC258F" w:rsidRPr="00080707" w:rsidTr="00BC258F">
        <w:tc>
          <w:tcPr>
            <w:tcW w:w="4077"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3201"/>
              <w:gridCol w:w="377"/>
            </w:tblGrid>
            <w:tr w:rsidR="00BC258F" w:rsidRPr="00080707" w:rsidTr="00BC258F">
              <w:trPr>
                <w:trHeight w:val="109"/>
              </w:trPr>
              <w:tc>
                <w:tcPr>
                  <w:tcW w:w="3201" w:type="dxa"/>
                </w:tcPr>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Административные </w:t>
                  </w:r>
                </w:p>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помещения </w:t>
                  </w:r>
                </w:p>
              </w:tc>
              <w:tc>
                <w:tcPr>
                  <w:tcW w:w="377" w:type="dxa"/>
                </w:tcPr>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p>
              </w:tc>
            </w:tr>
          </w:tbl>
          <w:p w:rsidR="00BC258F" w:rsidRPr="00080707" w:rsidRDefault="00BC258F" w:rsidP="006B0CE3">
            <w:pPr>
              <w:widowControl w:val="0"/>
              <w:tabs>
                <w:tab w:val="left" w:pos="3000"/>
              </w:tabs>
              <w:spacing w:after="0" w:line="240" w:lineRule="auto"/>
              <w:jc w:val="center"/>
              <w:rPr>
                <w:rFonts w:ascii="Times New Roman" w:eastAsia="Calibri" w:hAnsi="Times New Roman" w:cs="Times New Roman"/>
                <w:b/>
                <w:bCs/>
                <w:sz w:val="24"/>
                <w:szCs w:val="24"/>
              </w:rPr>
            </w:pP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школе всей необходимой компьютерной оргтехникой оснащены кабинет директора, приемная, кабинеты заместителей директора по </w:t>
            </w:r>
            <w:r w:rsidRPr="00080707">
              <w:rPr>
                <w:rFonts w:ascii="Times New Roman" w:eastAsia="Calibri" w:hAnsi="Times New Roman" w:cs="Times New Roman"/>
                <w:color w:val="000000"/>
                <w:sz w:val="24"/>
                <w:szCs w:val="24"/>
                <w:lang w:eastAsia="ru-RU"/>
              </w:rPr>
              <w:lastRenderedPageBreak/>
              <w:t xml:space="preserve">учебной работе, кабинет социального педагога,  кабинет психолога. Все компьютеры, используемые в административных целях оснащены выходом в Интернет. </w:t>
            </w:r>
          </w:p>
        </w:tc>
      </w:tr>
      <w:tr w:rsidR="00BC258F" w:rsidRPr="00080707"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lastRenderedPageBreak/>
              <w:t xml:space="preserve">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 школе оборудован кабинет для организации обучения детей - инвалидов. </w:t>
            </w:r>
          </w:p>
          <w:p w:rsidR="00BC258F" w:rsidRPr="00080707" w:rsidRDefault="00BC258F" w:rsidP="006B0CE3">
            <w:pPr>
              <w:widowControl w:val="0"/>
              <w:tabs>
                <w:tab w:val="left" w:pos="3000"/>
              </w:tabs>
              <w:spacing w:after="0" w:line="240" w:lineRule="auto"/>
              <w:rPr>
                <w:rFonts w:ascii="Times New Roman" w:eastAsia="Calibri" w:hAnsi="Times New Roman" w:cs="Times New Roman"/>
                <w:b/>
                <w:bCs/>
                <w:sz w:val="24"/>
                <w:szCs w:val="24"/>
              </w:rPr>
            </w:pPr>
          </w:p>
        </w:tc>
      </w:tr>
      <w:tr w:rsidR="00BC258F" w:rsidRPr="00080707"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Гардеробы </w:t>
            </w:r>
          </w:p>
          <w:p w:rsidR="00BC258F" w:rsidRPr="00080707" w:rsidRDefault="00BC258F" w:rsidP="006B0CE3">
            <w:pPr>
              <w:widowControl w:val="0"/>
              <w:tabs>
                <w:tab w:val="left" w:pos="3000"/>
              </w:tabs>
              <w:spacing w:after="0" w:line="240" w:lineRule="auto"/>
              <w:rPr>
                <w:rFonts w:ascii="Times New Roman" w:eastAsia="Calibri" w:hAnsi="Times New Roman" w:cs="Times New Roman"/>
                <w:b/>
                <w:bCs/>
                <w:sz w:val="24"/>
                <w:szCs w:val="24"/>
              </w:rPr>
            </w:pP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На первом этаже школы оборудован </w:t>
            </w:r>
            <w:r w:rsidR="00080707" w:rsidRPr="00080707">
              <w:rPr>
                <w:rFonts w:ascii="Times New Roman" w:eastAsia="Calibri" w:hAnsi="Times New Roman" w:cs="Times New Roman"/>
                <w:color w:val="000000"/>
                <w:sz w:val="24"/>
                <w:szCs w:val="24"/>
                <w:lang w:eastAsia="ru-RU"/>
              </w:rPr>
              <w:t>три</w:t>
            </w:r>
            <w:r w:rsidRPr="00080707">
              <w:rPr>
                <w:rFonts w:ascii="Times New Roman" w:eastAsia="Calibri" w:hAnsi="Times New Roman" w:cs="Times New Roman"/>
                <w:color w:val="000000"/>
                <w:sz w:val="24"/>
                <w:szCs w:val="24"/>
                <w:lang w:eastAsia="ru-RU"/>
              </w:rPr>
              <w:t xml:space="preserve"> гардероб</w:t>
            </w:r>
            <w:r w:rsidR="00080707" w:rsidRPr="00080707">
              <w:rPr>
                <w:rFonts w:ascii="Times New Roman" w:eastAsia="Calibri" w:hAnsi="Times New Roman" w:cs="Times New Roman"/>
                <w:color w:val="000000"/>
                <w:sz w:val="24"/>
                <w:szCs w:val="24"/>
                <w:lang w:eastAsia="ru-RU"/>
              </w:rPr>
              <w:t>а</w:t>
            </w:r>
            <w:r w:rsidRPr="00080707">
              <w:rPr>
                <w:rFonts w:ascii="Times New Roman" w:eastAsia="Calibri" w:hAnsi="Times New Roman" w:cs="Times New Roman"/>
                <w:color w:val="000000"/>
                <w:sz w:val="24"/>
                <w:szCs w:val="24"/>
                <w:lang w:eastAsia="ru-RU"/>
              </w:rPr>
              <w:t xml:space="preserve">. </w:t>
            </w:r>
          </w:p>
          <w:p w:rsidR="00BC258F" w:rsidRPr="00080707" w:rsidRDefault="00BC258F" w:rsidP="006B0CE3">
            <w:pPr>
              <w:widowControl w:val="0"/>
              <w:tabs>
                <w:tab w:val="left" w:pos="3000"/>
              </w:tabs>
              <w:spacing w:after="0" w:line="240" w:lineRule="auto"/>
              <w:rPr>
                <w:rFonts w:ascii="Times New Roman" w:eastAsia="Calibri" w:hAnsi="Times New Roman" w:cs="Times New Roman"/>
                <w:b/>
                <w:bCs/>
                <w:sz w:val="24"/>
                <w:szCs w:val="24"/>
              </w:rPr>
            </w:pPr>
          </w:p>
        </w:tc>
      </w:tr>
      <w:tr w:rsidR="00BC258F" w:rsidRPr="00080707" w:rsidTr="00BC258F">
        <w:tc>
          <w:tcPr>
            <w:tcW w:w="4077"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Санузлы, места личной гигиены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На каждом этаже школы функционируют санузлы. </w:t>
            </w:r>
          </w:p>
          <w:p w:rsidR="00BC258F" w:rsidRPr="00080707" w:rsidRDefault="00BC258F" w:rsidP="006B0CE3">
            <w:pPr>
              <w:widowControl w:val="0"/>
              <w:tabs>
                <w:tab w:val="left" w:pos="3000"/>
              </w:tabs>
              <w:spacing w:after="0" w:line="240" w:lineRule="auto"/>
              <w:ind w:firstLine="708"/>
              <w:rPr>
                <w:rFonts w:ascii="Times New Roman" w:eastAsia="Calibri" w:hAnsi="Times New Roman" w:cs="Times New Roman"/>
                <w:b/>
                <w:bCs/>
                <w:sz w:val="24"/>
                <w:szCs w:val="24"/>
              </w:rPr>
            </w:pPr>
          </w:p>
        </w:tc>
      </w:tr>
      <w:tr w:rsidR="00BC258F" w:rsidRPr="0064066B" w:rsidTr="00BC258F">
        <w:tc>
          <w:tcPr>
            <w:tcW w:w="4077" w:type="dxa"/>
            <w:shd w:val="clear" w:color="auto" w:fill="auto"/>
          </w:tcPr>
          <w:p w:rsidR="00BC258F" w:rsidRPr="00080707" w:rsidRDefault="00BC258F" w:rsidP="006B0CE3">
            <w:pPr>
              <w:widowControl w:val="0"/>
              <w:tabs>
                <w:tab w:val="left" w:pos="1635"/>
              </w:tabs>
              <w:spacing w:after="0" w:line="240" w:lineRule="auto"/>
              <w:jc w:val="both"/>
              <w:rPr>
                <w:rFonts w:ascii="Times New Roman" w:eastAsia="Calibri" w:hAnsi="Times New Roman" w:cs="Times New Roman"/>
                <w:b/>
                <w:bCs/>
                <w:sz w:val="24"/>
                <w:szCs w:val="24"/>
              </w:rPr>
            </w:pPr>
            <w:r w:rsidRPr="00080707">
              <w:rPr>
                <w:rFonts w:ascii="Times New Roman" w:eastAsia="Calibri" w:hAnsi="Times New Roman" w:cs="Times New Roman"/>
                <w:color w:val="000000"/>
                <w:sz w:val="24"/>
                <w:szCs w:val="24"/>
                <w:lang w:eastAsia="ru-RU"/>
              </w:rPr>
              <w:t xml:space="preserve">Участок (территорию) с необходимым набором оборудованных зон </w:t>
            </w:r>
          </w:p>
        </w:tc>
        <w:tc>
          <w:tcPr>
            <w:tcW w:w="5670" w:type="dxa"/>
            <w:shd w:val="clear" w:color="auto" w:fill="auto"/>
          </w:tcPr>
          <w:p w:rsidR="00BC258F" w:rsidRPr="00080707" w:rsidRDefault="00BC258F" w:rsidP="006B0CE3">
            <w:pPr>
              <w:widowControl w:val="0"/>
              <w:autoSpaceDE w:val="0"/>
              <w:autoSpaceDN w:val="0"/>
              <w:adjustRightInd w:val="0"/>
              <w:spacing w:after="0" w:line="240" w:lineRule="auto"/>
              <w:rPr>
                <w:rFonts w:ascii="Times New Roman" w:eastAsia="Calibri" w:hAnsi="Times New Roman" w:cs="Times New Roman"/>
                <w:b/>
                <w:bCs/>
                <w:sz w:val="24"/>
                <w:szCs w:val="24"/>
              </w:rPr>
            </w:pPr>
            <w:r w:rsidRPr="00080707">
              <w:rPr>
                <w:rFonts w:ascii="Times New Roman" w:eastAsia="Calibri" w:hAnsi="Times New Roman" w:cs="Times New Roman"/>
                <w:color w:val="000000"/>
                <w:sz w:val="24"/>
                <w:szCs w:val="24"/>
                <w:lang w:eastAsia="ru-RU"/>
              </w:rPr>
              <w:t xml:space="preserve">Пришкольный участок школы огорожен. </w:t>
            </w:r>
            <w:r w:rsidRPr="00080707">
              <w:rPr>
                <w:rFonts w:ascii="Times New Roman" w:eastAsia="Calibri" w:hAnsi="Times New Roman" w:cs="Times New Roman"/>
                <w:sz w:val="24"/>
                <w:szCs w:val="24"/>
              </w:rPr>
              <w:t xml:space="preserve">На пришкольном участке оборудована спортивная площадка. </w:t>
            </w:r>
          </w:p>
        </w:tc>
      </w:tr>
    </w:tbl>
    <w:p w:rsidR="00BC258F" w:rsidRPr="0064066B" w:rsidRDefault="00BC258F" w:rsidP="006B0CE3">
      <w:pPr>
        <w:widowControl w:val="0"/>
        <w:autoSpaceDE w:val="0"/>
        <w:autoSpaceDN w:val="0"/>
        <w:adjustRightInd w:val="0"/>
        <w:spacing w:after="0" w:line="240" w:lineRule="auto"/>
        <w:ind w:firstLine="708"/>
        <w:jc w:val="both"/>
        <w:rPr>
          <w:rFonts w:ascii="Times New Roman" w:eastAsia="Calibri" w:hAnsi="Times New Roman" w:cs="Times New Roman"/>
          <w:color w:val="000000"/>
          <w:sz w:val="24"/>
          <w:szCs w:val="24"/>
          <w:highlight w:val="yellow"/>
          <w:lang w:eastAsia="ru-RU"/>
        </w:rPr>
      </w:pPr>
    </w:p>
    <w:p w:rsidR="00BC258F" w:rsidRPr="00080707" w:rsidRDefault="00BC258F" w:rsidP="006B0CE3">
      <w:pPr>
        <w:widowControl w:val="0"/>
        <w:autoSpaceDE w:val="0"/>
        <w:autoSpaceDN w:val="0"/>
        <w:adjustRightInd w:val="0"/>
        <w:spacing w:after="0" w:line="240" w:lineRule="auto"/>
        <w:ind w:firstLine="708"/>
        <w:jc w:val="both"/>
        <w:rPr>
          <w:rFonts w:ascii="Times New Roman" w:eastAsia="Calibri" w:hAnsi="Times New Roman" w:cs="Times New Roman"/>
          <w:color w:val="000000"/>
          <w:sz w:val="24"/>
          <w:szCs w:val="24"/>
          <w:lang w:eastAsia="ru-RU"/>
        </w:rPr>
      </w:pPr>
      <w:r w:rsidRPr="00080707">
        <w:rPr>
          <w:rFonts w:ascii="Times New Roman" w:eastAsia="Calibri" w:hAnsi="Times New Roman" w:cs="Times New Roman"/>
          <w:color w:val="000000"/>
          <w:sz w:val="24"/>
          <w:szCs w:val="24"/>
          <w:lang w:eastAsia="ru-RU"/>
        </w:rPr>
        <w:t xml:space="preserve">Все учебные кабинеты, другие используемые помещения обеспечены полными комплектами оборудования для реализации всех предметных областей и внеурочной деятельности, мебелью, офисным оснащением и необходимым инвентарём. </w:t>
      </w:r>
    </w:p>
    <w:p w:rsidR="00BC258F" w:rsidRPr="00080707" w:rsidRDefault="00BC258F" w:rsidP="006B0CE3">
      <w:pPr>
        <w:widowControl w:val="0"/>
        <w:tabs>
          <w:tab w:val="left" w:pos="3000"/>
        </w:tabs>
        <w:spacing w:after="0" w:line="240" w:lineRule="auto"/>
        <w:ind w:firstLine="709"/>
        <w:jc w:val="both"/>
        <w:rPr>
          <w:rFonts w:ascii="Times New Roman" w:eastAsia="Calibri" w:hAnsi="Times New Roman" w:cs="Times New Roman"/>
          <w:sz w:val="24"/>
          <w:szCs w:val="24"/>
        </w:rPr>
      </w:pPr>
      <w:r w:rsidRPr="00080707">
        <w:rPr>
          <w:rFonts w:ascii="Times New Roman" w:eastAsia="Calibri" w:hAnsi="Times New Roman" w:cs="Times New Roman"/>
          <w:sz w:val="24"/>
          <w:szCs w:val="24"/>
        </w:rPr>
        <w:t>Размещение помещений для осуществления образовательного процесса, активной деятельности, отдыха, питания и медицинского обслуживания учащихся ,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требованиям СанПиНам 2.2821-10 «Санитарно-эпидемиологические требования к условиям и организации обучения в общеобразовательных учреждениях».</w:t>
      </w:r>
    </w:p>
    <w:p w:rsidR="00BC258F" w:rsidRPr="0064066B" w:rsidRDefault="00BC258F" w:rsidP="006B0CE3">
      <w:pPr>
        <w:widowControl w:val="0"/>
        <w:tabs>
          <w:tab w:val="left" w:pos="3000"/>
        </w:tabs>
        <w:spacing w:after="0" w:line="240" w:lineRule="auto"/>
        <w:jc w:val="both"/>
        <w:rPr>
          <w:rFonts w:ascii="Times New Roman" w:eastAsia="Calibri" w:hAnsi="Times New Roman" w:cs="Times New Roman"/>
          <w:sz w:val="24"/>
          <w:szCs w:val="24"/>
          <w:highlight w:val="yellow"/>
        </w:rPr>
      </w:pPr>
    </w:p>
    <w:p w:rsidR="00BC258F" w:rsidRPr="001D4A7B" w:rsidRDefault="00BC258F" w:rsidP="006B0CE3">
      <w:pPr>
        <w:widowControl w:val="0"/>
        <w:spacing w:after="0" w:line="240" w:lineRule="auto"/>
        <w:jc w:val="center"/>
        <w:rPr>
          <w:rFonts w:ascii="Times New Roman" w:eastAsia="Times New Roman" w:hAnsi="Times New Roman" w:cs="Times New Roman"/>
          <w:b/>
          <w:sz w:val="24"/>
          <w:szCs w:val="24"/>
          <w:lang w:eastAsia="ru-RU"/>
        </w:rPr>
      </w:pPr>
      <w:r w:rsidRPr="001D4A7B">
        <w:rPr>
          <w:rFonts w:ascii="Times New Roman" w:eastAsia="Times New Roman" w:hAnsi="Times New Roman" w:cs="Times New Roman"/>
          <w:b/>
          <w:sz w:val="24"/>
          <w:szCs w:val="24"/>
          <w:lang w:eastAsia="ru-RU"/>
        </w:rPr>
        <w:t>Соответствие   материально-технических условий  в М</w:t>
      </w:r>
      <w:r w:rsidR="00080707" w:rsidRPr="001D4A7B">
        <w:rPr>
          <w:rFonts w:ascii="Times New Roman" w:eastAsia="Times New Roman" w:hAnsi="Times New Roman" w:cs="Times New Roman"/>
          <w:b/>
          <w:sz w:val="24"/>
          <w:szCs w:val="24"/>
          <w:lang w:eastAsia="ru-RU"/>
        </w:rPr>
        <w:t>Б</w:t>
      </w:r>
      <w:r w:rsidRPr="001D4A7B">
        <w:rPr>
          <w:rFonts w:ascii="Times New Roman" w:eastAsia="Times New Roman" w:hAnsi="Times New Roman" w:cs="Times New Roman"/>
          <w:b/>
          <w:sz w:val="24"/>
          <w:szCs w:val="24"/>
          <w:lang w:eastAsia="ru-RU"/>
        </w:rPr>
        <w:t xml:space="preserve">ОУ </w:t>
      </w:r>
      <w:r w:rsidR="00080707" w:rsidRPr="001D4A7B">
        <w:rPr>
          <w:rFonts w:ascii="Times New Roman" w:eastAsia="Times New Roman" w:hAnsi="Times New Roman" w:cs="Times New Roman"/>
          <w:b/>
          <w:sz w:val="24"/>
          <w:szCs w:val="24"/>
          <w:lang w:eastAsia="ru-RU"/>
        </w:rPr>
        <w:t>Лицей</w:t>
      </w:r>
      <w:r w:rsidRPr="001D4A7B">
        <w:rPr>
          <w:rFonts w:ascii="Times New Roman" w:eastAsia="Times New Roman" w:hAnsi="Times New Roman" w:cs="Times New Roman"/>
          <w:b/>
          <w:sz w:val="24"/>
          <w:szCs w:val="24"/>
          <w:lang w:eastAsia="ru-RU"/>
        </w:rPr>
        <w:t xml:space="preserve"> №</w:t>
      </w:r>
      <w:r w:rsidR="00080707" w:rsidRPr="001D4A7B">
        <w:rPr>
          <w:rFonts w:ascii="Times New Roman" w:eastAsia="Times New Roman" w:hAnsi="Times New Roman" w:cs="Times New Roman"/>
          <w:b/>
          <w:sz w:val="24"/>
          <w:szCs w:val="24"/>
          <w:lang w:eastAsia="ru-RU"/>
        </w:rPr>
        <w:t xml:space="preserve"> 120</w:t>
      </w:r>
    </w:p>
    <w:p w:rsidR="00BC258F" w:rsidRPr="001D4A7B" w:rsidRDefault="00BC258F" w:rsidP="006B0CE3">
      <w:pPr>
        <w:widowControl w:val="0"/>
        <w:spacing w:after="0" w:line="240" w:lineRule="auto"/>
        <w:jc w:val="center"/>
        <w:rPr>
          <w:rFonts w:ascii="Times New Roman" w:eastAsia="Times New Roman" w:hAnsi="Times New Roman" w:cs="Times New Roman"/>
          <w:b/>
          <w:sz w:val="24"/>
          <w:szCs w:val="24"/>
          <w:lang w:eastAsia="ru-RU"/>
        </w:rPr>
      </w:pPr>
      <w:r w:rsidRPr="001D4A7B">
        <w:rPr>
          <w:rFonts w:ascii="Times New Roman" w:eastAsia="Times New Roman" w:hAnsi="Times New Roman" w:cs="Times New Roman"/>
          <w:b/>
          <w:sz w:val="24"/>
          <w:szCs w:val="24"/>
          <w:lang w:eastAsia="ru-RU"/>
        </w:rPr>
        <w:t>требованиям ФГОС.</w:t>
      </w:r>
    </w:p>
    <w:p w:rsidR="001D4A7B" w:rsidRPr="001D4A7B" w:rsidRDefault="001D4A7B" w:rsidP="006B0CE3">
      <w:pPr>
        <w:widowControl w:val="0"/>
        <w:spacing w:after="0" w:line="240" w:lineRule="auto"/>
        <w:jc w:val="center"/>
        <w:rPr>
          <w:rFonts w:ascii="Times New Roman" w:eastAsia="Times New Roman" w:hAnsi="Times New Roman" w:cs="Times New Roman"/>
          <w:b/>
          <w:sz w:val="24"/>
          <w:szCs w:val="24"/>
          <w:lang w:eastAsia="ru-RU"/>
        </w:rPr>
      </w:pPr>
    </w:p>
    <w:tbl>
      <w:tblPr>
        <w:tblW w:w="96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719"/>
      </w:tblGrid>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b/>
                <w:sz w:val="24"/>
                <w:szCs w:val="24"/>
                <w:lang w:eastAsia="ru-RU"/>
              </w:rPr>
            </w:pPr>
            <w:r w:rsidRPr="001D4A7B">
              <w:rPr>
                <w:rFonts w:ascii="Times New Roman" w:eastAsia="Times New Roman" w:hAnsi="Times New Roman" w:cs="Times New Roman"/>
                <w:b/>
                <w:sz w:val="24"/>
                <w:szCs w:val="24"/>
                <w:lang w:eastAsia="ru-RU"/>
              </w:rPr>
              <w:t>Требования ФГОС ООО</w:t>
            </w:r>
          </w:p>
        </w:tc>
        <w:tc>
          <w:tcPr>
            <w:tcW w:w="1719"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b/>
                <w:sz w:val="24"/>
                <w:szCs w:val="24"/>
                <w:lang w:eastAsia="ru-RU"/>
              </w:rPr>
            </w:pPr>
            <w:r w:rsidRPr="001D4A7B">
              <w:rPr>
                <w:rFonts w:ascii="Times New Roman" w:eastAsia="Times New Roman" w:hAnsi="Times New Roman" w:cs="Times New Roman"/>
                <w:b/>
                <w:sz w:val="24"/>
                <w:szCs w:val="24"/>
                <w:lang w:eastAsia="ru-RU"/>
              </w:rPr>
              <w:t xml:space="preserve">Условия, </w:t>
            </w:r>
          </w:p>
          <w:p w:rsidR="00BC258F" w:rsidRPr="001D4A7B" w:rsidRDefault="00BC258F" w:rsidP="006B0CE3">
            <w:pPr>
              <w:widowControl w:val="0"/>
              <w:spacing w:after="0" w:line="240" w:lineRule="auto"/>
              <w:jc w:val="center"/>
              <w:rPr>
                <w:rFonts w:ascii="Times New Roman" w:eastAsia="Times New Roman" w:hAnsi="Times New Roman" w:cs="Times New Roman"/>
                <w:b/>
                <w:sz w:val="24"/>
                <w:szCs w:val="24"/>
                <w:lang w:eastAsia="ru-RU"/>
              </w:rPr>
            </w:pPr>
            <w:r w:rsidRPr="001D4A7B">
              <w:rPr>
                <w:rFonts w:ascii="Times New Roman" w:eastAsia="Times New Roman" w:hAnsi="Times New Roman" w:cs="Times New Roman"/>
                <w:b/>
                <w:sz w:val="24"/>
                <w:szCs w:val="24"/>
                <w:lang w:eastAsia="ru-RU"/>
              </w:rPr>
              <w:t>созданные в  М</w:t>
            </w:r>
            <w:r w:rsidR="001D4A7B" w:rsidRPr="001D4A7B">
              <w:rPr>
                <w:rFonts w:ascii="Times New Roman" w:eastAsia="Times New Roman" w:hAnsi="Times New Roman" w:cs="Times New Roman"/>
                <w:b/>
                <w:sz w:val="24"/>
                <w:szCs w:val="24"/>
                <w:lang w:eastAsia="ru-RU"/>
              </w:rPr>
              <w:t>Б</w:t>
            </w:r>
            <w:r w:rsidRPr="001D4A7B">
              <w:rPr>
                <w:rFonts w:ascii="Times New Roman" w:eastAsia="Times New Roman" w:hAnsi="Times New Roman" w:cs="Times New Roman"/>
                <w:b/>
                <w:sz w:val="24"/>
                <w:szCs w:val="24"/>
                <w:lang w:eastAsia="ru-RU"/>
              </w:rPr>
              <w:t xml:space="preserve">ОУ </w:t>
            </w:r>
            <w:r w:rsidR="001D4A7B" w:rsidRPr="001D4A7B">
              <w:rPr>
                <w:rFonts w:ascii="Times New Roman" w:eastAsia="Times New Roman" w:hAnsi="Times New Roman" w:cs="Times New Roman"/>
                <w:b/>
                <w:sz w:val="24"/>
                <w:szCs w:val="24"/>
                <w:lang w:eastAsia="ru-RU"/>
              </w:rPr>
              <w:t>Лицей</w:t>
            </w:r>
            <w:r w:rsidRPr="001D4A7B">
              <w:rPr>
                <w:rFonts w:ascii="Times New Roman" w:eastAsia="Times New Roman" w:hAnsi="Times New Roman" w:cs="Times New Roman"/>
                <w:b/>
                <w:sz w:val="24"/>
                <w:szCs w:val="24"/>
                <w:lang w:eastAsia="ru-RU"/>
              </w:rPr>
              <w:t xml:space="preserve"> №</w:t>
            </w:r>
            <w:r w:rsidR="001D4A7B" w:rsidRPr="001D4A7B">
              <w:rPr>
                <w:rFonts w:ascii="Times New Roman" w:eastAsia="Times New Roman" w:hAnsi="Times New Roman" w:cs="Times New Roman"/>
                <w:b/>
                <w:sz w:val="24"/>
                <w:szCs w:val="24"/>
                <w:lang w:eastAsia="ru-RU"/>
              </w:rPr>
              <w:t xml:space="preserve"> 120</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Учебные кабинеты с автоматизированными рабочими местами учащих</w:t>
            </w:r>
            <w:r w:rsidR="006C3DE1">
              <w:rPr>
                <w:rFonts w:ascii="Times New Roman" w:eastAsia="Times New Roman" w:hAnsi="Times New Roman" w:cs="Times New Roman"/>
                <w:sz w:val="24"/>
                <w:szCs w:val="24"/>
                <w:lang w:eastAsia="ru-RU"/>
              </w:rPr>
              <w:t>ся  и педагогических работников.</w:t>
            </w:r>
          </w:p>
        </w:tc>
        <w:tc>
          <w:tcPr>
            <w:tcW w:w="1719"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Имеются в наличии</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Помещения для занятий учебно-исследовательской и проектной деятельностью</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Помещения для занятий моделированием и техническим творчеством (лаборатории и  мастерские), музыкой, изобразительным искусством</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Актовые и хореографические залы</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lastRenderedPageBreak/>
              <w:t>Спортивные сооружения (комплексы, залы, бассейны, стадионы, спортивные площадки, тиры, оснащенные игровым, спортивным оборудованием и инвентарем)</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Помещения для питания учащихся,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Помещения медицинского назначения</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Административные помещения </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Гардеробы</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Санузлы, места личной гигиены</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r w:rsidR="00BC258F" w:rsidRPr="0064066B" w:rsidTr="00BC258F">
        <w:trPr>
          <w:jc w:val="center"/>
        </w:trPr>
        <w:tc>
          <w:tcPr>
            <w:tcW w:w="7905" w:type="dxa"/>
            <w:shd w:val="clear" w:color="auto" w:fill="auto"/>
          </w:tcPr>
          <w:p w:rsidR="00BC258F" w:rsidRPr="001D4A7B" w:rsidRDefault="00BC258F" w:rsidP="006B0CE3">
            <w:pPr>
              <w:widowControl w:val="0"/>
              <w:spacing w:after="0" w:line="240" w:lineRule="auto"/>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Участок (территорию) с необходимым набором оборудованных зон</w:t>
            </w:r>
          </w:p>
        </w:tc>
        <w:tc>
          <w:tcPr>
            <w:tcW w:w="1719" w:type="dxa"/>
            <w:shd w:val="clear" w:color="auto" w:fill="auto"/>
          </w:tcPr>
          <w:p w:rsidR="00BC258F" w:rsidRPr="001D4A7B" w:rsidRDefault="00BC258F" w:rsidP="006B0CE3">
            <w:pPr>
              <w:widowControl w:val="0"/>
              <w:spacing w:line="240" w:lineRule="auto"/>
              <w:jc w:val="center"/>
              <w:rPr>
                <w:rFonts w:ascii="Times New Roman" w:eastAsia="Calibri" w:hAnsi="Times New Roman" w:cs="Times New Roman"/>
                <w:sz w:val="24"/>
                <w:szCs w:val="24"/>
              </w:rPr>
            </w:pPr>
            <w:r w:rsidRPr="001D4A7B">
              <w:rPr>
                <w:rFonts w:ascii="Times New Roman" w:eastAsia="Times New Roman" w:hAnsi="Times New Roman" w:cs="Times New Roman"/>
                <w:sz w:val="24"/>
                <w:szCs w:val="24"/>
                <w:lang w:eastAsia="ru-RU"/>
              </w:rPr>
              <w:t>Имеются в наличии</w:t>
            </w:r>
          </w:p>
        </w:tc>
      </w:tr>
    </w:tbl>
    <w:p w:rsidR="00BC258F" w:rsidRPr="0064066B" w:rsidRDefault="00BC258F" w:rsidP="006B0CE3">
      <w:pPr>
        <w:widowControl w:val="0"/>
        <w:spacing w:after="0" w:line="240" w:lineRule="auto"/>
        <w:ind w:firstLine="708"/>
        <w:jc w:val="both"/>
        <w:rPr>
          <w:rFonts w:ascii="Times New Roman" w:eastAsia="Times New Roman" w:hAnsi="Times New Roman" w:cs="Times New Roman"/>
          <w:sz w:val="24"/>
          <w:szCs w:val="24"/>
          <w:highlight w:val="yellow"/>
          <w:lang w:eastAsia="ru-RU"/>
        </w:rPr>
      </w:pPr>
    </w:p>
    <w:p w:rsidR="00E93DAC" w:rsidRDefault="00E93DAC" w:rsidP="006B0CE3">
      <w:pPr>
        <w:widowControl w:val="0"/>
        <w:spacing w:after="0" w:line="240" w:lineRule="auto"/>
        <w:jc w:val="center"/>
        <w:rPr>
          <w:rFonts w:ascii="Times New Roman" w:eastAsia="Times New Roman" w:hAnsi="Times New Roman" w:cs="Times New Roman"/>
          <w:b/>
          <w:sz w:val="24"/>
          <w:szCs w:val="24"/>
          <w:lang w:eastAsia="ru-RU"/>
        </w:rPr>
      </w:pPr>
    </w:p>
    <w:p w:rsidR="00E93DAC" w:rsidRDefault="00E93DAC" w:rsidP="006B0CE3">
      <w:pPr>
        <w:widowControl w:val="0"/>
        <w:spacing w:after="0" w:line="240" w:lineRule="auto"/>
        <w:jc w:val="center"/>
        <w:rPr>
          <w:rFonts w:ascii="Times New Roman" w:eastAsia="Times New Roman" w:hAnsi="Times New Roman" w:cs="Times New Roman"/>
          <w:b/>
          <w:sz w:val="24"/>
          <w:szCs w:val="24"/>
          <w:lang w:eastAsia="ru-RU"/>
        </w:rPr>
      </w:pPr>
    </w:p>
    <w:p w:rsidR="00BC258F" w:rsidRPr="001D4A7B" w:rsidRDefault="00BC258F" w:rsidP="006B0CE3">
      <w:pPr>
        <w:widowControl w:val="0"/>
        <w:spacing w:after="0" w:line="240" w:lineRule="auto"/>
        <w:jc w:val="center"/>
        <w:rPr>
          <w:rFonts w:ascii="Times New Roman" w:eastAsia="Times New Roman" w:hAnsi="Times New Roman" w:cs="Times New Roman"/>
          <w:b/>
          <w:sz w:val="24"/>
          <w:szCs w:val="24"/>
          <w:lang w:eastAsia="ru-RU"/>
        </w:rPr>
      </w:pPr>
      <w:r w:rsidRPr="001D4A7B">
        <w:rPr>
          <w:rFonts w:ascii="Times New Roman" w:eastAsia="Times New Roman" w:hAnsi="Times New Roman" w:cs="Times New Roman"/>
          <w:b/>
          <w:sz w:val="24"/>
          <w:szCs w:val="24"/>
          <w:lang w:eastAsia="ru-RU"/>
        </w:rPr>
        <w:t>Соблюдение требований ФГОС ООО   в М</w:t>
      </w:r>
      <w:r w:rsidR="001D4A7B" w:rsidRPr="001D4A7B">
        <w:rPr>
          <w:rFonts w:ascii="Times New Roman" w:eastAsia="Times New Roman" w:hAnsi="Times New Roman" w:cs="Times New Roman"/>
          <w:b/>
          <w:sz w:val="24"/>
          <w:szCs w:val="24"/>
          <w:lang w:eastAsia="ru-RU"/>
        </w:rPr>
        <w:t>Б</w:t>
      </w:r>
      <w:r w:rsidRPr="001D4A7B">
        <w:rPr>
          <w:rFonts w:ascii="Times New Roman" w:eastAsia="Times New Roman" w:hAnsi="Times New Roman" w:cs="Times New Roman"/>
          <w:b/>
          <w:sz w:val="24"/>
          <w:szCs w:val="24"/>
          <w:lang w:eastAsia="ru-RU"/>
        </w:rPr>
        <w:t xml:space="preserve">ОУ </w:t>
      </w:r>
      <w:r w:rsidR="001D4A7B" w:rsidRPr="001D4A7B">
        <w:rPr>
          <w:rFonts w:ascii="Times New Roman" w:eastAsia="Times New Roman" w:hAnsi="Times New Roman" w:cs="Times New Roman"/>
          <w:b/>
          <w:sz w:val="24"/>
          <w:szCs w:val="24"/>
          <w:lang w:eastAsia="ru-RU"/>
        </w:rPr>
        <w:t>Лицей</w:t>
      </w:r>
      <w:r w:rsidRPr="001D4A7B">
        <w:rPr>
          <w:rFonts w:ascii="Times New Roman" w:eastAsia="Times New Roman" w:hAnsi="Times New Roman" w:cs="Times New Roman"/>
          <w:b/>
          <w:sz w:val="24"/>
          <w:szCs w:val="24"/>
          <w:lang w:eastAsia="ru-RU"/>
        </w:rPr>
        <w:t xml:space="preserve"> №</w:t>
      </w:r>
      <w:r w:rsidR="001D4A7B" w:rsidRPr="001D4A7B">
        <w:rPr>
          <w:rFonts w:ascii="Times New Roman" w:eastAsia="Times New Roman" w:hAnsi="Times New Roman" w:cs="Times New Roman"/>
          <w:b/>
          <w:sz w:val="24"/>
          <w:szCs w:val="24"/>
          <w:lang w:eastAsia="ru-RU"/>
        </w:rPr>
        <w:t xml:space="preserve"> 120</w:t>
      </w:r>
    </w:p>
    <w:p w:rsidR="00BC258F" w:rsidRPr="001D4A7B" w:rsidRDefault="00BC258F" w:rsidP="006B0CE3">
      <w:pPr>
        <w:widowControl w:val="0"/>
        <w:spacing w:after="0" w:line="240" w:lineRule="auto"/>
        <w:jc w:val="center"/>
        <w:rPr>
          <w:rFonts w:ascii="Times New Roman" w:eastAsia="Times New Roman" w:hAnsi="Times New Roman" w:cs="Times New Roman"/>
          <w:b/>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05"/>
        <w:gridCol w:w="1560"/>
      </w:tblGrid>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b/>
                <w:sz w:val="24"/>
                <w:szCs w:val="24"/>
                <w:lang w:eastAsia="ru-RU"/>
              </w:rPr>
            </w:pPr>
            <w:r w:rsidRPr="001D4A7B">
              <w:rPr>
                <w:rFonts w:ascii="Times New Roman" w:eastAsia="Times New Roman" w:hAnsi="Times New Roman" w:cs="Times New Roman"/>
                <w:b/>
                <w:sz w:val="24"/>
                <w:szCs w:val="24"/>
                <w:lang w:eastAsia="ru-RU"/>
              </w:rPr>
              <w:t>Требования</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b/>
                <w:sz w:val="24"/>
                <w:szCs w:val="24"/>
                <w:lang w:eastAsia="ru-RU"/>
              </w:rPr>
            </w:pPr>
            <w:r w:rsidRPr="001D4A7B">
              <w:rPr>
                <w:rFonts w:ascii="Times New Roman" w:eastAsia="Times New Roman" w:hAnsi="Times New Roman" w:cs="Times New Roman"/>
                <w:b/>
                <w:sz w:val="24"/>
                <w:szCs w:val="24"/>
                <w:lang w:eastAsia="ru-RU"/>
              </w:rPr>
              <w:t>Соблюдение (да /нет)</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Санитарно-эпидемиологические требования образовательного процесса</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да</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Требования к санитарно-бытовым условиям: </w:t>
            </w:r>
          </w:p>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-оборудование гардеробов</w:t>
            </w:r>
          </w:p>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-санузлов, </w:t>
            </w:r>
          </w:p>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-мест личной гигиены</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да </w:t>
            </w: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да</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Требования  к социально-бытовым условиям </w:t>
            </w:r>
          </w:p>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-оборудование в  учебных кабинетах рабочих мест учителя и каждого учащегося; </w:t>
            </w:r>
          </w:p>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-учительская  с рабочей зоной и местами для отдыха; </w:t>
            </w:r>
          </w:p>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-комната психологической разгрузки;</w:t>
            </w:r>
          </w:p>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административные  кабинеты (</w:t>
            </w:r>
            <w:r w:rsidRPr="001D4A7B">
              <w:rPr>
                <w:rFonts w:ascii="Times New Roman" w:eastAsia="Times New Roman" w:hAnsi="Times New Roman" w:cs="Times New Roman"/>
                <w:iCs/>
                <w:sz w:val="24"/>
                <w:szCs w:val="24"/>
                <w:lang w:eastAsia="ru-RU"/>
              </w:rPr>
              <w:t>помещений</w:t>
            </w:r>
            <w:r w:rsidRPr="001D4A7B">
              <w:rPr>
                <w:rFonts w:ascii="Times New Roman" w:eastAsia="Times New Roman" w:hAnsi="Times New Roman" w:cs="Times New Roman"/>
                <w:sz w:val="24"/>
                <w:szCs w:val="24"/>
                <w:lang w:eastAsia="ru-RU"/>
              </w:rPr>
              <w:t xml:space="preserve">); </w:t>
            </w:r>
          </w:p>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-помещения для питания учащихся , хранения и приготовления пищи;</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да </w:t>
            </w: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да </w:t>
            </w: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да </w:t>
            </w: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да</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Требования строительных норм и правил</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Да</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Требования  пожарной и электробезопасности</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да </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Требования  охраны здоровья учащихся  и охраны труда работников образовательных учреждений</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Да</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Требования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Требования к транспортному обслуживанию учащихся </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w:t>
            </w: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lastRenderedPageBreak/>
              <w:t>Требования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p>
        </w:tc>
      </w:tr>
      <w:tr w:rsidR="00BC258F" w:rsidRPr="001D4A7B" w:rsidTr="00BC258F">
        <w:trPr>
          <w:jc w:val="center"/>
        </w:trPr>
        <w:tc>
          <w:tcPr>
            <w:tcW w:w="7905" w:type="dxa"/>
            <w:shd w:val="clear" w:color="auto" w:fill="auto"/>
          </w:tcPr>
          <w:p w:rsidR="00BC258F" w:rsidRPr="001D4A7B" w:rsidRDefault="00BC258F" w:rsidP="006B0CE3">
            <w:pPr>
              <w:widowControl w:val="0"/>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Своевременный  и необходимый объем текущего и капитального ремонта</w:t>
            </w:r>
          </w:p>
        </w:tc>
        <w:tc>
          <w:tcPr>
            <w:tcW w:w="1560" w:type="dxa"/>
            <w:shd w:val="clear" w:color="auto" w:fill="auto"/>
          </w:tcPr>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Да</w:t>
            </w:r>
          </w:p>
          <w:p w:rsidR="00BC258F" w:rsidRPr="001D4A7B" w:rsidRDefault="00BC258F" w:rsidP="006B0CE3">
            <w:pPr>
              <w:widowControl w:val="0"/>
              <w:spacing w:after="0" w:line="240" w:lineRule="auto"/>
              <w:jc w:val="center"/>
              <w:rPr>
                <w:rFonts w:ascii="Times New Roman" w:eastAsia="Times New Roman" w:hAnsi="Times New Roman" w:cs="Times New Roman"/>
                <w:sz w:val="24"/>
                <w:szCs w:val="24"/>
                <w:lang w:eastAsia="ru-RU"/>
              </w:rPr>
            </w:pPr>
          </w:p>
        </w:tc>
      </w:tr>
    </w:tbl>
    <w:p w:rsidR="00BC258F" w:rsidRPr="001D4A7B" w:rsidRDefault="00BC258F" w:rsidP="006B0CE3">
      <w:pPr>
        <w:widowControl w:val="0"/>
        <w:spacing w:after="0" w:line="240" w:lineRule="auto"/>
        <w:ind w:firstLine="708"/>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Здания  школы оборудованы наружным освещением.</w:t>
      </w:r>
    </w:p>
    <w:p w:rsidR="00BC258F" w:rsidRPr="001D4A7B" w:rsidRDefault="00BC258F" w:rsidP="006B0CE3">
      <w:pPr>
        <w:widowControl w:val="0"/>
        <w:spacing w:after="0" w:line="240" w:lineRule="auto"/>
        <w:ind w:firstLine="708"/>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Территория школы оборудована пешеходными дорожками и подъездными путями, ограждением.  </w:t>
      </w:r>
    </w:p>
    <w:p w:rsidR="00BC258F" w:rsidRPr="001D4A7B" w:rsidRDefault="00BC258F" w:rsidP="006B0CE3">
      <w:pPr>
        <w:widowControl w:val="0"/>
        <w:spacing w:after="0" w:line="240" w:lineRule="auto"/>
        <w:ind w:firstLine="708"/>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Здания школы оснащены современными системами жизнеобеспечения: </w:t>
      </w:r>
    </w:p>
    <w:p w:rsidR="00BC258F" w:rsidRPr="006C3DE1" w:rsidRDefault="00BC258F" w:rsidP="006B0CE3">
      <w:pPr>
        <w:pStyle w:val="af8"/>
        <w:widowControl w:val="0"/>
        <w:numPr>
          <w:ilvl w:val="0"/>
          <w:numId w:val="176"/>
        </w:numPr>
        <w:spacing w:after="0" w:line="240" w:lineRule="auto"/>
        <w:jc w:val="both"/>
        <w:rPr>
          <w:rFonts w:ascii="Times New Roman" w:eastAsia="Times New Roman" w:hAnsi="Times New Roman" w:cs="Times New Roman"/>
          <w:sz w:val="24"/>
          <w:szCs w:val="24"/>
          <w:lang w:eastAsia="ru-RU"/>
        </w:rPr>
      </w:pPr>
      <w:r w:rsidRPr="006C3DE1">
        <w:rPr>
          <w:rFonts w:ascii="Times New Roman" w:eastAsia="Times New Roman" w:hAnsi="Times New Roman" w:cs="Times New Roman"/>
          <w:sz w:val="24"/>
          <w:szCs w:val="24"/>
          <w:lang w:eastAsia="ru-RU"/>
        </w:rPr>
        <w:t xml:space="preserve">централизованным горячим отоплением; </w:t>
      </w:r>
    </w:p>
    <w:p w:rsidR="00BC258F" w:rsidRPr="001D4A7B" w:rsidRDefault="00BC258F" w:rsidP="006B0CE3">
      <w:pPr>
        <w:widowControl w:val="0"/>
        <w:numPr>
          <w:ilvl w:val="0"/>
          <w:numId w:val="176"/>
        </w:numPr>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вентиляцией; </w:t>
      </w:r>
    </w:p>
    <w:p w:rsidR="00BC258F" w:rsidRPr="001D4A7B" w:rsidRDefault="00BC258F" w:rsidP="006B0CE3">
      <w:pPr>
        <w:widowControl w:val="0"/>
        <w:numPr>
          <w:ilvl w:val="0"/>
          <w:numId w:val="176"/>
        </w:numPr>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узлом учета и регулирования тепловой энергии; </w:t>
      </w:r>
    </w:p>
    <w:p w:rsidR="00BC258F" w:rsidRPr="001D4A7B" w:rsidRDefault="00BC258F" w:rsidP="006B0CE3">
      <w:pPr>
        <w:widowControl w:val="0"/>
        <w:numPr>
          <w:ilvl w:val="0"/>
          <w:numId w:val="176"/>
        </w:numPr>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горячей и холодной водой; </w:t>
      </w:r>
    </w:p>
    <w:p w:rsidR="00BC258F" w:rsidRPr="001D4A7B" w:rsidRDefault="00BC258F" w:rsidP="006B0CE3">
      <w:pPr>
        <w:widowControl w:val="0"/>
        <w:numPr>
          <w:ilvl w:val="0"/>
          <w:numId w:val="176"/>
        </w:numPr>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системой противопожарной сигнализации и оповещения людей о пожаре;</w:t>
      </w:r>
    </w:p>
    <w:p w:rsidR="00BC258F" w:rsidRPr="001D4A7B" w:rsidRDefault="00BC258F" w:rsidP="006B0CE3">
      <w:pPr>
        <w:widowControl w:val="0"/>
        <w:numPr>
          <w:ilvl w:val="0"/>
          <w:numId w:val="176"/>
        </w:numPr>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системой охранной сигнализации;</w:t>
      </w:r>
    </w:p>
    <w:p w:rsidR="00BC258F" w:rsidRPr="001D4A7B" w:rsidRDefault="00BC258F" w:rsidP="006B0CE3">
      <w:pPr>
        <w:widowControl w:val="0"/>
        <w:numPr>
          <w:ilvl w:val="0"/>
          <w:numId w:val="176"/>
        </w:numPr>
        <w:spacing w:after="0" w:line="240" w:lineRule="auto"/>
        <w:jc w:val="both"/>
        <w:rPr>
          <w:rFonts w:ascii="Times New Roman" w:eastAsia="Times New Roman" w:hAnsi="Times New Roman" w:cs="Times New Roman"/>
          <w:sz w:val="24"/>
          <w:szCs w:val="24"/>
          <w:lang w:eastAsia="ru-RU"/>
        </w:rPr>
      </w:pPr>
      <w:r w:rsidRPr="001D4A7B">
        <w:rPr>
          <w:rFonts w:ascii="Times New Roman" w:eastAsia="Times New Roman" w:hAnsi="Times New Roman" w:cs="Times New Roman"/>
          <w:sz w:val="24"/>
          <w:szCs w:val="24"/>
          <w:lang w:eastAsia="ru-RU"/>
        </w:rPr>
        <w:t xml:space="preserve">«тревожной» кнопкой; </w:t>
      </w:r>
    </w:p>
    <w:p w:rsidR="002A03DE" w:rsidRPr="001D4A7B" w:rsidRDefault="006E330B" w:rsidP="006B0CE3">
      <w:pPr>
        <w:widowControl w:val="0"/>
        <w:numPr>
          <w:ilvl w:val="0"/>
          <w:numId w:val="176"/>
        </w:numPr>
        <w:spacing w:before="100" w:beforeAutospacing="1" w:after="100" w:afterAutospacing="1" w:line="240" w:lineRule="auto"/>
        <w:jc w:val="both"/>
        <w:outlineLvl w:val="2"/>
        <w:rPr>
          <w:rFonts w:ascii="Times New Roman" w:eastAsia="Times New Roman" w:hAnsi="Times New Roman" w:cs="Times New Roman"/>
          <w:b/>
          <w:bCs/>
          <w:sz w:val="24"/>
          <w:szCs w:val="24"/>
          <w:lang w:eastAsia="ru-RU"/>
        </w:rPr>
      </w:pPr>
      <w:r w:rsidRPr="001D4A7B">
        <w:rPr>
          <w:rFonts w:ascii="Times New Roman" w:eastAsia="Times New Roman" w:hAnsi="Times New Roman" w:cs="Times New Roman"/>
          <w:sz w:val="24"/>
          <w:szCs w:val="24"/>
          <w:lang w:eastAsia="ru-RU"/>
        </w:rPr>
        <w:t>подключение к Интернет</w:t>
      </w:r>
    </w:p>
    <w:p w:rsidR="002948DA" w:rsidRPr="0064066B" w:rsidRDefault="002948DA" w:rsidP="006B0CE3">
      <w:pPr>
        <w:pStyle w:val="af8"/>
        <w:widowControl w:val="0"/>
        <w:numPr>
          <w:ilvl w:val="2"/>
          <w:numId w:val="150"/>
        </w:numPr>
        <w:spacing w:after="0" w:line="240" w:lineRule="auto"/>
        <w:ind w:left="0" w:hanging="11"/>
        <w:jc w:val="both"/>
        <w:outlineLvl w:val="2"/>
        <w:rPr>
          <w:rFonts w:ascii="Times New Roman" w:eastAsia="Times New Roman" w:hAnsi="Times New Roman" w:cs="Times New Roman"/>
          <w:b/>
          <w:bCs/>
          <w:sz w:val="24"/>
          <w:szCs w:val="24"/>
          <w:lang w:eastAsia="ru-RU"/>
        </w:rPr>
      </w:pPr>
      <w:bookmarkStart w:id="247" w:name="_Toc410654083"/>
      <w:bookmarkStart w:id="248" w:name="_Toc409691740"/>
      <w:bookmarkStart w:id="249" w:name="_Toc414553290"/>
      <w:r w:rsidRPr="0064066B">
        <w:rPr>
          <w:rFonts w:ascii="Times New Roman" w:eastAsia="Times New Roman" w:hAnsi="Times New Roman" w:cs="Times New Roman"/>
          <w:b/>
          <w:bCs/>
          <w:sz w:val="24"/>
          <w:szCs w:val="24"/>
          <w:lang w:eastAsia="ru-RU"/>
        </w:rPr>
        <w:t>Информационно-методические условия реализации основной</w:t>
      </w:r>
      <w:bookmarkStart w:id="250" w:name="_Toc410654084"/>
      <w:bookmarkEnd w:id="247"/>
      <w:r w:rsidRPr="0064066B">
        <w:rPr>
          <w:rFonts w:ascii="Times New Roman" w:eastAsia="Times New Roman" w:hAnsi="Times New Roman" w:cs="Times New Roman"/>
          <w:b/>
          <w:bCs/>
          <w:sz w:val="24"/>
          <w:szCs w:val="24"/>
          <w:lang w:eastAsia="ru-RU"/>
        </w:rPr>
        <w:t xml:space="preserve"> образовательной программы основного общего образования</w:t>
      </w:r>
      <w:bookmarkEnd w:id="248"/>
      <w:bookmarkEnd w:id="249"/>
      <w:bookmarkEnd w:id="250"/>
    </w:p>
    <w:p w:rsidR="002948DA" w:rsidRPr="0064066B" w:rsidRDefault="002948DA" w:rsidP="006B0CE3">
      <w:pPr>
        <w:widowControl w:val="0"/>
        <w:spacing w:after="0" w:line="240" w:lineRule="auto"/>
        <w:ind w:firstLine="709"/>
        <w:jc w:val="both"/>
        <w:rPr>
          <w:rFonts w:ascii="Times New Roman" w:eastAsia="Calibri" w:hAnsi="Times New Roman" w:cs="Times New Roman"/>
          <w:sz w:val="24"/>
          <w:szCs w:val="24"/>
        </w:rPr>
      </w:pPr>
      <w:r w:rsidRPr="0064066B">
        <w:rPr>
          <w:rFonts w:ascii="Times New Roman" w:eastAsia="Calibri" w:hAnsi="Times New Roman" w:cs="Times New Roman"/>
          <w:bCs/>
          <w:sz w:val="24"/>
          <w:szCs w:val="24"/>
        </w:rPr>
        <w:t xml:space="preserve">Под </w:t>
      </w:r>
      <w:r w:rsidRPr="0064066B">
        <w:rPr>
          <w:rFonts w:ascii="Times New Roman" w:eastAsia="Calibri" w:hAnsi="Times New Roman" w:cs="Times New Roman"/>
          <w:b/>
          <w:bCs/>
          <w:sz w:val="24"/>
          <w:szCs w:val="24"/>
        </w:rPr>
        <w:t xml:space="preserve">информационно-образовательной средой </w:t>
      </w:r>
      <w:r w:rsidRPr="0064066B">
        <w:rPr>
          <w:rFonts w:ascii="Times New Roman" w:eastAsia="Calibri" w:hAnsi="Times New Roman" w:cs="Times New Roman"/>
          <w:bCs/>
          <w:sz w:val="24"/>
          <w:szCs w:val="24"/>
        </w:rPr>
        <w:t>(ИОС)</w:t>
      </w:r>
      <w:r w:rsidRPr="0064066B">
        <w:rPr>
          <w:rFonts w:ascii="Times New Roman" w:eastAsia="Calibri" w:hAnsi="Times New Roman" w:cs="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6E330B" w:rsidRDefault="006E330B" w:rsidP="006B0CE3">
      <w:pPr>
        <w:widowControl w:val="0"/>
        <w:spacing w:after="0" w:line="240" w:lineRule="auto"/>
        <w:rPr>
          <w:rFonts w:ascii="Times New Roman" w:eastAsia="Calibri" w:hAnsi="Times New Roman" w:cs="Times New Roman"/>
          <w:b/>
          <w:bCs/>
          <w:sz w:val="24"/>
          <w:szCs w:val="24"/>
        </w:rPr>
      </w:pPr>
    </w:p>
    <w:p w:rsidR="00F43685" w:rsidRPr="00F43685" w:rsidRDefault="00F43685" w:rsidP="006B0CE3">
      <w:pPr>
        <w:widowControl w:val="0"/>
        <w:suppressAutoHyphens/>
        <w:spacing w:after="0" w:line="240" w:lineRule="auto"/>
        <w:ind w:firstLine="709"/>
        <w:jc w:val="both"/>
        <w:rPr>
          <w:rFonts w:ascii="Times New Roman" w:eastAsia="SimSun" w:hAnsi="Times New Roman" w:cs="Times New Roman"/>
          <w:kern w:val="1"/>
          <w:sz w:val="24"/>
          <w:szCs w:val="24"/>
          <w:lang w:eastAsia="zh-CN" w:bidi="hi-IN"/>
        </w:rPr>
      </w:pPr>
      <w:r w:rsidRPr="00F43685">
        <w:rPr>
          <w:rFonts w:ascii="Times New Roman" w:eastAsia="SimSun" w:hAnsi="Times New Roman" w:cs="Times New Roman"/>
          <w:b/>
          <w:bCs/>
          <w:i/>
          <w:iCs/>
          <w:kern w:val="1"/>
          <w:sz w:val="24"/>
          <w:szCs w:val="24"/>
          <w:lang w:eastAsia="zh-CN" w:bidi="hi-IN"/>
        </w:rPr>
        <w:t>Основными элементами ИОС являются:</w:t>
      </w:r>
    </w:p>
    <w:p w:rsidR="00F43685" w:rsidRPr="00F43685" w:rsidRDefault="00F43685" w:rsidP="006B0CE3">
      <w:pPr>
        <w:pStyle w:val="af8"/>
        <w:widowControl w:val="0"/>
        <w:numPr>
          <w:ilvl w:val="0"/>
          <w:numId w:val="185"/>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информационно-образовательные ресурсы в виде печатной продукции;</w:t>
      </w:r>
    </w:p>
    <w:p w:rsidR="00F43685" w:rsidRPr="00F43685" w:rsidRDefault="00F43685" w:rsidP="006B0CE3">
      <w:pPr>
        <w:pStyle w:val="af8"/>
        <w:widowControl w:val="0"/>
        <w:numPr>
          <w:ilvl w:val="0"/>
          <w:numId w:val="185"/>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информационно-образовательные ресурсы на сменных оптических носителях;</w:t>
      </w:r>
    </w:p>
    <w:p w:rsidR="00F43685" w:rsidRPr="00F43685" w:rsidRDefault="00F43685" w:rsidP="006B0CE3">
      <w:pPr>
        <w:pStyle w:val="af8"/>
        <w:widowControl w:val="0"/>
        <w:numPr>
          <w:ilvl w:val="0"/>
          <w:numId w:val="185"/>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информационно-образовательные ресурсы Интернета;</w:t>
      </w:r>
    </w:p>
    <w:p w:rsidR="00F43685" w:rsidRPr="00F43685" w:rsidRDefault="00F43685" w:rsidP="006B0CE3">
      <w:pPr>
        <w:pStyle w:val="af8"/>
        <w:widowControl w:val="0"/>
        <w:numPr>
          <w:ilvl w:val="0"/>
          <w:numId w:val="185"/>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вычислительная и информационно-телекоммуникационная инфра-структура;</w:t>
      </w:r>
    </w:p>
    <w:p w:rsidR="00F43685" w:rsidRPr="00F43685" w:rsidRDefault="00F43685" w:rsidP="006B0CE3">
      <w:pPr>
        <w:pStyle w:val="af8"/>
        <w:widowControl w:val="0"/>
        <w:numPr>
          <w:ilvl w:val="0"/>
          <w:numId w:val="185"/>
        </w:numPr>
        <w:tabs>
          <w:tab w:val="left" w:pos="993"/>
        </w:tabs>
        <w:suppressAutoHyphens/>
        <w:spacing w:after="0" w:line="240" w:lineRule="auto"/>
        <w:ind w:left="0" w:firstLine="567"/>
        <w:jc w:val="both"/>
        <w:rPr>
          <w:rFonts w:ascii="Calibri" w:eastAsia="Calibri" w:hAnsi="Calibri" w:cs="Times New Roman"/>
          <w:b/>
          <w:bCs/>
          <w:i/>
          <w:iCs/>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F43685" w:rsidRPr="00F43685" w:rsidRDefault="00F43685" w:rsidP="006B0CE3">
      <w:pPr>
        <w:widowControl w:val="0"/>
        <w:suppressAutoHyphens/>
        <w:spacing w:after="0" w:line="240" w:lineRule="auto"/>
        <w:ind w:firstLine="709"/>
        <w:jc w:val="both"/>
        <w:rPr>
          <w:rFonts w:ascii="Times New Roman" w:eastAsia="SimSun" w:hAnsi="Times New Roman" w:cs="Times New Roman"/>
          <w:kern w:val="1"/>
          <w:sz w:val="24"/>
          <w:szCs w:val="24"/>
          <w:lang w:eastAsia="zh-CN" w:bidi="hi-IN"/>
        </w:rPr>
      </w:pPr>
      <w:r w:rsidRPr="00F43685">
        <w:rPr>
          <w:rFonts w:ascii="Times New Roman" w:eastAsia="SimSun" w:hAnsi="Times New Roman" w:cs="Times New Roman"/>
          <w:b/>
          <w:bCs/>
          <w:i/>
          <w:iCs/>
          <w:kern w:val="1"/>
          <w:sz w:val="24"/>
          <w:szCs w:val="24"/>
          <w:lang w:eastAsia="zh-CN" w:bidi="hi-IN"/>
        </w:rPr>
        <w:t>Необходимое для использования ИКТ оборудование</w:t>
      </w:r>
      <w:r w:rsidRPr="00F43685">
        <w:rPr>
          <w:rFonts w:ascii="Times New Roman" w:eastAsia="SimSun" w:hAnsi="Times New Roman" w:cs="Times New Roman"/>
          <w:kern w:val="1"/>
          <w:sz w:val="24"/>
          <w:szCs w:val="24"/>
          <w:lang w:eastAsia="zh-CN" w:bidi="hi-IN"/>
        </w:rPr>
        <w:t>  в целом отвечает  современным требованиям и обеспечивает использование ИКТ:</w:t>
      </w:r>
    </w:p>
    <w:p w:rsidR="00F43685" w:rsidRPr="00F43685" w:rsidRDefault="00F43685" w:rsidP="006B0CE3">
      <w:pPr>
        <w:pStyle w:val="af8"/>
        <w:widowControl w:val="0"/>
        <w:numPr>
          <w:ilvl w:val="0"/>
          <w:numId w:val="186"/>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в учебной деятельности;</w:t>
      </w:r>
    </w:p>
    <w:p w:rsidR="00F43685" w:rsidRPr="00F43685" w:rsidRDefault="00F43685" w:rsidP="006B0CE3">
      <w:pPr>
        <w:pStyle w:val="af8"/>
        <w:widowControl w:val="0"/>
        <w:numPr>
          <w:ilvl w:val="0"/>
          <w:numId w:val="186"/>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во внеурочной деятельности;</w:t>
      </w:r>
    </w:p>
    <w:p w:rsidR="00F43685" w:rsidRPr="00F43685" w:rsidRDefault="00F43685" w:rsidP="006B0CE3">
      <w:pPr>
        <w:pStyle w:val="af8"/>
        <w:widowControl w:val="0"/>
        <w:numPr>
          <w:ilvl w:val="0"/>
          <w:numId w:val="186"/>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в исследовательской и проектной деятельности;</w:t>
      </w:r>
    </w:p>
    <w:p w:rsidR="00F43685" w:rsidRPr="00F43685" w:rsidRDefault="00F43685" w:rsidP="006B0CE3">
      <w:pPr>
        <w:pStyle w:val="af8"/>
        <w:widowControl w:val="0"/>
        <w:numPr>
          <w:ilvl w:val="0"/>
          <w:numId w:val="186"/>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при измерении, контроле и оценке результатов образования;</w:t>
      </w:r>
    </w:p>
    <w:p w:rsidR="00F43685" w:rsidRPr="00F43685" w:rsidRDefault="00F43685" w:rsidP="006B0CE3">
      <w:pPr>
        <w:pStyle w:val="af8"/>
        <w:widowControl w:val="0"/>
        <w:numPr>
          <w:ilvl w:val="0"/>
          <w:numId w:val="186"/>
        </w:numPr>
        <w:tabs>
          <w:tab w:val="left" w:pos="993"/>
        </w:tabs>
        <w:suppressAutoHyphens/>
        <w:spacing w:after="0" w:line="240" w:lineRule="auto"/>
        <w:ind w:left="0" w:firstLine="567"/>
        <w:jc w:val="both"/>
        <w:rPr>
          <w:rFonts w:ascii="Times New Roman" w:eastAsia="Calibri" w:hAnsi="Times New Roman" w:cs="Times New Roman"/>
          <w:kern w:val="1"/>
          <w:sz w:val="24"/>
          <w:szCs w:val="24"/>
          <w:lang w:eastAsia="zh-CN" w:bidi="hi-IN"/>
        </w:rPr>
      </w:pPr>
      <w:r w:rsidRPr="00F43685">
        <w:rPr>
          <w:rFonts w:ascii="Times New Roman" w:eastAsia="Calibri" w:hAnsi="Times New Roman" w:cs="Times New Roman"/>
          <w:kern w:val="1"/>
          <w:sz w:val="24"/>
          <w:szCs w:val="24"/>
          <w:lang w:val="x-none" w:eastAsia="zh-CN" w:bidi="hi-IN"/>
        </w:rPr>
        <w:t>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F43685" w:rsidRPr="00F43685" w:rsidRDefault="00F43685" w:rsidP="006B0CE3">
      <w:pPr>
        <w:widowControl w:val="0"/>
        <w:tabs>
          <w:tab w:val="left" w:pos="993"/>
        </w:tabs>
        <w:suppressAutoHyphens/>
        <w:spacing w:after="0" w:line="240" w:lineRule="auto"/>
        <w:ind w:firstLine="709"/>
        <w:contextualSpacing/>
        <w:jc w:val="both"/>
        <w:rPr>
          <w:rFonts w:ascii="Calibri" w:eastAsia="Calibri" w:hAnsi="Calibri" w:cs="Times New Roman"/>
          <w:b/>
          <w:bCs/>
          <w:i/>
          <w:iCs/>
          <w:kern w:val="1"/>
          <w:sz w:val="24"/>
          <w:szCs w:val="24"/>
          <w:lang w:val="x-none" w:eastAsia="zh-CN" w:bidi="hi-IN"/>
        </w:rPr>
      </w:pPr>
      <w:r w:rsidRPr="00F43685">
        <w:rPr>
          <w:rFonts w:ascii="Times New Roman" w:eastAsia="Calibri" w:hAnsi="Times New Roman" w:cs="Times New Roman"/>
          <w:kern w:val="1"/>
          <w:sz w:val="24"/>
          <w:szCs w:val="24"/>
          <w:lang w:eastAsia="zh-CN" w:bidi="hi-IN"/>
        </w:rPr>
        <w:t xml:space="preserve">Однако, проблемой является необходимость постоянно поддерживать технику в рабочем состоянии, своевременно обновлять и усовершенствовать устаревающее оборудование. </w:t>
      </w:r>
    </w:p>
    <w:p w:rsidR="00F43685" w:rsidRPr="00F43685" w:rsidRDefault="00F43685" w:rsidP="006B0CE3">
      <w:pPr>
        <w:widowControl w:val="0"/>
        <w:suppressAutoHyphens/>
        <w:spacing w:after="0" w:line="240" w:lineRule="auto"/>
        <w:ind w:firstLine="709"/>
        <w:jc w:val="both"/>
        <w:rPr>
          <w:rFonts w:ascii="Times New Roman" w:eastAsia="SimSun" w:hAnsi="Times New Roman" w:cs="Times New Roman"/>
          <w:kern w:val="1"/>
          <w:sz w:val="24"/>
          <w:szCs w:val="24"/>
          <w:lang w:eastAsia="zh-CN" w:bidi="hi-IN"/>
        </w:rPr>
      </w:pPr>
      <w:r w:rsidRPr="00F43685">
        <w:rPr>
          <w:rFonts w:ascii="Times New Roman" w:eastAsia="SimSun" w:hAnsi="Times New Roman" w:cs="Times New Roman"/>
          <w:b/>
          <w:bCs/>
          <w:i/>
          <w:iCs/>
          <w:kern w:val="1"/>
          <w:sz w:val="24"/>
          <w:szCs w:val="24"/>
          <w:lang w:eastAsia="zh-CN" w:bidi="hi-IN"/>
        </w:rPr>
        <w:lastRenderedPageBreak/>
        <w:t>Учебно-методическое и информационное оснащение образовательной деятельности</w:t>
      </w:r>
      <w:r w:rsidRPr="00F43685">
        <w:rPr>
          <w:rFonts w:ascii="Times New Roman" w:eastAsia="SimSun" w:hAnsi="Times New Roman" w:cs="Times New Roman"/>
          <w:kern w:val="1"/>
          <w:sz w:val="24"/>
          <w:szCs w:val="24"/>
          <w:lang w:eastAsia="zh-CN" w:bidi="hi-IN"/>
        </w:rPr>
        <w:t xml:space="preserve">  обеспечивает возможность:</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реализации индивидуальных образовательных планов обучающихся, осуществления их самостоятельной образовательной деятельности;</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выступления с аудио-, видео- и графическим экранным сопровождением;</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вывода информации на бумагу и т. п. и в трехмерную материальную среду (печать);</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поиска и получения информации;</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использования источников информации на бумажных и цифровых носителях (в том числе в справочниках, словарях, поисковых системах);</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создания и заполнения баз данных, в том числе определителей; наглядного представления и анализа данных;</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вещественных и виртуально-наглядных моделей и коллекций основных математических и естественно-научных объектов и явлений;</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занятий по изучению правил дорожного движения с использованием игр, оборудования, а также компьютерных тренажеров;</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w:t>
      </w:r>
      <w:r w:rsidRPr="00F43685">
        <w:rPr>
          <w:rFonts w:ascii="Times New Roman" w:eastAsia="Calibri" w:hAnsi="Times New Roman" w:cs="Times New Roman"/>
          <w:kern w:val="1"/>
          <w:sz w:val="24"/>
          <w:szCs w:val="24"/>
          <w:lang w:val="x-none" w:eastAsia="zh-CN" w:bidi="hi-IN"/>
        </w:rPr>
        <w:lastRenderedPageBreak/>
        <w:t>фиксирования его реализации в целом и отдельных этапов (выступлений, дискуссий, экспериментов);</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F43685" w:rsidRPr="00F43685" w:rsidRDefault="00F43685" w:rsidP="006B0CE3">
      <w:pPr>
        <w:pStyle w:val="af8"/>
        <w:widowControl w:val="0"/>
        <w:numPr>
          <w:ilvl w:val="0"/>
          <w:numId w:val="187"/>
        </w:numPr>
        <w:tabs>
          <w:tab w:val="left" w:pos="993"/>
        </w:tabs>
        <w:suppressAutoHyphens/>
        <w:spacing w:after="0" w:line="240" w:lineRule="auto"/>
        <w:ind w:left="0" w:firstLine="567"/>
        <w:jc w:val="both"/>
        <w:rPr>
          <w:rFonts w:ascii="Times New Roman" w:eastAsia="Calibri" w:hAnsi="Times New Roman" w:cs="Times New Roman"/>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43685" w:rsidRPr="00F43685" w:rsidRDefault="00F43685" w:rsidP="006B0CE3">
      <w:pPr>
        <w:widowControl w:val="0"/>
        <w:tabs>
          <w:tab w:val="left" w:pos="993"/>
        </w:tabs>
        <w:suppressAutoHyphens/>
        <w:spacing w:after="0" w:line="240" w:lineRule="auto"/>
        <w:ind w:firstLine="709"/>
        <w:contextualSpacing/>
        <w:jc w:val="both"/>
        <w:rPr>
          <w:rFonts w:ascii="Calibri" w:eastAsia="Calibri" w:hAnsi="Calibri" w:cs="Times New Roman"/>
          <w:b/>
          <w:bCs/>
          <w:kern w:val="1"/>
          <w:sz w:val="24"/>
          <w:szCs w:val="24"/>
          <w:lang w:val="x-none" w:eastAsia="zh-CN" w:bidi="hi-IN"/>
        </w:rPr>
      </w:pPr>
      <w:r w:rsidRPr="00F43685">
        <w:rPr>
          <w:rFonts w:ascii="Times New Roman" w:eastAsia="Calibri" w:hAnsi="Times New Roman" w:cs="Times New Roman"/>
          <w:kern w:val="1"/>
          <w:sz w:val="24"/>
          <w:szCs w:val="24"/>
          <w:lang w:val="x-none" w:eastAsia="zh-CN" w:bidi="hi-IN"/>
        </w:rPr>
        <w:t>Все указанные виды деятельности должны быть обеспечены расходными материалами.</w:t>
      </w:r>
    </w:p>
    <w:p w:rsidR="00F43685" w:rsidRPr="00F43685" w:rsidRDefault="00F43685" w:rsidP="006B0CE3">
      <w:pPr>
        <w:widowControl w:val="0"/>
        <w:suppressAutoHyphens/>
        <w:spacing w:after="0" w:line="240" w:lineRule="auto"/>
        <w:ind w:firstLine="709"/>
        <w:jc w:val="center"/>
        <w:rPr>
          <w:rFonts w:ascii="Times New Roman" w:eastAsia="SimSun" w:hAnsi="Times New Roman" w:cs="Times New Roman"/>
          <w:b/>
          <w:bCs/>
          <w:kern w:val="1"/>
          <w:sz w:val="24"/>
          <w:szCs w:val="24"/>
          <w:lang w:eastAsia="zh-CN" w:bidi="hi-IN"/>
        </w:rPr>
      </w:pPr>
      <w:r w:rsidRPr="00F43685">
        <w:rPr>
          <w:rFonts w:ascii="Times New Roman" w:eastAsia="SimSun" w:hAnsi="Times New Roman" w:cs="Times New Roman"/>
          <w:b/>
          <w:bCs/>
          <w:kern w:val="1"/>
          <w:sz w:val="24"/>
          <w:szCs w:val="24"/>
          <w:lang w:eastAsia="zh-CN" w:bidi="hi-IN"/>
        </w:rPr>
        <w:t>Создание в образовательной организации информационно-</w:t>
      </w:r>
    </w:p>
    <w:p w:rsidR="00F43685" w:rsidRPr="00F43685" w:rsidRDefault="00F43685" w:rsidP="006B0CE3">
      <w:pPr>
        <w:widowControl w:val="0"/>
        <w:suppressAutoHyphens/>
        <w:spacing w:after="0" w:line="240" w:lineRule="auto"/>
        <w:ind w:firstLine="709"/>
        <w:jc w:val="center"/>
        <w:rPr>
          <w:rFonts w:ascii="Times New Roman" w:eastAsia="Times New Roman" w:hAnsi="Times New Roman" w:cs="Times New Roman"/>
          <w:b/>
          <w:bCs/>
          <w:kern w:val="1"/>
          <w:sz w:val="24"/>
          <w:szCs w:val="24"/>
          <w:lang w:eastAsia="zh-CN" w:bidi="hi-IN"/>
        </w:rPr>
      </w:pPr>
      <w:r w:rsidRPr="00F43685">
        <w:rPr>
          <w:rFonts w:ascii="Times New Roman" w:eastAsia="SimSun" w:hAnsi="Times New Roman" w:cs="Times New Roman"/>
          <w:b/>
          <w:bCs/>
          <w:kern w:val="1"/>
          <w:sz w:val="24"/>
          <w:szCs w:val="24"/>
          <w:lang w:eastAsia="zh-CN" w:bidi="hi-IN"/>
        </w:rPr>
        <w:t>образовательной среды, соответствующей требованиям ФГОС</w:t>
      </w:r>
    </w:p>
    <w:p w:rsidR="00F43685" w:rsidRPr="00F43685" w:rsidRDefault="00F43685" w:rsidP="006B0CE3">
      <w:pPr>
        <w:widowControl w:val="0"/>
        <w:suppressAutoHyphens/>
        <w:spacing w:after="0" w:line="240" w:lineRule="auto"/>
        <w:ind w:firstLine="119"/>
        <w:jc w:val="both"/>
        <w:rPr>
          <w:rFonts w:ascii="Times New Roman" w:eastAsia="Times New Roman" w:hAnsi="Times New Roman" w:cs="Times New Roman"/>
          <w:b/>
          <w:bCs/>
          <w:kern w:val="1"/>
          <w:sz w:val="24"/>
          <w:szCs w:val="24"/>
          <w:lang w:eastAsia="zh-CN" w:bidi="hi-IN"/>
        </w:rPr>
      </w:pPr>
      <w:r w:rsidRPr="00F43685">
        <w:rPr>
          <w:rFonts w:ascii="Times New Roman" w:eastAsia="Times New Roman" w:hAnsi="Times New Roman" w:cs="Times New Roman"/>
          <w:b/>
          <w:bCs/>
          <w:kern w:val="1"/>
          <w:sz w:val="24"/>
          <w:szCs w:val="24"/>
          <w:lang w:eastAsia="zh-CN" w:bidi="hi-IN"/>
        </w:rPr>
        <w:t xml:space="preserve">1. Технические средства: </w:t>
      </w:r>
      <w:r w:rsidRPr="00F43685">
        <w:rPr>
          <w:rFonts w:ascii="Times New Roman" w:eastAsia="Times New Roman" w:hAnsi="Times New Roman" w:cs="Times New Roman"/>
          <w:kern w:val="1"/>
          <w:sz w:val="24"/>
          <w:szCs w:val="24"/>
          <w:lang w:eastAsia="zh-CN" w:bidi="hi-IN"/>
        </w:rPr>
        <w:t xml:space="preserve">в школе </w:t>
      </w:r>
      <w:r w:rsidR="0080403A">
        <w:rPr>
          <w:rFonts w:ascii="Times New Roman" w:eastAsia="Times New Roman" w:hAnsi="Times New Roman" w:cs="Times New Roman"/>
          <w:kern w:val="1"/>
          <w:sz w:val="24"/>
          <w:szCs w:val="24"/>
          <w:lang w:eastAsia="zh-CN" w:bidi="hi-IN"/>
        </w:rPr>
        <w:t>85</w:t>
      </w:r>
      <w:r w:rsidRPr="00F43685">
        <w:rPr>
          <w:rFonts w:ascii="Times New Roman" w:eastAsia="Times New Roman" w:hAnsi="Times New Roman" w:cs="Times New Roman"/>
          <w:kern w:val="1"/>
          <w:sz w:val="24"/>
          <w:szCs w:val="24"/>
          <w:lang w:eastAsia="zh-CN" w:bidi="hi-IN"/>
        </w:rPr>
        <w:t xml:space="preserve"> компьютеров (из них </w:t>
      </w:r>
      <w:r w:rsidRPr="0080403A">
        <w:rPr>
          <w:rFonts w:ascii="Times New Roman" w:eastAsia="Times New Roman" w:hAnsi="Times New Roman" w:cs="Times New Roman"/>
          <w:kern w:val="1"/>
          <w:sz w:val="24"/>
          <w:szCs w:val="24"/>
          <w:lang w:eastAsia="zh-CN" w:bidi="hi-IN"/>
        </w:rPr>
        <w:t>7</w:t>
      </w:r>
      <w:r w:rsidR="00E93DAC">
        <w:rPr>
          <w:rFonts w:ascii="Times New Roman" w:eastAsia="Times New Roman" w:hAnsi="Times New Roman" w:cs="Times New Roman"/>
          <w:kern w:val="1"/>
          <w:sz w:val="24"/>
          <w:szCs w:val="24"/>
          <w:lang w:eastAsia="zh-CN" w:bidi="hi-IN"/>
        </w:rPr>
        <w:t>2</w:t>
      </w:r>
      <w:r w:rsidRPr="00F43685">
        <w:rPr>
          <w:rFonts w:ascii="Times New Roman" w:eastAsia="Times New Roman" w:hAnsi="Times New Roman" w:cs="Times New Roman"/>
          <w:kern w:val="1"/>
          <w:sz w:val="24"/>
          <w:szCs w:val="24"/>
          <w:lang w:eastAsia="zh-CN" w:bidi="hi-IN"/>
        </w:rPr>
        <w:t xml:space="preserve"> используется в образовательном процессе, </w:t>
      </w:r>
      <w:r w:rsidRPr="0080403A">
        <w:rPr>
          <w:rFonts w:ascii="Times New Roman" w:eastAsia="Times New Roman" w:hAnsi="Times New Roman" w:cs="Times New Roman"/>
          <w:kern w:val="1"/>
          <w:sz w:val="24"/>
          <w:szCs w:val="24"/>
          <w:lang w:eastAsia="zh-CN" w:bidi="hi-IN"/>
        </w:rPr>
        <w:t>38</w:t>
      </w:r>
      <w:r w:rsidRPr="00F43685">
        <w:rPr>
          <w:rFonts w:ascii="Times New Roman" w:eastAsia="Times New Roman" w:hAnsi="Times New Roman" w:cs="Times New Roman"/>
          <w:kern w:val="1"/>
          <w:sz w:val="24"/>
          <w:szCs w:val="24"/>
          <w:lang w:eastAsia="zh-CN" w:bidi="hi-IN"/>
        </w:rPr>
        <w:t xml:space="preserve"> подключены к локальной сети и к сети Интернет), </w:t>
      </w:r>
      <w:r w:rsidR="0080403A">
        <w:rPr>
          <w:rFonts w:ascii="Times New Roman" w:eastAsia="Times New Roman" w:hAnsi="Times New Roman" w:cs="Times New Roman"/>
          <w:kern w:val="1"/>
          <w:sz w:val="24"/>
          <w:szCs w:val="24"/>
          <w:lang w:eastAsia="zh-CN" w:bidi="hi-IN"/>
        </w:rPr>
        <w:t>7</w:t>
      </w:r>
      <w:r w:rsidRPr="00F43685">
        <w:rPr>
          <w:rFonts w:ascii="Times New Roman" w:eastAsia="Times New Roman" w:hAnsi="Times New Roman" w:cs="Times New Roman"/>
          <w:kern w:val="1"/>
          <w:sz w:val="24"/>
          <w:szCs w:val="24"/>
          <w:lang w:eastAsia="zh-CN" w:bidi="hi-IN"/>
        </w:rPr>
        <w:t xml:space="preserve"> интерактивных доски, </w:t>
      </w:r>
      <w:r w:rsidRPr="0080403A">
        <w:rPr>
          <w:rFonts w:ascii="Times New Roman" w:eastAsia="Times New Roman" w:hAnsi="Times New Roman" w:cs="Times New Roman"/>
          <w:kern w:val="1"/>
          <w:sz w:val="24"/>
          <w:szCs w:val="24"/>
          <w:lang w:eastAsia="zh-CN" w:bidi="hi-IN"/>
        </w:rPr>
        <w:t>26</w:t>
      </w:r>
      <w:r w:rsidRPr="00F43685">
        <w:rPr>
          <w:rFonts w:ascii="Times New Roman" w:eastAsia="Times New Roman" w:hAnsi="Times New Roman" w:cs="Times New Roman"/>
          <w:kern w:val="1"/>
          <w:sz w:val="24"/>
          <w:szCs w:val="24"/>
          <w:lang w:eastAsia="zh-CN" w:bidi="hi-IN"/>
        </w:rPr>
        <w:t xml:space="preserve"> проекторов. </w:t>
      </w:r>
    </w:p>
    <w:p w:rsidR="00F43685" w:rsidRPr="00F43685" w:rsidRDefault="00F43685" w:rsidP="006B0CE3">
      <w:pPr>
        <w:widowControl w:val="0"/>
        <w:suppressAutoHyphens/>
        <w:spacing w:after="0" w:line="240" w:lineRule="auto"/>
        <w:ind w:firstLine="119"/>
        <w:jc w:val="both"/>
        <w:rPr>
          <w:rFonts w:ascii="Times New Roman" w:eastAsia="Times New Roman" w:hAnsi="Times New Roman" w:cs="Times New Roman"/>
          <w:b/>
          <w:bCs/>
          <w:kern w:val="1"/>
          <w:sz w:val="24"/>
          <w:szCs w:val="24"/>
          <w:lang w:eastAsia="zh-CN" w:bidi="hi-IN"/>
        </w:rPr>
      </w:pPr>
      <w:r w:rsidRPr="00F43685">
        <w:rPr>
          <w:rFonts w:ascii="Times New Roman" w:eastAsia="Times New Roman" w:hAnsi="Times New Roman" w:cs="Times New Roman"/>
          <w:b/>
          <w:bCs/>
          <w:kern w:val="1"/>
          <w:sz w:val="24"/>
          <w:szCs w:val="24"/>
          <w:lang w:eastAsia="zh-CN" w:bidi="hi-IN"/>
        </w:rPr>
        <w:t>2. Программные инструменты:</w:t>
      </w:r>
      <w:r w:rsidRPr="00F43685">
        <w:rPr>
          <w:rFonts w:ascii="Times New Roman" w:eastAsia="Times New Roman" w:hAnsi="Times New Roman" w:cs="Times New Roman"/>
          <w:kern w:val="1"/>
          <w:sz w:val="24"/>
          <w:szCs w:val="24"/>
          <w:lang w:eastAsia="zh-CN" w:bidi="hi-IN"/>
        </w:rPr>
        <w:t xml:space="preserve"> на всех компьютерах, используемых </w:t>
      </w:r>
      <w:r>
        <w:rPr>
          <w:rFonts w:ascii="Times New Roman" w:eastAsia="Times New Roman" w:hAnsi="Times New Roman" w:cs="Times New Roman"/>
          <w:kern w:val="1"/>
          <w:sz w:val="24"/>
          <w:szCs w:val="24"/>
          <w:lang w:eastAsia="zh-CN" w:bidi="hi-IN"/>
        </w:rPr>
        <w:t xml:space="preserve">в образовательной деятельности </w:t>
      </w:r>
      <w:r w:rsidRPr="00F43685">
        <w:rPr>
          <w:rFonts w:ascii="Times New Roman" w:eastAsia="Liberation Serif" w:hAnsi="Times New Roman" w:cs="Liberation Serif"/>
          <w:kern w:val="1"/>
          <w:sz w:val="24"/>
          <w:szCs w:val="24"/>
          <w:lang w:eastAsia="zh-CN" w:bidi="hi-IN"/>
        </w:rPr>
        <w:t>установлен</w:t>
      </w:r>
      <w:r>
        <w:rPr>
          <w:rFonts w:ascii="Times New Roman" w:eastAsia="Liberation Serif" w:hAnsi="Times New Roman" w:cs="Liberation Serif"/>
          <w:kern w:val="1"/>
          <w:sz w:val="24"/>
          <w:szCs w:val="24"/>
          <w:lang w:eastAsia="zh-CN" w:bidi="hi-IN"/>
        </w:rPr>
        <w:t>а</w:t>
      </w:r>
      <w:r w:rsidRPr="00F43685">
        <w:rPr>
          <w:rFonts w:ascii="Times New Roman" w:eastAsia="Liberation Serif" w:hAnsi="Times New Roman" w:cs="Liberation Serif"/>
          <w:kern w:val="1"/>
          <w:sz w:val="24"/>
          <w:szCs w:val="24"/>
          <w:lang w:eastAsia="zh-CN" w:bidi="hi-IN"/>
        </w:rPr>
        <w:t xml:space="preserve"> операционн</w:t>
      </w:r>
      <w:r>
        <w:rPr>
          <w:rFonts w:ascii="Times New Roman" w:eastAsia="Liberation Serif" w:hAnsi="Times New Roman" w:cs="Liberation Serif"/>
          <w:kern w:val="1"/>
          <w:sz w:val="24"/>
          <w:szCs w:val="24"/>
          <w:lang w:eastAsia="zh-CN" w:bidi="hi-IN"/>
        </w:rPr>
        <w:t>ая</w:t>
      </w:r>
      <w:r w:rsidRPr="00F43685">
        <w:rPr>
          <w:rFonts w:ascii="Times New Roman" w:eastAsia="Liberation Serif" w:hAnsi="Times New Roman" w:cs="Liberation Serif"/>
          <w:kern w:val="1"/>
          <w:sz w:val="24"/>
          <w:szCs w:val="24"/>
          <w:lang w:eastAsia="zh-CN" w:bidi="hi-IN"/>
        </w:rPr>
        <w:t xml:space="preserve"> систем</w:t>
      </w:r>
      <w:r>
        <w:rPr>
          <w:rFonts w:ascii="Times New Roman" w:eastAsia="Liberation Serif" w:hAnsi="Times New Roman" w:cs="Liberation Serif"/>
          <w:kern w:val="1"/>
          <w:sz w:val="24"/>
          <w:szCs w:val="24"/>
          <w:lang w:eastAsia="zh-CN" w:bidi="hi-IN"/>
        </w:rPr>
        <w:t>а</w:t>
      </w:r>
      <w:r w:rsidRPr="00F43685">
        <w:rPr>
          <w:rFonts w:ascii="Times New Roman" w:eastAsia="Liberation Serif" w:hAnsi="Times New Roman" w:cs="Liberation Serif"/>
          <w:kern w:val="1"/>
          <w:sz w:val="24"/>
          <w:szCs w:val="24"/>
          <w:lang w:eastAsia="zh-CN" w:bidi="hi-IN"/>
        </w:rPr>
        <w:t xml:space="preserve"> WINDOWS</w:t>
      </w:r>
      <w:r>
        <w:rPr>
          <w:rFonts w:ascii="Times New Roman" w:eastAsia="Liberation Serif" w:hAnsi="Times New Roman" w:cs="Liberation Serif"/>
          <w:kern w:val="1"/>
          <w:sz w:val="24"/>
          <w:szCs w:val="24"/>
          <w:lang w:eastAsia="zh-CN" w:bidi="hi-IN"/>
        </w:rPr>
        <w:t>.</w:t>
      </w:r>
      <w:r w:rsidRPr="00F43685">
        <w:rPr>
          <w:rFonts w:ascii="Times New Roman" w:eastAsia="Liberation Serif" w:hAnsi="Times New Roman" w:cs="Liberation Serif"/>
          <w:kern w:val="1"/>
          <w:sz w:val="24"/>
          <w:szCs w:val="24"/>
          <w:lang w:eastAsia="zh-CN" w:bidi="hi-IN"/>
        </w:rPr>
        <w:t xml:space="preserve"> </w:t>
      </w:r>
    </w:p>
    <w:p w:rsidR="00F43685" w:rsidRPr="00F43685" w:rsidRDefault="00F43685" w:rsidP="006B0CE3">
      <w:pPr>
        <w:widowControl w:val="0"/>
        <w:suppressAutoHyphens/>
        <w:spacing w:after="0" w:line="240" w:lineRule="auto"/>
        <w:ind w:firstLine="119"/>
        <w:jc w:val="both"/>
        <w:rPr>
          <w:rFonts w:ascii="Times New Roman" w:eastAsia="SimSun" w:hAnsi="Times New Roman" w:cs="Times New Roman"/>
          <w:b/>
          <w:bCs/>
          <w:kern w:val="1"/>
          <w:sz w:val="24"/>
          <w:szCs w:val="24"/>
          <w:lang w:eastAsia="zh-CN" w:bidi="hi-IN"/>
        </w:rPr>
      </w:pPr>
      <w:r w:rsidRPr="00F43685">
        <w:rPr>
          <w:rFonts w:ascii="Times New Roman" w:eastAsia="Times New Roman" w:hAnsi="Times New Roman" w:cs="Times New Roman"/>
          <w:b/>
          <w:bCs/>
          <w:kern w:val="1"/>
          <w:sz w:val="24"/>
          <w:szCs w:val="24"/>
          <w:lang w:eastAsia="zh-CN" w:bidi="hi-IN"/>
        </w:rPr>
        <w:t>3. Отображение образовательной деятельности в информационной среде:</w:t>
      </w:r>
      <w:r w:rsidRPr="00F43685">
        <w:rPr>
          <w:rFonts w:ascii="Times New Roman" w:eastAsia="Times New Roman" w:hAnsi="Times New Roman" w:cs="Times New Roman"/>
          <w:kern w:val="1"/>
          <w:sz w:val="24"/>
          <w:szCs w:val="24"/>
          <w:lang w:eastAsia="zh-CN" w:bidi="hi-IN"/>
        </w:rPr>
        <w:t xml:space="preserve"> функционирует сайт школы, его структура соответствует нормативно-правовым требованиям, для осуществления обратной связи имеется раздел «вопросы и ответы».</w:t>
      </w:r>
    </w:p>
    <w:p w:rsidR="0080403A" w:rsidRPr="0078396B" w:rsidRDefault="00F43685" w:rsidP="006B0CE3">
      <w:pPr>
        <w:widowControl w:val="0"/>
        <w:suppressAutoHyphens/>
        <w:spacing w:after="0" w:line="240" w:lineRule="auto"/>
        <w:ind w:firstLine="709"/>
        <w:jc w:val="both"/>
        <w:rPr>
          <w:rFonts w:ascii="Times New Roman" w:eastAsia="SimSun" w:hAnsi="Times New Roman" w:cs="Times New Roman"/>
          <w:kern w:val="1"/>
          <w:sz w:val="24"/>
          <w:szCs w:val="24"/>
          <w:lang w:eastAsia="zh-CN" w:bidi="hi-IN"/>
        </w:rPr>
      </w:pPr>
      <w:r w:rsidRPr="00F43685">
        <w:rPr>
          <w:rFonts w:ascii="Times New Roman" w:eastAsia="SimSun" w:hAnsi="Times New Roman" w:cs="Times New Roman"/>
          <w:b/>
          <w:bCs/>
          <w:kern w:val="1"/>
          <w:sz w:val="24"/>
          <w:szCs w:val="24"/>
          <w:lang w:eastAsia="zh-CN" w:bidi="hi-IN"/>
        </w:rPr>
        <w:t>Учебно-методическое обеспечение каждого учебного предмета (на бумажных носителях (</w:t>
      </w:r>
      <w:r w:rsidRPr="00F43685">
        <w:rPr>
          <w:rFonts w:ascii="Times New Roman" w:eastAsia="SimSun" w:hAnsi="Times New Roman" w:cs="Times New Roman"/>
          <w:kern w:val="1"/>
          <w:sz w:val="24"/>
          <w:szCs w:val="24"/>
          <w:lang w:eastAsia="zh-CN" w:bidi="hi-IN"/>
        </w:rPr>
        <w:t>учебники; рабочие тетради), а также электронные приложения к учебникам; электронные наглядные пособия) перечислены в программ</w:t>
      </w:r>
      <w:r w:rsidR="0078396B">
        <w:rPr>
          <w:rFonts w:ascii="Times New Roman" w:eastAsia="SimSun" w:hAnsi="Times New Roman" w:cs="Times New Roman"/>
          <w:kern w:val="1"/>
          <w:sz w:val="24"/>
          <w:szCs w:val="24"/>
          <w:lang w:eastAsia="zh-CN" w:bidi="hi-IN"/>
        </w:rPr>
        <w:t>ах отдельных учебных предметов.</w:t>
      </w:r>
    </w:p>
    <w:p w:rsidR="006E330B" w:rsidRDefault="006E330B" w:rsidP="006B0CE3">
      <w:pPr>
        <w:widowControl w:val="0"/>
        <w:spacing w:after="0" w:line="240" w:lineRule="auto"/>
        <w:rPr>
          <w:rFonts w:ascii="Times New Roman" w:eastAsia="Calibri" w:hAnsi="Times New Roman" w:cs="Times New Roman"/>
          <w:b/>
          <w:bCs/>
          <w:sz w:val="24"/>
          <w:szCs w:val="24"/>
        </w:rPr>
      </w:pPr>
    </w:p>
    <w:p w:rsidR="00055A3C" w:rsidRPr="001950EA" w:rsidRDefault="00055A3C" w:rsidP="006B0CE3">
      <w:pPr>
        <w:widowControl w:val="0"/>
        <w:numPr>
          <w:ilvl w:val="2"/>
          <w:numId w:val="150"/>
        </w:numPr>
        <w:spacing w:after="0" w:line="360" w:lineRule="auto"/>
        <w:jc w:val="both"/>
        <w:outlineLvl w:val="2"/>
        <w:rPr>
          <w:rFonts w:ascii="Times New Roman" w:eastAsia="Times New Roman" w:hAnsi="Times New Roman" w:cs="Times New Roman"/>
          <w:b/>
          <w:bCs/>
          <w:sz w:val="24"/>
          <w:szCs w:val="24"/>
          <w:lang w:eastAsia="ru-RU"/>
        </w:rPr>
      </w:pPr>
      <w:bookmarkStart w:id="251" w:name="_Toc414553291"/>
      <w:r w:rsidRPr="001950EA">
        <w:rPr>
          <w:rFonts w:ascii="Times New Roman" w:eastAsia="Times New Roman" w:hAnsi="Times New Roman" w:cs="Times New Roman"/>
          <w:b/>
          <w:bCs/>
          <w:sz w:val="24"/>
          <w:szCs w:val="24"/>
          <w:lang w:eastAsia="ru-RU"/>
        </w:rPr>
        <w:t>Механизмы достижения целевых ориентиров в системе условий</w:t>
      </w:r>
      <w:bookmarkEnd w:id="251"/>
    </w:p>
    <w:p w:rsidR="00CB1FA5" w:rsidRPr="00CB1FA5" w:rsidRDefault="00CB1FA5" w:rsidP="006B0CE3">
      <w:pPr>
        <w:widowControl w:val="0"/>
        <w:spacing w:after="0" w:line="240" w:lineRule="auto"/>
        <w:ind w:firstLine="709"/>
        <w:jc w:val="both"/>
        <w:rPr>
          <w:rFonts w:ascii="Times New Roman" w:eastAsia="Calibri" w:hAnsi="Times New Roman" w:cs="Times New Roman"/>
          <w:sz w:val="24"/>
          <w:szCs w:val="24"/>
        </w:rPr>
      </w:pPr>
      <w:r w:rsidRPr="00CB1FA5">
        <w:rPr>
          <w:rFonts w:ascii="Times New Roman" w:eastAsia="Calibri" w:hAnsi="Times New Roman" w:cs="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CB1FA5" w:rsidRPr="00CB1FA5" w:rsidRDefault="00CB1FA5" w:rsidP="006B0CE3">
      <w:pPr>
        <w:widowControl w:val="0"/>
        <w:numPr>
          <w:ilvl w:val="0"/>
          <w:numId w:val="19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соответствуют требованиям ФГОС ООО;</w:t>
      </w:r>
    </w:p>
    <w:p w:rsidR="00CB1FA5" w:rsidRPr="00CB1FA5" w:rsidRDefault="00CB1FA5" w:rsidP="006B0CE3">
      <w:pPr>
        <w:widowControl w:val="0"/>
        <w:numPr>
          <w:ilvl w:val="0"/>
          <w:numId w:val="19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обеспечивают достижение планируемых результатов освоения</w:t>
      </w:r>
      <w:r w:rsidR="00E7654F">
        <w:rPr>
          <w:rFonts w:ascii="Times New Roman" w:eastAsia="Calibri" w:hAnsi="Times New Roman" w:cs="Times New Roman"/>
          <w:sz w:val="24"/>
          <w:szCs w:val="24"/>
          <w:lang w:eastAsia="ru-RU"/>
        </w:rPr>
        <w:t xml:space="preserve">  </w:t>
      </w:r>
      <w:r w:rsidRPr="00CB1FA5">
        <w:rPr>
          <w:rFonts w:ascii="Times New Roman" w:eastAsia="Calibri" w:hAnsi="Times New Roman" w:cs="Times New Roman"/>
          <w:sz w:val="24"/>
          <w:szCs w:val="24"/>
          <w:lang w:eastAsia="ru-RU"/>
        </w:rPr>
        <w:t>основной образовательной программы образовательной организации и</w:t>
      </w:r>
      <w:r w:rsidR="00E7654F">
        <w:rPr>
          <w:rFonts w:ascii="Times New Roman" w:eastAsia="Calibri" w:hAnsi="Times New Roman" w:cs="Times New Roman"/>
          <w:sz w:val="24"/>
          <w:szCs w:val="24"/>
          <w:lang w:eastAsia="ru-RU"/>
        </w:rPr>
        <w:t xml:space="preserve"> </w:t>
      </w:r>
      <w:r w:rsidRPr="00CB1FA5">
        <w:rPr>
          <w:rFonts w:ascii="Times New Roman" w:eastAsia="Calibri" w:hAnsi="Times New Roman" w:cs="Times New Roman"/>
          <w:sz w:val="24"/>
          <w:szCs w:val="24"/>
          <w:lang w:eastAsia="ru-RU"/>
        </w:rPr>
        <w:t>реализацию предусмотренных в ней образовательных программ;</w:t>
      </w:r>
    </w:p>
    <w:p w:rsidR="00CB1FA5" w:rsidRPr="00CB1FA5" w:rsidRDefault="00CB1FA5" w:rsidP="006B0CE3">
      <w:pPr>
        <w:widowControl w:val="0"/>
        <w:numPr>
          <w:ilvl w:val="0"/>
          <w:numId w:val="19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учитывают особенности образовательной организации, ее</w:t>
      </w:r>
      <w:r w:rsidR="00E7654F">
        <w:rPr>
          <w:rFonts w:ascii="Times New Roman" w:eastAsia="Calibri" w:hAnsi="Times New Roman" w:cs="Times New Roman"/>
          <w:sz w:val="24"/>
          <w:szCs w:val="24"/>
          <w:lang w:eastAsia="ru-RU"/>
        </w:rPr>
        <w:t xml:space="preserve"> </w:t>
      </w:r>
      <w:r w:rsidRPr="00CB1FA5">
        <w:rPr>
          <w:rFonts w:ascii="Times New Roman" w:eastAsia="Calibri" w:hAnsi="Times New Roman" w:cs="Times New Roman"/>
          <w:sz w:val="24"/>
          <w:szCs w:val="24"/>
          <w:lang w:eastAsia="ru-RU"/>
        </w:rPr>
        <w:t>организационную структуру, запросы участников образовательного процесса;</w:t>
      </w:r>
    </w:p>
    <w:p w:rsidR="00CB1FA5" w:rsidRPr="00CB1FA5" w:rsidRDefault="00CB1FA5" w:rsidP="006B0CE3">
      <w:pPr>
        <w:widowControl w:val="0"/>
        <w:numPr>
          <w:ilvl w:val="0"/>
          <w:numId w:val="193"/>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предоставляют возможность взаимодействия с социальными</w:t>
      </w:r>
      <w:r w:rsidR="00E7654F">
        <w:rPr>
          <w:rFonts w:ascii="Times New Roman" w:eastAsia="Calibri" w:hAnsi="Times New Roman" w:cs="Times New Roman"/>
          <w:sz w:val="24"/>
          <w:szCs w:val="24"/>
          <w:lang w:eastAsia="ru-RU"/>
        </w:rPr>
        <w:t xml:space="preserve"> </w:t>
      </w:r>
      <w:r w:rsidRPr="00CB1FA5">
        <w:rPr>
          <w:rFonts w:ascii="Times New Roman" w:eastAsia="Calibri" w:hAnsi="Times New Roman" w:cs="Times New Roman"/>
          <w:sz w:val="24"/>
          <w:szCs w:val="24"/>
          <w:lang w:eastAsia="ru-RU"/>
        </w:rPr>
        <w:t>партнерами, использования ресурсов социума, в том числе и сетевого</w:t>
      </w:r>
      <w:r w:rsidR="00E7654F">
        <w:rPr>
          <w:rFonts w:ascii="Times New Roman" w:eastAsia="Calibri" w:hAnsi="Times New Roman" w:cs="Times New Roman"/>
          <w:sz w:val="24"/>
          <w:szCs w:val="24"/>
          <w:lang w:eastAsia="ru-RU"/>
        </w:rPr>
        <w:t xml:space="preserve"> </w:t>
      </w:r>
      <w:r w:rsidRPr="00CB1FA5">
        <w:rPr>
          <w:rFonts w:ascii="Times New Roman" w:eastAsia="Calibri" w:hAnsi="Times New Roman" w:cs="Times New Roman"/>
          <w:sz w:val="24"/>
          <w:szCs w:val="24"/>
          <w:lang w:eastAsia="ru-RU"/>
        </w:rPr>
        <w:t>взаимодействия.</w:t>
      </w:r>
    </w:p>
    <w:p w:rsidR="00CB1FA5" w:rsidRPr="00CB1FA5" w:rsidRDefault="00CB1FA5" w:rsidP="006B0CE3">
      <w:pPr>
        <w:widowControl w:val="0"/>
        <w:spacing w:after="0" w:line="240" w:lineRule="auto"/>
        <w:ind w:firstLine="709"/>
        <w:jc w:val="both"/>
        <w:rPr>
          <w:rFonts w:ascii="Times New Roman" w:eastAsia="Calibri" w:hAnsi="Times New Roman" w:cs="Times New Roman"/>
          <w:sz w:val="24"/>
          <w:szCs w:val="24"/>
        </w:rPr>
      </w:pPr>
      <w:r w:rsidRPr="00CB1FA5">
        <w:rPr>
          <w:rFonts w:ascii="Times New Roman" w:eastAsia="Calibri" w:hAnsi="Times New Roman" w:cs="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CB1FA5" w:rsidRPr="00CB1FA5" w:rsidRDefault="00CB1FA5" w:rsidP="006B0CE3">
      <w:pPr>
        <w:widowControl w:val="0"/>
        <w:numPr>
          <w:ilvl w:val="0"/>
          <w:numId w:val="195"/>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CB1FA5" w:rsidRPr="00CB1FA5" w:rsidRDefault="00CB1FA5" w:rsidP="006B0CE3">
      <w:pPr>
        <w:widowControl w:val="0"/>
        <w:numPr>
          <w:ilvl w:val="0"/>
          <w:numId w:val="195"/>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CB1FA5" w:rsidRPr="00CB1FA5" w:rsidRDefault="00CB1FA5" w:rsidP="006B0CE3">
      <w:pPr>
        <w:widowControl w:val="0"/>
        <w:numPr>
          <w:ilvl w:val="0"/>
          <w:numId w:val="195"/>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механизмы достижения целевых ориентиров в системе условий;</w:t>
      </w:r>
    </w:p>
    <w:p w:rsidR="00CB1FA5" w:rsidRPr="00CB1FA5" w:rsidRDefault="00CB1FA5" w:rsidP="006B0CE3">
      <w:pPr>
        <w:widowControl w:val="0"/>
        <w:numPr>
          <w:ilvl w:val="0"/>
          <w:numId w:val="195"/>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lastRenderedPageBreak/>
        <w:t>сетевой график (дорожную карту) по формированию необходимой системы условий;</w:t>
      </w:r>
    </w:p>
    <w:p w:rsidR="00CB1FA5" w:rsidRPr="00CB1FA5" w:rsidRDefault="00CB1FA5" w:rsidP="006B0CE3">
      <w:pPr>
        <w:widowControl w:val="0"/>
        <w:numPr>
          <w:ilvl w:val="0"/>
          <w:numId w:val="195"/>
        </w:numPr>
        <w:tabs>
          <w:tab w:val="left" w:pos="1134"/>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систему оценки условий.</w:t>
      </w:r>
    </w:p>
    <w:p w:rsidR="00CB1FA5" w:rsidRPr="00CB1FA5" w:rsidRDefault="00CB1FA5" w:rsidP="006B0CE3">
      <w:pPr>
        <w:widowControl w:val="0"/>
        <w:spacing w:after="0" w:line="240" w:lineRule="auto"/>
        <w:ind w:firstLine="709"/>
        <w:jc w:val="both"/>
        <w:rPr>
          <w:rFonts w:ascii="Times New Roman" w:eastAsia="Calibri" w:hAnsi="Times New Roman" w:cs="Times New Roman"/>
          <w:sz w:val="24"/>
          <w:szCs w:val="24"/>
        </w:rPr>
      </w:pPr>
      <w:r w:rsidRPr="00CB1FA5">
        <w:rPr>
          <w:rFonts w:ascii="Times New Roman" w:eastAsia="Calibri"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B1FA5" w:rsidRPr="00CB1FA5" w:rsidRDefault="00CB1FA5" w:rsidP="006B0CE3">
      <w:pPr>
        <w:widowControl w:val="0"/>
        <w:numPr>
          <w:ilvl w:val="0"/>
          <w:numId w:val="19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CB1FA5" w:rsidRPr="00CB1FA5" w:rsidRDefault="00CB1FA5" w:rsidP="006B0CE3">
      <w:pPr>
        <w:widowControl w:val="0"/>
        <w:numPr>
          <w:ilvl w:val="0"/>
          <w:numId w:val="19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CB1FA5" w:rsidRPr="00CB1FA5" w:rsidRDefault="00CB1FA5" w:rsidP="006B0CE3">
      <w:pPr>
        <w:widowControl w:val="0"/>
        <w:numPr>
          <w:ilvl w:val="0"/>
          <w:numId w:val="19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CB1FA5" w:rsidRPr="00CB1FA5" w:rsidRDefault="00CB1FA5" w:rsidP="006B0CE3">
      <w:pPr>
        <w:widowControl w:val="0"/>
        <w:numPr>
          <w:ilvl w:val="0"/>
          <w:numId w:val="19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CB1FA5" w:rsidRPr="00CB1FA5" w:rsidRDefault="00CB1FA5" w:rsidP="006B0CE3">
      <w:pPr>
        <w:widowControl w:val="0"/>
        <w:numPr>
          <w:ilvl w:val="0"/>
          <w:numId w:val="19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разработку сетевого графика (дорожной карты) создания необходимой системы условий;</w:t>
      </w:r>
    </w:p>
    <w:p w:rsidR="00CB1FA5" w:rsidRDefault="00CB1FA5" w:rsidP="006B0CE3">
      <w:pPr>
        <w:widowControl w:val="0"/>
        <w:numPr>
          <w:ilvl w:val="0"/>
          <w:numId w:val="194"/>
        </w:numPr>
        <w:tabs>
          <w:tab w:val="left" w:pos="993"/>
        </w:tabs>
        <w:spacing w:after="0" w:line="240" w:lineRule="auto"/>
        <w:ind w:left="0" w:firstLine="709"/>
        <w:contextualSpacing/>
        <w:jc w:val="both"/>
        <w:rPr>
          <w:rFonts w:ascii="Times New Roman" w:eastAsia="Calibri" w:hAnsi="Times New Roman" w:cs="Times New Roman"/>
          <w:sz w:val="24"/>
          <w:szCs w:val="24"/>
          <w:lang w:eastAsia="ru-RU"/>
        </w:rPr>
      </w:pPr>
      <w:r w:rsidRPr="00CB1FA5">
        <w:rPr>
          <w:rFonts w:ascii="Times New Roman" w:eastAsia="Calibri"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CB1FA5" w:rsidRDefault="00CB1FA5" w:rsidP="006B0CE3">
      <w:pPr>
        <w:widowControl w:val="0"/>
        <w:tabs>
          <w:tab w:val="left" w:pos="993"/>
        </w:tabs>
        <w:spacing w:after="0" w:line="240" w:lineRule="auto"/>
        <w:contextualSpacing/>
        <w:jc w:val="both"/>
        <w:rPr>
          <w:rFonts w:ascii="Times New Roman" w:eastAsia="Calibri" w:hAnsi="Times New Roman" w:cs="Times New Roman"/>
          <w:sz w:val="24"/>
          <w:szCs w:val="24"/>
          <w:lang w:eastAsia="ru-RU"/>
        </w:rPr>
      </w:pPr>
    </w:p>
    <w:p w:rsidR="00CB1FA5" w:rsidRDefault="00CB1FA5" w:rsidP="006B0CE3">
      <w:pPr>
        <w:widowControl w:val="0"/>
        <w:tabs>
          <w:tab w:val="left" w:pos="993"/>
        </w:tabs>
        <w:spacing w:after="0" w:line="240" w:lineRule="auto"/>
        <w:contextualSpacing/>
        <w:jc w:val="both"/>
        <w:rPr>
          <w:rFonts w:ascii="Times New Roman" w:eastAsia="Calibri" w:hAnsi="Times New Roman" w:cs="Times New Roman"/>
          <w:sz w:val="24"/>
          <w:szCs w:val="24"/>
          <w:lang w:eastAsia="ru-RU"/>
        </w:rPr>
        <w:sectPr w:rsidR="00CB1FA5" w:rsidSect="007C38EF">
          <w:pgSz w:w="11906" w:h="16838"/>
          <w:pgMar w:top="1134" w:right="850" w:bottom="1134" w:left="1701" w:header="708" w:footer="708" w:gutter="0"/>
          <w:cols w:space="708"/>
          <w:docGrid w:linePitch="360"/>
        </w:sectPr>
      </w:pPr>
    </w:p>
    <w:p w:rsidR="00CB1FA5" w:rsidRPr="00CB1FA5" w:rsidRDefault="00CB1FA5" w:rsidP="006B0CE3">
      <w:pPr>
        <w:widowControl w:val="0"/>
        <w:tabs>
          <w:tab w:val="left" w:pos="993"/>
        </w:tabs>
        <w:spacing w:after="0" w:line="240" w:lineRule="auto"/>
        <w:contextualSpacing/>
        <w:jc w:val="both"/>
        <w:rPr>
          <w:rFonts w:ascii="Times New Roman" w:eastAsia="Calibri" w:hAnsi="Times New Roman" w:cs="Times New Roman"/>
          <w:sz w:val="24"/>
          <w:szCs w:val="24"/>
          <w:lang w:eastAsia="ru-RU"/>
        </w:rPr>
      </w:pPr>
    </w:p>
    <w:p w:rsidR="00CB1FA5" w:rsidRPr="00055A3C" w:rsidRDefault="00CB1FA5" w:rsidP="006B0CE3">
      <w:pPr>
        <w:widowControl w:val="0"/>
        <w:spacing w:after="0" w:line="360" w:lineRule="auto"/>
        <w:ind w:left="1429"/>
        <w:jc w:val="both"/>
        <w:outlineLvl w:val="2"/>
        <w:rPr>
          <w:rFonts w:ascii="Times New Roman" w:eastAsia="Times New Roman" w:hAnsi="Times New Roman" w:cs="Times New Roman"/>
          <w:b/>
          <w:bCs/>
          <w:sz w:val="28"/>
          <w:szCs w:val="28"/>
          <w:lang w:eastAsia="ru-RU"/>
        </w:rPr>
      </w:pPr>
    </w:p>
    <w:tbl>
      <w:tblPr>
        <w:tblW w:w="141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5272"/>
        <w:gridCol w:w="3402"/>
        <w:gridCol w:w="2693"/>
      </w:tblGrid>
      <w:tr w:rsidR="00055A3C" w:rsidRPr="00055A3C" w:rsidTr="00B30707">
        <w:trPr>
          <w:trHeight w:val="679"/>
        </w:trPr>
        <w:tc>
          <w:tcPr>
            <w:tcW w:w="2808" w:type="dxa"/>
            <w:tcBorders>
              <w:top w:val="single" w:sz="4" w:space="0" w:color="auto"/>
              <w:left w:val="single" w:sz="4" w:space="0" w:color="auto"/>
              <w:bottom w:val="single" w:sz="4" w:space="0" w:color="auto"/>
              <w:right w:val="single" w:sz="4" w:space="0" w:color="auto"/>
            </w:tcBorders>
            <w:vAlign w:val="center"/>
            <w:hideMark/>
          </w:tcPr>
          <w:p w:rsidR="00055A3C" w:rsidRPr="00055A3C" w:rsidRDefault="00055A3C" w:rsidP="006B0CE3">
            <w:pPr>
              <w:widowControl w:val="0"/>
              <w:spacing w:after="0" w:line="240" w:lineRule="auto"/>
              <w:ind w:left="851" w:hanging="142"/>
              <w:jc w:val="center"/>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Управленческие</w:t>
            </w:r>
          </w:p>
          <w:p w:rsidR="00055A3C" w:rsidRPr="00055A3C" w:rsidRDefault="00055A3C" w:rsidP="006B0CE3">
            <w:pPr>
              <w:widowControl w:val="0"/>
              <w:spacing w:after="0" w:line="240" w:lineRule="auto"/>
              <w:jc w:val="center"/>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шаги</w:t>
            </w:r>
          </w:p>
        </w:tc>
        <w:tc>
          <w:tcPr>
            <w:tcW w:w="5272" w:type="dxa"/>
            <w:tcBorders>
              <w:top w:val="single" w:sz="4" w:space="0" w:color="auto"/>
              <w:left w:val="single" w:sz="4" w:space="0" w:color="auto"/>
              <w:bottom w:val="single" w:sz="4" w:space="0" w:color="auto"/>
              <w:right w:val="single" w:sz="4" w:space="0" w:color="auto"/>
            </w:tcBorders>
            <w:vAlign w:val="center"/>
            <w:hideMark/>
          </w:tcPr>
          <w:p w:rsidR="00055A3C" w:rsidRPr="00055A3C" w:rsidRDefault="00055A3C" w:rsidP="006B0CE3">
            <w:pPr>
              <w:widowControl w:val="0"/>
              <w:spacing w:after="0" w:line="240" w:lineRule="auto"/>
              <w:jc w:val="center"/>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Задачи</w:t>
            </w:r>
          </w:p>
        </w:tc>
        <w:tc>
          <w:tcPr>
            <w:tcW w:w="3402" w:type="dxa"/>
            <w:tcBorders>
              <w:top w:val="single" w:sz="4" w:space="0" w:color="auto"/>
              <w:left w:val="single" w:sz="4" w:space="0" w:color="auto"/>
              <w:bottom w:val="single" w:sz="4" w:space="0" w:color="auto"/>
              <w:right w:val="single" w:sz="4" w:space="0" w:color="auto"/>
            </w:tcBorders>
            <w:vAlign w:val="center"/>
            <w:hideMark/>
          </w:tcPr>
          <w:p w:rsidR="00055A3C" w:rsidRPr="00055A3C" w:rsidRDefault="00055A3C" w:rsidP="006B0CE3">
            <w:pPr>
              <w:widowControl w:val="0"/>
              <w:spacing w:after="0" w:line="240" w:lineRule="auto"/>
              <w:jc w:val="center"/>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Результат</w:t>
            </w:r>
          </w:p>
        </w:tc>
        <w:tc>
          <w:tcPr>
            <w:tcW w:w="2693" w:type="dxa"/>
            <w:tcBorders>
              <w:top w:val="single" w:sz="4" w:space="0" w:color="auto"/>
              <w:left w:val="single" w:sz="4" w:space="0" w:color="auto"/>
              <w:bottom w:val="single" w:sz="4" w:space="0" w:color="auto"/>
              <w:right w:val="single" w:sz="4" w:space="0" w:color="auto"/>
            </w:tcBorders>
            <w:vAlign w:val="center"/>
            <w:hideMark/>
          </w:tcPr>
          <w:p w:rsidR="00055A3C" w:rsidRPr="00055A3C" w:rsidRDefault="00055A3C" w:rsidP="006B0CE3">
            <w:pPr>
              <w:widowControl w:val="0"/>
              <w:spacing w:after="0" w:line="240" w:lineRule="auto"/>
              <w:jc w:val="center"/>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Ответственные</w:t>
            </w:r>
          </w:p>
        </w:tc>
      </w:tr>
      <w:tr w:rsidR="00055A3C" w:rsidRPr="00055A3C" w:rsidTr="00B30707">
        <w:trPr>
          <w:trHeight w:val="345"/>
        </w:trPr>
        <w:tc>
          <w:tcPr>
            <w:tcW w:w="14175" w:type="dxa"/>
            <w:gridSpan w:val="4"/>
            <w:tcBorders>
              <w:top w:val="single" w:sz="4" w:space="0" w:color="auto"/>
              <w:left w:val="single" w:sz="4" w:space="0" w:color="auto"/>
              <w:bottom w:val="single" w:sz="4" w:space="0" w:color="auto"/>
              <w:right w:val="single" w:sz="4" w:space="0" w:color="auto"/>
            </w:tcBorders>
          </w:tcPr>
          <w:p w:rsidR="00055A3C" w:rsidRPr="00055A3C" w:rsidRDefault="00055A3C" w:rsidP="006B0CE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Механизм «ПЛАНИРОВАНИЕ».</w:t>
            </w:r>
          </w:p>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p>
        </w:tc>
      </w:tr>
      <w:tr w:rsidR="00055A3C" w:rsidRPr="00055A3C" w:rsidTr="00B30707">
        <w:tc>
          <w:tcPr>
            <w:tcW w:w="2808" w:type="dxa"/>
            <w:tcBorders>
              <w:top w:val="single" w:sz="4" w:space="0" w:color="auto"/>
              <w:left w:val="single" w:sz="4" w:space="0" w:color="auto"/>
              <w:bottom w:val="single" w:sz="4" w:space="0" w:color="auto"/>
              <w:right w:val="single" w:sz="4" w:space="0" w:color="auto"/>
            </w:tcBorders>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1. Анализ системы условий существующих в </w:t>
            </w:r>
            <w:r w:rsidR="00B30707">
              <w:rPr>
                <w:rFonts w:ascii="Times New Roman" w:eastAsia="Times New Roman" w:hAnsi="Times New Roman" w:cs="Times New Roman"/>
                <w:sz w:val="24"/>
                <w:szCs w:val="24"/>
                <w:lang w:eastAsia="ru-RU"/>
              </w:rPr>
              <w:t>лицее</w:t>
            </w:r>
          </w:p>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p>
        </w:tc>
        <w:tc>
          <w:tcPr>
            <w:tcW w:w="527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Определение исходного уровня.</w:t>
            </w:r>
          </w:p>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Определение параметров для необходимых изменений.</w:t>
            </w:r>
          </w:p>
        </w:tc>
        <w:tc>
          <w:tcPr>
            <w:tcW w:w="340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Написание программы «</w:t>
            </w:r>
            <w:r w:rsidRPr="00055A3C">
              <w:rPr>
                <w:rFonts w:ascii="Times New Roman" w:eastAsia="Times New Roman" w:hAnsi="Times New Roman" w:cs="Times New Roman"/>
                <w:color w:val="000001"/>
                <w:sz w:val="24"/>
                <w:szCs w:val="24"/>
                <w:lang w:eastAsia="ru-RU"/>
              </w:rPr>
              <w:t>Система условий реализации основной образовательной программы в соответствии с требованиями Стандарта»</w:t>
            </w:r>
          </w:p>
        </w:tc>
        <w:tc>
          <w:tcPr>
            <w:tcW w:w="2693"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Администрация </w:t>
            </w:r>
            <w:r w:rsidR="00B30707">
              <w:rPr>
                <w:rFonts w:ascii="Times New Roman" w:eastAsia="Times New Roman" w:hAnsi="Times New Roman" w:cs="Times New Roman"/>
                <w:sz w:val="24"/>
                <w:szCs w:val="24"/>
                <w:lang w:eastAsia="ru-RU"/>
              </w:rPr>
              <w:t>лицея</w:t>
            </w:r>
          </w:p>
        </w:tc>
      </w:tr>
      <w:tr w:rsidR="00055A3C" w:rsidRPr="00055A3C" w:rsidTr="00B30707">
        <w:tc>
          <w:tcPr>
            <w:tcW w:w="2808"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2. Составление сетевого графика (дорожной карты) по созданию </w:t>
            </w:r>
          </w:p>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системы условий</w:t>
            </w:r>
          </w:p>
        </w:tc>
        <w:tc>
          <w:tcPr>
            <w:tcW w:w="527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color w:val="000000"/>
                <w:kern w:val="24"/>
                <w:sz w:val="24"/>
                <w:szCs w:val="24"/>
                <w:lang w:eastAsia="ru-RU"/>
              </w:rPr>
            </w:pPr>
            <w:r w:rsidRPr="00055A3C">
              <w:rPr>
                <w:rFonts w:ascii="Times New Roman" w:eastAsia="Times New Roman" w:hAnsi="Times New Roman" w:cs="Times New Roman"/>
                <w:color w:val="000000"/>
                <w:kern w:val="24"/>
                <w:sz w:val="24"/>
                <w:szCs w:val="24"/>
                <w:lang w:eastAsia="ru-RU"/>
              </w:rPr>
              <w:t xml:space="preserve">Наметить конкретные сроки и ответственных лиц за создание необходимых условий реализации ООП ООО </w:t>
            </w:r>
          </w:p>
        </w:tc>
        <w:tc>
          <w:tcPr>
            <w:tcW w:w="340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Написание программы «</w:t>
            </w:r>
            <w:r w:rsidRPr="00055A3C">
              <w:rPr>
                <w:rFonts w:ascii="Times New Roman" w:eastAsia="Times New Roman" w:hAnsi="Times New Roman" w:cs="Times New Roman"/>
                <w:color w:val="000001"/>
                <w:sz w:val="24"/>
                <w:szCs w:val="24"/>
                <w:lang w:eastAsia="ru-RU"/>
              </w:rPr>
              <w:t>Система условий реализации основной образовательной программы в соответствии с требованиями Стандарта»</w:t>
            </w:r>
          </w:p>
        </w:tc>
        <w:tc>
          <w:tcPr>
            <w:tcW w:w="2693"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Администрация </w:t>
            </w:r>
            <w:r w:rsidR="00B30707">
              <w:rPr>
                <w:rFonts w:ascii="Times New Roman" w:eastAsia="Times New Roman" w:hAnsi="Times New Roman" w:cs="Times New Roman"/>
                <w:sz w:val="24"/>
                <w:szCs w:val="24"/>
                <w:lang w:eastAsia="ru-RU"/>
              </w:rPr>
              <w:t>лицея</w:t>
            </w:r>
          </w:p>
        </w:tc>
      </w:tr>
      <w:tr w:rsidR="00055A3C" w:rsidRPr="00055A3C" w:rsidTr="00B30707">
        <w:tc>
          <w:tcPr>
            <w:tcW w:w="14175" w:type="dxa"/>
            <w:gridSpan w:val="4"/>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Механизм «ОРГАНИЗАЦИЯ».</w:t>
            </w:r>
          </w:p>
          <w:p w:rsidR="00055A3C" w:rsidRPr="00055A3C" w:rsidRDefault="00055A3C" w:rsidP="006B0CE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055A3C" w:rsidRPr="00055A3C" w:rsidTr="00B30707">
        <w:tc>
          <w:tcPr>
            <w:tcW w:w="2808" w:type="dxa"/>
            <w:tcBorders>
              <w:top w:val="single" w:sz="4" w:space="0" w:color="auto"/>
              <w:left w:val="single" w:sz="4" w:space="0" w:color="auto"/>
              <w:bottom w:val="single" w:sz="4" w:space="0" w:color="auto"/>
              <w:right w:val="single" w:sz="4" w:space="0" w:color="auto"/>
            </w:tcBorders>
            <w:hideMark/>
          </w:tcPr>
          <w:p w:rsidR="00055A3C" w:rsidRPr="00055A3C" w:rsidRDefault="00B30707" w:rsidP="006B0CE3">
            <w:pPr>
              <w:widowControl w:val="0"/>
              <w:tabs>
                <w:tab w:val="left" w:pos="317"/>
                <w:tab w:val="left" w:pos="884"/>
                <w:tab w:val="left" w:pos="1168"/>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055A3C" w:rsidRPr="00055A3C">
              <w:rPr>
                <w:rFonts w:ascii="Times New Roman" w:eastAsia="Times New Roman" w:hAnsi="Times New Roman" w:cs="Times New Roman"/>
                <w:sz w:val="24"/>
                <w:szCs w:val="24"/>
                <w:lang w:eastAsia="ru-RU"/>
              </w:rPr>
              <w:t xml:space="preserve">Создание организационной структуры по контролю за ходом изменения системы условий реализации ООП ООО. </w:t>
            </w:r>
          </w:p>
        </w:tc>
        <w:tc>
          <w:tcPr>
            <w:tcW w:w="527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color w:val="000000"/>
                <w:kern w:val="24"/>
                <w:sz w:val="24"/>
                <w:szCs w:val="24"/>
                <w:lang w:eastAsia="ru-RU"/>
              </w:rPr>
            </w:pPr>
            <w:r w:rsidRPr="00055A3C">
              <w:rPr>
                <w:rFonts w:ascii="Times New Roman" w:eastAsia="Times New Roman" w:hAnsi="Times New Roman" w:cs="Times New Roman"/>
                <w:color w:val="000000"/>
                <w:kern w:val="24"/>
                <w:sz w:val="24"/>
                <w:szCs w:val="24"/>
                <w:lang w:eastAsia="ru-RU"/>
              </w:rPr>
              <w:t>1. Распределение полномочий в рабочей группе  по мониторингу создания системы условий.</w:t>
            </w:r>
          </w:p>
        </w:tc>
        <w:tc>
          <w:tcPr>
            <w:tcW w:w="340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Эффективный контроль за ходом реализации программы «</w:t>
            </w:r>
            <w:r w:rsidRPr="00055A3C">
              <w:rPr>
                <w:rFonts w:ascii="Times New Roman" w:eastAsia="Times New Roman" w:hAnsi="Times New Roman" w:cs="Times New Roman"/>
                <w:color w:val="000001"/>
                <w:sz w:val="24"/>
                <w:szCs w:val="24"/>
                <w:lang w:eastAsia="ru-RU"/>
              </w:rPr>
              <w:t>Система условий реализации основной образовательной программы в соответствии с требованиями Стандарта»</w:t>
            </w:r>
          </w:p>
        </w:tc>
        <w:tc>
          <w:tcPr>
            <w:tcW w:w="2693"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Директор </w:t>
            </w:r>
            <w:r w:rsidR="00B30707">
              <w:rPr>
                <w:rFonts w:ascii="Times New Roman" w:eastAsia="Times New Roman" w:hAnsi="Times New Roman" w:cs="Times New Roman"/>
                <w:sz w:val="24"/>
                <w:szCs w:val="24"/>
                <w:lang w:eastAsia="ru-RU"/>
              </w:rPr>
              <w:t>лицея</w:t>
            </w:r>
          </w:p>
        </w:tc>
      </w:tr>
      <w:tr w:rsidR="00055A3C" w:rsidRPr="00055A3C" w:rsidTr="00B30707">
        <w:tc>
          <w:tcPr>
            <w:tcW w:w="2808" w:type="dxa"/>
            <w:tcBorders>
              <w:top w:val="single" w:sz="4" w:space="0" w:color="auto"/>
              <w:left w:val="single" w:sz="4" w:space="0" w:color="auto"/>
              <w:bottom w:val="single" w:sz="4" w:space="0" w:color="auto"/>
              <w:right w:val="single" w:sz="4" w:space="0" w:color="auto"/>
            </w:tcBorders>
            <w:hideMark/>
          </w:tcPr>
          <w:p w:rsidR="00055A3C" w:rsidRPr="00055A3C" w:rsidRDefault="00B30707" w:rsidP="006B0CE3">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55A3C" w:rsidRPr="00055A3C">
              <w:rPr>
                <w:rFonts w:ascii="Times New Roman" w:eastAsia="Times New Roman" w:hAnsi="Times New Roman" w:cs="Times New Roman"/>
                <w:sz w:val="24"/>
                <w:szCs w:val="24"/>
                <w:lang w:eastAsia="ru-RU"/>
              </w:rPr>
              <w:t>Отработка механизмов взаимодействия между участниками образовательного процесса.</w:t>
            </w:r>
          </w:p>
        </w:tc>
        <w:tc>
          <w:tcPr>
            <w:tcW w:w="527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color w:val="000000"/>
                <w:kern w:val="24"/>
                <w:sz w:val="24"/>
                <w:szCs w:val="24"/>
                <w:lang w:eastAsia="ru-RU"/>
              </w:rPr>
            </w:pPr>
            <w:r w:rsidRPr="00055A3C">
              <w:rPr>
                <w:rFonts w:ascii="Times New Roman" w:eastAsia="Times New Roman" w:hAnsi="Times New Roman" w:cs="Times New Roman"/>
                <w:color w:val="000000"/>
                <w:kern w:val="24"/>
                <w:sz w:val="24"/>
                <w:szCs w:val="24"/>
                <w:lang w:eastAsia="ru-RU"/>
              </w:rPr>
              <w:t>1. Создание конкретных механизмов взаимодействия, обратной связи между участниками образовательного процесса.</w:t>
            </w:r>
          </w:p>
        </w:tc>
        <w:tc>
          <w:tcPr>
            <w:tcW w:w="340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Создание комфортной среды в </w:t>
            </w:r>
            <w:r w:rsidR="00B30707">
              <w:rPr>
                <w:rFonts w:ascii="Times New Roman" w:eastAsia="Times New Roman" w:hAnsi="Times New Roman" w:cs="Times New Roman"/>
                <w:sz w:val="24"/>
                <w:szCs w:val="24"/>
                <w:lang w:eastAsia="ru-RU"/>
              </w:rPr>
              <w:t>лицее</w:t>
            </w:r>
            <w:r w:rsidRPr="00055A3C">
              <w:rPr>
                <w:rFonts w:ascii="Times New Roman" w:eastAsia="Times New Roman" w:hAnsi="Times New Roman" w:cs="Times New Roman"/>
                <w:sz w:val="24"/>
                <w:szCs w:val="24"/>
                <w:lang w:eastAsia="ru-RU"/>
              </w:rPr>
              <w:t>, как для учащихся,  так и педагогов.</w:t>
            </w:r>
          </w:p>
        </w:tc>
        <w:tc>
          <w:tcPr>
            <w:tcW w:w="2693"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Администрация </w:t>
            </w:r>
            <w:r w:rsidR="00B30707">
              <w:rPr>
                <w:rFonts w:ascii="Times New Roman" w:eastAsia="Times New Roman" w:hAnsi="Times New Roman" w:cs="Times New Roman"/>
                <w:sz w:val="24"/>
                <w:szCs w:val="24"/>
                <w:lang w:eastAsia="ru-RU"/>
              </w:rPr>
              <w:t>лицея</w:t>
            </w:r>
          </w:p>
        </w:tc>
      </w:tr>
      <w:tr w:rsidR="00055A3C" w:rsidRPr="00055A3C" w:rsidTr="00B30707">
        <w:tc>
          <w:tcPr>
            <w:tcW w:w="2808"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3. Проведение различного уровня совещаний, собраний  по </w:t>
            </w:r>
            <w:r w:rsidRPr="00055A3C">
              <w:rPr>
                <w:rFonts w:ascii="Times New Roman" w:eastAsia="Times New Roman" w:hAnsi="Times New Roman" w:cs="Times New Roman"/>
                <w:sz w:val="24"/>
                <w:szCs w:val="24"/>
                <w:lang w:eastAsia="ru-RU"/>
              </w:rPr>
              <w:lastRenderedPageBreak/>
              <w:t>реализации данной программы.</w:t>
            </w:r>
          </w:p>
        </w:tc>
        <w:tc>
          <w:tcPr>
            <w:tcW w:w="527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lastRenderedPageBreak/>
              <w:t>1. Учёт мнения всех участников образовательного процесса.</w:t>
            </w:r>
          </w:p>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2. Обеспечение доступности и открытости , </w:t>
            </w:r>
            <w:r w:rsidRPr="00055A3C">
              <w:rPr>
                <w:rFonts w:ascii="Times New Roman" w:eastAsia="Times New Roman" w:hAnsi="Times New Roman" w:cs="Times New Roman"/>
                <w:sz w:val="24"/>
                <w:szCs w:val="24"/>
                <w:lang w:eastAsia="ru-RU"/>
              </w:rPr>
              <w:lastRenderedPageBreak/>
              <w:t xml:space="preserve">привлекательности </w:t>
            </w:r>
            <w:r w:rsidR="00B30707">
              <w:rPr>
                <w:rFonts w:ascii="Times New Roman" w:eastAsia="Times New Roman" w:hAnsi="Times New Roman" w:cs="Times New Roman"/>
                <w:sz w:val="24"/>
                <w:szCs w:val="24"/>
                <w:lang w:eastAsia="ru-RU"/>
              </w:rPr>
              <w:t>лицея</w:t>
            </w:r>
            <w:r w:rsidRPr="00055A3C">
              <w:rPr>
                <w:rFonts w:ascii="Times New Roman" w:eastAsia="Times New Roman" w:hAnsi="Times New Roman" w:cs="Times New Roman"/>
                <w:sz w:val="24"/>
                <w:szCs w:val="24"/>
                <w:lang w:eastAsia="ru-RU"/>
              </w:rPr>
              <w:t>.</w:t>
            </w:r>
          </w:p>
        </w:tc>
        <w:tc>
          <w:tcPr>
            <w:tcW w:w="340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lastRenderedPageBreak/>
              <w:t>Достижение высокого качества образования, предоставляемых услуг.</w:t>
            </w:r>
          </w:p>
        </w:tc>
        <w:tc>
          <w:tcPr>
            <w:tcW w:w="2693"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Администрация </w:t>
            </w:r>
            <w:r w:rsidR="00B30707">
              <w:rPr>
                <w:rFonts w:ascii="Times New Roman" w:eastAsia="Times New Roman" w:hAnsi="Times New Roman" w:cs="Times New Roman"/>
                <w:sz w:val="24"/>
                <w:szCs w:val="24"/>
                <w:lang w:eastAsia="ru-RU"/>
              </w:rPr>
              <w:t>лицея</w:t>
            </w:r>
          </w:p>
        </w:tc>
      </w:tr>
      <w:tr w:rsidR="00055A3C" w:rsidRPr="00055A3C" w:rsidTr="00B30707">
        <w:tc>
          <w:tcPr>
            <w:tcW w:w="2808"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lastRenderedPageBreak/>
              <w:t>4. Разработка системы мотивации и стимулирования педагогов, показывающих высокое качество знаний,  добившихся полной реализации ООП НОО</w:t>
            </w:r>
          </w:p>
        </w:tc>
        <w:tc>
          <w:tcPr>
            <w:tcW w:w="527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1. Создание благоприятной мотивационной среды для реализации образовательной программы</w:t>
            </w:r>
          </w:p>
        </w:tc>
        <w:tc>
          <w:tcPr>
            <w:tcW w:w="340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Профессиональный и творческий рост педагогов и учащихся.</w:t>
            </w:r>
          </w:p>
        </w:tc>
        <w:tc>
          <w:tcPr>
            <w:tcW w:w="2693"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Администрация </w:t>
            </w:r>
            <w:r w:rsidR="00B30707">
              <w:rPr>
                <w:rFonts w:ascii="Times New Roman" w:eastAsia="Times New Roman" w:hAnsi="Times New Roman" w:cs="Times New Roman"/>
                <w:sz w:val="24"/>
                <w:szCs w:val="24"/>
                <w:lang w:eastAsia="ru-RU"/>
              </w:rPr>
              <w:t>лицея</w:t>
            </w:r>
          </w:p>
        </w:tc>
      </w:tr>
      <w:tr w:rsidR="00055A3C" w:rsidRPr="00055A3C" w:rsidTr="00B30707">
        <w:trPr>
          <w:trHeight w:val="525"/>
        </w:trPr>
        <w:tc>
          <w:tcPr>
            <w:tcW w:w="14175" w:type="dxa"/>
            <w:gridSpan w:val="4"/>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autoSpaceDE w:val="0"/>
              <w:autoSpaceDN w:val="0"/>
              <w:adjustRightInd w:val="0"/>
              <w:spacing w:after="0" w:line="240" w:lineRule="auto"/>
              <w:jc w:val="center"/>
              <w:rPr>
                <w:rFonts w:ascii="Times New Roman" w:eastAsia="Times New Roman" w:hAnsi="Times New Roman" w:cs="Times New Roman"/>
                <w:b/>
                <w:color w:val="000001"/>
                <w:sz w:val="24"/>
                <w:szCs w:val="24"/>
                <w:lang w:eastAsia="ru-RU"/>
              </w:rPr>
            </w:pPr>
            <w:r w:rsidRPr="00055A3C">
              <w:rPr>
                <w:rFonts w:ascii="Times New Roman" w:eastAsia="Times New Roman" w:hAnsi="Times New Roman" w:cs="Times New Roman"/>
                <w:b/>
                <w:sz w:val="24"/>
                <w:szCs w:val="24"/>
                <w:lang w:eastAsia="ru-RU"/>
              </w:rPr>
              <w:t>Механизм «КОНТРОЛЬ».</w:t>
            </w:r>
          </w:p>
        </w:tc>
      </w:tr>
      <w:tr w:rsidR="00055A3C" w:rsidRPr="00055A3C" w:rsidTr="00B30707">
        <w:trPr>
          <w:trHeight w:val="1844"/>
        </w:trPr>
        <w:tc>
          <w:tcPr>
            <w:tcW w:w="2808"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527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Создание эффективной системы контроля </w:t>
            </w:r>
          </w:p>
        </w:tc>
        <w:tc>
          <w:tcPr>
            <w:tcW w:w="3402"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Достижение необходимых изменений, выполнение нормативных требований по созданию системы условий реализации ООП ООО.</w:t>
            </w:r>
          </w:p>
        </w:tc>
        <w:tc>
          <w:tcPr>
            <w:tcW w:w="2693" w:type="dxa"/>
            <w:tcBorders>
              <w:top w:val="single" w:sz="4" w:space="0" w:color="auto"/>
              <w:left w:val="single" w:sz="4" w:space="0" w:color="auto"/>
              <w:bottom w:val="single" w:sz="4" w:space="0" w:color="auto"/>
              <w:right w:val="single" w:sz="4" w:space="0" w:color="auto"/>
            </w:tcBorders>
            <w:hideMark/>
          </w:tcPr>
          <w:p w:rsidR="00055A3C" w:rsidRPr="00055A3C" w:rsidRDefault="00055A3C" w:rsidP="006B0CE3">
            <w:pPr>
              <w:widowControl w:val="0"/>
              <w:spacing w:after="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Рабочая группа по введению ФГОС ООО.</w:t>
            </w:r>
          </w:p>
        </w:tc>
      </w:tr>
    </w:tbl>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055A3C" w:rsidRDefault="00055A3C" w:rsidP="006B0CE3">
      <w:pPr>
        <w:widowControl w:val="0"/>
        <w:spacing w:after="0" w:line="240" w:lineRule="auto"/>
        <w:rPr>
          <w:rFonts w:ascii="Times New Roman" w:eastAsia="Calibri" w:hAnsi="Times New Roman" w:cs="Times New Roman"/>
          <w:b/>
          <w:bCs/>
          <w:sz w:val="24"/>
          <w:szCs w:val="24"/>
        </w:rPr>
      </w:pPr>
    </w:p>
    <w:p w:rsidR="00055A3C" w:rsidRDefault="00055A3C" w:rsidP="006B0CE3">
      <w:pPr>
        <w:widowControl w:val="0"/>
        <w:spacing w:after="0" w:line="240" w:lineRule="auto"/>
        <w:rPr>
          <w:rFonts w:ascii="Times New Roman" w:eastAsia="Calibri" w:hAnsi="Times New Roman" w:cs="Times New Roman"/>
          <w:b/>
          <w:bCs/>
          <w:sz w:val="24"/>
          <w:szCs w:val="24"/>
        </w:rPr>
      </w:pPr>
    </w:p>
    <w:p w:rsidR="00055A3C" w:rsidRDefault="00055A3C" w:rsidP="006B0CE3">
      <w:pPr>
        <w:widowControl w:val="0"/>
        <w:spacing w:after="0" w:line="240" w:lineRule="auto"/>
        <w:rPr>
          <w:rFonts w:ascii="Times New Roman" w:eastAsia="Calibri" w:hAnsi="Times New Roman" w:cs="Times New Roman"/>
          <w:b/>
          <w:bCs/>
          <w:sz w:val="24"/>
          <w:szCs w:val="24"/>
        </w:rPr>
      </w:pPr>
    </w:p>
    <w:p w:rsidR="00055A3C" w:rsidRDefault="00055A3C" w:rsidP="006B0CE3">
      <w:pPr>
        <w:widowControl w:val="0"/>
        <w:spacing w:after="0" w:line="240" w:lineRule="auto"/>
        <w:rPr>
          <w:rFonts w:ascii="Times New Roman" w:eastAsia="Calibri" w:hAnsi="Times New Roman" w:cs="Times New Roman"/>
          <w:b/>
          <w:bCs/>
          <w:sz w:val="24"/>
          <w:szCs w:val="24"/>
        </w:rPr>
      </w:pPr>
    </w:p>
    <w:p w:rsidR="00055A3C" w:rsidRDefault="00055A3C" w:rsidP="006B0CE3">
      <w:pPr>
        <w:widowControl w:val="0"/>
        <w:spacing w:after="0" w:line="240" w:lineRule="auto"/>
        <w:rPr>
          <w:rFonts w:ascii="Times New Roman" w:eastAsia="Calibri" w:hAnsi="Times New Roman" w:cs="Times New Roman"/>
          <w:b/>
          <w:bCs/>
          <w:sz w:val="24"/>
          <w:szCs w:val="24"/>
        </w:rPr>
      </w:pPr>
    </w:p>
    <w:p w:rsidR="00055A3C" w:rsidRDefault="00055A3C" w:rsidP="006B0CE3">
      <w:pPr>
        <w:widowControl w:val="0"/>
        <w:spacing w:after="0" w:line="240" w:lineRule="auto"/>
        <w:rPr>
          <w:rFonts w:ascii="Times New Roman" w:eastAsia="Calibri" w:hAnsi="Times New Roman" w:cs="Times New Roman"/>
          <w:b/>
          <w:bCs/>
          <w:sz w:val="24"/>
          <w:szCs w:val="24"/>
        </w:rPr>
      </w:pPr>
    </w:p>
    <w:p w:rsidR="00055A3C" w:rsidRDefault="00055A3C" w:rsidP="006B0CE3">
      <w:pPr>
        <w:widowControl w:val="0"/>
        <w:spacing w:after="0" w:line="240" w:lineRule="auto"/>
        <w:rPr>
          <w:rFonts w:ascii="Times New Roman" w:eastAsia="Calibri" w:hAnsi="Times New Roman" w:cs="Times New Roman"/>
          <w:b/>
          <w:bCs/>
          <w:sz w:val="24"/>
          <w:szCs w:val="24"/>
        </w:rPr>
      </w:pPr>
    </w:p>
    <w:p w:rsidR="00055A3C" w:rsidRDefault="00055A3C" w:rsidP="006B0CE3">
      <w:pPr>
        <w:widowControl w:val="0"/>
        <w:spacing w:after="0" w:line="240" w:lineRule="auto"/>
        <w:rPr>
          <w:rFonts w:ascii="Times New Roman" w:eastAsia="Calibri" w:hAnsi="Times New Roman" w:cs="Times New Roman"/>
          <w:b/>
          <w:bCs/>
          <w:sz w:val="24"/>
          <w:szCs w:val="24"/>
        </w:rPr>
      </w:pPr>
    </w:p>
    <w:p w:rsidR="00055A3C" w:rsidRDefault="00055A3C" w:rsidP="006B0CE3">
      <w:pPr>
        <w:widowControl w:val="0"/>
        <w:spacing w:after="0" w:line="240" w:lineRule="auto"/>
        <w:rPr>
          <w:rFonts w:ascii="Times New Roman" w:eastAsia="Calibri" w:hAnsi="Times New Roman" w:cs="Times New Roman"/>
          <w:b/>
          <w:bCs/>
          <w:sz w:val="24"/>
          <w:szCs w:val="24"/>
        </w:rPr>
      </w:pPr>
    </w:p>
    <w:p w:rsidR="00055A3C" w:rsidRDefault="00055A3C" w:rsidP="006B0CE3">
      <w:pPr>
        <w:widowControl w:val="0"/>
        <w:spacing w:after="0" w:line="240" w:lineRule="auto"/>
        <w:rPr>
          <w:rFonts w:ascii="Times New Roman" w:eastAsia="Calibri" w:hAnsi="Times New Roman" w:cs="Times New Roman"/>
          <w:b/>
          <w:bCs/>
          <w:sz w:val="24"/>
          <w:szCs w:val="24"/>
        </w:rPr>
        <w:sectPr w:rsidR="00055A3C" w:rsidSect="00CB1FA5">
          <w:pgSz w:w="16838" w:h="11906" w:orient="landscape"/>
          <w:pgMar w:top="850" w:right="1134" w:bottom="1701" w:left="1134" w:header="708" w:footer="708" w:gutter="0"/>
          <w:cols w:space="708"/>
          <w:docGrid w:linePitch="360"/>
        </w:sectPr>
      </w:pPr>
    </w:p>
    <w:p w:rsidR="00055A3C" w:rsidRPr="00055A3C" w:rsidRDefault="00055A3C" w:rsidP="006B0CE3">
      <w:pPr>
        <w:widowControl w:val="0"/>
        <w:numPr>
          <w:ilvl w:val="2"/>
          <w:numId w:val="150"/>
        </w:numPr>
        <w:spacing w:after="0" w:line="360" w:lineRule="auto"/>
        <w:outlineLvl w:val="2"/>
        <w:rPr>
          <w:rFonts w:ascii="Times New Roman" w:eastAsia="Times New Roman" w:hAnsi="Times New Roman" w:cs="Times New Roman"/>
          <w:b/>
          <w:bCs/>
          <w:sz w:val="28"/>
          <w:szCs w:val="28"/>
          <w:lang w:eastAsia="ru-RU"/>
        </w:rPr>
      </w:pPr>
      <w:bookmarkStart w:id="252" w:name="_Toc414553292"/>
      <w:r w:rsidRPr="00055A3C">
        <w:rPr>
          <w:rFonts w:ascii="Times New Roman" w:eastAsia="Times New Roman" w:hAnsi="Times New Roman" w:cs="Times New Roman"/>
          <w:b/>
          <w:bCs/>
          <w:sz w:val="28"/>
          <w:szCs w:val="28"/>
          <w:lang w:eastAsia="ru-RU"/>
        </w:rPr>
        <w:lastRenderedPageBreak/>
        <w:t>Сетевой график (дорожная карта) по формированию необходимой</w:t>
      </w:r>
      <w:bookmarkStart w:id="253" w:name="_Toc410654087"/>
      <w:r>
        <w:rPr>
          <w:rFonts w:ascii="Times New Roman" w:eastAsia="Times New Roman" w:hAnsi="Times New Roman" w:cs="Times New Roman"/>
          <w:b/>
          <w:bCs/>
          <w:sz w:val="28"/>
          <w:szCs w:val="28"/>
          <w:lang w:eastAsia="ru-RU"/>
        </w:rPr>
        <w:t xml:space="preserve"> </w:t>
      </w:r>
      <w:r w:rsidRPr="00055A3C">
        <w:rPr>
          <w:rFonts w:ascii="Times New Roman" w:eastAsia="Times New Roman" w:hAnsi="Times New Roman" w:cs="Times New Roman"/>
          <w:b/>
          <w:bCs/>
          <w:sz w:val="28"/>
          <w:szCs w:val="28"/>
          <w:lang w:eastAsia="ru-RU"/>
        </w:rPr>
        <w:t>системы условий</w:t>
      </w:r>
      <w:bookmarkEnd w:id="252"/>
      <w:bookmarkEnd w:id="253"/>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tbl>
      <w:tblPr>
        <w:tblW w:w="980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4"/>
        <w:gridCol w:w="4274"/>
        <w:gridCol w:w="1700"/>
        <w:gridCol w:w="1986"/>
      </w:tblGrid>
      <w:tr w:rsidR="00055A3C" w:rsidRPr="00055A3C" w:rsidTr="00055A3C">
        <w:tc>
          <w:tcPr>
            <w:tcW w:w="1844" w:type="dxa"/>
          </w:tcPr>
          <w:p w:rsidR="00055A3C" w:rsidRPr="00055A3C" w:rsidRDefault="00055A3C" w:rsidP="006B0CE3">
            <w:pPr>
              <w:widowControl w:val="0"/>
              <w:spacing w:after="120" w:line="240" w:lineRule="auto"/>
              <w:jc w:val="both"/>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Система условий реализации ООП НОО</w:t>
            </w:r>
          </w:p>
        </w:tc>
        <w:tc>
          <w:tcPr>
            <w:tcW w:w="4274" w:type="dxa"/>
          </w:tcPr>
          <w:p w:rsidR="00055A3C" w:rsidRPr="00055A3C" w:rsidRDefault="00055A3C" w:rsidP="006B0CE3">
            <w:pPr>
              <w:widowControl w:val="0"/>
              <w:spacing w:after="120" w:line="240" w:lineRule="auto"/>
              <w:jc w:val="both"/>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Мероприятия</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Сроки</w:t>
            </w:r>
          </w:p>
          <w:p w:rsidR="00055A3C" w:rsidRPr="00055A3C" w:rsidRDefault="00055A3C" w:rsidP="006B0CE3">
            <w:pPr>
              <w:widowControl w:val="0"/>
              <w:spacing w:after="120" w:line="240" w:lineRule="auto"/>
              <w:jc w:val="both"/>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реализации</w:t>
            </w: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Ответственные</w:t>
            </w:r>
          </w:p>
        </w:tc>
      </w:tr>
      <w:tr w:rsidR="00055A3C" w:rsidRPr="00055A3C" w:rsidTr="00055A3C">
        <w:trPr>
          <w:trHeight w:val="1440"/>
        </w:trPr>
        <w:tc>
          <w:tcPr>
            <w:tcW w:w="1844" w:type="dxa"/>
            <w:vMerge w:val="restart"/>
          </w:tcPr>
          <w:p w:rsidR="00055A3C" w:rsidRPr="00055A3C" w:rsidRDefault="00055A3C" w:rsidP="006B0CE3">
            <w:pPr>
              <w:widowControl w:val="0"/>
              <w:spacing w:after="120" w:line="240" w:lineRule="auto"/>
              <w:jc w:val="both"/>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1. Учебно-методическое и информационное обеспечение</w:t>
            </w:r>
          </w:p>
        </w:tc>
        <w:tc>
          <w:tcPr>
            <w:tcW w:w="4274"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1. Обеспечение доступа учителей к печатным и электронным образовательным ресурсам, размещенным в федеральных и региональных базах данных ЭОР:</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Постоянно</w:t>
            </w:r>
          </w:p>
        </w:tc>
        <w:tc>
          <w:tcPr>
            <w:tcW w:w="1986" w:type="dxa"/>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Заведующий библиотекой</w:t>
            </w:r>
          </w:p>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p>
        </w:tc>
      </w:tr>
      <w:tr w:rsidR="00055A3C" w:rsidRPr="00055A3C" w:rsidTr="00055A3C">
        <w:trPr>
          <w:trHeight w:val="1348"/>
        </w:trPr>
        <w:tc>
          <w:tcPr>
            <w:tcW w:w="1844" w:type="dxa"/>
            <w:vMerge/>
            <w:vAlign w:val="center"/>
          </w:tcPr>
          <w:p w:rsidR="00055A3C" w:rsidRPr="00055A3C" w:rsidRDefault="00055A3C" w:rsidP="006B0CE3">
            <w:pPr>
              <w:widowControl w:val="0"/>
              <w:spacing w:after="0" w:line="240" w:lineRule="auto"/>
              <w:jc w:val="both"/>
              <w:rPr>
                <w:rFonts w:ascii="Times New Roman" w:eastAsia="Times New Roman" w:hAnsi="Times New Roman" w:cs="Times New Roman"/>
                <w:b/>
                <w:sz w:val="24"/>
                <w:szCs w:val="24"/>
                <w:lang w:eastAsia="ru-RU"/>
              </w:rPr>
            </w:pPr>
          </w:p>
        </w:tc>
        <w:tc>
          <w:tcPr>
            <w:tcW w:w="4274"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1.1. Создание банка ЭОР в школьной библиотеке, каталога ЦОР и образовательных ресурсов Интернета для педагогических и управленческих кадров.</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В течение всего периода</w:t>
            </w: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Заведующий библиотекой</w:t>
            </w:r>
          </w:p>
        </w:tc>
      </w:tr>
      <w:tr w:rsidR="00055A3C" w:rsidRPr="00055A3C" w:rsidTr="00055A3C">
        <w:tc>
          <w:tcPr>
            <w:tcW w:w="1844" w:type="dxa"/>
            <w:vMerge/>
            <w:vAlign w:val="center"/>
          </w:tcPr>
          <w:p w:rsidR="00055A3C" w:rsidRPr="00055A3C" w:rsidRDefault="00055A3C" w:rsidP="006B0CE3">
            <w:pPr>
              <w:widowControl w:val="0"/>
              <w:spacing w:after="0" w:line="240" w:lineRule="auto"/>
              <w:jc w:val="both"/>
              <w:rPr>
                <w:rFonts w:ascii="Times New Roman" w:eastAsia="Times New Roman" w:hAnsi="Times New Roman" w:cs="Times New Roman"/>
                <w:b/>
                <w:sz w:val="24"/>
                <w:szCs w:val="24"/>
                <w:lang w:eastAsia="ru-RU"/>
              </w:rPr>
            </w:pPr>
          </w:p>
        </w:tc>
        <w:tc>
          <w:tcPr>
            <w:tcW w:w="4274"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1.2.Создание  пакета диагностических материалов по контрольно-оценочной деятельности учащихся 5-9-х классов.</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2015-2016 гг.</w:t>
            </w:r>
          </w:p>
        </w:tc>
        <w:tc>
          <w:tcPr>
            <w:tcW w:w="1986" w:type="dxa"/>
          </w:tcPr>
          <w:p w:rsidR="00055A3C" w:rsidRPr="00055A3C" w:rsidRDefault="00055A3C" w:rsidP="006B0CE3">
            <w:pPr>
              <w:widowControl w:val="0"/>
              <w:spacing w:after="12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Заместитель директора по УР</w:t>
            </w:r>
          </w:p>
          <w:p w:rsidR="00055A3C" w:rsidRPr="00055A3C" w:rsidRDefault="00055A3C" w:rsidP="006B0CE3">
            <w:pPr>
              <w:widowControl w:val="0"/>
              <w:spacing w:after="12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 xml:space="preserve">Руководители ШМО учителей </w:t>
            </w:r>
          </w:p>
        </w:tc>
      </w:tr>
      <w:tr w:rsidR="00055A3C" w:rsidRPr="00055A3C" w:rsidTr="00055A3C">
        <w:tc>
          <w:tcPr>
            <w:tcW w:w="1844" w:type="dxa"/>
            <w:vMerge/>
            <w:vAlign w:val="center"/>
          </w:tcPr>
          <w:p w:rsidR="00055A3C" w:rsidRPr="00055A3C" w:rsidRDefault="00055A3C" w:rsidP="006B0CE3">
            <w:pPr>
              <w:widowControl w:val="0"/>
              <w:spacing w:after="0" w:line="240" w:lineRule="auto"/>
              <w:jc w:val="both"/>
              <w:rPr>
                <w:rFonts w:ascii="Times New Roman" w:eastAsia="Times New Roman" w:hAnsi="Times New Roman" w:cs="Times New Roman"/>
                <w:b/>
                <w:sz w:val="24"/>
                <w:szCs w:val="24"/>
                <w:lang w:eastAsia="ru-RU"/>
              </w:rPr>
            </w:pPr>
          </w:p>
        </w:tc>
        <w:tc>
          <w:tcPr>
            <w:tcW w:w="4274"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1.3.Создание персонифицированной базы данных, отражающих динамику личностного развития учащихся.</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2015-2017 гг.</w:t>
            </w:r>
          </w:p>
        </w:tc>
        <w:tc>
          <w:tcPr>
            <w:tcW w:w="1986" w:type="dxa"/>
          </w:tcPr>
          <w:p w:rsidR="00055A3C" w:rsidRPr="00055A3C" w:rsidRDefault="00055A3C" w:rsidP="006B0CE3">
            <w:pPr>
              <w:widowControl w:val="0"/>
              <w:spacing w:after="12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Заместитель директора по У</w:t>
            </w:r>
            <w:r w:rsidR="00B30707">
              <w:rPr>
                <w:rFonts w:ascii="Times New Roman" w:eastAsia="Times New Roman" w:hAnsi="Times New Roman" w:cs="Times New Roman"/>
                <w:sz w:val="24"/>
                <w:szCs w:val="24"/>
                <w:lang w:eastAsia="ru-RU"/>
              </w:rPr>
              <w:t>В</w:t>
            </w:r>
            <w:r w:rsidRPr="00055A3C">
              <w:rPr>
                <w:rFonts w:ascii="Times New Roman" w:eastAsia="Times New Roman" w:hAnsi="Times New Roman" w:cs="Times New Roman"/>
                <w:sz w:val="24"/>
                <w:szCs w:val="24"/>
                <w:lang w:eastAsia="ru-RU"/>
              </w:rPr>
              <w:t>Р</w:t>
            </w:r>
          </w:p>
          <w:p w:rsidR="00055A3C" w:rsidRPr="00055A3C" w:rsidRDefault="00055A3C" w:rsidP="006B0CE3">
            <w:pPr>
              <w:widowControl w:val="0"/>
              <w:spacing w:after="120" w:line="240" w:lineRule="auto"/>
              <w:rPr>
                <w:rFonts w:ascii="Times New Roman" w:eastAsia="Times New Roman" w:hAnsi="Times New Roman" w:cs="Times New Roman"/>
                <w:sz w:val="24"/>
                <w:szCs w:val="24"/>
                <w:lang w:eastAsia="ru-RU"/>
              </w:rPr>
            </w:pPr>
          </w:p>
        </w:tc>
      </w:tr>
      <w:tr w:rsidR="00055A3C" w:rsidRPr="00055A3C" w:rsidTr="00055A3C">
        <w:tc>
          <w:tcPr>
            <w:tcW w:w="1844" w:type="dxa"/>
            <w:vMerge/>
            <w:vAlign w:val="center"/>
          </w:tcPr>
          <w:p w:rsidR="00055A3C" w:rsidRPr="00055A3C" w:rsidRDefault="00055A3C" w:rsidP="006B0CE3">
            <w:pPr>
              <w:widowControl w:val="0"/>
              <w:spacing w:after="0" w:line="240" w:lineRule="auto"/>
              <w:jc w:val="both"/>
              <w:rPr>
                <w:rFonts w:ascii="Times New Roman" w:eastAsia="Times New Roman" w:hAnsi="Times New Roman" w:cs="Times New Roman"/>
                <w:b/>
                <w:sz w:val="24"/>
                <w:szCs w:val="24"/>
                <w:lang w:eastAsia="ru-RU"/>
              </w:rPr>
            </w:pPr>
          </w:p>
        </w:tc>
        <w:tc>
          <w:tcPr>
            <w:tcW w:w="4274"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2.Пополнение фонда дополнительной литературы (детская художественная  и научно-популярная литература, справочно-библиографические и издания).</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В течение всего периода</w:t>
            </w:r>
          </w:p>
        </w:tc>
        <w:tc>
          <w:tcPr>
            <w:tcW w:w="1986" w:type="dxa"/>
          </w:tcPr>
          <w:p w:rsidR="00055A3C" w:rsidRPr="00055A3C" w:rsidRDefault="00055A3C" w:rsidP="006B0CE3">
            <w:pPr>
              <w:widowControl w:val="0"/>
              <w:spacing w:after="120" w:line="240" w:lineRule="auto"/>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Заведующий библиотекой, общешкольный родительский комитет.</w:t>
            </w:r>
          </w:p>
        </w:tc>
      </w:tr>
      <w:tr w:rsidR="00055A3C" w:rsidRPr="00055A3C" w:rsidTr="00055A3C">
        <w:tc>
          <w:tcPr>
            <w:tcW w:w="1844" w:type="dxa"/>
            <w:vMerge/>
            <w:vAlign w:val="center"/>
          </w:tcPr>
          <w:p w:rsidR="00055A3C" w:rsidRPr="00055A3C" w:rsidRDefault="00055A3C" w:rsidP="006B0CE3">
            <w:pPr>
              <w:widowControl w:val="0"/>
              <w:spacing w:after="0" w:line="240" w:lineRule="auto"/>
              <w:jc w:val="both"/>
              <w:rPr>
                <w:rFonts w:ascii="Times New Roman" w:eastAsia="Times New Roman" w:hAnsi="Times New Roman" w:cs="Times New Roman"/>
                <w:b/>
                <w:sz w:val="24"/>
                <w:szCs w:val="24"/>
                <w:lang w:eastAsia="ru-RU"/>
              </w:rPr>
            </w:pPr>
          </w:p>
        </w:tc>
        <w:tc>
          <w:tcPr>
            <w:tcW w:w="4274" w:type="dxa"/>
          </w:tcPr>
          <w:p w:rsidR="00055A3C" w:rsidRPr="00484828"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484828">
              <w:rPr>
                <w:rFonts w:ascii="Times New Roman" w:eastAsia="Times New Roman" w:hAnsi="Times New Roman" w:cs="Times New Roman"/>
                <w:sz w:val="24"/>
                <w:szCs w:val="24"/>
                <w:lang w:eastAsia="ru-RU"/>
              </w:rPr>
              <w:t xml:space="preserve">3. Пополнение фонда методических  и детских </w:t>
            </w:r>
            <w:r w:rsidRPr="00484828">
              <w:rPr>
                <w:rFonts w:ascii="Times New Roman" w:eastAsia="Times New Roman" w:hAnsi="Times New Roman" w:cs="Times New Roman"/>
                <w:sz w:val="24"/>
                <w:szCs w:val="24"/>
                <w:u w:val="single"/>
                <w:lang w:eastAsia="ru-RU"/>
              </w:rPr>
              <w:t xml:space="preserve">периодических </w:t>
            </w:r>
            <w:r w:rsidRPr="00484828">
              <w:rPr>
                <w:rFonts w:ascii="Times New Roman" w:eastAsia="Times New Roman" w:hAnsi="Times New Roman" w:cs="Times New Roman"/>
                <w:sz w:val="24"/>
                <w:szCs w:val="24"/>
                <w:lang w:eastAsia="ru-RU"/>
              </w:rPr>
              <w:t>изданий</w:t>
            </w:r>
            <w:r w:rsidR="00484828">
              <w:rPr>
                <w:rFonts w:ascii="Times New Roman" w:eastAsia="Times New Roman" w:hAnsi="Times New Roman" w:cs="Times New Roman"/>
                <w:sz w:val="24"/>
                <w:szCs w:val="24"/>
                <w:lang w:eastAsia="ru-RU"/>
              </w:rPr>
              <w:t>.</w:t>
            </w:r>
          </w:p>
          <w:p w:rsidR="00055A3C" w:rsidRPr="00484828" w:rsidRDefault="00055A3C" w:rsidP="006B0CE3">
            <w:pPr>
              <w:widowControl w:val="0"/>
              <w:spacing w:after="0" w:line="240" w:lineRule="auto"/>
              <w:jc w:val="both"/>
              <w:rPr>
                <w:rFonts w:ascii="Times New Roman" w:eastAsia="Times New Roman" w:hAnsi="Times New Roman" w:cs="Times New Roman"/>
                <w:sz w:val="24"/>
                <w:szCs w:val="24"/>
                <w:lang w:eastAsia="ru-RU"/>
              </w:rPr>
            </w:pPr>
          </w:p>
        </w:tc>
        <w:tc>
          <w:tcPr>
            <w:tcW w:w="1700" w:type="dxa"/>
          </w:tcPr>
          <w:p w:rsidR="00055A3C" w:rsidRPr="00484828"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484828">
              <w:rPr>
                <w:rFonts w:ascii="Times New Roman" w:eastAsia="Times New Roman" w:hAnsi="Times New Roman" w:cs="Times New Roman"/>
                <w:sz w:val="24"/>
                <w:szCs w:val="24"/>
                <w:lang w:eastAsia="ru-RU"/>
              </w:rPr>
              <w:t>2015-2017 г.г.</w:t>
            </w:r>
          </w:p>
        </w:tc>
        <w:tc>
          <w:tcPr>
            <w:tcW w:w="1986" w:type="dxa"/>
          </w:tcPr>
          <w:p w:rsidR="00055A3C" w:rsidRPr="00484828" w:rsidRDefault="00055A3C" w:rsidP="006B0CE3">
            <w:pPr>
              <w:widowControl w:val="0"/>
              <w:spacing w:after="0" w:line="240" w:lineRule="auto"/>
              <w:rPr>
                <w:rFonts w:ascii="Times New Roman" w:eastAsia="Times New Roman" w:hAnsi="Times New Roman" w:cs="Times New Roman"/>
                <w:sz w:val="24"/>
                <w:szCs w:val="24"/>
                <w:lang w:eastAsia="ru-RU"/>
              </w:rPr>
            </w:pPr>
            <w:r w:rsidRPr="00484828">
              <w:rPr>
                <w:rFonts w:ascii="Times New Roman" w:eastAsia="Times New Roman" w:hAnsi="Times New Roman" w:cs="Times New Roman"/>
                <w:sz w:val="24"/>
                <w:szCs w:val="24"/>
                <w:lang w:eastAsia="ru-RU"/>
              </w:rPr>
              <w:t>Заведующий библиотекой.</w:t>
            </w:r>
          </w:p>
          <w:p w:rsidR="00055A3C" w:rsidRPr="00484828" w:rsidRDefault="00055A3C" w:rsidP="006B0CE3">
            <w:pPr>
              <w:widowControl w:val="0"/>
              <w:spacing w:after="120" w:line="240" w:lineRule="auto"/>
              <w:rPr>
                <w:rFonts w:ascii="Times New Roman" w:eastAsia="Times New Roman" w:hAnsi="Times New Roman" w:cs="Times New Roman"/>
                <w:sz w:val="24"/>
                <w:szCs w:val="24"/>
                <w:lang w:eastAsia="ru-RU"/>
              </w:rPr>
            </w:pPr>
            <w:r w:rsidRPr="00484828">
              <w:rPr>
                <w:rFonts w:ascii="Times New Roman" w:eastAsia="Times New Roman" w:hAnsi="Times New Roman" w:cs="Times New Roman"/>
                <w:sz w:val="24"/>
                <w:szCs w:val="24"/>
                <w:lang w:eastAsia="ru-RU"/>
              </w:rPr>
              <w:t>Директор.</w:t>
            </w:r>
          </w:p>
        </w:tc>
      </w:tr>
      <w:tr w:rsidR="00055A3C" w:rsidRPr="00055A3C" w:rsidTr="00055A3C">
        <w:tc>
          <w:tcPr>
            <w:tcW w:w="1844" w:type="dxa"/>
            <w:vMerge/>
            <w:vAlign w:val="center"/>
          </w:tcPr>
          <w:p w:rsidR="00055A3C" w:rsidRPr="00055A3C" w:rsidRDefault="00055A3C" w:rsidP="006B0CE3">
            <w:pPr>
              <w:widowControl w:val="0"/>
              <w:spacing w:after="0" w:line="240" w:lineRule="auto"/>
              <w:jc w:val="both"/>
              <w:rPr>
                <w:rFonts w:ascii="Times New Roman" w:eastAsia="Times New Roman" w:hAnsi="Times New Roman" w:cs="Times New Roman"/>
                <w:b/>
                <w:sz w:val="24"/>
                <w:szCs w:val="24"/>
                <w:lang w:eastAsia="ru-RU"/>
              </w:rPr>
            </w:pPr>
          </w:p>
        </w:tc>
        <w:tc>
          <w:tcPr>
            <w:tcW w:w="4274"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3. Пополнение фонда учебников,  учебно-методической литературы и материалов по всем учебным предметам.</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В течение всего периода,</w:t>
            </w:r>
          </w:p>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по мере необходимости</w:t>
            </w: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Заведующий библиотекой, Администрация</w:t>
            </w:r>
          </w:p>
        </w:tc>
      </w:tr>
      <w:tr w:rsidR="00055A3C" w:rsidRPr="00055A3C" w:rsidTr="00055A3C">
        <w:tc>
          <w:tcPr>
            <w:tcW w:w="1844" w:type="dxa"/>
            <w:vMerge/>
            <w:vAlign w:val="center"/>
          </w:tcPr>
          <w:p w:rsidR="00055A3C" w:rsidRPr="00055A3C" w:rsidRDefault="00055A3C" w:rsidP="006B0CE3">
            <w:pPr>
              <w:widowControl w:val="0"/>
              <w:spacing w:after="0" w:line="240" w:lineRule="auto"/>
              <w:jc w:val="both"/>
              <w:rPr>
                <w:rFonts w:ascii="Times New Roman" w:eastAsia="Times New Roman" w:hAnsi="Times New Roman" w:cs="Times New Roman"/>
                <w:b/>
                <w:sz w:val="24"/>
                <w:szCs w:val="24"/>
                <w:lang w:eastAsia="ru-RU"/>
              </w:rPr>
            </w:pPr>
          </w:p>
        </w:tc>
        <w:tc>
          <w:tcPr>
            <w:tcW w:w="4274"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4.Обеспечение публичной отчетности ОУ о ходе и результатах работы по ФГОС ООО.</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1 раз в год</w:t>
            </w: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Директор</w:t>
            </w:r>
          </w:p>
        </w:tc>
      </w:tr>
      <w:tr w:rsidR="00055A3C" w:rsidRPr="00055A3C" w:rsidTr="00055A3C">
        <w:tc>
          <w:tcPr>
            <w:tcW w:w="1844" w:type="dxa"/>
            <w:vMerge/>
            <w:vAlign w:val="center"/>
          </w:tcPr>
          <w:p w:rsidR="00055A3C" w:rsidRPr="00055A3C" w:rsidRDefault="00055A3C" w:rsidP="006B0CE3">
            <w:pPr>
              <w:widowControl w:val="0"/>
              <w:spacing w:after="0" w:line="240" w:lineRule="auto"/>
              <w:jc w:val="both"/>
              <w:rPr>
                <w:rFonts w:ascii="Times New Roman" w:eastAsia="Times New Roman" w:hAnsi="Times New Roman" w:cs="Times New Roman"/>
                <w:b/>
                <w:sz w:val="24"/>
                <w:szCs w:val="24"/>
                <w:lang w:eastAsia="ru-RU"/>
              </w:rPr>
            </w:pPr>
          </w:p>
        </w:tc>
        <w:tc>
          <w:tcPr>
            <w:tcW w:w="4274"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5. Ведение классных журналов  в электронной форме.</w:t>
            </w:r>
          </w:p>
        </w:tc>
        <w:tc>
          <w:tcPr>
            <w:tcW w:w="1700" w:type="dxa"/>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2015-2020 гг.</w:t>
            </w: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Администрация</w:t>
            </w:r>
          </w:p>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p>
        </w:tc>
      </w:tr>
      <w:tr w:rsidR="00055A3C" w:rsidRPr="00055A3C" w:rsidTr="00055A3C">
        <w:trPr>
          <w:trHeight w:val="827"/>
        </w:trPr>
        <w:tc>
          <w:tcPr>
            <w:tcW w:w="1844" w:type="dxa"/>
            <w:vMerge w:val="restart"/>
          </w:tcPr>
          <w:p w:rsidR="00055A3C" w:rsidRPr="00055A3C" w:rsidRDefault="00055A3C" w:rsidP="006B0CE3">
            <w:pPr>
              <w:widowControl w:val="0"/>
              <w:spacing w:after="120" w:line="240" w:lineRule="auto"/>
              <w:jc w:val="both"/>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2. Кадровые условия</w:t>
            </w:r>
          </w:p>
        </w:tc>
        <w:tc>
          <w:tcPr>
            <w:tcW w:w="4274" w:type="dxa"/>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1.Обеспечение условий для  повышения квалификационной категории  учителей</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2015-2017гг.</w:t>
            </w:r>
          </w:p>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Администрация</w:t>
            </w:r>
          </w:p>
        </w:tc>
      </w:tr>
      <w:tr w:rsidR="00055A3C" w:rsidRPr="00055A3C" w:rsidTr="00055A3C">
        <w:trPr>
          <w:trHeight w:val="562"/>
        </w:trPr>
        <w:tc>
          <w:tcPr>
            <w:tcW w:w="1844" w:type="dxa"/>
            <w:vMerge/>
            <w:vAlign w:val="center"/>
          </w:tcPr>
          <w:p w:rsidR="00055A3C" w:rsidRPr="00055A3C" w:rsidRDefault="00055A3C" w:rsidP="006B0CE3">
            <w:pPr>
              <w:widowControl w:val="0"/>
              <w:spacing w:after="0" w:line="240" w:lineRule="auto"/>
              <w:jc w:val="both"/>
              <w:rPr>
                <w:rFonts w:ascii="Times New Roman" w:eastAsia="Times New Roman" w:hAnsi="Times New Roman" w:cs="Times New Roman"/>
                <w:b/>
                <w:sz w:val="24"/>
                <w:szCs w:val="24"/>
                <w:lang w:eastAsia="ru-RU"/>
              </w:rPr>
            </w:pPr>
          </w:p>
        </w:tc>
        <w:tc>
          <w:tcPr>
            <w:tcW w:w="4274" w:type="dxa"/>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2. Развитие методической службы и системы работы с молодыми специалистами (по плану), развитие системы наставничества с молодыми и вновь прибывшими педагогами.</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2015-2018г.г.</w:t>
            </w:r>
          </w:p>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Заместитель директора по У</w:t>
            </w:r>
            <w:r w:rsidR="00B30707">
              <w:rPr>
                <w:rFonts w:ascii="Times New Roman" w:eastAsia="Times New Roman" w:hAnsi="Times New Roman" w:cs="Times New Roman"/>
                <w:sz w:val="24"/>
                <w:szCs w:val="24"/>
                <w:lang w:eastAsia="ru-RU"/>
              </w:rPr>
              <w:t>В</w:t>
            </w:r>
            <w:r w:rsidRPr="00055A3C">
              <w:rPr>
                <w:rFonts w:ascii="Times New Roman" w:eastAsia="Times New Roman" w:hAnsi="Times New Roman" w:cs="Times New Roman"/>
                <w:sz w:val="24"/>
                <w:szCs w:val="24"/>
                <w:lang w:eastAsia="ru-RU"/>
              </w:rPr>
              <w:t>Р</w:t>
            </w:r>
          </w:p>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Руководител</w:t>
            </w:r>
            <w:r w:rsidR="00484828">
              <w:rPr>
                <w:rFonts w:ascii="Times New Roman" w:eastAsia="Times New Roman" w:hAnsi="Times New Roman" w:cs="Times New Roman"/>
                <w:sz w:val="24"/>
                <w:szCs w:val="24"/>
                <w:lang w:eastAsia="ru-RU"/>
              </w:rPr>
              <w:t>и</w:t>
            </w:r>
            <w:r w:rsidRPr="00055A3C">
              <w:rPr>
                <w:rFonts w:ascii="Times New Roman" w:eastAsia="Times New Roman" w:hAnsi="Times New Roman" w:cs="Times New Roman"/>
                <w:sz w:val="24"/>
                <w:szCs w:val="24"/>
                <w:lang w:eastAsia="ru-RU"/>
              </w:rPr>
              <w:t xml:space="preserve"> МО учителей</w:t>
            </w:r>
            <w:r w:rsidR="00037274">
              <w:rPr>
                <w:rFonts w:ascii="Times New Roman" w:eastAsia="Times New Roman" w:hAnsi="Times New Roman" w:cs="Times New Roman"/>
                <w:sz w:val="24"/>
                <w:szCs w:val="24"/>
                <w:lang w:eastAsia="ru-RU"/>
              </w:rPr>
              <w:t>-предметников</w:t>
            </w:r>
            <w:r w:rsidRPr="00055A3C">
              <w:rPr>
                <w:rFonts w:ascii="Times New Roman" w:eastAsia="Times New Roman" w:hAnsi="Times New Roman" w:cs="Times New Roman"/>
                <w:sz w:val="24"/>
                <w:szCs w:val="24"/>
                <w:lang w:eastAsia="ru-RU"/>
              </w:rPr>
              <w:t xml:space="preserve"> </w:t>
            </w:r>
          </w:p>
        </w:tc>
      </w:tr>
      <w:tr w:rsidR="00055A3C" w:rsidRPr="00055A3C" w:rsidTr="00055A3C">
        <w:tc>
          <w:tcPr>
            <w:tcW w:w="1844" w:type="dxa"/>
            <w:vMerge/>
            <w:vAlign w:val="center"/>
          </w:tcPr>
          <w:p w:rsidR="00055A3C" w:rsidRPr="00055A3C" w:rsidRDefault="00055A3C" w:rsidP="006B0CE3">
            <w:pPr>
              <w:widowControl w:val="0"/>
              <w:spacing w:after="0" w:line="240" w:lineRule="auto"/>
              <w:jc w:val="both"/>
              <w:rPr>
                <w:rFonts w:ascii="Times New Roman" w:eastAsia="Times New Roman" w:hAnsi="Times New Roman" w:cs="Times New Roman"/>
                <w:b/>
                <w:sz w:val="24"/>
                <w:szCs w:val="24"/>
                <w:lang w:eastAsia="ru-RU"/>
              </w:rPr>
            </w:pPr>
          </w:p>
        </w:tc>
        <w:tc>
          <w:tcPr>
            <w:tcW w:w="4274" w:type="dxa"/>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4.Осуществление повышения квалификации педагогических и руководящих работников по проблемам реализации ФГОС ООО.</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1 раз в три (пять) лет</w:t>
            </w: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Директор</w:t>
            </w:r>
          </w:p>
        </w:tc>
      </w:tr>
      <w:tr w:rsidR="00055A3C" w:rsidRPr="00055A3C" w:rsidTr="00055A3C">
        <w:trPr>
          <w:trHeight w:val="1254"/>
        </w:trPr>
        <w:tc>
          <w:tcPr>
            <w:tcW w:w="1844" w:type="dxa"/>
          </w:tcPr>
          <w:p w:rsidR="00055A3C" w:rsidRPr="00055A3C" w:rsidRDefault="00055A3C" w:rsidP="006B0CE3">
            <w:pPr>
              <w:widowControl w:val="0"/>
              <w:spacing w:after="120" w:line="240" w:lineRule="auto"/>
              <w:jc w:val="both"/>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3. Психолого-педагогические условия</w:t>
            </w:r>
          </w:p>
        </w:tc>
        <w:tc>
          <w:tcPr>
            <w:tcW w:w="4274" w:type="dxa"/>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Организация работы с психологом школы по проведению мониторингов успешности 5-х классов.</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Постоянно</w:t>
            </w: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Заместитель директора по У</w:t>
            </w:r>
            <w:r w:rsidR="00B30707">
              <w:rPr>
                <w:rFonts w:ascii="Times New Roman" w:eastAsia="Times New Roman" w:hAnsi="Times New Roman" w:cs="Times New Roman"/>
                <w:sz w:val="24"/>
                <w:szCs w:val="24"/>
                <w:lang w:eastAsia="ru-RU"/>
              </w:rPr>
              <w:t>В</w:t>
            </w:r>
            <w:r w:rsidRPr="00055A3C">
              <w:rPr>
                <w:rFonts w:ascii="Times New Roman" w:eastAsia="Times New Roman" w:hAnsi="Times New Roman" w:cs="Times New Roman"/>
                <w:sz w:val="24"/>
                <w:szCs w:val="24"/>
                <w:lang w:eastAsia="ru-RU"/>
              </w:rPr>
              <w:t>Р</w:t>
            </w:r>
          </w:p>
        </w:tc>
      </w:tr>
      <w:tr w:rsidR="00055A3C" w:rsidRPr="00055A3C" w:rsidTr="00055A3C">
        <w:tc>
          <w:tcPr>
            <w:tcW w:w="1844" w:type="dxa"/>
          </w:tcPr>
          <w:p w:rsidR="00055A3C" w:rsidRPr="00055A3C" w:rsidRDefault="00055A3C" w:rsidP="006B0CE3">
            <w:pPr>
              <w:widowControl w:val="0"/>
              <w:spacing w:after="120" w:line="240" w:lineRule="auto"/>
              <w:jc w:val="both"/>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4. Финансовые условия</w:t>
            </w:r>
          </w:p>
        </w:tc>
        <w:tc>
          <w:tcPr>
            <w:tcW w:w="4274" w:type="dxa"/>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rPr>
            </w:pPr>
            <w:r w:rsidRPr="00055A3C">
              <w:rPr>
                <w:rFonts w:ascii="Times New Roman" w:eastAsia="Times New Roman" w:hAnsi="Times New Roman" w:cs="Times New Roman"/>
                <w:sz w:val="24"/>
                <w:szCs w:val="24"/>
              </w:rPr>
              <w:t>Финансирование реализации основной образовательной программы основного</w:t>
            </w:r>
          </w:p>
          <w:p w:rsidR="00055A3C" w:rsidRPr="00055A3C" w:rsidRDefault="00055A3C" w:rsidP="006B0CE3">
            <w:pPr>
              <w:widowControl w:val="0"/>
              <w:spacing w:after="0" w:line="240" w:lineRule="auto"/>
              <w:jc w:val="both"/>
              <w:rPr>
                <w:rFonts w:ascii="Times New Roman" w:eastAsia="Times New Roman" w:hAnsi="Times New Roman" w:cs="Times New Roman"/>
                <w:sz w:val="24"/>
                <w:szCs w:val="24"/>
              </w:rPr>
            </w:pPr>
            <w:r w:rsidRPr="00055A3C">
              <w:rPr>
                <w:rFonts w:ascii="Times New Roman" w:eastAsia="Times New Roman" w:hAnsi="Times New Roman" w:cs="Times New Roman"/>
                <w:sz w:val="24"/>
                <w:szCs w:val="24"/>
              </w:rPr>
              <w:t>общего образования должно осуществляться в объеме не ниже установленных нормативов</w:t>
            </w:r>
          </w:p>
          <w:p w:rsidR="00055A3C" w:rsidRPr="00055A3C" w:rsidRDefault="00055A3C" w:rsidP="006B0CE3">
            <w:pPr>
              <w:widowControl w:val="0"/>
              <w:spacing w:after="0" w:line="240" w:lineRule="auto"/>
              <w:jc w:val="both"/>
              <w:rPr>
                <w:rFonts w:ascii="Times New Roman" w:eastAsia="Times New Roman" w:hAnsi="Times New Roman" w:cs="Times New Roman"/>
                <w:sz w:val="24"/>
                <w:szCs w:val="24"/>
              </w:rPr>
            </w:pPr>
            <w:r w:rsidRPr="00055A3C">
              <w:rPr>
                <w:rFonts w:ascii="Times New Roman" w:eastAsia="Times New Roman" w:hAnsi="Times New Roman" w:cs="Times New Roman"/>
                <w:sz w:val="24"/>
                <w:szCs w:val="24"/>
              </w:rPr>
              <w:t>финансирования государственного образовательного учреждения.</w:t>
            </w:r>
          </w:p>
          <w:p w:rsidR="00055A3C" w:rsidRPr="00055A3C" w:rsidRDefault="00055A3C" w:rsidP="006B0CE3">
            <w:pPr>
              <w:widowControl w:val="0"/>
              <w:spacing w:after="0" w:line="240" w:lineRule="auto"/>
              <w:jc w:val="both"/>
              <w:rPr>
                <w:rFonts w:ascii="Times New Roman" w:eastAsia="Times New Roman" w:hAnsi="Times New Roman" w:cs="Times New Roman"/>
                <w:sz w:val="24"/>
                <w:szCs w:val="24"/>
              </w:rPr>
            </w:pPr>
            <w:r w:rsidRPr="00055A3C">
              <w:rPr>
                <w:rFonts w:ascii="Times New Roman" w:eastAsia="Times New Roman" w:hAnsi="Times New Roman" w:cs="Times New Roman"/>
                <w:sz w:val="24"/>
                <w:szCs w:val="24"/>
              </w:rPr>
              <w:t>М</w:t>
            </w:r>
            <w:r w:rsidR="00B30707">
              <w:rPr>
                <w:rFonts w:ascii="Times New Roman" w:eastAsia="Times New Roman" w:hAnsi="Times New Roman" w:cs="Times New Roman"/>
                <w:sz w:val="24"/>
                <w:szCs w:val="24"/>
              </w:rPr>
              <w:t>Б</w:t>
            </w:r>
            <w:r w:rsidRPr="00055A3C">
              <w:rPr>
                <w:rFonts w:ascii="Times New Roman" w:eastAsia="Times New Roman" w:hAnsi="Times New Roman" w:cs="Times New Roman"/>
                <w:sz w:val="24"/>
                <w:szCs w:val="24"/>
              </w:rPr>
              <w:t xml:space="preserve">ОУ </w:t>
            </w:r>
            <w:r w:rsidR="00B30707">
              <w:rPr>
                <w:rFonts w:ascii="Times New Roman" w:eastAsia="Times New Roman" w:hAnsi="Times New Roman" w:cs="Times New Roman"/>
                <w:sz w:val="24"/>
                <w:szCs w:val="24"/>
              </w:rPr>
              <w:t>лицей № 120</w:t>
            </w:r>
            <w:r w:rsidRPr="00055A3C">
              <w:rPr>
                <w:rFonts w:ascii="Times New Roman" w:eastAsia="Times New Roman" w:hAnsi="Times New Roman" w:cs="Times New Roman"/>
                <w:sz w:val="24"/>
                <w:szCs w:val="24"/>
              </w:rPr>
              <w:t xml:space="preserve">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055A3C" w:rsidRPr="00055A3C" w:rsidRDefault="00055A3C" w:rsidP="006B0CE3">
            <w:pPr>
              <w:widowControl w:val="0"/>
              <w:spacing w:after="0" w:line="240" w:lineRule="auto"/>
              <w:jc w:val="both"/>
              <w:rPr>
                <w:rFonts w:ascii="Times New Roman" w:eastAsia="Times New Roman" w:hAnsi="Times New Roman" w:cs="Times New Roman"/>
                <w:sz w:val="24"/>
                <w:szCs w:val="24"/>
              </w:rPr>
            </w:pPr>
            <w:r w:rsidRPr="00055A3C">
              <w:rPr>
                <w:rFonts w:ascii="Times New Roman" w:eastAsia="Times New Roman" w:hAnsi="Times New Roman" w:cs="Times New Roman"/>
                <w:sz w:val="24"/>
                <w:szCs w:val="24"/>
              </w:rPr>
              <w:t>добровольных пожертвований и целевых взносов физических и (или) юридических</w:t>
            </w:r>
          </w:p>
          <w:p w:rsidR="00055A3C" w:rsidRPr="00055A3C" w:rsidRDefault="00055A3C" w:rsidP="006B0CE3">
            <w:pPr>
              <w:widowControl w:val="0"/>
              <w:spacing w:after="0" w:line="240" w:lineRule="auto"/>
              <w:jc w:val="both"/>
              <w:rPr>
                <w:rFonts w:ascii="Times New Roman" w:eastAsia="Times New Roman" w:hAnsi="Times New Roman" w:cs="Times New Roman"/>
                <w:sz w:val="24"/>
                <w:szCs w:val="24"/>
              </w:rPr>
            </w:pPr>
            <w:r w:rsidRPr="00055A3C">
              <w:rPr>
                <w:rFonts w:ascii="Times New Roman" w:eastAsia="Times New Roman" w:hAnsi="Times New Roman" w:cs="Times New Roman"/>
                <w:sz w:val="24"/>
                <w:szCs w:val="24"/>
              </w:rPr>
              <w:t>лиц.</w:t>
            </w:r>
          </w:p>
          <w:p w:rsidR="00055A3C" w:rsidRPr="00055A3C" w:rsidRDefault="00055A3C" w:rsidP="006B0CE3">
            <w:pPr>
              <w:widowControl w:val="0"/>
              <w:spacing w:after="0" w:line="240" w:lineRule="auto"/>
              <w:jc w:val="both"/>
              <w:rPr>
                <w:rFonts w:ascii="Times New Roman" w:eastAsia="Times New Roman" w:hAnsi="Times New Roman" w:cs="Times New Roman"/>
                <w:sz w:val="24"/>
                <w:szCs w:val="24"/>
              </w:rPr>
            </w:pPr>
            <w:r w:rsidRPr="00055A3C">
              <w:rPr>
                <w:rFonts w:ascii="Times New Roman" w:eastAsia="Times New Roman" w:hAnsi="Times New Roman" w:cs="Times New Roman"/>
                <w:sz w:val="24"/>
                <w:szCs w:val="24"/>
              </w:rPr>
              <w:t>Структура и объем расходов необходимых для реализации основной образовательной программы начального звена школы и достижения планируемых результатов,</w:t>
            </w:r>
          </w:p>
          <w:p w:rsidR="00055A3C" w:rsidRPr="00055A3C" w:rsidRDefault="00055A3C" w:rsidP="006B0CE3">
            <w:pPr>
              <w:widowControl w:val="0"/>
              <w:spacing w:after="0" w:line="240" w:lineRule="auto"/>
              <w:jc w:val="both"/>
              <w:rPr>
                <w:rFonts w:ascii="Times New Roman" w:eastAsia="Times New Roman" w:hAnsi="Times New Roman" w:cs="Times New Roman"/>
                <w:sz w:val="24"/>
                <w:szCs w:val="24"/>
              </w:rPr>
            </w:pPr>
            <w:r w:rsidRPr="00055A3C">
              <w:rPr>
                <w:rFonts w:ascii="Times New Roman" w:eastAsia="Times New Roman" w:hAnsi="Times New Roman" w:cs="Times New Roman"/>
                <w:sz w:val="24"/>
                <w:szCs w:val="24"/>
              </w:rPr>
              <w:t>механизм их формирования осуществляется:</w:t>
            </w:r>
          </w:p>
          <w:p w:rsidR="00055A3C" w:rsidRPr="00055A3C" w:rsidRDefault="00055A3C" w:rsidP="006B0CE3">
            <w:pPr>
              <w:widowControl w:val="0"/>
              <w:spacing w:after="0" w:line="240" w:lineRule="auto"/>
              <w:jc w:val="both"/>
              <w:rPr>
                <w:rFonts w:ascii="Calibri" w:eastAsia="Times New Roman" w:hAnsi="Calibri" w:cs="Times New Roman"/>
                <w:sz w:val="24"/>
                <w:szCs w:val="24"/>
              </w:rPr>
            </w:pPr>
            <w:r w:rsidRPr="00055A3C">
              <w:rPr>
                <w:rFonts w:ascii="Times New Roman" w:eastAsia="Times New Roman" w:hAnsi="Times New Roman" w:cs="Times New Roman"/>
                <w:sz w:val="24"/>
                <w:szCs w:val="24"/>
              </w:rPr>
              <w:t>за счет бюджета, за счет добровольных пожертвований и целевых взносов.</w:t>
            </w:r>
          </w:p>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Постоянно</w:t>
            </w: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Администрация</w:t>
            </w:r>
          </w:p>
        </w:tc>
      </w:tr>
      <w:tr w:rsidR="00055A3C" w:rsidRPr="00055A3C" w:rsidTr="00055A3C">
        <w:tc>
          <w:tcPr>
            <w:tcW w:w="1844" w:type="dxa"/>
            <w:vMerge w:val="restart"/>
          </w:tcPr>
          <w:p w:rsidR="00055A3C" w:rsidRPr="00055A3C" w:rsidRDefault="00055A3C" w:rsidP="006B0CE3">
            <w:pPr>
              <w:widowControl w:val="0"/>
              <w:spacing w:after="120" w:line="240" w:lineRule="auto"/>
              <w:jc w:val="both"/>
              <w:rPr>
                <w:rFonts w:ascii="Times New Roman" w:eastAsia="Times New Roman" w:hAnsi="Times New Roman" w:cs="Times New Roman"/>
                <w:b/>
                <w:sz w:val="24"/>
                <w:szCs w:val="24"/>
                <w:lang w:eastAsia="ru-RU"/>
              </w:rPr>
            </w:pPr>
            <w:r w:rsidRPr="00055A3C">
              <w:rPr>
                <w:rFonts w:ascii="Times New Roman" w:eastAsia="Times New Roman" w:hAnsi="Times New Roman" w:cs="Times New Roman"/>
                <w:b/>
                <w:sz w:val="24"/>
                <w:szCs w:val="24"/>
                <w:lang w:eastAsia="ru-RU"/>
              </w:rPr>
              <w:t>5. Нормативно-</w:t>
            </w:r>
            <w:r w:rsidRPr="00055A3C">
              <w:rPr>
                <w:rFonts w:ascii="Times New Roman" w:eastAsia="Times New Roman" w:hAnsi="Times New Roman" w:cs="Times New Roman"/>
                <w:b/>
                <w:sz w:val="24"/>
                <w:szCs w:val="24"/>
                <w:lang w:eastAsia="ru-RU"/>
              </w:rPr>
              <w:lastRenderedPageBreak/>
              <w:t>правовые условия</w:t>
            </w:r>
          </w:p>
        </w:tc>
        <w:tc>
          <w:tcPr>
            <w:tcW w:w="4274" w:type="dxa"/>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lastRenderedPageBreak/>
              <w:t xml:space="preserve">1. Внесение необходимых изменений в должностные инструкции психолога, </w:t>
            </w:r>
            <w:r w:rsidRPr="00055A3C">
              <w:rPr>
                <w:rFonts w:ascii="Times New Roman" w:eastAsia="Times New Roman" w:hAnsi="Times New Roman" w:cs="Times New Roman"/>
                <w:sz w:val="24"/>
                <w:szCs w:val="24"/>
                <w:lang w:eastAsia="ru-RU"/>
              </w:rPr>
              <w:lastRenderedPageBreak/>
              <w:t>педагога дополнительного образования, заместителя директора по ВР.</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lastRenderedPageBreak/>
              <w:t>2015г.</w:t>
            </w: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Директор</w:t>
            </w:r>
          </w:p>
        </w:tc>
      </w:tr>
      <w:tr w:rsidR="00055A3C" w:rsidRPr="00055A3C" w:rsidTr="00055A3C">
        <w:tc>
          <w:tcPr>
            <w:tcW w:w="1844" w:type="dxa"/>
            <w:vMerge/>
            <w:vAlign w:val="center"/>
          </w:tcPr>
          <w:p w:rsidR="00055A3C" w:rsidRPr="00055A3C" w:rsidRDefault="00055A3C" w:rsidP="006B0CE3">
            <w:pPr>
              <w:widowControl w:val="0"/>
              <w:spacing w:after="0" w:line="240" w:lineRule="auto"/>
              <w:jc w:val="both"/>
              <w:rPr>
                <w:rFonts w:ascii="Times New Roman" w:eastAsia="Times New Roman" w:hAnsi="Times New Roman" w:cs="Times New Roman"/>
                <w:b/>
                <w:sz w:val="24"/>
                <w:szCs w:val="24"/>
                <w:lang w:eastAsia="ru-RU"/>
              </w:rPr>
            </w:pPr>
          </w:p>
        </w:tc>
        <w:tc>
          <w:tcPr>
            <w:tcW w:w="4274" w:type="dxa"/>
          </w:tcPr>
          <w:p w:rsidR="00055A3C" w:rsidRPr="00055A3C" w:rsidRDefault="00055A3C" w:rsidP="006B0CE3">
            <w:pPr>
              <w:widowControl w:val="0"/>
              <w:spacing w:after="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2. Внесение изменений в «Положение о системе оценки, формах и порядке проведения промежуточной аттестации» в части введения комплексного подхода к оценке результатов образования: предметных, метапредметных, личностных.</w:t>
            </w:r>
          </w:p>
        </w:tc>
        <w:tc>
          <w:tcPr>
            <w:tcW w:w="1700"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2015г.</w:t>
            </w:r>
          </w:p>
        </w:tc>
        <w:tc>
          <w:tcPr>
            <w:tcW w:w="1986" w:type="dxa"/>
          </w:tcPr>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r w:rsidRPr="00055A3C">
              <w:rPr>
                <w:rFonts w:ascii="Times New Roman" w:eastAsia="Times New Roman" w:hAnsi="Times New Roman" w:cs="Times New Roman"/>
                <w:sz w:val="24"/>
                <w:szCs w:val="24"/>
                <w:lang w:eastAsia="ru-RU"/>
              </w:rPr>
              <w:t>Администрация</w:t>
            </w:r>
          </w:p>
          <w:p w:rsidR="00055A3C" w:rsidRPr="00055A3C" w:rsidRDefault="00055A3C" w:rsidP="006B0CE3">
            <w:pPr>
              <w:widowControl w:val="0"/>
              <w:spacing w:after="120" w:line="240" w:lineRule="auto"/>
              <w:jc w:val="both"/>
              <w:rPr>
                <w:rFonts w:ascii="Times New Roman" w:eastAsia="Times New Roman" w:hAnsi="Times New Roman" w:cs="Times New Roman"/>
                <w:sz w:val="24"/>
                <w:szCs w:val="24"/>
                <w:lang w:eastAsia="ru-RU"/>
              </w:rPr>
            </w:pPr>
          </w:p>
        </w:tc>
      </w:tr>
    </w:tbl>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p w:rsidR="008F2941" w:rsidRDefault="008F2941" w:rsidP="006B0CE3">
      <w:pPr>
        <w:widowControl w:val="0"/>
        <w:spacing w:after="0" w:line="240" w:lineRule="auto"/>
        <w:rPr>
          <w:rFonts w:ascii="Times New Roman" w:eastAsia="Calibri" w:hAnsi="Times New Roman" w:cs="Times New Roman"/>
          <w:b/>
          <w:bCs/>
          <w:sz w:val="24"/>
          <w:szCs w:val="24"/>
        </w:rPr>
      </w:pPr>
    </w:p>
    <w:p w:rsidR="008F2941" w:rsidRDefault="008F2941" w:rsidP="006B0CE3">
      <w:pPr>
        <w:widowControl w:val="0"/>
        <w:spacing w:after="0" w:line="240" w:lineRule="auto"/>
        <w:rPr>
          <w:rFonts w:ascii="Times New Roman" w:eastAsia="Calibri" w:hAnsi="Times New Roman" w:cs="Times New Roman"/>
          <w:b/>
          <w:bCs/>
          <w:sz w:val="24"/>
          <w:szCs w:val="24"/>
        </w:rPr>
      </w:pPr>
    </w:p>
    <w:p w:rsidR="008F2941" w:rsidRDefault="008F2941"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A558FB" w:rsidRDefault="00A558FB" w:rsidP="006B0CE3">
      <w:pPr>
        <w:widowControl w:val="0"/>
        <w:spacing w:after="0" w:line="240" w:lineRule="auto"/>
        <w:rPr>
          <w:rFonts w:ascii="Times New Roman" w:eastAsia="Calibri" w:hAnsi="Times New Roman" w:cs="Times New Roman"/>
          <w:b/>
          <w:bCs/>
          <w:sz w:val="24"/>
          <w:szCs w:val="24"/>
        </w:rPr>
      </w:pPr>
    </w:p>
    <w:p w:rsidR="008F2941" w:rsidRDefault="008F2941" w:rsidP="006B0CE3">
      <w:pPr>
        <w:widowControl w:val="0"/>
        <w:spacing w:after="0" w:line="240" w:lineRule="auto"/>
        <w:rPr>
          <w:rFonts w:ascii="Times New Roman" w:eastAsia="Calibri" w:hAnsi="Times New Roman" w:cs="Times New Roman"/>
          <w:b/>
          <w:bCs/>
          <w:sz w:val="24"/>
          <w:szCs w:val="24"/>
        </w:rPr>
      </w:pPr>
    </w:p>
    <w:p w:rsidR="006E330B" w:rsidRDefault="006E330B" w:rsidP="006B0CE3">
      <w:pPr>
        <w:widowControl w:val="0"/>
        <w:spacing w:after="0" w:line="240" w:lineRule="auto"/>
        <w:rPr>
          <w:rFonts w:ascii="Times New Roman" w:eastAsia="Calibri" w:hAnsi="Times New Roman" w:cs="Times New Roman"/>
          <w:b/>
          <w:bCs/>
          <w:sz w:val="24"/>
          <w:szCs w:val="24"/>
        </w:rPr>
      </w:pPr>
    </w:p>
    <w:sectPr w:rsidR="006E330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B15" w:rsidRDefault="00233B15" w:rsidP="00311B9C">
      <w:pPr>
        <w:spacing w:after="0" w:line="240" w:lineRule="auto"/>
      </w:pPr>
      <w:r>
        <w:separator/>
      </w:r>
    </w:p>
  </w:endnote>
  <w:endnote w:type="continuationSeparator" w:id="0">
    <w:p w:rsidR="00233B15" w:rsidRDefault="00233B15" w:rsidP="00311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valdi">
    <w:panose1 w:val="03020602050506090804"/>
    <w:charset w:val="00"/>
    <w:family w:val="script"/>
    <w:pitch w:val="variable"/>
    <w:sig w:usb0="00000003" w:usb1="00000000" w:usb2="00000000" w:usb3="00000000" w:csb0="00000001" w:csb1="00000000"/>
  </w:font>
  <w:font w:name="OpenSymbol">
    <w:altName w:val="Courier New"/>
    <w:charset w:val="00"/>
    <w:family w:val="auto"/>
    <w:pitch w:val="variable"/>
    <w:sig w:usb0="00000003" w:usb1="1001ECEA"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Droid Sans Fallback">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Liberation Serif">
    <w:altName w:val="MS Mincho"/>
    <w:charset w:val="8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49" w:rsidRDefault="00554D49">
    <w:pPr>
      <w:pStyle w:val="af4"/>
      <w:jc w:val="center"/>
    </w:pPr>
  </w:p>
  <w:p w:rsidR="00554D49" w:rsidRDefault="00554D49">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D49" w:rsidRDefault="00554D49">
    <w:pPr>
      <w:pStyle w:val="af4"/>
      <w:jc w:val="center"/>
    </w:pPr>
  </w:p>
  <w:p w:rsidR="00554D49" w:rsidRDefault="00554D49">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379617"/>
      <w:docPartObj>
        <w:docPartGallery w:val="Page Numbers (Bottom of Page)"/>
        <w:docPartUnique/>
      </w:docPartObj>
    </w:sdtPr>
    <w:sdtEndPr/>
    <w:sdtContent>
      <w:p w:rsidR="00554D49" w:rsidRDefault="00554D49">
        <w:pPr>
          <w:pStyle w:val="af4"/>
          <w:jc w:val="center"/>
        </w:pPr>
        <w:r>
          <w:fldChar w:fldCharType="begin"/>
        </w:r>
        <w:r>
          <w:instrText>PAGE   \* MERGEFORMAT</w:instrText>
        </w:r>
        <w:r>
          <w:fldChar w:fldCharType="separate"/>
        </w:r>
        <w:r w:rsidR="00697282">
          <w:rPr>
            <w:noProof/>
          </w:rPr>
          <w:t>371</w:t>
        </w:r>
        <w:r>
          <w:fldChar w:fldCharType="end"/>
        </w:r>
      </w:p>
    </w:sdtContent>
  </w:sdt>
  <w:p w:rsidR="00554D49" w:rsidRDefault="00554D49">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149971"/>
      <w:docPartObj>
        <w:docPartGallery w:val="Page Numbers (Bottom of Page)"/>
        <w:docPartUnique/>
      </w:docPartObj>
    </w:sdtPr>
    <w:sdtEndPr/>
    <w:sdtContent>
      <w:p w:rsidR="00554D49" w:rsidRDefault="00554D49">
        <w:pPr>
          <w:pStyle w:val="af4"/>
          <w:jc w:val="center"/>
        </w:pPr>
        <w:r>
          <w:fldChar w:fldCharType="begin"/>
        </w:r>
        <w:r>
          <w:instrText>PAGE   \* MERGEFORMAT</w:instrText>
        </w:r>
        <w:r>
          <w:fldChar w:fldCharType="separate"/>
        </w:r>
        <w:r w:rsidR="00697282">
          <w:rPr>
            <w:noProof/>
          </w:rPr>
          <w:t>403</w:t>
        </w:r>
        <w:r>
          <w:rPr>
            <w:noProof/>
          </w:rPr>
          <w:fldChar w:fldCharType="end"/>
        </w:r>
      </w:p>
    </w:sdtContent>
  </w:sdt>
  <w:p w:rsidR="00554D49" w:rsidRDefault="00554D4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B15" w:rsidRDefault="00233B15" w:rsidP="00311B9C">
      <w:pPr>
        <w:spacing w:after="0" w:line="240" w:lineRule="auto"/>
      </w:pPr>
      <w:r>
        <w:separator/>
      </w:r>
    </w:p>
  </w:footnote>
  <w:footnote w:type="continuationSeparator" w:id="0">
    <w:p w:rsidR="00233B15" w:rsidRDefault="00233B15" w:rsidP="00311B9C">
      <w:pPr>
        <w:spacing w:after="0" w:line="240" w:lineRule="auto"/>
      </w:pPr>
      <w:r>
        <w:continuationSeparator/>
      </w:r>
    </w:p>
  </w:footnote>
  <w:footnote w:id="1">
    <w:p w:rsidR="00554D49" w:rsidRPr="00451AC4" w:rsidRDefault="00554D49" w:rsidP="00AD72A7">
      <w:pPr>
        <w:pStyle w:val="aa"/>
        <w:rPr>
          <w:sz w:val="22"/>
          <w:szCs w:val="22"/>
        </w:rPr>
      </w:pPr>
      <w:r w:rsidRPr="00451AC4">
        <w:rPr>
          <w:rStyle w:val="ac"/>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2">
    <w:p w:rsidR="00554D49" w:rsidRDefault="00554D49" w:rsidP="00AD72A7">
      <w:pPr>
        <w:pStyle w:val="aa"/>
      </w:pPr>
      <w:r>
        <w:rPr>
          <w:rStyle w:val="ac"/>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3">
    <w:p w:rsidR="00554D49" w:rsidRDefault="00554D49" w:rsidP="00AD72A7">
      <w:pPr>
        <w:pStyle w:val="aa"/>
      </w:pPr>
      <w:r>
        <w:rPr>
          <w:rStyle w:val="ac"/>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4">
    <w:p w:rsidR="00554D49" w:rsidRPr="0012121B" w:rsidRDefault="00554D49" w:rsidP="00A036A3">
      <w:pPr>
        <w:pStyle w:val="affff0"/>
        <w:spacing w:line="240" w:lineRule="auto"/>
        <w:ind w:firstLine="709"/>
        <w:rPr>
          <w:sz w:val="20"/>
          <w:szCs w:val="20"/>
          <w:lang w:eastAsia="ru-RU"/>
        </w:rPr>
      </w:pPr>
      <w:r>
        <w:rPr>
          <w:rStyle w:val="ac"/>
        </w:rPr>
        <w:footnoteRef/>
      </w:r>
      <w:r w:rsidRPr="0012121B">
        <w:rPr>
          <w:rStyle w:val="dash041e0431044b0447043d044b0439char1"/>
          <w:sz w:val="20"/>
          <w:szCs w:val="20"/>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554D49" w:rsidRDefault="00554D49" w:rsidP="00A036A3">
      <w:pPr>
        <w:pStyle w:val="aa"/>
      </w:pPr>
    </w:p>
  </w:footnote>
  <w:footnote w:id="5">
    <w:p w:rsidR="00554D49" w:rsidRPr="00B222AB" w:rsidRDefault="00554D49" w:rsidP="00A036A3">
      <w:pPr>
        <w:pStyle w:val="aa"/>
        <w:jc w:val="both"/>
      </w:pPr>
      <w:r w:rsidRPr="00B222AB">
        <w:rPr>
          <w:rStyle w:val="ac"/>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6">
    <w:p w:rsidR="00554D49" w:rsidRPr="00275F4D" w:rsidRDefault="00554D49" w:rsidP="00241081">
      <w:pPr>
        <w:spacing w:after="0" w:line="240" w:lineRule="auto"/>
        <w:jc w:val="both"/>
        <w:rPr>
          <w:rFonts w:ascii="Times New Roman" w:hAnsi="Times New Roman"/>
          <w:sz w:val="20"/>
          <w:szCs w:val="20"/>
        </w:rPr>
      </w:pPr>
      <w:r w:rsidRPr="00275F4D">
        <w:rPr>
          <w:rStyle w:val="ac"/>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554D49" w:rsidRPr="00C7059D" w:rsidRDefault="00554D49" w:rsidP="00241081">
      <w:pPr>
        <w:pStyle w:val="aa"/>
        <w:rPr>
          <w:sz w:val="22"/>
          <w:szCs w:val="22"/>
        </w:rPr>
      </w:pPr>
    </w:p>
  </w:footnote>
  <w:footnote w:id="7">
    <w:p w:rsidR="00554D49" w:rsidRDefault="00554D49" w:rsidP="00277D58">
      <w:pPr>
        <w:pStyle w:val="aa"/>
      </w:pPr>
      <w:r>
        <w:rPr>
          <w:rStyle w:val="ac"/>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8">
    <w:p w:rsidR="00554D49" w:rsidRPr="001665A0" w:rsidRDefault="00554D49" w:rsidP="00B91886">
      <w:pPr>
        <w:pStyle w:val="aa"/>
      </w:pPr>
      <w:r>
        <w:rPr>
          <w:rStyle w:val="ac"/>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9">
    <w:p w:rsidR="00554D49" w:rsidRDefault="00554D49" w:rsidP="00B91886">
      <w:pPr>
        <w:pStyle w:val="aa"/>
      </w:pPr>
      <w:r>
        <w:rPr>
          <w:rStyle w:val="ac"/>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clip_image001"/>
      </v:shape>
    </w:pict>
  </w:numPicBullet>
  <w:abstractNum w:abstractNumId="0">
    <w:nsid w:val="FFFFFFFE"/>
    <w:multiLevelType w:val="singleLevel"/>
    <w:tmpl w:val="2CE2608C"/>
    <w:lvl w:ilvl="0">
      <w:numFmt w:val="bullet"/>
      <w:lvlText w:val="*"/>
      <w:lvlJc w:val="left"/>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nsid w:val="00000008"/>
    <w:multiLevelType w:val="multilevel"/>
    <w:tmpl w:val="13528214"/>
    <w:name w:val="WW8Num9"/>
    <w:lvl w:ilvl="0">
      <w:start w:val="1"/>
      <w:numFmt w:val="decimal"/>
      <w:lvlText w:val="%1."/>
      <w:lvlJc w:val="left"/>
      <w:pPr>
        <w:tabs>
          <w:tab w:val="num" w:pos="720"/>
        </w:tabs>
        <w:ind w:left="720" w:hanging="360"/>
      </w:pPr>
      <w:rPr>
        <w:rFonts w:ascii="Times New Roman" w:eastAsia="Times New Roman" w:hAnsi="Times New Roman" w:cs="Times New Roman"/>
        <w:b w:val="0"/>
      </w:rPr>
    </w:lvl>
    <w:lvl w:ilvl="1">
      <w:start w:val="1"/>
      <w:numFmt w:val="lowerLetter"/>
      <w:lvlText w:val="%2."/>
      <w:lvlJc w:val="left"/>
      <w:pPr>
        <w:tabs>
          <w:tab w:val="num" w:pos="0"/>
        </w:tabs>
        <w:ind w:left="1800" w:hanging="360"/>
      </w:pPr>
    </w:lvl>
    <w:lvl w:ilvl="2">
      <w:start w:val="1"/>
      <w:numFmt w:val="lowerRoman"/>
      <w:lvlText w:val="%3."/>
      <w:lvlJc w:val="lef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lef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left"/>
      <w:pPr>
        <w:tabs>
          <w:tab w:val="num" w:pos="0"/>
        </w:tabs>
        <w:ind w:left="6840" w:hanging="180"/>
      </w:pPr>
    </w:lvl>
  </w:abstractNum>
  <w:abstractNum w:abstractNumId="3">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822"/>
    <w:multiLevelType w:val="hybridMultilevel"/>
    <w:tmpl w:val="00005991"/>
    <w:lvl w:ilvl="0" w:tplc="000040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DDC"/>
    <w:multiLevelType w:val="hybridMultilevel"/>
    <w:tmpl w:val="00004CAD"/>
    <w:lvl w:ilvl="0" w:tplc="0000314F">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E90"/>
    <w:multiLevelType w:val="hybridMultilevel"/>
    <w:tmpl w:val="00003A2D"/>
    <w:lvl w:ilvl="0" w:tplc="00006048">
      <w:start w:val="1"/>
      <w:numFmt w:val="bullet"/>
      <w:lvlText w:val="и"/>
      <w:lvlJc w:val="left"/>
      <w:pPr>
        <w:tabs>
          <w:tab w:val="num" w:pos="720"/>
        </w:tabs>
        <w:ind w:left="720" w:hanging="360"/>
      </w:pPr>
    </w:lvl>
    <w:lvl w:ilvl="1" w:tplc="000057D3">
      <w:start w:val="1"/>
      <w:numFmt w:val="bullet"/>
      <w:lvlText w:val="В"/>
      <w:lvlJc w:val="left"/>
      <w:pPr>
        <w:tabs>
          <w:tab w:val="num" w:pos="1440"/>
        </w:tabs>
        <w:ind w:left="1440" w:hanging="360"/>
      </w:pPr>
    </w:lvl>
    <w:lvl w:ilvl="2" w:tplc="0000458F">
      <w:start w:val="1"/>
      <w:numFmt w:val="decimal"/>
      <w:lvlText w:val="%3"/>
      <w:lvlJc w:val="left"/>
      <w:pPr>
        <w:tabs>
          <w:tab w:val="num" w:pos="2160"/>
        </w:tabs>
        <w:ind w:left="2160" w:hanging="360"/>
      </w:pPr>
    </w:lvl>
    <w:lvl w:ilvl="3" w:tplc="00000975">
      <w:start w:val="1"/>
      <w:numFmt w:val="bullet"/>
      <w:lvlText w:val=""/>
      <w:lvlJc w:val="left"/>
      <w:pPr>
        <w:tabs>
          <w:tab w:val="num" w:pos="2880"/>
        </w:tabs>
        <w:ind w:left="2880" w:hanging="360"/>
      </w:pPr>
    </w:lvl>
    <w:lvl w:ilvl="4" w:tplc="000037E6">
      <w:start w:val="2"/>
      <w:numFmt w:val="decimal"/>
      <w:lvlText w:val="1.2.5.%5."/>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2E1"/>
    <w:multiLevelType w:val="hybridMultilevel"/>
    <w:tmpl w:val="44947282"/>
    <w:lvl w:ilvl="0" w:tplc="0000121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5A1"/>
    <w:multiLevelType w:val="hybridMultilevel"/>
    <w:tmpl w:val="00005422"/>
    <w:lvl w:ilvl="0" w:tplc="00003EF6">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6C5"/>
    <w:multiLevelType w:val="hybridMultilevel"/>
    <w:tmpl w:val="00006899"/>
    <w:lvl w:ilvl="0" w:tplc="00003CD5">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9D9"/>
    <w:multiLevelType w:val="hybridMultilevel"/>
    <w:tmpl w:val="0000591D"/>
    <w:lvl w:ilvl="0" w:tplc="0000252A">
      <w:start w:val="1"/>
      <w:numFmt w:val="bullet"/>
      <w:lvlText w:val="и"/>
      <w:lvlJc w:val="left"/>
      <w:pPr>
        <w:tabs>
          <w:tab w:val="num" w:pos="720"/>
        </w:tabs>
        <w:ind w:left="720" w:hanging="360"/>
      </w:pPr>
    </w:lvl>
    <w:lvl w:ilvl="1" w:tplc="000037E5">
      <w:start w:val="1"/>
      <w:numFmt w:val="bullet"/>
      <w:lvlText w:val="В"/>
      <w:lvlJc w:val="left"/>
      <w:pPr>
        <w:tabs>
          <w:tab w:val="num" w:pos="1440"/>
        </w:tabs>
        <w:ind w:left="1440" w:hanging="360"/>
      </w:pPr>
    </w:lvl>
    <w:lvl w:ilvl="2" w:tplc="00001DC0">
      <w:start w:val="1"/>
      <w:numFmt w:val="decimal"/>
      <w:lvlText w:val="%3)"/>
      <w:lvlJc w:val="left"/>
      <w:pPr>
        <w:tabs>
          <w:tab w:val="num" w:pos="2160"/>
        </w:tabs>
        <w:ind w:left="2160" w:hanging="360"/>
      </w:pPr>
    </w:lvl>
    <w:lvl w:ilvl="3" w:tplc="000049F7">
      <w:start w:val="1"/>
      <w:numFmt w:val="bullet"/>
      <w:lvlText w:val=""/>
      <w:lvlJc w:val="left"/>
      <w:pPr>
        <w:tabs>
          <w:tab w:val="num" w:pos="2880"/>
        </w:tabs>
        <w:ind w:left="2880" w:hanging="360"/>
      </w:pPr>
    </w:lvl>
    <w:lvl w:ilvl="4" w:tplc="0000442B">
      <w:start w:val="1"/>
      <w:numFmt w:val="decimal"/>
      <w:lvlText w:val="%5"/>
      <w:lvlJc w:val="left"/>
      <w:pPr>
        <w:tabs>
          <w:tab w:val="num" w:pos="3600"/>
        </w:tabs>
        <w:ind w:left="3600" w:hanging="360"/>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A49"/>
    <w:multiLevelType w:val="hybridMultilevel"/>
    <w:tmpl w:val="00005F32"/>
    <w:lvl w:ilvl="0" w:tplc="00003B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22EE"/>
    <w:multiLevelType w:val="hybridMultilevel"/>
    <w:tmpl w:val="00004B40"/>
    <w:lvl w:ilvl="0" w:tplc="00005878">
      <w:start w:val="1"/>
      <w:numFmt w:val="decimal"/>
      <w:lvlText w:val="%1)"/>
      <w:lvlJc w:val="left"/>
      <w:pPr>
        <w:tabs>
          <w:tab w:val="num" w:pos="502"/>
        </w:tabs>
        <w:ind w:left="502"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249E"/>
    <w:multiLevelType w:val="hybridMultilevel"/>
    <w:tmpl w:val="00002B0C"/>
    <w:lvl w:ilvl="0" w:tplc="000011F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E40"/>
    <w:multiLevelType w:val="hybridMultilevel"/>
    <w:tmpl w:val="00001366"/>
    <w:lvl w:ilvl="0" w:tplc="00001CD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3699"/>
    <w:multiLevelType w:val="hybridMultilevel"/>
    <w:tmpl w:val="00000902"/>
    <w:lvl w:ilvl="0" w:tplc="00007BB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3A9E"/>
    <w:multiLevelType w:val="hybridMultilevel"/>
    <w:tmpl w:val="80B2B33E"/>
    <w:lvl w:ilvl="0" w:tplc="00005F49">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401D"/>
    <w:multiLevelType w:val="hybridMultilevel"/>
    <w:tmpl w:val="000071F0"/>
    <w:lvl w:ilvl="0" w:tplc="0000038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4402"/>
    <w:multiLevelType w:val="hybridMultilevel"/>
    <w:tmpl w:val="000018D7"/>
    <w:lvl w:ilvl="0" w:tplc="00006BE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5579"/>
    <w:multiLevelType w:val="hybridMultilevel"/>
    <w:tmpl w:val="00007CFE"/>
    <w:lvl w:ilvl="0" w:tplc="00002852">
      <w:start w:val="1"/>
      <w:numFmt w:val="bullet"/>
      <w:lvlText w:val="В"/>
      <w:lvlJc w:val="left"/>
      <w:pPr>
        <w:tabs>
          <w:tab w:val="num" w:pos="720"/>
        </w:tabs>
        <w:ind w:left="720" w:hanging="360"/>
      </w:pPr>
    </w:lvl>
    <w:lvl w:ilvl="1" w:tplc="000048DB">
      <w:start w:val="1"/>
      <w:numFmt w:val="bullet"/>
      <w:lvlText w:val=""/>
      <w:lvlJc w:val="left"/>
      <w:pPr>
        <w:tabs>
          <w:tab w:val="num" w:pos="1440"/>
        </w:tabs>
        <w:ind w:left="1440" w:hanging="360"/>
      </w:pPr>
    </w:lvl>
    <w:lvl w:ilvl="2" w:tplc="00002725">
      <w:start w:val="4"/>
      <w:numFmt w:val="decimal"/>
      <w:lvlText w:val="1.2.5.%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5772"/>
    <w:multiLevelType w:val="hybridMultilevel"/>
    <w:tmpl w:val="0000139D"/>
    <w:lvl w:ilvl="0" w:tplc="00007049">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DD5"/>
    <w:multiLevelType w:val="hybridMultilevel"/>
    <w:tmpl w:val="00006AD4"/>
    <w:lvl w:ilvl="0" w:tplc="00005A9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5E9D"/>
    <w:multiLevelType w:val="hybridMultilevel"/>
    <w:tmpl w:val="0000489C"/>
    <w:lvl w:ilvl="0" w:tplc="00001916">
      <w:start w:val="1"/>
      <w:numFmt w:val="bullet"/>
      <w:lvlText w:val="В"/>
      <w:lvlJc w:val="left"/>
      <w:pPr>
        <w:tabs>
          <w:tab w:val="num" w:pos="720"/>
        </w:tabs>
        <w:ind w:left="720" w:hanging="360"/>
      </w:pPr>
    </w:lvl>
    <w:lvl w:ilvl="1" w:tplc="00006172">
      <w:start w:val="1"/>
      <w:numFmt w:val="decimal"/>
      <w:lvlText w:val="%2)"/>
      <w:lvlJc w:val="left"/>
      <w:pPr>
        <w:tabs>
          <w:tab w:val="num" w:pos="1440"/>
        </w:tabs>
        <w:ind w:left="1440" w:hanging="360"/>
      </w:pPr>
    </w:lvl>
    <w:lvl w:ilvl="2" w:tplc="00006B72">
      <w:start w:val="1"/>
      <w:numFmt w:val="decimal"/>
      <w:lvlText w:val="%3"/>
      <w:lvlJc w:val="left"/>
      <w:pPr>
        <w:tabs>
          <w:tab w:val="num" w:pos="2160"/>
        </w:tabs>
        <w:ind w:left="2160" w:hanging="360"/>
      </w:pPr>
    </w:lvl>
    <w:lvl w:ilvl="3" w:tplc="000032E6">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5F1E"/>
    <w:multiLevelType w:val="hybridMultilevel"/>
    <w:tmpl w:val="00002833"/>
    <w:lvl w:ilvl="0" w:tplc="0000787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692C"/>
    <w:multiLevelType w:val="hybridMultilevel"/>
    <w:tmpl w:val="00004A80"/>
    <w:lvl w:ilvl="0" w:tplc="0000187E">
      <w:start w:val="1"/>
      <w:numFmt w:val="decimal"/>
      <w:lvlText w:val="%1)"/>
      <w:lvlJc w:val="left"/>
      <w:pPr>
        <w:tabs>
          <w:tab w:val="num" w:pos="1637"/>
        </w:tabs>
        <w:ind w:left="1637"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6B36"/>
    <w:multiLevelType w:val="hybridMultilevel"/>
    <w:tmpl w:val="00005CFD"/>
    <w:lvl w:ilvl="0" w:tplc="00003E1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6BCB"/>
    <w:multiLevelType w:val="hybridMultilevel"/>
    <w:tmpl w:val="00000FC9"/>
    <w:lvl w:ilvl="0" w:tplc="00000E1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6C69"/>
    <w:multiLevelType w:val="hybridMultilevel"/>
    <w:tmpl w:val="0000288F"/>
    <w:lvl w:ilvl="0" w:tplc="00003A61">
      <w:start w:val="1"/>
      <w:numFmt w:val="bullet"/>
      <w:lvlText w:val="В"/>
      <w:lvlJc w:val="left"/>
      <w:pPr>
        <w:tabs>
          <w:tab w:val="num" w:pos="720"/>
        </w:tabs>
        <w:ind w:left="720" w:hanging="360"/>
      </w:pPr>
    </w:lvl>
    <w:lvl w:ilvl="1" w:tplc="000022CD">
      <w:start w:val="1"/>
      <w:numFmt w:val="decimal"/>
      <w:lvlText w:val="%2"/>
      <w:lvlJc w:val="left"/>
      <w:pPr>
        <w:tabs>
          <w:tab w:val="num" w:pos="1440"/>
        </w:tabs>
        <w:ind w:left="1440" w:hanging="360"/>
      </w:pPr>
    </w:lvl>
    <w:lvl w:ilvl="2" w:tplc="00007DD1">
      <w:start w:val="5"/>
      <w:numFmt w:val="decimal"/>
      <w:lvlText w:val="1.2.%3."/>
      <w:lvlJc w:val="left"/>
      <w:pPr>
        <w:tabs>
          <w:tab w:val="num" w:pos="2160"/>
        </w:tabs>
        <w:ind w:left="2160" w:hanging="360"/>
      </w:pPr>
    </w:lvl>
    <w:lvl w:ilvl="3" w:tplc="0000261E">
      <w:start w:val="1"/>
      <w:numFmt w:val="decimal"/>
      <w:lvlText w:val="1.2.5.%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773B"/>
    <w:multiLevelType w:val="hybridMultilevel"/>
    <w:tmpl w:val="00000633"/>
    <w:lvl w:ilvl="0" w:tplc="00007282">
      <w:start w:val="1"/>
      <w:numFmt w:val="bullet"/>
      <w:lvlText w:val="В"/>
      <w:lvlJc w:val="left"/>
      <w:pPr>
        <w:tabs>
          <w:tab w:val="num" w:pos="720"/>
        </w:tabs>
        <w:ind w:left="720" w:hanging="360"/>
      </w:pPr>
    </w:lvl>
    <w:lvl w:ilvl="1" w:tplc="0000251F">
      <w:start w:val="1"/>
      <w:numFmt w:val="decimal"/>
      <w:lvlText w:val="%2)"/>
      <w:lvlJc w:val="left"/>
      <w:pPr>
        <w:tabs>
          <w:tab w:val="num" w:pos="1440"/>
        </w:tabs>
        <w:ind w:left="1440" w:hanging="360"/>
      </w:pPr>
    </w:lvl>
    <w:lvl w:ilvl="2" w:tplc="00001D18">
      <w:start w:val="1"/>
      <w:numFmt w:val="decimal"/>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7EB7"/>
    <w:multiLevelType w:val="hybridMultilevel"/>
    <w:tmpl w:val="00006032"/>
    <w:lvl w:ilvl="0" w:tplc="00002C3B">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7F4F"/>
    <w:multiLevelType w:val="hybridMultilevel"/>
    <w:tmpl w:val="0000494A"/>
    <w:lvl w:ilvl="0" w:tplc="0000067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7FBE"/>
    <w:multiLevelType w:val="hybridMultilevel"/>
    <w:tmpl w:val="00000C7B"/>
    <w:lvl w:ilvl="0" w:tplc="00005005">
      <w:start w:val="1"/>
      <w:numFmt w:val="bullet"/>
      <w:lvlText w:val="В"/>
      <w:lvlJc w:val="left"/>
      <w:pPr>
        <w:tabs>
          <w:tab w:val="num" w:pos="720"/>
        </w:tabs>
        <w:ind w:left="720" w:hanging="360"/>
      </w:pPr>
    </w:lvl>
    <w:lvl w:ilvl="1" w:tplc="00000C15">
      <w:start w:val="1"/>
      <w:numFmt w:val="decimal"/>
      <w:lvlText w:val="%2"/>
      <w:lvlJc w:val="left"/>
      <w:pPr>
        <w:tabs>
          <w:tab w:val="num" w:pos="1440"/>
        </w:tabs>
        <w:ind w:left="1440" w:hanging="360"/>
      </w:pPr>
    </w:lvl>
    <w:lvl w:ilvl="2" w:tplc="00003807">
      <w:start w:val="3"/>
      <w:numFmt w:val="decimal"/>
      <w:lvlText w:val="1.2.5.%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9E628F"/>
    <w:multiLevelType w:val="hybridMultilevel"/>
    <w:tmpl w:val="87BE2040"/>
    <w:lvl w:ilvl="0" w:tplc="BA5E1FFC">
      <w:start w:val="1"/>
      <w:numFmt w:val="bullet"/>
      <w:lvlText w:val=""/>
      <w:lvlJc w:val="left"/>
      <w:pPr>
        <w:tabs>
          <w:tab w:val="num" w:pos="357"/>
        </w:tabs>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E878CC"/>
    <w:multiLevelType w:val="hybridMultilevel"/>
    <w:tmpl w:val="E878F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2B5086A"/>
    <w:multiLevelType w:val="multilevel"/>
    <w:tmpl w:val="BDD884F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Vivaldi" w:hAnsi="Vivaldi"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43">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4">
    <w:nsid w:val="05F52F64"/>
    <w:multiLevelType w:val="multilevel"/>
    <w:tmpl w:val="BDD884F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Vivaldi" w:hAnsi="Vivaldi"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5">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08974657"/>
    <w:multiLevelType w:val="hybridMultilevel"/>
    <w:tmpl w:val="914A5C92"/>
    <w:lvl w:ilvl="0" w:tplc="401CEF80">
      <w:start w:val="1"/>
      <w:numFmt w:val="bullet"/>
      <w:lvlText w:val=""/>
      <w:lvlJc w:val="left"/>
      <w:pPr>
        <w:tabs>
          <w:tab w:val="num" w:pos="720"/>
        </w:tabs>
        <w:ind w:left="720" w:hanging="360"/>
      </w:pPr>
      <w:rPr>
        <w:rFonts w:ascii="Symbol" w:hAnsi="Symbol" w:hint="default"/>
      </w:rPr>
    </w:lvl>
    <w:lvl w:ilvl="1" w:tplc="00007E87">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A144DB3"/>
    <w:multiLevelType w:val="hybridMultilevel"/>
    <w:tmpl w:val="8C22552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2">
    <w:nsid w:val="0B340353"/>
    <w:multiLevelType w:val="hybridMultilevel"/>
    <w:tmpl w:val="C9763972"/>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0D924948"/>
    <w:multiLevelType w:val="hybridMultilevel"/>
    <w:tmpl w:val="1D4A26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1">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0DCA2755"/>
    <w:multiLevelType w:val="hybridMultilevel"/>
    <w:tmpl w:val="35F20CB2"/>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7">
    <w:nsid w:val="0DCC024B"/>
    <w:multiLevelType w:val="multilevel"/>
    <w:tmpl w:val="4C1672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DED7A66"/>
    <w:multiLevelType w:val="hybridMultilevel"/>
    <w:tmpl w:val="D688B11C"/>
    <w:lvl w:ilvl="0" w:tplc="DEF8666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F4A4EC0"/>
    <w:multiLevelType w:val="hybridMultilevel"/>
    <w:tmpl w:val="F1C603A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08910C3"/>
    <w:multiLevelType w:val="hybridMultilevel"/>
    <w:tmpl w:val="9DE6EA2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62">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D61505"/>
    <w:multiLevelType w:val="hybridMultilevel"/>
    <w:tmpl w:val="50DEC3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E41B1A"/>
    <w:multiLevelType w:val="hybridMultilevel"/>
    <w:tmpl w:val="B4D4D5DA"/>
    <w:lvl w:ilvl="0" w:tplc="04190001">
      <w:start w:val="1"/>
      <w:numFmt w:val="bullet"/>
      <w:lvlText w:val=""/>
      <w:lvlJc w:val="left"/>
      <w:pPr>
        <w:ind w:left="2214" w:hanging="360"/>
      </w:pPr>
      <w:rPr>
        <w:rFonts w:ascii="Symbol" w:hAnsi="Symbol" w:hint="default"/>
      </w:rPr>
    </w:lvl>
    <w:lvl w:ilvl="1" w:tplc="04190003" w:tentative="1">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6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148E522F"/>
    <w:multiLevelType w:val="hybridMultilevel"/>
    <w:tmpl w:val="CAA82E1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14AA6487"/>
    <w:multiLevelType w:val="hybridMultilevel"/>
    <w:tmpl w:val="DA1AB636"/>
    <w:lvl w:ilvl="0" w:tplc="C174023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9">
    <w:nsid w:val="14E13EE0"/>
    <w:multiLevelType w:val="hybridMultilevel"/>
    <w:tmpl w:val="D2489D36"/>
    <w:lvl w:ilvl="0" w:tplc="DEF86668">
      <w:start w:val="1"/>
      <w:numFmt w:val="bullet"/>
      <w:lvlText w:val="—"/>
      <w:lvlJc w:val="left"/>
      <w:pPr>
        <w:ind w:left="1287" w:hanging="360"/>
      </w:pPr>
      <w:rPr>
        <w:rFonts w:ascii="Vivaldi" w:hAnsi="Vival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15144D79"/>
    <w:multiLevelType w:val="hybridMultilevel"/>
    <w:tmpl w:val="D326E8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5A87032"/>
    <w:multiLevelType w:val="hybridMultilevel"/>
    <w:tmpl w:val="5A944B9E"/>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6417520"/>
    <w:multiLevelType w:val="hybridMultilevel"/>
    <w:tmpl w:val="63FC4A8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7AD6EC1"/>
    <w:multiLevelType w:val="hybridMultilevel"/>
    <w:tmpl w:val="D6869494"/>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7">
    <w:nsid w:val="188A08FF"/>
    <w:multiLevelType w:val="hybridMultilevel"/>
    <w:tmpl w:val="B1989E84"/>
    <w:lvl w:ilvl="0" w:tplc="DEF86668">
      <w:start w:val="1"/>
      <w:numFmt w:val="bullet"/>
      <w:lvlText w:val="—"/>
      <w:lvlJc w:val="left"/>
      <w:pPr>
        <w:ind w:left="720" w:hanging="360"/>
      </w:pPr>
      <w:rPr>
        <w:rFonts w:ascii="Vivaldi" w:hAnsi="Vival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18D26219"/>
    <w:multiLevelType w:val="hybridMultilevel"/>
    <w:tmpl w:val="41EEC636"/>
    <w:lvl w:ilvl="0" w:tplc="401CEF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19F620EE"/>
    <w:multiLevelType w:val="hybridMultilevel"/>
    <w:tmpl w:val="0CBA98D2"/>
    <w:lvl w:ilvl="0" w:tplc="488EBE02">
      <w:start w:val="1"/>
      <w:numFmt w:val="decimal"/>
      <w:lvlText w:val="%1."/>
      <w:lvlJc w:val="left"/>
      <w:pPr>
        <w:ind w:left="1778" w:hanging="360"/>
      </w:pPr>
      <w:rPr>
        <w:i w:val="0"/>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0">
    <w:nsid w:val="1A281C3B"/>
    <w:multiLevelType w:val="hybridMultilevel"/>
    <w:tmpl w:val="7BC6D4C2"/>
    <w:lvl w:ilvl="0" w:tplc="CDEA3F68">
      <w:start w:val="1"/>
      <w:numFmt w:val="decimal"/>
      <w:lvlText w:val="%1."/>
      <w:lvlJc w:val="left"/>
      <w:pPr>
        <w:ind w:left="1497" w:hanging="645"/>
      </w:pPr>
      <w:rPr>
        <w:rFonts w:hint="default"/>
        <w:w w:val="101"/>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8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DCB2AF9"/>
    <w:multiLevelType w:val="hybridMultilevel"/>
    <w:tmpl w:val="72C6B97A"/>
    <w:lvl w:ilvl="0" w:tplc="16C625CE">
      <w:start w:val="1"/>
      <w:numFmt w:val="decimal"/>
      <w:lvlText w:val="%1)"/>
      <w:lvlJc w:val="left"/>
      <w:pPr>
        <w:ind w:left="2062" w:hanging="360"/>
      </w:pPr>
      <w:rPr>
        <w:i w:val="0"/>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5">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10A2C4E"/>
    <w:multiLevelType w:val="hybridMultilevel"/>
    <w:tmpl w:val="CAE42160"/>
    <w:lvl w:ilvl="0" w:tplc="C17402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219E53B2"/>
    <w:multiLevelType w:val="hybridMultilevel"/>
    <w:tmpl w:val="A1C6D0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22109EE"/>
    <w:multiLevelType w:val="hybridMultilevel"/>
    <w:tmpl w:val="5918531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23356545"/>
    <w:multiLevelType w:val="hybridMultilevel"/>
    <w:tmpl w:val="AAD4F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243C4794"/>
    <w:multiLevelType w:val="hybridMultilevel"/>
    <w:tmpl w:val="69C06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9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9">
    <w:nsid w:val="250017D5"/>
    <w:multiLevelType w:val="hybridMultilevel"/>
    <w:tmpl w:val="DE96A43E"/>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0">
    <w:nsid w:val="251B2E5F"/>
    <w:multiLevelType w:val="hybridMultilevel"/>
    <w:tmpl w:val="F04AE4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25E87B7B"/>
    <w:multiLevelType w:val="hybridMultilevel"/>
    <w:tmpl w:val="FB3606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05">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283947D6"/>
    <w:multiLevelType w:val="hybridMultilevel"/>
    <w:tmpl w:val="5ADAE3E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8AF06F7"/>
    <w:multiLevelType w:val="hybridMultilevel"/>
    <w:tmpl w:val="E7A65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8CC63ED"/>
    <w:multiLevelType w:val="multilevel"/>
    <w:tmpl w:val="A48295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96C4AB3"/>
    <w:multiLevelType w:val="multilevel"/>
    <w:tmpl w:val="7E26D40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2">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D31710E"/>
    <w:multiLevelType w:val="hybridMultilevel"/>
    <w:tmpl w:val="A1E8C01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18">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2D63721B"/>
    <w:multiLevelType w:val="hybridMultilevel"/>
    <w:tmpl w:val="E8E8B4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E12335E"/>
    <w:multiLevelType w:val="hybridMultilevel"/>
    <w:tmpl w:val="CE20338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2F8D5F83"/>
    <w:multiLevelType w:val="hybridMultilevel"/>
    <w:tmpl w:val="DD64CAB0"/>
    <w:lvl w:ilvl="0" w:tplc="00000003">
      <w:start w:val="1"/>
      <w:numFmt w:val="bullet"/>
      <w:lvlText w:val=""/>
      <w:lvlJc w:val="left"/>
      <w:pPr>
        <w:ind w:left="1174" w:hanging="360"/>
      </w:pPr>
      <w:rPr>
        <w:rFonts w:ascii="Symbol" w:hAnsi="Symbol" w:cs="Symbol"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3">
    <w:nsid w:val="2F9D441D"/>
    <w:multiLevelType w:val="hybridMultilevel"/>
    <w:tmpl w:val="58D0B83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5">
    <w:nsid w:val="2FD41CB8"/>
    <w:multiLevelType w:val="hybridMultilevel"/>
    <w:tmpl w:val="CE2036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0AF6599"/>
    <w:multiLevelType w:val="hybridMultilevel"/>
    <w:tmpl w:val="2F4036D2"/>
    <w:lvl w:ilvl="0" w:tplc="457E87A4">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2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2EC35B5"/>
    <w:multiLevelType w:val="hybridMultilevel"/>
    <w:tmpl w:val="3612B58A"/>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2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3EB003F"/>
    <w:multiLevelType w:val="hybridMultilevel"/>
    <w:tmpl w:val="51DE48DA"/>
    <w:lvl w:ilvl="0" w:tplc="C17402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35443875"/>
    <w:multiLevelType w:val="hybridMultilevel"/>
    <w:tmpl w:val="5E682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5D7422F"/>
    <w:multiLevelType w:val="multilevel"/>
    <w:tmpl w:val="9D9635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71C77A0"/>
    <w:multiLevelType w:val="multilevel"/>
    <w:tmpl w:val="BDD884F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Vivaldi" w:hAnsi="Vivaldi"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4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37BB31B8"/>
    <w:multiLevelType w:val="hybridMultilevel"/>
    <w:tmpl w:val="2670D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8345C33"/>
    <w:multiLevelType w:val="hybridMultilevel"/>
    <w:tmpl w:val="D69846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nsid w:val="39676BE0"/>
    <w:multiLevelType w:val="multilevel"/>
    <w:tmpl w:val="70D4E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4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7">
    <w:nsid w:val="3CD33089"/>
    <w:multiLevelType w:val="hybridMultilevel"/>
    <w:tmpl w:val="5F7686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F14215F"/>
    <w:multiLevelType w:val="hybridMultilevel"/>
    <w:tmpl w:val="E77C3E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7">
    <w:nsid w:val="3FE61A93"/>
    <w:multiLevelType w:val="hybridMultilevel"/>
    <w:tmpl w:val="D4BCD0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12B4BB5"/>
    <w:multiLevelType w:val="hybridMultilevel"/>
    <w:tmpl w:val="68668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1830B16"/>
    <w:multiLevelType w:val="hybridMultilevel"/>
    <w:tmpl w:val="F87663D4"/>
    <w:lvl w:ilvl="0" w:tplc="8CD661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444F598C"/>
    <w:multiLevelType w:val="hybridMultilevel"/>
    <w:tmpl w:val="88CED0A2"/>
    <w:lvl w:ilvl="0" w:tplc="5B4265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45AF0B67"/>
    <w:multiLevelType w:val="hybridMultilevel"/>
    <w:tmpl w:val="2AC08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60B641B"/>
    <w:multiLevelType w:val="hybridMultilevel"/>
    <w:tmpl w:val="6CF69B1C"/>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4">
    <w:nsid w:val="466019D9"/>
    <w:multiLevelType w:val="hybridMultilevel"/>
    <w:tmpl w:val="A81E29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486F1C22"/>
    <w:multiLevelType w:val="hybridMultilevel"/>
    <w:tmpl w:val="EF02CAE6"/>
    <w:lvl w:ilvl="0" w:tplc="04190011">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79">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8B218AF"/>
    <w:multiLevelType w:val="hybridMultilevel"/>
    <w:tmpl w:val="54CEBB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8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4AB01554"/>
    <w:multiLevelType w:val="hybridMultilevel"/>
    <w:tmpl w:val="78082D5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89">
    <w:nsid w:val="4B9140A9"/>
    <w:multiLevelType w:val="hybridMultilevel"/>
    <w:tmpl w:val="1290803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94">
    <w:nsid w:val="4D3E1608"/>
    <w:multiLevelType w:val="hybridMultilevel"/>
    <w:tmpl w:val="E98C3B4C"/>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DAF6D07"/>
    <w:multiLevelType w:val="hybridMultilevel"/>
    <w:tmpl w:val="4036E914"/>
    <w:lvl w:ilvl="0" w:tplc="01FA4B3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4E462B11"/>
    <w:multiLevelType w:val="hybridMultilevel"/>
    <w:tmpl w:val="8BC44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4EC4762C"/>
    <w:multiLevelType w:val="hybridMultilevel"/>
    <w:tmpl w:val="356CF08C"/>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F16469A"/>
    <w:multiLevelType w:val="hybridMultilevel"/>
    <w:tmpl w:val="6D667098"/>
    <w:lvl w:ilvl="0" w:tplc="C1740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F9143BB"/>
    <w:multiLevelType w:val="hybridMultilevel"/>
    <w:tmpl w:val="5422F4FE"/>
    <w:lvl w:ilvl="0" w:tplc="04190001">
      <w:start w:val="1"/>
      <w:numFmt w:val="bullet"/>
      <w:lvlText w:val=""/>
      <w:lvlJc w:val="left"/>
      <w:pPr>
        <w:ind w:left="786"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0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0E81A35"/>
    <w:multiLevelType w:val="hybridMultilevel"/>
    <w:tmpl w:val="385EDD50"/>
    <w:lvl w:ilvl="0" w:tplc="E1A0544C">
      <w:start w:val="1"/>
      <w:numFmt w:val="bullet"/>
      <w:lvlText w:val="-"/>
      <w:lvlJc w:val="left"/>
      <w:pPr>
        <w:ind w:left="1429" w:hanging="360"/>
      </w:pPr>
      <w:rPr>
        <w:rFonts w:ascii="Times New Roman" w:hAnsi="Times New Roman" w:cs="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527A61E1"/>
    <w:multiLevelType w:val="multilevel"/>
    <w:tmpl w:val="E388615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i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52821C16"/>
    <w:multiLevelType w:val="hybridMultilevel"/>
    <w:tmpl w:val="80C0EDB0"/>
    <w:lvl w:ilvl="0" w:tplc="8CD661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9">
    <w:nsid w:val="538558AE"/>
    <w:multiLevelType w:val="hybridMultilevel"/>
    <w:tmpl w:val="C86AFE4C"/>
    <w:lvl w:ilvl="0" w:tplc="04190011">
      <w:start w:val="1"/>
      <w:numFmt w:val="decimal"/>
      <w:lvlText w:val="%1)"/>
      <w:lvlJc w:val="left"/>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11">
    <w:nsid w:val="53E71EBB"/>
    <w:multiLevelType w:val="hybridMultilevel"/>
    <w:tmpl w:val="24763F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21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56D90E5E"/>
    <w:multiLevelType w:val="hybridMultilevel"/>
    <w:tmpl w:val="C6261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1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9">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3">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25">
    <w:nsid w:val="5C3524F3"/>
    <w:multiLevelType w:val="hybridMultilevel"/>
    <w:tmpl w:val="76807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5C5856CB"/>
    <w:multiLevelType w:val="hybridMultilevel"/>
    <w:tmpl w:val="FFF63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CC12F9C"/>
    <w:multiLevelType w:val="hybridMultilevel"/>
    <w:tmpl w:val="498AC4DC"/>
    <w:lvl w:ilvl="0" w:tplc="C1740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5EDA12CD"/>
    <w:multiLevelType w:val="hybridMultilevel"/>
    <w:tmpl w:val="2C84466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2">
    <w:nsid w:val="639F2187"/>
    <w:multiLevelType w:val="hybridMultilevel"/>
    <w:tmpl w:val="BC9E85BA"/>
    <w:lvl w:ilvl="0" w:tplc="83725578">
      <w:start w:val="1"/>
      <w:numFmt w:val="bullet"/>
      <w:lvlText w:val=""/>
      <w:lvlJc w:val="left"/>
      <w:pPr>
        <w:ind w:left="720" w:hanging="360"/>
      </w:pPr>
      <w:rPr>
        <w:rFonts w:ascii="Symbol" w:hAnsi="Symbol" w:hint="default"/>
      </w:rPr>
    </w:lvl>
    <w:lvl w:ilvl="1" w:tplc="8372557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4">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658E4DA6"/>
    <w:multiLevelType w:val="hybridMultilevel"/>
    <w:tmpl w:val="32BE2150"/>
    <w:lvl w:ilvl="0" w:tplc="401CEF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8">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4">
    <w:nsid w:val="6A6562DE"/>
    <w:multiLevelType w:val="hybridMultilevel"/>
    <w:tmpl w:val="E8CC6AE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6CD03190"/>
    <w:multiLevelType w:val="multilevel"/>
    <w:tmpl w:val="8752E396"/>
    <w:lvl w:ilvl="0">
      <w:start w:val="1"/>
      <w:numFmt w:val="decimal"/>
      <w:lvlText w:val="%1."/>
      <w:lvlJc w:val="left"/>
      <w:pPr>
        <w:ind w:left="720" w:hanging="360"/>
      </w:pPr>
    </w:lvl>
    <w:lvl w:ilvl="1">
      <w:start w:val="2"/>
      <w:numFmt w:val="decimal"/>
      <w:isLgl/>
      <w:lvlText w:val="%1.%2."/>
      <w:lvlJc w:val="left"/>
      <w:pPr>
        <w:ind w:left="1035" w:hanging="67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8">
    <w:nsid w:val="6CFD7486"/>
    <w:multiLevelType w:val="hybridMultilevel"/>
    <w:tmpl w:val="95B6E7A0"/>
    <w:lvl w:ilvl="0" w:tplc="0419000F">
      <w:start w:val="1"/>
      <w:numFmt w:val="decimal"/>
      <w:lvlText w:val="%1."/>
      <w:lvlJc w:val="left"/>
      <w:pPr>
        <w:tabs>
          <w:tab w:val="num" w:pos="720"/>
        </w:tabs>
        <w:ind w:left="720" w:hanging="360"/>
      </w:pPr>
    </w:lvl>
    <w:lvl w:ilvl="1" w:tplc="CE367B84">
      <w:start w:val="1"/>
      <w:numFmt w:val="bullet"/>
      <w:lvlText w:val=""/>
      <w:lvlPicBulletId w:val="0"/>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nsid w:val="6E4769CE"/>
    <w:multiLevelType w:val="hybridMultilevel"/>
    <w:tmpl w:val="8B780C68"/>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0011394"/>
    <w:multiLevelType w:val="multilevel"/>
    <w:tmpl w:val="7E26D40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3">
    <w:nsid w:val="70B5314A"/>
    <w:multiLevelType w:val="hybridMultilevel"/>
    <w:tmpl w:val="27147C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1035FBE"/>
    <w:multiLevelType w:val="hybridMultilevel"/>
    <w:tmpl w:val="3A90F8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71286B0D"/>
    <w:multiLevelType w:val="hybridMultilevel"/>
    <w:tmpl w:val="3FAC0B4E"/>
    <w:lvl w:ilvl="0" w:tplc="401CEF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1A8173D"/>
    <w:multiLevelType w:val="hybridMultilevel"/>
    <w:tmpl w:val="87DEDE46"/>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7">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3781D4C"/>
    <w:multiLevelType w:val="hybridMultilevel"/>
    <w:tmpl w:val="69926B48"/>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6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42B6478"/>
    <w:multiLevelType w:val="hybridMultilevel"/>
    <w:tmpl w:val="1F6A9E94"/>
    <w:lvl w:ilvl="0" w:tplc="8CD6619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2">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59A6BB4"/>
    <w:multiLevelType w:val="hybridMultilevel"/>
    <w:tmpl w:val="6FB634A2"/>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4">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75F80A32"/>
    <w:multiLevelType w:val="hybridMultilevel"/>
    <w:tmpl w:val="C69E1440"/>
    <w:lvl w:ilvl="0" w:tplc="DEF86668">
      <w:start w:val="1"/>
      <w:numFmt w:val="bullet"/>
      <w:lvlText w:val="—"/>
      <w:lvlJc w:val="left"/>
      <w:pPr>
        <w:ind w:left="720" w:hanging="360"/>
      </w:pPr>
      <w:rPr>
        <w:rFonts w:ascii="Vivaldi" w:hAnsi="Vival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76171C2F"/>
    <w:multiLevelType w:val="hybridMultilevel"/>
    <w:tmpl w:val="E6668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7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3">
    <w:nsid w:val="78F21D19"/>
    <w:multiLevelType w:val="multilevel"/>
    <w:tmpl w:val="BDD884F6"/>
    <w:lvl w:ilvl="0">
      <w:start w:val="1"/>
      <w:numFmt w:val="bullet"/>
      <w:lvlText w:val="—"/>
      <w:lvlJc w:val="left"/>
      <w:pPr>
        <w:tabs>
          <w:tab w:val="num" w:pos="720"/>
        </w:tabs>
        <w:ind w:left="720" w:hanging="360"/>
      </w:pPr>
      <w:rPr>
        <w:rFonts w:ascii="Vivaldi" w:hAnsi="Vivaldi" w:hint="default"/>
      </w:rPr>
    </w:lvl>
    <w:lvl w:ilvl="1">
      <w:start w:val="1"/>
      <w:numFmt w:val="bullet"/>
      <w:lvlText w:val="—"/>
      <w:lvlJc w:val="left"/>
      <w:pPr>
        <w:tabs>
          <w:tab w:val="num" w:pos="1080"/>
        </w:tabs>
        <w:ind w:left="1080" w:hanging="360"/>
      </w:pPr>
      <w:rPr>
        <w:rFonts w:ascii="Vivaldi" w:hAnsi="Vivaldi" w:hint="default"/>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4">
    <w:nsid w:val="792C65A6"/>
    <w:multiLevelType w:val="hybridMultilevel"/>
    <w:tmpl w:val="C58E533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87">
    <w:nsid w:val="79FC1663"/>
    <w:multiLevelType w:val="hybridMultilevel"/>
    <w:tmpl w:val="2C784CD8"/>
    <w:lvl w:ilvl="0" w:tplc="401CEF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7A670EFC"/>
    <w:multiLevelType w:val="hybridMultilevel"/>
    <w:tmpl w:val="25382D50"/>
    <w:lvl w:ilvl="0" w:tplc="C17402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7C3F6084"/>
    <w:multiLevelType w:val="hybridMultilevel"/>
    <w:tmpl w:val="D8A0E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7C801707"/>
    <w:multiLevelType w:val="hybridMultilevel"/>
    <w:tmpl w:val="40021B8A"/>
    <w:lvl w:ilvl="0" w:tplc="8CD6619E">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9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94">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7E4737B5"/>
    <w:multiLevelType w:val="hybridMultilevel"/>
    <w:tmpl w:val="D3B8F33A"/>
    <w:lvl w:ilvl="0" w:tplc="DEF86668">
      <w:start w:val="1"/>
      <w:numFmt w:val="bullet"/>
      <w:lvlText w:val="—"/>
      <w:lvlJc w:val="left"/>
      <w:pPr>
        <w:ind w:left="3945" w:hanging="360"/>
      </w:pPr>
      <w:rPr>
        <w:rFonts w:ascii="Vivaldi" w:hAnsi="Vivaldi" w:hint="default"/>
      </w:rPr>
    </w:lvl>
    <w:lvl w:ilvl="1" w:tplc="04190003">
      <w:start w:val="1"/>
      <w:numFmt w:val="bullet"/>
      <w:lvlText w:val="o"/>
      <w:lvlJc w:val="left"/>
      <w:pPr>
        <w:ind w:left="4665" w:hanging="360"/>
      </w:pPr>
      <w:rPr>
        <w:rFonts w:ascii="Courier New" w:hAnsi="Courier New" w:cs="Courier New" w:hint="default"/>
      </w:rPr>
    </w:lvl>
    <w:lvl w:ilvl="2" w:tplc="04190005">
      <w:start w:val="1"/>
      <w:numFmt w:val="bullet"/>
      <w:lvlText w:val=""/>
      <w:lvlJc w:val="left"/>
      <w:pPr>
        <w:ind w:left="5385" w:hanging="360"/>
      </w:pPr>
      <w:rPr>
        <w:rFonts w:ascii="Wingdings" w:hAnsi="Wingdings" w:hint="default"/>
      </w:rPr>
    </w:lvl>
    <w:lvl w:ilvl="3" w:tplc="04190001">
      <w:start w:val="1"/>
      <w:numFmt w:val="bullet"/>
      <w:lvlText w:val=""/>
      <w:lvlJc w:val="left"/>
      <w:pPr>
        <w:ind w:left="6105" w:hanging="360"/>
      </w:pPr>
      <w:rPr>
        <w:rFonts w:ascii="Symbol" w:hAnsi="Symbol" w:hint="default"/>
      </w:rPr>
    </w:lvl>
    <w:lvl w:ilvl="4" w:tplc="04190003">
      <w:start w:val="1"/>
      <w:numFmt w:val="bullet"/>
      <w:lvlText w:val="o"/>
      <w:lvlJc w:val="left"/>
      <w:pPr>
        <w:ind w:left="6825" w:hanging="360"/>
      </w:pPr>
      <w:rPr>
        <w:rFonts w:ascii="Courier New" w:hAnsi="Courier New" w:cs="Courier New" w:hint="default"/>
      </w:rPr>
    </w:lvl>
    <w:lvl w:ilvl="5" w:tplc="04190005">
      <w:start w:val="1"/>
      <w:numFmt w:val="bullet"/>
      <w:lvlText w:val=""/>
      <w:lvlJc w:val="left"/>
      <w:pPr>
        <w:ind w:left="7545" w:hanging="360"/>
      </w:pPr>
      <w:rPr>
        <w:rFonts w:ascii="Wingdings" w:hAnsi="Wingdings" w:hint="default"/>
      </w:rPr>
    </w:lvl>
    <w:lvl w:ilvl="6" w:tplc="04190001">
      <w:start w:val="1"/>
      <w:numFmt w:val="bullet"/>
      <w:lvlText w:val=""/>
      <w:lvlJc w:val="left"/>
      <w:pPr>
        <w:ind w:left="8265" w:hanging="360"/>
      </w:pPr>
      <w:rPr>
        <w:rFonts w:ascii="Symbol" w:hAnsi="Symbol" w:hint="default"/>
      </w:rPr>
    </w:lvl>
    <w:lvl w:ilvl="7" w:tplc="04190003">
      <w:start w:val="1"/>
      <w:numFmt w:val="bullet"/>
      <w:lvlText w:val="o"/>
      <w:lvlJc w:val="left"/>
      <w:pPr>
        <w:ind w:left="8985" w:hanging="360"/>
      </w:pPr>
      <w:rPr>
        <w:rFonts w:ascii="Courier New" w:hAnsi="Courier New" w:cs="Courier New" w:hint="default"/>
      </w:rPr>
    </w:lvl>
    <w:lvl w:ilvl="8" w:tplc="04190005">
      <w:start w:val="1"/>
      <w:numFmt w:val="bullet"/>
      <w:lvlText w:val=""/>
      <w:lvlJc w:val="left"/>
      <w:pPr>
        <w:ind w:left="9705" w:hanging="360"/>
      </w:pPr>
      <w:rPr>
        <w:rFonts w:ascii="Wingdings" w:hAnsi="Wingdings" w:hint="default"/>
      </w:rPr>
    </w:lvl>
  </w:abstractNum>
  <w:abstractNum w:abstractNumId="29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7"/>
  </w:num>
  <w:num w:numId="2">
    <w:abstractNumId w:val="204"/>
  </w:num>
  <w:num w:numId="3">
    <w:abstractNumId w:val="182"/>
  </w:num>
  <w:num w:numId="4">
    <w:abstractNumId w:val="234"/>
  </w:num>
  <w:num w:numId="5">
    <w:abstractNumId w:val="253"/>
  </w:num>
  <w:num w:numId="6">
    <w:abstractNumId w:val="36"/>
  </w:num>
  <w:num w:numId="7">
    <w:abstractNumId w:val="98"/>
  </w:num>
  <w:num w:numId="8">
    <w:abstractNumId w:val="169"/>
  </w:num>
  <w:num w:numId="9">
    <w:abstractNumId w:val="139"/>
  </w:num>
  <w:num w:numId="10">
    <w:abstractNumId w:val="85"/>
  </w:num>
  <w:num w:numId="11">
    <w:abstractNumId w:val="112"/>
  </w:num>
  <w:num w:numId="12">
    <w:abstractNumId w:val="221"/>
  </w:num>
  <w:num w:numId="13">
    <w:abstractNumId w:val="83"/>
  </w:num>
  <w:num w:numId="14">
    <w:abstractNumId w:val="129"/>
  </w:num>
  <w:num w:numId="15">
    <w:abstractNumId w:val="296"/>
  </w:num>
  <w:num w:numId="16">
    <w:abstractNumId w:val="153"/>
  </w:num>
  <w:num w:numId="17">
    <w:abstractNumId w:val="255"/>
  </w:num>
  <w:num w:numId="18">
    <w:abstractNumId w:val="117"/>
  </w:num>
  <w:num w:numId="19">
    <w:abstractNumId w:val="239"/>
  </w:num>
  <w:num w:numId="20">
    <w:abstractNumId w:val="192"/>
  </w:num>
  <w:num w:numId="21">
    <w:abstractNumId w:val="274"/>
  </w:num>
  <w:num w:numId="22">
    <w:abstractNumId w:val="41"/>
  </w:num>
  <w:num w:numId="23">
    <w:abstractNumId w:val="256"/>
  </w:num>
  <w:num w:numId="24">
    <w:abstractNumId w:val="280"/>
  </w:num>
  <w:num w:numId="25">
    <w:abstractNumId w:val="235"/>
  </w:num>
  <w:num w:numId="26">
    <w:abstractNumId w:val="220"/>
  </w:num>
  <w:num w:numId="27">
    <w:abstractNumId w:val="158"/>
  </w:num>
  <w:num w:numId="28">
    <w:abstractNumId w:val="49"/>
  </w:num>
  <w:num w:numId="29">
    <w:abstractNumId w:val="51"/>
  </w:num>
  <w:num w:numId="30">
    <w:abstractNumId w:val="282"/>
  </w:num>
  <w:num w:numId="31">
    <w:abstractNumId w:val="294"/>
  </w:num>
  <w:num w:numId="32">
    <w:abstractNumId w:val="245"/>
  </w:num>
  <w:num w:numId="33">
    <w:abstractNumId w:val="191"/>
  </w:num>
  <w:num w:numId="34">
    <w:abstractNumId w:val="240"/>
  </w:num>
  <w:num w:numId="35">
    <w:abstractNumId w:val="127"/>
  </w:num>
  <w:num w:numId="36">
    <w:abstractNumId w:val="289"/>
  </w:num>
  <w:num w:numId="37">
    <w:abstractNumId w:val="272"/>
  </w:num>
  <w:num w:numId="38">
    <w:abstractNumId w:val="250"/>
  </w:num>
  <w:num w:numId="39">
    <w:abstractNumId w:val="37"/>
  </w:num>
  <w:num w:numId="40">
    <w:abstractNumId w:val="135"/>
  </w:num>
  <w:num w:numId="41">
    <w:abstractNumId w:val="159"/>
  </w:num>
  <w:num w:numId="42">
    <w:abstractNumId w:val="65"/>
  </w:num>
  <w:num w:numId="43">
    <w:abstractNumId w:val="186"/>
  </w:num>
  <w:num w:numId="44">
    <w:abstractNumId w:val="229"/>
  </w:num>
  <w:num w:numId="45">
    <w:abstractNumId w:val="82"/>
  </w:num>
  <w:num w:numId="46">
    <w:abstractNumId w:val="86"/>
  </w:num>
  <w:num w:numId="47">
    <w:abstractNumId w:val="60"/>
  </w:num>
  <w:num w:numId="48">
    <w:abstractNumId w:val="279"/>
  </w:num>
  <w:num w:numId="49">
    <w:abstractNumId w:val="150"/>
  </w:num>
  <w:num w:numId="50">
    <w:abstractNumId w:val="237"/>
  </w:num>
  <w:num w:numId="51">
    <w:abstractNumId w:val="199"/>
  </w:num>
  <w:num w:numId="52">
    <w:abstractNumId w:val="166"/>
  </w:num>
  <w:num w:numId="53">
    <w:abstractNumId w:val="196"/>
  </w:num>
  <w:num w:numId="54">
    <w:abstractNumId w:val="43"/>
  </w:num>
  <w:num w:numId="55">
    <w:abstractNumId w:val="71"/>
  </w:num>
  <w:num w:numId="56">
    <w:abstractNumId w:val="175"/>
  </w:num>
  <w:num w:numId="57">
    <w:abstractNumId w:val="124"/>
  </w:num>
  <w:num w:numId="58">
    <w:abstractNumId w:val="218"/>
  </w:num>
  <w:num w:numId="59">
    <w:abstractNumId w:val="285"/>
  </w:num>
  <w:num w:numId="60">
    <w:abstractNumId w:val="268"/>
  </w:num>
  <w:num w:numId="61">
    <w:abstractNumId w:val="267"/>
  </w:num>
  <w:num w:numId="62">
    <w:abstractNumId w:val="233"/>
  </w:num>
  <w:num w:numId="63">
    <w:abstractNumId w:val="177"/>
  </w:num>
  <w:num w:numId="64">
    <w:abstractNumId w:val="137"/>
  </w:num>
  <w:num w:numId="65">
    <w:abstractNumId w:val="203"/>
  </w:num>
  <w:num w:numId="66">
    <w:abstractNumId w:val="89"/>
  </w:num>
  <w:num w:numId="67">
    <w:abstractNumId w:val="115"/>
  </w:num>
  <w:num w:numId="68">
    <w:abstractNumId w:val="217"/>
  </w:num>
  <w:num w:numId="69">
    <w:abstractNumId w:val="131"/>
  </w:num>
  <w:num w:numId="70">
    <w:abstractNumId w:val="162"/>
  </w:num>
  <w:num w:numId="71">
    <w:abstractNumId w:val="165"/>
  </w:num>
  <w:num w:numId="72">
    <w:abstractNumId w:val="62"/>
  </w:num>
  <w:num w:numId="73">
    <w:abstractNumId w:val="154"/>
  </w:num>
  <w:num w:numId="74">
    <w:abstractNumId w:val="224"/>
  </w:num>
  <w:num w:numId="75">
    <w:abstractNumId w:val="144"/>
  </w:num>
  <w:num w:numId="76">
    <w:abstractNumId w:val="156"/>
  </w:num>
  <w:num w:numId="77">
    <w:abstractNumId w:val="210"/>
  </w:num>
  <w:num w:numId="78">
    <w:abstractNumId w:val="244"/>
  </w:num>
  <w:num w:numId="79">
    <w:abstractNumId w:val="236"/>
  </w:num>
  <w:num w:numId="80">
    <w:abstractNumId w:val="190"/>
  </w:num>
  <w:num w:numId="81">
    <w:abstractNumId w:val="116"/>
  </w:num>
  <w:num w:numId="82">
    <w:abstractNumId w:val="88"/>
  </w:num>
  <w:num w:numId="83">
    <w:abstractNumId w:val="290"/>
  </w:num>
  <w:num w:numId="84">
    <w:abstractNumId w:val="146"/>
    <w:lvlOverride w:ilvl="0">
      <w:startOverride w:val="1"/>
    </w:lvlOverride>
  </w:num>
  <w:num w:numId="85">
    <w:abstractNumId w:val="249"/>
  </w:num>
  <w:num w:numId="86">
    <w:abstractNumId w:val="179"/>
  </w:num>
  <w:num w:numId="87">
    <w:abstractNumId w:val="132"/>
  </w:num>
  <w:num w:numId="88">
    <w:abstractNumId w:val="149"/>
  </w:num>
  <w:num w:numId="89">
    <w:abstractNumId w:val="232"/>
  </w:num>
  <w:num w:numId="90">
    <w:abstractNumId w:val="48"/>
  </w:num>
  <w:num w:numId="91">
    <w:abstractNumId w:val="151"/>
  </w:num>
  <w:num w:numId="92">
    <w:abstractNumId w:val="138"/>
  </w:num>
  <w:num w:numId="93">
    <w:abstractNumId w:val="293"/>
  </w:num>
  <w:num w:numId="94">
    <w:abstractNumId w:val="106"/>
  </w:num>
  <w:num w:numId="95">
    <w:abstractNumId w:val="107"/>
  </w:num>
  <w:num w:numId="96">
    <w:abstractNumId w:val="164"/>
  </w:num>
  <w:num w:numId="97">
    <w:abstractNumId w:val="171"/>
  </w:num>
  <w:num w:numId="98">
    <w:abstractNumId w:val="45"/>
  </w:num>
  <w:num w:numId="99">
    <w:abstractNumId w:val="205"/>
  </w:num>
  <w:num w:numId="100">
    <w:abstractNumId w:val="81"/>
  </w:num>
  <w:num w:numId="101">
    <w:abstractNumId w:val="152"/>
  </w:num>
  <w:num w:numId="102">
    <w:abstractNumId w:val="183"/>
  </w:num>
  <w:num w:numId="103">
    <w:abstractNumId w:val="104"/>
  </w:num>
  <w:num w:numId="104">
    <w:abstractNumId w:val="187"/>
  </w:num>
  <w:num w:numId="105">
    <w:abstractNumId w:val="269"/>
  </w:num>
  <w:num w:numId="106">
    <w:abstractNumId w:val="140"/>
  </w:num>
  <w:num w:numId="107">
    <w:abstractNumId w:val="113"/>
  </w:num>
  <w:num w:numId="108">
    <w:abstractNumId w:val="103"/>
  </w:num>
  <w:num w:numId="109">
    <w:abstractNumId w:val="61"/>
  </w:num>
  <w:num w:numId="110">
    <w:abstractNumId w:val="238"/>
  </w:num>
  <w:num w:numId="111">
    <w:abstractNumId w:val="270"/>
  </w:num>
  <w:num w:numId="112">
    <w:abstractNumId w:val="47"/>
  </w:num>
  <w:num w:numId="113">
    <w:abstractNumId w:val="216"/>
  </w:num>
  <w:num w:numId="114">
    <w:abstractNumId w:val="176"/>
  </w:num>
  <w:num w:numId="115">
    <w:abstractNumId w:val="243"/>
  </w:num>
  <w:num w:numId="116">
    <w:abstractNumId w:val="145"/>
  </w:num>
  <w:num w:numId="117">
    <w:abstractNumId w:val="184"/>
  </w:num>
  <w:num w:numId="118">
    <w:abstractNumId w:val="121"/>
  </w:num>
  <w:num w:numId="119">
    <w:abstractNumId w:val="295"/>
  </w:num>
  <w:num w:numId="120">
    <w:abstractNumId w:val="42"/>
  </w:num>
  <w:num w:numId="121">
    <w:abstractNumId w:val="230"/>
  </w:num>
  <w:num w:numId="122">
    <w:abstractNumId w:val="259"/>
  </w:num>
  <w:num w:numId="123">
    <w:abstractNumId w:val="185"/>
  </w:num>
  <w:num w:numId="124">
    <w:abstractNumId w:val="212"/>
  </w:num>
  <w:num w:numId="125">
    <w:abstractNumId w:val="35"/>
  </w:num>
  <w:num w:numId="126">
    <w:abstractNumId w:val="163"/>
  </w:num>
  <w:num w:numId="127">
    <w:abstractNumId w:val="251"/>
  </w:num>
  <w:num w:numId="128">
    <w:abstractNumId w:val="208"/>
  </w:num>
  <w:num w:numId="129">
    <w:abstractNumId w:val="231"/>
  </w:num>
  <w:num w:numId="130">
    <w:abstractNumId w:val="298"/>
  </w:num>
  <w:num w:numId="131">
    <w:abstractNumId w:val="168"/>
  </w:num>
  <w:num w:numId="132">
    <w:abstractNumId w:val="75"/>
  </w:num>
  <w:num w:numId="133">
    <w:abstractNumId w:val="278"/>
  </w:num>
  <w:num w:numId="134">
    <w:abstractNumId w:val="54"/>
  </w:num>
  <w:num w:numId="135">
    <w:abstractNumId w:val="72"/>
  </w:num>
  <w:num w:numId="136">
    <w:abstractNumId w:val="228"/>
  </w:num>
  <w:num w:numId="137">
    <w:abstractNumId w:val="87"/>
  </w:num>
  <w:num w:numId="138">
    <w:abstractNumId w:val="219"/>
  </w:num>
  <w:num w:numId="139">
    <w:abstractNumId w:val="97"/>
  </w:num>
  <w:num w:numId="140">
    <w:abstractNumId w:val="241"/>
  </w:num>
  <w:num w:numId="141">
    <w:abstractNumId w:val="95"/>
  </w:num>
  <w:num w:numId="142">
    <w:abstractNumId w:val="40"/>
  </w:num>
  <w:num w:numId="143">
    <w:abstractNumId w:val="53"/>
  </w:num>
  <w:num w:numId="144">
    <w:abstractNumId w:val="148"/>
  </w:num>
  <w:num w:numId="145">
    <w:abstractNumId w:val="223"/>
  </w:num>
  <w:num w:numId="146">
    <w:abstractNumId w:val="101"/>
  </w:num>
  <w:num w:numId="147">
    <w:abstractNumId w:val="93"/>
  </w:num>
  <w:num w:numId="148">
    <w:abstractNumId w:val="181"/>
  </w:num>
  <w:num w:numId="149">
    <w:abstractNumId w:val="20"/>
  </w:num>
  <w:num w:numId="150">
    <w:abstractNumId w:val="222"/>
  </w:num>
  <w:num w:numId="151">
    <w:abstractNumId w:val="213"/>
  </w:num>
  <w:num w:numId="152">
    <w:abstractNumId w:val="105"/>
  </w:num>
  <w:num w:numId="153">
    <w:abstractNumId w:val="257"/>
  </w:num>
  <w:num w:numId="154">
    <w:abstractNumId w:val="193"/>
  </w:num>
  <w:num w:numId="155">
    <w:abstractNumId w:val="118"/>
  </w:num>
  <w:num w:numId="156">
    <w:abstractNumId w:val="202"/>
  </w:num>
  <w:num w:numId="157">
    <w:abstractNumId w:val="252"/>
  </w:num>
  <w:num w:numId="158">
    <w:abstractNumId w:val="201"/>
  </w:num>
  <w:num w:numId="159">
    <w:abstractNumId w:val="286"/>
  </w:num>
  <w:num w:numId="160">
    <w:abstractNumId w:val="248"/>
  </w:num>
  <w:num w:numId="161">
    <w:abstractNumId w:val="114"/>
  </w:num>
  <w:num w:numId="162">
    <w:abstractNumId w:val="261"/>
  </w:num>
  <w:num w:numId="163">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64">
    <w:abstractNumId w:val="215"/>
  </w:num>
  <w:num w:numId="165">
    <w:abstractNumId w:val="174"/>
  </w:num>
  <w:num w:numId="166">
    <w:abstractNumId w:val="155"/>
  </w:num>
  <w:num w:numId="167">
    <w:abstractNumId w:val="1"/>
  </w:num>
  <w:num w:numId="168">
    <w:abstractNumId w:val="2"/>
  </w:num>
  <w:num w:numId="169">
    <w:abstractNumId w:val="297"/>
  </w:num>
  <w:num w:numId="170">
    <w:abstractNumId w:val="111"/>
  </w:num>
  <w:num w:numId="171">
    <w:abstractNumId w:val="44"/>
  </w:num>
  <w:num w:numId="172">
    <w:abstractNumId w:val="136"/>
  </w:num>
  <w:num w:numId="173">
    <w:abstractNumId w:val="39"/>
  </w:num>
  <w:num w:numId="174">
    <w:abstractNumId w:val="283"/>
  </w:num>
  <w:num w:numId="175">
    <w:abstractNumId w:val="262"/>
  </w:num>
  <w:num w:numId="176">
    <w:abstractNumId w:val="108"/>
  </w:num>
  <w:num w:numId="177">
    <w:abstractNumId w:val="57"/>
  </w:num>
  <w:num w:numId="178">
    <w:abstractNumId w:val="110"/>
  </w:num>
  <w:num w:numId="179">
    <w:abstractNumId w:val="134"/>
  </w:num>
  <w:num w:numId="180">
    <w:abstractNumId w:val="242"/>
  </w:num>
  <w:num w:numId="181">
    <w:abstractNumId w:val="79"/>
  </w:num>
  <w:num w:numId="182">
    <w:abstractNumId w:val="55"/>
  </w:num>
  <w:num w:numId="183">
    <w:abstractNumId w:val="178"/>
  </w:num>
  <w:num w:numId="184">
    <w:abstractNumId w:val="84"/>
  </w:num>
  <w:num w:numId="185">
    <w:abstractNumId w:val="78"/>
  </w:num>
  <w:num w:numId="186">
    <w:abstractNumId w:val="246"/>
  </w:num>
  <w:num w:numId="187">
    <w:abstractNumId w:val="287"/>
  </w:num>
  <w:num w:numId="188">
    <w:abstractNumId w:val="96"/>
  </w:num>
  <w:num w:numId="189">
    <w:abstractNumId w:val="226"/>
  </w:num>
  <w:num w:numId="190">
    <w:abstractNumId w:val="38"/>
  </w:num>
  <w:num w:numId="191">
    <w:abstractNumId w:val="225"/>
  </w:num>
  <w:num w:numId="192">
    <w:abstractNumId w:val="94"/>
  </w:num>
  <w:num w:numId="193">
    <w:abstractNumId w:val="214"/>
  </w:num>
  <w:num w:numId="194">
    <w:abstractNumId w:val="281"/>
  </w:num>
  <w:num w:numId="195">
    <w:abstractNumId w:val="277"/>
  </w:num>
  <w:num w:numId="196">
    <w:abstractNumId w:val="265"/>
  </w:num>
  <w:num w:numId="197">
    <w:abstractNumId w:val="46"/>
  </w:num>
  <w:num w:numId="198">
    <w:abstractNumId w:val="207"/>
  </w:num>
  <w:num w:numId="199">
    <w:abstractNumId w:val="161"/>
  </w:num>
  <w:num w:numId="200">
    <w:abstractNumId w:val="99"/>
  </w:num>
  <w:num w:numId="201">
    <w:abstractNumId w:val="128"/>
  </w:num>
  <w:num w:numId="202">
    <w:abstractNumId w:val="52"/>
  </w:num>
  <w:num w:numId="203">
    <w:abstractNumId w:val="292"/>
  </w:num>
  <w:num w:numId="204">
    <w:abstractNumId w:val="273"/>
  </w:num>
  <w:num w:numId="205">
    <w:abstractNumId w:val="56"/>
  </w:num>
  <w:num w:numId="206">
    <w:abstractNumId w:val="260"/>
  </w:num>
  <w:num w:numId="207">
    <w:abstractNumId w:val="173"/>
  </w:num>
  <w:num w:numId="208">
    <w:abstractNumId w:val="194"/>
  </w:num>
  <w:num w:numId="209">
    <w:abstractNumId w:val="197"/>
  </w:num>
  <w:num w:numId="210">
    <w:abstractNumId w:val="133"/>
  </w:num>
  <w:num w:numId="211">
    <w:abstractNumId w:val="126"/>
  </w:num>
  <w:num w:numId="212">
    <w:abstractNumId w:val="195"/>
  </w:num>
  <w:num w:numId="213">
    <w:abstractNumId w:val="64"/>
  </w:num>
  <w:num w:numId="214">
    <w:abstractNumId w:val="30"/>
  </w:num>
  <w:num w:numId="215">
    <w:abstractNumId w:val="25"/>
  </w:num>
  <w:num w:numId="216">
    <w:abstractNumId w:val="18"/>
  </w:num>
  <w:num w:numId="217">
    <w:abstractNumId w:val="33"/>
  </w:num>
  <w:num w:numId="218">
    <w:abstractNumId w:val="19"/>
  </w:num>
  <w:num w:numId="219">
    <w:abstractNumId w:val="21"/>
  </w:num>
  <w:num w:numId="220">
    <w:abstractNumId w:val="29"/>
  </w:num>
  <w:num w:numId="221">
    <w:abstractNumId w:val="26"/>
  </w:num>
  <w:num w:numId="222">
    <w:abstractNumId w:val="14"/>
  </w:num>
  <w:num w:numId="223">
    <w:abstractNumId w:val="24"/>
  </w:num>
  <w:num w:numId="224">
    <w:abstractNumId w:val="7"/>
  </w:num>
  <w:num w:numId="225">
    <w:abstractNumId w:val="11"/>
  </w:num>
  <w:num w:numId="226">
    <w:abstractNumId w:val="34"/>
  </w:num>
  <w:num w:numId="227">
    <w:abstractNumId w:val="31"/>
  </w:num>
  <w:num w:numId="228">
    <w:abstractNumId w:val="22"/>
  </w:num>
  <w:num w:numId="229">
    <w:abstractNumId w:val="12"/>
  </w:num>
  <w:num w:numId="230">
    <w:abstractNumId w:val="17"/>
  </w:num>
  <w:num w:numId="231">
    <w:abstractNumId w:val="6"/>
  </w:num>
  <w:num w:numId="232">
    <w:abstractNumId w:val="291"/>
  </w:num>
  <w:num w:numId="233">
    <w:abstractNumId w:val="125"/>
  </w:num>
  <w:num w:numId="234">
    <w:abstractNumId w:val="63"/>
  </w:num>
  <w:num w:numId="235">
    <w:abstractNumId w:val="141"/>
  </w:num>
  <w:num w:numId="236">
    <w:abstractNumId w:val="160"/>
  </w:num>
  <w:num w:numId="237">
    <w:abstractNumId w:val="109"/>
  </w:num>
  <w:num w:numId="238">
    <w:abstractNumId w:val="142"/>
  </w:num>
  <w:num w:numId="239">
    <w:abstractNumId w:val="276"/>
  </w:num>
  <w:num w:numId="240">
    <w:abstractNumId w:val="172"/>
  </w:num>
  <w:num w:numId="241">
    <w:abstractNumId w:val="264"/>
  </w:num>
  <w:num w:numId="242">
    <w:abstractNumId w:val="5"/>
  </w:num>
  <w:num w:numId="243">
    <w:abstractNumId w:val="3"/>
  </w:num>
  <w:num w:numId="244">
    <w:abstractNumId w:val="13"/>
  </w:num>
  <w:num w:numId="245">
    <w:abstractNumId w:val="28"/>
  </w:num>
  <w:num w:numId="246">
    <w:abstractNumId w:val="15"/>
  </w:num>
  <w:num w:numId="247">
    <w:abstractNumId w:val="32"/>
  </w:num>
  <w:num w:numId="248">
    <w:abstractNumId w:val="9"/>
  </w:num>
  <w:num w:numId="249">
    <w:abstractNumId w:val="4"/>
  </w:num>
  <w:num w:numId="250">
    <w:abstractNumId w:val="8"/>
  </w:num>
  <w:num w:numId="251">
    <w:abstractNumId w:val="209"/>
  </w:num>
  <w:num w:numId="252">
    <w:abstractNumId w:val="16"/>
  </w:num>
  <w:num w:numId="253">
    <w:abstractNumId w:val="23"/>
  </w:num>
  <w:num w:numId="254">
    <w:abstractNumId w:val="27"/>
  </w:num>
  <w:num w:numId="255">
    <w:abstractNumId w:val="10"/>
  </w:num>
  <w:num w:numId="256">
    <w:abstractNumId w:val="167"/>
  </w:num>
  <w:num w:numId="257">
    <w:abstractNumId w:val="66"/>
  </w:num>
  <w:num w:numId="258">
    <w:abstractNumId w:val="188"/>
  </w:num>
  <w:num w:numId="259">
    <w:abstractNumId w:val="143"/>
  </w:num>
  <w:num w:numId="260">
    <w:abstractNumId w:val="206"/>
  </w:num>
  <w:num w:numId="261">
    <w:abstractNumId w:val="70"/>
  </w:num>
  <w:num w:numId="262">
    <w:abstractNumId w:val="59"/>
  </w:num>
  <w:num w:numId="263">
    <w:abstractNumId w:val="180"/>
  </w:num>
  <w:num w:numId="264">
    <w:abstractNumId w:val="211"/>
  </w:num>
  <w:num w:numId="265">
    <w:abstractNumId w:val="76"/>
  </w:num>
  <w:num w:numId="266">
    <w:abstractNumId w:val="198"/>
  </w:num>
  <w:num w:numId="267">
    <w:abstractNumId w:val="263"/>
  </w:num>
  <w:num w:numId="268">
    <w:abstractNumId w:val="91"/>
  </w:num>
  <w:num w:numId="269">
    <w:abstractNumId w:val="119"/>
  </w:num>
  <w:num w:numId="270">
    <w:abstractNumId w:val="74"/>
  </w:num>
  <w:num w:numId="271">
    <w:abstractNumId w:val="120"/>
  </w:num>
  <w:num w:numId="272">
    <w:abstractNumId w:val="254"/>
  </w:num>
  <w:num w:numId="273">
    <w:abstractNumId w:val="50"/>
  </w:num>
  <w:num w:numId="274">
    <w:abstractNumId w:val="189"/>
  </w:num>
  <w:num w:numId="275">
    <w:abstractNumId w:val="100"/>
  </w:num>
  <w:num w:numId="276">
    <w:abstractNumId w:val="123"/>
  </w:num>
  <w:num w:numId="277">
    <w:abstractNumId w:val="147"/>
  </w:num>
  <w:num w:numId="278">
    <w:abstractNumId w:val="284"/>
  </w:num>
  <w:num w:numId="279">
    <w:abstractNumId w:val="266"/>
  </w:num>
  <w:num w:numId="280">
    <w:abstractNumId w:val="102"/>
  </w:num>
  <w:num w:numId="281">
    <w:abstractNumId w:val="2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122"/>
  </w:num>
  <w:num w:numId="284">
    <w:abstractNumId w:val="130"/>
  </w:num>
  <w:num w:numId="285">
    <w:abstractNumId w:val="73"/>
  </w:num>
  <w:num w:numId="28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170"/>
  </w:num>
  <w:num w:numId="288">
    <w:abstractNumId w:val="90"/>
  </w:num>
  <w:num w:numId="289">
    <w:abstractNumId w:val="68"/>
  </w:num>
  <w:num w:numId="290">
    <w:abstractNumId w:val="80"/>
  </w:num>
  <w:num w:numId="291">
    <w:abstractNumId w:val="227"/>
  </w:num>
  <w:num w:numId="292">
    <w:abstractNumId w:val="200"/>
  </w:num>
  <w:num w:numId="293">
    <w:abstractNumId w:val="288"/>
  </w:num>
  <w:num w:numId="294">
    <w:abstractNumId w:val="58"/>
  </w:num>
  <w:num w:numId="295">
    <w:abstractNumId w:val="92"/>
  </w:num>
  <w:num w:numId="296">
    <w:abstractNumId w:val="157"/>
  </w:num>
  <w:num w:numId="297">
    <w:abstractNumId w:val="77"/>
  </w:num>
  <w:num w:numId="298">
    <w:abstractNumId w:val="275"/>
  </w:num>
  <w:num w:numId="299">
    <w:abstractNumId w:val="69"/>
  </w:num>
  <w:numIdMacAtCleanup w:val="2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361"/>
    <w:rsid w:val="00024426"/>
    <w:rsid w:val="0002744B"/>
    <w:rsid w:val="000276A1"/>
    <w:rsid w:val="00037274"/>
    <w:rsid w:val="000469BE"/>
    <w:rsid w:val="00055A3C"/>
    <w:rsid w:val="000575BF"/>
    <w:rsid w:val="00080707"/>
    <w:rsid w:val="000842C5"/>
    <w:rsid w:val="00096A02"/>
    <w:rsid w:val="000A1ACA"/>
    <w:rsid w:val="000C3047"/>
    <w:rsid w:val="000D1332"/>
    <w:rsid w:val="000D788B"/>
    <w:rsid w:val="000E0FDE"/>
    <w:rsid w:val="000E14E4"/>
    <w:rsid w:val="000F3D62"/>
    <w:rsid w:val="00110C6A"/>
    <w:rsid w:val="00125CE5"/>
    <w:rsid w:val="00130611"/>
    <w:rsid w:val="0013338A"/>
    <w:rsid w:val="00145361"/>
    <w:rsid w:val="00151224"/>
    <w:rsid w:val="00155753"/>
    <w:rsid w:val="0016142C"/>
    <w:rsid w:val="00163524"/>
    <w:rsid w:val="0016550D"/>
    <w:rsid w:val="00175F2D"/>
    <w:rsid w:val="00186803"/>
    <w:rsid w:val="001950EA"/>
    <w:rsid w:val="001B1973"/>
    <w:rsid w:val="001B3A19"/>
    <w:rsid w:val="001C161B"/>
    <w:rsid w:val="001C7377"/>
    <w:rsid w:val="001D07E7"/>
    <w:rsid w:val="001D2A30"/>
    <w:rsid w:val="001D3458"/>
    <w:rsid w:val="001D4A7B"/>
    <w:rsid w:val="001E57B1"/>
    <w:rsid w:val="001F5FDA"/>
    <w:rsid w:val="00210119"/>
    <w:rsid w:val="0022030B"/>
    <w:rsid w:val="00233B15"/>
    <w:rsid w:val="00241081"/>
    <w:rsid w:val="00241878"/>
    <w:rsid w:val="00243BD7"/>
    <w:rsid w:val="0025338E"/>
    <w:rsid w:val="002612AB"/>
    <w:rsid w:val="00261D47"/>
    <w:rsid w:val="0026212B"/>
    <w:rsid w:val="00275104"/>
    <w:rsid w:val="00275C2C"/>
    <w:rsid w:val="00277D58"/>
    <w:rsid w:val="00281DAE"/>
    <w:rsid w:val="0028381C"/>
    <w:rsid w:val="00287B0F"/>
    <w:rsid w:val="002948DA"/>
    <w:rsid w:val="002A03DE"/>
    <w:rsid w:val="002A1A05"/>
    <w:rsid w:val="002A5746"/>
    <w:rsid w:val="002A73BC"/>
    <w:rsid w:val="002B2D2C"/>
    <w:rsid w:val="002C74BA"/>
    <w:rsid w:val="002E00C8"/>
    <w:rsid w:val="002E6501"/>
    <w:rsid w:val="002F20F7"/>
    <w:rsid w:val="00302931"/>
    <w:rsid w:val="00311B9C"/>
    <w:rsid w:val="00316350"/>
    <w:rsid w:val="00332214"/>
    <w:rsid w:val="00346BA6"/>
    <w:rsid w:val="00351137"/>
    <w:rsid w:val="00357EBF"/>
    <w:rsid w:val="003607AB"/>
    <w:rsid w:val="00373050"/>
    <w:rsid w:val="003744B2"/>
    <w:rsid w:val="00375AE2"/>
    <w:rsid w:val="00385A23"/>
    <w:rsid w:val="00393245"/>
    <w:rsid w:val="00395E84"/>
    <w:rsid w:val="003B3FCC"/>
    <w:rsid w:val="003E5BBD"/>
    <w:rsid w:val="00421B62"/>
    <w:rsid w:val="00422110"/>
    <w:rsid w:val="004230C8"/>
    <w:rsid w:val="00432BC7"/>
    <w:rsid w:val="00443953"/>
    <w:rsid w:val="00451751"/>
    <w:rsid w:val="00467867"/>
    <w:rsid w:val="00471098"/>
    <w:rsid w:val="00474C19"/>
    <w:rsid w:val="00484828"/>
    <w:rsid w:val="004C1F82"/>
    <w:rsid w:val="004C6A14"/>
    <w:rsid w:val="004D7D2D"/>
    <w:rsid w:val="004F20F0"/>
    <w:rsid w:val="004F4FFE"/>
    <w:rsid w:val="004F5C71"/>
    <w:rsid w:val="00510B24"/>
    <w:rsid w:val="00542C23"/>
    <w:rsid w:val="005547E5"/>
    <w:rsid w:val="00554D49"/>
    <w:rsid w:val="00565150"/>
    <w:rsid w:val="00566FAF"/>
    <w:rsid w:val="0056706F"/>
    <w:rsid w:val="0059290E"/>
    <w:rsid w:val="005A60EE"/>
    <w:rsid w:val="005C372A"/>
    <w:rsid w:val="005C4B3E"/>
    <w:rsid w:val="005E06E8"/>
    <w:rsid w:val="005E2BEC"/>
    <w:rsid w:val="005F537E"/>
    <w:rsid w:val="006105AE"/>
    <w:rsid w:val="0064066B"/>
    <w:rsid w:val="00640F75"/>
    <w:rsid w:val="006612B9"/>
    <w:rsid w:val="00674E75"/>
    <w:rsid w:val="00690C7F"/>
    <w:rsid w:val="00697282"/>
    <w:rsid w:val="006A0CCD"/>
    <w:rsid w:val="006A45AA"/>
    <w:rsid w:val="006B0CE3"/>
    <w:rsid w:val="006B59DC"/>
    <w:rsid w:val="006C3DE1"/>
    <w:rsid w:val="006D4DA8"/>
    <w:rsid w:val="006E1808"/>
    <w:rsid w:val="006E2B46"/>
    <w:rsid w:val="006E330B"/>
    <w:rsid w:val="006F156A"/>
    <w:rsid w:val="006F17BA"/>
    <w:rsid w:val="006F1EB5"/>
    <w:rsid w:val="007255BA"/>
    <w:rsid w:val="00731F53"/>
    <w:rsid w:val="00761C0C"/>
    <w:rsid w:val="0078396B"/>
    <w:rsid w:val="007A29EF"/>
    <w:rsid w:val="007B05FE"/>
    <w:rsid w:val="007B2311"/>
    <w:rsid w:val="007C16A0"/>
    <w:rsid w:val="007C38EF"/>
    <w:rsid w:val="007C6D63"/>
    <w:rsid w:val="007D376C"/>
    <w:rsid w:val="007D4037"/>
    <w:rsid w:val="007D7808"/>
    <w:rsid w:val="007E3792"/>
    <w:rsid w:val="007F0E84"/>
    <w:rsid w:val="007F1761"/>
    <w:rsid w:val="0080231D"/>
    <w:rsid w:val="0080403A"/>
    <w:rsid w:val="00804E88"/>
    <w:rsid w:val="008146EF"/>
    <w:rsid w:val="00815278"/>
    <w:rsid w:val="00816C41"/>
    <w:rsid w:val="00824ABF"/>
    <w:rsid w:val="00831880"/>
    <w:rsid w:val="0084359C"/>
    <w:rsid w:val="00860FDF"/>
    <w:rsid w:val="00861B84"/>
    <w:rsid w:val="0086288B"/>
    <w:rsid w:val="00867B61"/>
    <w:rsid w:val="008714EA"/>
    <w:rsid w:val="00880CAA"/>
    <w:rsid w:val="008877A2"/>
    <w:rsid w:val="0089673A"/>
    <w:rsid w:val="008A4FCA"/>
    <w:rsid w:val="008A701D"/>
    <w:rsid w:val="008B4337"/>
    <w:rsid w:val="008B7D6E"/>
    <w:rsid w:val="008C5E22"/>
    <w:rsid w:val="008D3434"/>
    <w:rsid w:val="008F2941"/>
    <w:rsid w:val="0092366B"/>
    <w:rsid w:val="0092700A"/>
    <w:rsid w:val="0095260F"/>
    <w:rsid w:val="0096126A"/>
    <w:rsid w:val="009711D5"/>
    <w:rsid w:val="00972A17"/>
    <w:rsid w:val="00986DC8"/>
    <w:rsid w:val="0098743C"/>
    <w:rsid w:val="009A369C"/>
    <w:rsid w:val="009C2F3D"/>
    <w:rsid w:val="009C54E1"/>
    <w:rsid w:val="009D2E1F"/>
    <w:rsid w:val="009D495A"/>
    <w:rsid w:val="009D6F15"/>
    <w:rsid w:val="009E137F"/>
    <w:rsid w:val="00A036A3"/>
    <w:rsid w:val="00A06F11"/>
    <w:rsid w:val="00A23CF8"/>
    <w:rsid w:val="00A249E1"/>
    <w:rsid w:val="00A374CE"/>
    <w:rsid w:val="00A40246"/>
    <w:rsid w:val="00A43FF2"/>
    <w:rsid w:val="00A46B8A"/>
    <w:rsid w:val="00A54925"/>
    <w:rsid w:val="00A558FB"/>
    <w:rsid w:val="00A668D4"/>
    <w:rsid w:val="00A75732"/>
    <w:rsid w:val="00A941AD"/>
    <w:rsid w:val="00AB34A9"/>
    <w:rsid w:val="00AC0367"/>
    <w:rsid w:val="00AC31EF"/>
    <w:rsid w:val="00AC70D1"/>
    <w:rsid w:val="00AD72A7"/>
    <w:rsid w:val="00AE73AC"/>
    <w:rsid w:val="00AF7FA3"/>
    <w:rsid w:val="00B01003"/>
    <w:rsid w:val="00B11FCD"/>
    <w:rsid w:val="00B27FBC"/>
    <w:rsid w:val="00B30707"/>
    <w:rsid w:val="00B328BD"/>
    <w:rsid w:val="00B32BBB"/>
    <w:rsid w:val="00B40969"/>
    <w:rsid w:val="00B40B9C"/>
    <w:rsid w:val="00B603AA"/>
    <w:rsid w:val="00B6166B"/>
    <w:rsid w:val="00B64489"/>
    <w:rsid w:val="00B656F6"/>
    <w:rsid w:val="00B6570D"/>
    <w:rsid w:val="00B906B3"/>
    <w:rsid w:val="00B91886"/>
    <w:rsid w:val="00B929D7"/>
    <w:rsid w:val="00BC0494"/>
    <w:rsid w:val="00BC1591"/>
    <w:rsid w:val="00BC24D7"/>
    <w:rsid w:val="00BC258F"/>
    <w:rsid w:val="00BC34E0"/>
    <w:rsid w:val="00BC4531"/>
    <w:rsid w:val="00BD0AF4"/>
    <w:rsid w:val="00BD7D84"/>
    <w:rsid w:val="00BE0B36"/>
    <w:rsid w:val="00BF6DF8"/>
    <w:rsid w:val="00BF795E"/>
    <w:rsid w:val="00C22468"/>
    <w:rsid w:val="00C23258"/>
    <w:rsid w:val="00C2353E"/>
    <w:rsid w:val="00C243C1"/>
    <w:rsid w:val="00C31C9A"/>
    <w:rsid w:val="00C475D8"/>
    <w:rsid w:val="00C5348A"/>
    <w:rsid w:val="00C72DCD"/>
    <w:rsid w:val="00CB1FA5"/>
    <w:rsid w:val="00CB5608"/>
    <w:rsid w:val="00CC199F"/>
    <w:rsid w:val="00CC3A65"/>
    <w:rsid w:val="00CC48BF"/>
    <w:rsid w:val="00CD20DE"/>
    <w:rsid w:val="00CE590C"/>
    <w:rsid w:val="00CF75EE"/>
    <w:rsid w:val="00D359CD"/>
    <w:rsid w:val="00D40690"/>
    <w:rsid w:val="00D43DBC"/>
    <w:rsid w:val="00D70C7D"/>
    <w:rsid w:val="00D76C88"/>
    <w:rsid w:val="00D90167"/>
    <w:rsid w:val="00D91F5B"/>
    <w:rsid w:val="00D93CAC"/>
    <w:rsid w:val="00D95986"/>
    <w:rsid w:val="00D97AB6"/>
    <w:rsid w:val="00DA05FF"/>
    <w:rsid w:val="00DB316A"/>
    <w:rsid w:val="00DB7C84"/>
    <w:rsid w:val="00DC0D05"/>
    <w:rsid w:val="00DC397E"/>
    <w:rsid w:val="00DC72ED"/>
    <w:rsid w:val="00DF45AF"/>
    <w:rsid w:val="00E00B65"/>
    <w:rsid w:val="00E12DFF"/>
    <w:rsid w:val="00E13C1C"/>
    <w:rsid w:val="00E31579"/>
    <w:rsid w:val="00E73162"/>
    <w:rsid w:val="00E7654F"/>
    <w:rsid w:val="00E93DAC"/>
    <w:rsid w:val="00E97FF0"/>
    <w:rsid w:val="00EA0B98"/>
    <w:rsid w:val="00EA2D5E"/>
    <w:rsid w:val="00EB0FA5"/>
    <w:rsid w:val="00EB4335"/>
    <w:rsid w:val="00EB6A47"/>
    <w:rsid w:val="00EF1998"/>
    <w:rsid w:val="00EF217D"/>
    <w:rsid w:val="00F0716B"/>
    <w:rsid w:val="00F11045"/>
    <w:rsid w:val="00F27844"/>
    <w:rsid w:val="00F30A5D"/>
    <w:rsid w:val="00F34009"/>
    <w:rsid w:val="00F43685"/>
    <w:rsid w:val="00F7186F"/>
    <w:rsid w:val="00F82D16"/>
    <w:rsid w:val="00F82D22"/>
    <w:rsid w:val="00FA0A4F"/>
    <w:rsid w:val="00FA126B"/>
    <w:rsid w:val="00FB6F5A"/>
    <w:rsid w:val="00FB778E"/>
    <w:rsid w:val="00FC2D49"/>
    <w:rsid w:val="00FD27CC"/>
    <w:rsid w:val="00FE47F2"/>
    <w:rsid w:val="00FE6A3C"/>
    <w:rsid w:val="00FF6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311B9C"/>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qFormat/>
    <w:rsid w:val="00311B9C"/>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Обычный 2"/>
    <w:basedOn w:val="a0"/>
    <w:next w:val="a0"/>
    <w:link w:val="30"/>
    <w:uiPriority w:val="9"/>
    <w:qFormat/>
    <w:rsid w:val="00311B9C"/>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unhideWhenUsed/>
    <w:qFormat/>
    <w:rsid w:val="00D93CA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F0716B"/>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F0716B"/>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F0716B"/>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F0716B"/>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F0716B"/>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rsid w:val="009711D5"/>
    <w:rPr>
      <w:shd w:val="clear" w:color="auto" w:fill="FFFFFF"/>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4"/>
    <w:rsid w:val="009711D5"/>
    <w:pPr>
      <w:shd w:val="clear" w:color="auto" w:fill="FFFFFF"/>
      <w:spacing w:after="120" w:line="211" w:lineRule="exact"/>
      <w:jc w:val="right"/>
    </w:pPr>
  </w:style>
  <w:style w:type="character" w:customStyle="1" w:styleId="11">
    <w:name w:val="Основной текст Знак1"/>
    <w:basedOn w:val="a1"/>
    <w:rsid w:val="009711D5"/>
  </w:style>
  <w:style w:type="character" w:customStyle="1" w:styleId="31">
    <w:name w:val="Заголовок №3_"/>
    <w:link w:val="310"/>
    <w:rsid w:val="009711D5"/>
    <w:rPr>
      <w:b/>
      <w:bCs/>
      <w:shd w:val="clear" w:color="auto" w:fill="FFFFFF"/>
    </w:rPr>
  </w:style>
  <w:style w:type="paragraph" w:customStyle="1" w:styleId="310">
    <w:name w:val="Заголовок №31"/>
    <w:basedOn w:val="a0"/>
    <w:link w:val="31"/>
    <w:rsid w:val="009711D5"/>
    <w:pPr>
      <w:shd w:val="clear" w:color="auto" w:fill="FFFFFF"/>
      <w:spacing w:after="0" w:line="211" w:lineRule="exact"/>
      <w:jc w:val="both"/>
      <w:outlineLvl w:val="2"/>
    </w:pPr>
    <w:rPr>
      <w:b/>
      <w:bCs/>
    </w:rPr>
  </w:style>
  <w:style w:type="character" w:customStyle="1" w:styleId="13">
    <w:name w:val="Основной текст (13)_"/>
    <w:link w:val="131"/>
    <w:rsid w:val="009711D5"/>
    <w:rPr>
      <w:rFonts w:ascii="Calibri" w:hAnsi="Calibri"/>
      <w:sz w:val="34"/>
      <w:szCs w:val="34"/>
      <w:shd w:val="clear" w:color="auto" w:fill="FFFFFF"/>
    </w:rPr>
  </w:style>
  <w:style w:type="paragraph" w:customStyle="1" w:styleId="131">
    <w:name w:val="Основной текст (13)1"/>
    <w:basedOn w:val="a0"/>
    <w:link w:val="13"/>
    <w:rsid w:val="009711D5"/>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rsid w:val="009711D5"/>
    <w:rPr>
      <w:rFonts w:ascii="Calibri" w:hAnsi="Calibri"/>
      <w:spacing w:val="50"/>
      <w:sz w:val="34"/>
      <w:szCs w:val="34"/>
      <w:lang w:bidi="ar-SA"/>
    </w:rPr>
  </w:style>
  <w:style w:type="character" w:customStyle="1" w:styleId="130">
    <w:name w:val="Основной текст (13)"/>
    <w:basedOn w:val="13"/>
    <w:rsid w:val="009711D5"/>
    <w:rPr>
      <w:rFonts w:ascii="Calibri" w:hAnsi="Calibri"/>
      <w:sz w:val="34"/>
      <w:szCs w:val="34"/>
      <w:shd w:val="clear" w:color="auto" w:fill="FFFFFF"/>
    </w:rPr>
  </w:style>
  <w:style w:type="character" w:customStyle="1" w:styleId="1310">
    <w:name w:val="Основной текст (13)10"/>
    <w:rsid w:val="009711D5"/>
    <w:rPr>
      <w:rFonts w:ascii="Calibri" w:hAnsi="Calibri"/>
      <w:noProof/>
      <w:sz w:val="34"/>
      <w:szCs w:val="34"/>
      <w:lang w:bidi="ar-SA"/>
    </w:rPr>
  </w:style>
  <w:style w:type="character" w:customStyle="1" w:styleId="22">
    <w:name w:val="Заголовок №2 (2)_"/>
    <w:link w:val="221"/>
    <w:uiPriority w:val="99"/>
    <w:rsid w:val="009711D5"/>
    <w:rPr>
      <w:b/>
      <w:bCs/>
      <w:sz w:val="25"/>
      <w:szCs w:val="25"/>
      <w:shd w:val="clear" w:color="auto" w:fill="FFFFFF"/>
    </w:rPr>
  </w:style>
  <w:style w:type="paragraph" w:customStyle="1" w:styleId="221">
    <w:name w:val="Заголовок №2 (2)1"/>
    <w:basedOn w:val="a0"/>
    <w:link w:val="22"/>
    <w:uiPriority w:val="99"/>
    <w:rsid w:val="009711D5"/>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9711D5"/>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9711D5"/>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9711D5"/>
    <w:rPr>
      <w:rFonts w:ascii="Times New Roman" w:hAnsi="Times New Roman" w:cs="Times New Roman"/>
      <w:i/>
      <w:iCs/>
      <w:spacing w:val="0"/>
      <w:sz w:val="22"/>
      <w:szCs w:val="22"/>
      <w:lang w:bidi="ar-SA"/>
    </w:rPr>
  </w:style>
  <w:style w:type="character" w:customStyle="1" w:styleId="57">
    <w:name w:val="Основной текст + Курсив57"/>
    <w:rsid w:val="009711D5"/>
    <w:rPr>
      <w:rFonts w:ascii="Times New Roman" w:hAnsi="Times New Roman" w:cs="Times New Roman"/>
      <w:i/>
      <w:iCs/>
      <w:spacing w:val="0"/>
      <w:sz w:val="22"/>
      <w:szCs w:val="22"/>
      <w:lang w:bidi="ar-SA"/>
    </w:rPr>
  </w:style>
  <w:style w:type="character" w:customStyle="1" w:styleId="43">
    <w:name w:val="Основной текст + Полужирный43"/>
    <w:rsid w:val="009711D5"/>
    <w:rPr>
      <w:rFonts w:ascii="Times New Roman" w:hAnsi="Times New Roman" w:cs="Times New Roman"/>
      <w:b/>
      <w:bCs/>
      <w:spacing w:val="0"/>
      <w:sz w:val="22"/>
      <w:szCs w:val="22"/>
      <w:lang w:bidi="ar-SA"/>
    </w:rPr>
  </w:style>
  <w:style w:type="character" w:customStyle="1" w:styleId="42">
    <w:name w:val="Основной текст + Полужирный42"/>
    <w:rsid w:val="009711D5"/>
    <w:rPr>
      <w:rFonts w:ascii="Times New Roman" w:hAnsi="Times New Roman" w:cs="Times New Roman"/>
      <w:b/>
      <w:bCs/>
      <w:noProof/>
      <w:spacing w:val="0"/>
      <w:sz w:val="22"/>
      <w:szCs w:val="22"/>
      <w:lang w:bidi="ar-SA"/>
    </w:rPr>
  </w:style>
  <w:style w:type="character" w:customStyle="1" w:styleId="14">
    <w:name w:val="Основной текст (14)_"/>
    <w:link w:val="141"/>
    <w:rsid w:val="009711D5"/>
    <w:rPr>
      <w:i/>
      <w:iCs/>
      <w:shd w:val="clear" w:color="auto" w:fill="FFFFFF"/>
    </w:rPr>
  </w:style>
  <w:style w:type="paragraph" w:customStyle="1" w:styleId="141">
    <w:name w:val="Основной текст (14)1"/>
    <w:basedOn w:val="a0"/>
    <w:link w:val="14"/>
    <w:rsid w:val="009711D5"/>
    <w:pPr>
      <w:shd w:val="clear" w:color="auto" w:fill="FFFFFF"/>
      <w:spacing w:after="0" w:line="211" w:lineRule="exact"/>
      <w:ind w:firstLine="400"/>
      <w:jc w:val="both"/>
    </w:pPr>
    <w:rPr>
      <w:i/>
      <w:iCs/>
    </w:rPr>
  </w:style>
  <w:style w:type="character" w:customStyle="1" w:styleId="140">
    <w:name w:val="Основной текст (14) + Не курсив"/>
    <w:basedOn w:val="14"/>
    <w:rsid w:val="009711D5"/>
    <w:rPr>
      <w:i/>
      <w:iCs/>
      <w:shd w:val="clear" w:color="auto" w:fill="FFFFFF"/>
    </w:rPr>
  </w:style>
  <w:style w:type="character" w:customStyle="1" w:styleId="142">
    <w:name w:val="Основной текст (14)"/>
    <w:rsid w:val="009711D5"/>
    <w:rPr>
      <w:i/>
      <w:iCs/>
      <w:noProof/>
      <w:sz w:val="22"/>
      <w:szCs w:val="22"/>
      <w:lang w:bidi="ar-SA"/>
    </w:rPr>
  </w:style>
  <w:style w:type="character" w:customStyle="1" w:styleId="56">
    <w:name w:val="Основной текст + Курсив56"/>
    <w:rsid w:val="009711D5"/>
    <w:rPr>
      <w:rFonts w:ascii="Times New Roman" w:hAnsi="Times New Roman" w:cs="Times New Roman"/>
      <w:i/>
      <w:iCs/>
      <w:noProof/>
      <w:spacing w:val="0"/>
      <w:sz w:val="22"/>
      <w:szCs w:val="22"/>
      <w:lang w:bidi="ar-SA"/>
    </w:rPr>
  </w:style>
  <w:style w:type="character" w:customStyle="1" w:styleId="41">
    <w:name w:val="Основной текст + Полужирный41"/>
    <w:rsid w:val="009711D5"/>
    <w:rPr>
      <w:rFonts w:ascii="Times New Roman" w:hAnsi="Times New Roman" w:cs="Times New Roman"/>
      <w:b/>
      <w:bCs/>
      <w:spacing w:val="0"/>
      <w:sz w:val="22"/>
      <w:szCs w:val="22"/>
      <w:lang w:bidi="ar-SA"/>
    </w:rPr>
  </w:style>
  <w:style w:type="character" w:customStyle="1" w:styleId="400">
    <w:name w:val="Основной текст + Полужирный40"/>
    <w:rsid w:val="009711D5"/>
    <w:rPr>
      <w:rFonts w:ascii="Times New Roman" w:hAnsi="Times New Roman" w:cs="Times New Roman"/>
      <w:b/>
      <w:bCs/>
      <w:noProof/>
      <w:spacing w:val="0"/>
      <w:sz w:val="22"/>
      <w:szCs w:val="22"/>
      <w:lang w:bidi="ar-SA"/>
    </w:rPr>
  </w:style>
  <w:style w:type="character" w:customStyle="1" w:styleId="39">
    <w:name w:val="Основной текст + Полужирный39"/>
    <w:rsid w:val="009711D5"/>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9711D5"/>
    <w:rPr>
      <w:rFonts w:ascii="Times New Roman" w:hAnsi="Times New Roman" w:cs="Times New Roman"/>
      <w:b/>
      <w:bCs/>
      <w:i/>
      <w:iCs/>
      <w:spacing w:val="0"/>
      <w:sz w:val="22"/>
      <w:szCs w:val="22"/>
      <w:lang w:bidi="ar-SA"/>
    </w:rPr>
  </w:style>
  <w:style w:type="character" w:customStyle="1" w:styleId="38">
    <w:name w:val="Заголовок №3 + Не полужирный8"/>
    <w:rsid w:val="009711D5"/>
    <w:rPr>
      <w:rFonts w:ascii="Times New Roman" w:hAnsi="Times New Roman" w:cs="Times New Roman"/>
      <w:b/>
      <w:bCs/>
      <w:spacing w:val="0"/>
      <w:sz w:val="22"/>
      <w:szCs w:val="22"/>
      <w:lang w:bidi="ar-SA"/>
    </w:rPr>
  </w:style>
  <w:style w:type="character" w:customStyle="1" w:styleId="370">
    <w:name w:val="Заголовок №3 + Не полужирный7"/>
    <w:rsid w:val="009711D5"/>
    <w:rPr>
      <w:rFonts w:ascii="Times New Roman" w:hAnsi="Times New Roman" w:cs="Times New Roman"/>
      <w:b/>
      <w:bCs/>
      <w:noProof/>
      <w:spacing w:val="0"/>
      <w:sz w:val="22"/>
      <w:szCs w:val="22"/>
      <w:lang w:bidi="ar-SA"/>
    </w:rPr>
  </w:style>
  <w:style w:type="character" w:customStyle="1" w:styleId="36">
    <w:name w:val="Заголовок №3 + Не полужирный6"/>
    <w:aliases w:val="Курсив25"/>
    <w:rsid w:val="009711D5"/>
    <w:rPr>
      <w:rFonts w:ascii="Times New Roman" w:hAnsi="Times New Roman" w:cs="Times New Roman"/>
      <w:b/>
      <w:bCs/>
      <w:i/>
      <w:iCs/>
      <w:spacing w:val="0"/>
      <w:sz w:val="22"/>
      <w:szCs w:val="22"/>
      <w:lang w:bidi="ar-SA"/>
    </w:rPr>
  </w:style>
  <w:style w:type="character" w:customStyle="1" w:styleId="55">
    <w:name w:val="Основной текст + Курсив55"/>
    <w:rsid w:val="009711D5"/>
    <w:rPr>
      <w:rFonts w:ascii="Times New Roman" w:hAnsi="Times New Roman" w:cs="Times New Roman"/>
      <w:i/>
      <w:iCs/>
      <w:spacing w:val="0"/>
      <w:sz w:val="22"/>
      <w:szCs w:val="22"/>
      <w:lang w:bidi="ar-SA"/>
    </w:rPr>
  </w:style>
  <w:style w:type="character" w:customStyle="1" w:styleId="35">
    <w:name w:val="Основной текст + Полужирный35"/>
    <w:rsid w:val="009711D5"/>
    <w:rPr>
      <w:rFonts w:ascii="Times New Roman" w:hAnsi="Times New Roman" w:cs="Times New Roman"/>
      <w:b/>
      <w:bCs/>
      <w:spacing w:val="0"/>
      <w:sz w:val="22"/>
      <w:szCs w:val="22"/>
      <w:lang w:bidi="ar-SA"/>
    </w:rPr>
  </w:style>
  <w:style w:type="character" w:customStyle="1" w:styleId="34">
    <w:name w:val="Основной текст + Полужирный34"/>
    <w:rsid w:val="009711D5"/>
    <w:rPr>
      <w:rFonts w:ascii="Times New Roman" w:hAnsi="Times New Roman" w:cs="Times New Roman"/>
      <w:b/>
      <w:bCs/>
      <w:noProof/>
      <w:spacing w:val="0"/>
      <w:sz w:val="22"/>
      <w:szCs w:val="22"/>
      <w:lang w:bidi="ar-SA"/>
    </w:rPr>
  </w:style>
  <w:style w:type="character" w:customStyle="1" w:styleId="54">
    <w:name w:val="Основной текст + Курсив54"/>
    <w:rsid w:val="009711D5"/>
    <w:rPr>
      <w:rFonts w:ascii="Times New Roman" w:hAnsi="Times New Roman" w:cs="Times New Roman"/>
      <w:i/>
      <w:iCs/>
      <w:noProof/>
      <w:spacing w:val="0"/>
      <w:sz w:val="22"/>
      <w:szCs w:val="22"/>
      <w:lang w:bidi="ar-SA"/>
    </w:rPr>
  </w:style>
  <w:style w:type="character" w:customStyle="1" w:styleId="33">
    <w:name w:val="Основной текст + Полужирный33"/>
    <w:aliases w:val="Курсив24"/>
    <w:rsid w:val="009711D5"/>
    <w:rPr>
      <w:rFonts w:ascii="Times New Roman" w:hAnsi="Times New Roman" w:cs="Times New Roman"/>
      <w:b/>
      <w:bCs/>
      <w:i/>
      <w:iCs/>
      <w:spacing w:val="0"/>
      <w:sz w:val="22"/>
      <w:szCs w:val="22"/>
      <w:lang w:bidi="ar-SA"/>
    </w:rPr>
  </w:style>
  <w:style w:type="character" w:customStyle="1" w:styleId="53">
    <w:name w:val="Основной текст + Курсив53"/>
    <w:rsid w:val="009711D5"/>
    <w:rPr>
      <w:rFonts w:ascii="Times New Roman" w:hAnsi="Times New Roman" w:cs="Times New Roman"/>
      <w:i/>
      <w:iCs/>
      <w:spacing w:val="0"/>
      <w:sz w:val="22"/>
      <w:szCs w:val="22"/>
      <w:lang w:bidi="ar-SA"/>
    </w:rPr>
  </w:style>
  <w:style w:type="character" w:customStyle="1" w:styleId="311">
    <w:name w:val="Основной текст + Полужирный31"/>
    <w:rsid w:val="009711D5"/>
    <w:rPr>
      <w:rFonts w:ascii="Times New Roman" w:hAnsi="Times New Roman" w:cs="Times New Roman"/>
      <w:b/>
      <w:bCs/>
      <w:spacing w:val="0"/>
      <w:sz w:val="22"/>
      <w:szCs w:val="22"/>
      <w:lang w:bidi="ar-SA"/>
    </w:rPr>
  </w:style>
  <w:style w:type="character" w:customStyle="1" w:styleId="300">
    <w:name w:val="Основной текст + Полужирный30"/>
    <w:rsid w:val="009711D5"/>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9711D5"/>
    <w:rPr>
      <w:b/>
      <w:bCs/>
      <w:i/>
      <w:iCs/>
      <w:sz w:val="22"/>
      <w:szCs w:val="22"/>
      <w:lang w:bidi="ar-SA"/>
    </w:rPr>
  </w:style>
  <w:style w:type="character" w:customStyle="1" w:styleId="220">
    <w:name w:val="Заголовок №2 (2)"/>
    <w:rsid w:val="009711D5"/>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9711D5"/>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9711D5"/>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9711D5"/>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9711D5"/>
    <w:rPr>
      <w:rFonts w:ascii="Times New Roman" w:hAnsi="Times New Roman" w:cs="Times New Roman"/>
      <w:b/>
      <w:bCs/>
      <w:i/>
      <w:iCs/>
      <w:spacing w:val="0"/>
      <w:sz w:val="22"/>
      <w:szCs w:val="22"/>
      <w:lang w:bidi="ar-SA"/>
    </w:rPr>
  </w:style>
  <w:style w:type="character" w:customStyle="1" w:styleId="51">
    <w:name w:val="Основной текст + Курсив51"/>
    <w:rsid w:val="009711D5"/>
    <w:rPr>
      <w:rFonts w:ascii="Times New Roman" w:hAnsi="Times New Roman" w:cs="Times New Roman"/>
      <w:i/>
      <w:iCs/>
      <w:spacing w:val="0"/>
      <w:sz w:val="22"/>
      <w:szCs w:val="22"/>
      <w:lang w:bidi="ar-SA"/>
    </w:rPr>
  </w:style>
  <w:style w:type="character" w:customStyle="1" w:styleId="500">
    <w:name w:val="Основной текст + Курсив50"/>
    <w:rsid w:val="009711D5"/>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9711D5"/>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9711D5"/>
    <w:rPr>
      <w:rFonts w:ascii="Times New Roman" w:hAnsi="Times New Roman" w:cs="Times New Roman"/>
      <w:i/>
      <w:iCs/>
      <w:spacing w:val="0"/>
      <w:sz w:val="22"/>
      <w:szCs w:val="22"/>
      <w:lang w:bidi="ar-SA"/>
    </w:rPr>
  </w:style>
  <w:style w:type="character" w:customStyle="1" w:styleId="47">
    <w:name w:val="Основной текст + Курсив47"/>
    <w:rsid w:val="009711D5"/>
    <w:rPr>
      <w:rFonts w:ascii="Times New Roman" w:hAnsi="Times New Roman" w:cs="Times New Roman"/>
      <w:i/>
      <w:iCs/>
      <w:noProof/>
      <w:spacing w:val="0"/>
      <w:sz w:val="22"/>
      <w:szCs w:val="22"/>
      <w:lang w:bidi="ar-SA"/>
    </w:rPr>
  </w:style>
  <w:style w:type="character" w:customStyle="1" w:styleId="222">
    <w:name w:val="Основной текст + Полужирный22"/>
    <w:rsid w:val="009711D5"/>
    <w:rPr>
      <w:rFonts w:ascii="Times New Roman" w:hAnsi="Times New Roman" w:cs="Times New Roman"/>
      <w:b/>
      <w:bCs/>
      <w:spacing w:val="0"/>
      <w:sz w:val="22"/>
      <w:szCs w:val="22"/>
      <w:lang w:bidi="ar-SA"/>
    </w:rPr>
  </w:style>
  <w:style w:type="character" w:customStyle="1" w:styleId="21">
    <w:name w:val="Основной текст + Полужирный21"/>
    <w:rsid w:val="009711D5"/>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9711D5"/>
    <w:rPr>
      <w:rFonts w:ascii="Times New Roman" w:hAnsi="Times New Roman" w:cs="Times New Roman"/>
      <w:b/>
      <w:bCs/>
      <w:i/>
      <w:iCs/>
      <w:spacing w:val="0"/>
      <w:sz w:val="22"/>
      <w:szCs w:val="22"/>
      <w:lang w:bidi="ar-SA"/>
    </w:rPr>
  </w:style>
  <w:style w:type="character" w:customStyle="1" w:styleId="32">
    <w:name w:val="Заголовок №3 (2)"/>
    <w:rsid w:val="009711D5"/>
    <w:rPr>
      <w:rFonts w:ascii="Times New Roman" w:hAnsi="Times New Roman" w:cs="Times New Roman"/>
      <w:b/>
      <w:bCs/>
      <w:i/>
      <w:iCs/>
      <w:noProof/>
      <w:spacing w:val="0"/>
      <w:sz w:val="22"/>
      <w:szCs w:val="22"/>
      <w:lang w:bidi="ar-SA"/>
    </w:rPr>
  </w:style>
  <w:style w:type="character" w:customStyle="1" w:styleId="450">
    <w:name w:val="Основной текст + Курсив45"/>
    <w:rsid w:val="009711D5"/>
    <w:rPr>
      <w:rFonts w:ascii="Times New Roman" w:hAnsi="Times New Roman" w:cs="Times New Roman"/>
      <w:i/>
      <w:iCs/>
      <w:spacing w:val="0"/>
      <w:sz w:val="22"/>
      <w:szCs w:val="22"/>
      <w:lang w:bidi="ar-SA"/>
    </w:rPr>
  </w:style>
  <w:style w:type="character" w:customStyle="1" w:styleId="440">
    <w:name w:val="Основной текст + Курсив44"/>
    <w:rsid w:val="009711D5"/>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9711D5"/>
    <w:rPr>
      <w:rFonts w:ascii="Times New Roman" w:hAnsi="Times New Roman" w:cs="Times New Roman"/>
      <w:b/>
      <w:bCs/>
      <w:spacing w:val="0"/>
      <w:sz w:val="22"/>
      <w:szCs w:val="22"/>
      <w:lang w:bidi="ar-SA"/>
    </w:rPr>
  </w:style>
  <w:style w:type="character" w:customStyle="1" w:styleId="19">
    <w:name w:val="Основной текст + Полужирный19"/>
    <w:rsid w:val="009711D5"/>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9711D5"/>
    <w:rPr>
      <w:rFonts w:ascii="Times New Roman" w:hAnsi="Times New Roman" w:cs="Times New Roman"/>
      <w:i/>
      <w:iCs/>
      <w:spacing w:val="0"/>
      <w:sz w:val="22"/>
      <w:szCs w:val="22"/>
      <w:lang w:bidi="ar-SA"/>
    </w:rPr>
  </w:style>
  <w:style w:type="character" w:customStyle="1" w:styleId="1411">
    <w:name w:val="Основной текст (14) + Не курсив11"/>
    <w:rsid w:val="009711D5"/>
    <w:rPr>
      <w:rFonts w:ascii="Times New Roman" w:hAnsi="Times New Roman" w:cs="Times New Roman"/>
      <w:i/>
      <w:iCs/>
      <w:spacing w:val="0"/>
      <w:sz w:val="22"/>
      <w:szCs w:val="22"/>
      <w:lang w:bidi="ar-SA"/>
    </w:rPr>
  </w:style>
  <w:style w:type="character" w:customStyle="1" w:styleId="430">
    <w:name w:val="Основной текст + Курсив43"/>
    <w:rsid w:val="009711D5"/>
    <w:rPr>
      <w:rFonts w:ascii="Times New Roman" w:hAnsi="Times New Roman" w:cs="Times New Roman"/>
      <w:i/>
      <w:iCs/>
      <w:spacing w:val="0"/>
      <w:sz w:val="22"/>
      <w:szCs w:val="22"/>
      <w:lang w:bidi="ar-SA"/>
    </w:rPr>
  </w:style>
  <w:style w:type="character" w:customStyle="1" w:styleId="420">
    <w:name w:val="Основной текст + Курсив42"/>
    <w:rsid w:val="009711D5"/>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9711D5"/>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9711D5"/>
    <w:rPr>
      <w:rFonts w:ascii="Times New Roman" w:hAnsi="Times New Roman" w:cs="Times New Roman"/>
      <w:b/>
      <w:bCs/>
      <w:i/>
      <w:iCs/>
      <w:noProof/>
      <w:spacing w:val="0"/>
      <w:sz w:val="22"/>
      <w:szCs w:val="22"/>
      <w:lang w:bidi="ar-SA"/>
    </w:rPr>
  </w:style>
  <w:style w:type="character" w:customStyle="1" w:styleId="10">
    <w:name w:val="Заголовок 1 Знак"/>
    <w:basedOn w:val="a1"/>
    <w:link w:val="1"/>
    <w:rsid w:val="00311B9C"/>
    <w:rPr>
      <w:rFonts w:ascii="Arial" w:eastAsia="Times New Roman" w:hAnsi="Arial" w:cs="Arial"/>
      <w:b/>
      <w:bCs/>
      <w:kern w:val="32"/>
      <w:sz w:val="32"/>
      <w:szCs w:val="32"/>
      <w:lang w:eastAsia="ru-RU"/>
    </w:rPr>
  </w:style>
  <w:style w:type="character" w:customStyle="1" w:styleId="20">
    <w:name w:val="Заголовок 2 Знак"/>
    <w:basedOn w:val="a1"/>
    <w:link w:val="2"/>
    <w:uiPriority w:val="9"/>
    <w:rsid w:val="00311B9C"/>
    <w:rPr>
      <w:rFonts w:ascii="Arial" w:eastAsia="Times New Roman" w:hAnsi="Arial" w:cs="Arial"/>
      <w:b/>
      <w:bCs/>
      <w:i/>
      <w:iCs/>
      <w:sz w:val="28"/>
      <w:szCs w:val="28"/>
      <w:lang w:eastAsia="ru-RU"/>
    </w:rPr>
  </w:style>
  <w:style w:type="character" w:customStyle="1" w:styleId="30">
    <w:name w:val="Заголовок 3 Знак"/>
    <w:aliases w:val="Обычный 2 Знак"/>
    <w:basedOn w:val="a1"/>
    <w:link w:val="3"/>
    <w:uiPriority w:val="9"/>
    <w:rsid w:val="00311B9C"/>
    <w:rPr>
      <w:rFonts w:ascii="Arial" w:eastAsia="Times New Roman" w:hAnsi="Arial" w:cs="Arial"/>
      <w:b/>
      <w:bCs/>
      <w:sz w:val="26"/>
      <w:szCs w:val="26"/>
      <w:lang w:eastAsia="ru-RU"/>
    </w:rPr>
  </w:style>
  <w:style w:type="numbering" w:customStyle="1" w:styleId="12">
    <w:name w:val="Нет списка1"/>
    <w:next w:val="a3"/>
    <w:semiHidden/>
    <w:rsid w:val="00311B9C"/>
  </w:style>
  <w:style w:type="paragraph" w:customStyle="1" w:styleId="a6">
    <w:name w:val="осн текст"/>
    <w:basedOn w:val="a0"/>
    <w:rsid w:val="00311B9C"/>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a7">
    <w:name w:val="А ОСН ТЕКСТ"/>
    <w:basedOn w:val="a0"/>
    <w:rsid w:val="00311B9C"/>
    <w:pPr>
      <w:spacing w:after="0" w:line="360" w:lineRule="auto"/>
      <w:ind w:firstLine="454"/>
      <w:jc w:val="both"/>
    </w:pPr>
    <w:rPr>
      <w:rFonts w:ascii="Times New Roman" w:eastAsia="Times New Roman" w:hAnsi="Times New Roman" w:cs="Times New Roman"/>
      <w:sz w:val="28"/>
      <w:szCs w:val="28"/>
      <w:lang w:eastAsia="ru-RU"/>
    </w:rPr>
  </w:style>
  <w:style w:type="character" w:styleId="a8">
    <w:name w:val="Hyperlink"/>
    <w:basedOn w:val="a1"/>
    <w:rsid w:val="00311B9C"/>
    <w:rPr>
      <w:color w:val="000080"/>
      <w:u w:val="single"/>
    </w:rPr>
  </w:style>
  <w:style w:type="character" w:customStyle="1" w:styleId="a9">
    <w:name w:val="Основной текст + Полужирный"/>
    <w:basedOn w:val="a4"/>
    <w:rsid w:val="00311B9C"/>
    <w:rPr>
      <w:b/>
      <w:bCs/>
      <w:sz w:val="22"/>
      <w:szCs w:val="22"/>
      <w:shd w:val="clear" w:color="auto" w:fill="FFFFFF"/>
      <w:lang w:bidi="ar-SA"/>
    </w:rPr>
  </w:style>
  <w:style w:type="character" w:customStyle="1" w:styleId="100">
    <w:name w:val="Основной текст (10)_"/>
    <w:basedOn w:val="a1"/>
    <w:link w:val="101"/>
    <w:rsid w:val="00311B9C"/>
    <w:rPr>
      <w:b/>
      <w:bCs/>
      <w:sz w:val="17"/>
      <w:szCs w:val="17"/>
      <w:shd w:val="clear" w:color="auto" w:fill="FFFFFF"/>
    </w:rPr>
  </w:style>
  <w:style w:type="paragraph" w:customStyle="1" w:styleId="101">
    <w:name w:val="Основной текст (10)1"/>
    <w:basedOn w:val="a0"/>
    <w:link w:val="100"/>
    <w:rsid w:val="00311B9C"/>
    <w:pPr>
      <w:shd w:val="clear" w:color="auto" w:fill="FFFFFF"/>
      <w:spacing w:after="120" w:line="192" w:lineRule="exact"/>
      <w:jc w:val="right"/>
    </w:pPr>
    <w:rPr>
      <w:b/>
      <w:bCs/>
      <w:sz w:val="17"/>
      <w:szCs w:val="17"/>
    </w:rPr>
  </w:style>
  <w:style w:type="character" w:customStyle="1" w:styleId="102">
    <w:name w:val="Основной текст (10)"/>
    <w:basedOn w:val="100"/>
    <w:rsid w:val="00311B9C"/>
    <w:rPr>
      <w:b/>
      <w:bCs/>
      <w:noProof/>
      <w:sz w:val="17"/>
      <w:szCs w:val="17"/>
      <w:shd w:val="clear" w:color="auto" w:fill="FFFFFF"/>
    </w:rPr>
  </w:style>
  <w:style w:type="character" w:customStyle="1" w:styleId="110">
    <w:name w:val="Основной текст (11)_"/>
    <w:basedOn w:val="a1"/>
    <w:link w:val="111"/>
    <w:uiPriority w:val="99"/>
    <w:rsid w:val="00311B9C"/>
    <w:rPr>
      <w:sz w:val="17"/>
      <w:szCs w:val="17"/>
      <w:shd w:val="clear" w:color="auto" w:fill="FFFFFF"/>
    </w:rPr>
  </w:style>
  <w:style w:type="paragraph" w:customStyle="1" w:styleId="111">
    <w:name w:val="Основной текст (11)1"/>
    <w:basedOn w:val="a0"/>
    <w:link w:val="110"/>
    <w:uiPriority w:val="99"/>
    <w:rsid w:val="00311B9C"/>
    <w:pPr>
      <w:shd w:val="clear" w:color="auto" w:fill="FFFFFF"/>
      <w:spacing w:before="120" w:after="0" w:line="182" w:lineRule="exact"/>
    </w:pPr>
    <w:rPr>
      <w:sz w:val="17"/>
      <w:szCs w:val="17"/>
    </w:rPr>
  </w:style>
  <w:style w:type="character" w:customStyle="1" w:styleId="112">
    <w:name w:val="Основной текст (11) + Полужирный"/>
    <w:basedOn w:val="110"/>
    <w:rsid w:val="00311B9C"/>
    <w:rPr>
      <w:b/>
      <w:bCs/>
      <w:sz w:val="17"/>
      <w:szCs w:val="17"/>
      <w:shd w:val="clear" w:color="auto" w:fill="FFFFFF"/>
    </w:rPr>
  </w:style>
  <w:style w:type="character" w:customStyle="1" w:styleId="113">
    <w:name w:val="Основной текст (11)"/>
    <w:basedOn w:val="110"/>
    <w:rsid w:val="00311B9C"/>
    <w:rPr>
      <w:noProof/>
      <w:sz w:val="17"/>
      <w:szCs w:val="17"/>
      <w:shd w:val="clear" w:color="auto" w:fill="FFFFFF"/>
    </w:rPr>
  </w:style>
  <w:style w:type="character" w:customStyle="1" w:styleId="15">
    <w:name w:val="Заголовок №1_"/>
    <w:basedOn w:val="a1"/>
    <w:link w:val="114"/>
    <w:rsid w:val="00311B9C"/>
    <w:rPr>
      <w:rFonts w:ascii="Calibri" w:hAnsi="Calibri"/>
      <w:sz w:val="34"/>
      <w:szCs w:val="34"/>
      <w:shd w:val="clear" w:color="auto" w:fill="FFFFFF"/>
    </w:rPr>
  </w:style>
  <w:style w:type="paragraph" w:customStyle="1" w:styleId="114">
    <w:name w:val="Заголовок №11"/>
    <w:basedOn w:val="a0"/>
    <w:link w:val="15"/>
    <w:rsid w:val="00311B9C"/>
    <w:pPr>
      <w:shd w:val="clear" w:color="auto" w:fill="FFFFFF"/>
      <w:spacing w:after="300" w:line="240" w:lineRule="atLeast"/>
      <w:outlineLvl w:val="0"/>
    </w:pPr>
    <w:rPr>
      <w:rFonts w:ascii="Calibri" w:hAnsi="Calibri"/>
      <w:sz w:val="34"/>
      <w:szCs w:val="34"/>
    </w:rPr>
  </w:style>
  <w:style w:type="character" w:customStyle="1" w:styleId="16">
    <w:name w:val="Заголовок №1"/>
    <w:basedOn w:val="15"/>
    <w:rsid w:val="00311B9C"/>
    <w:rPr>
      <w:rFonts w:ascii="Calibri" w:hAnsi="Calibri"/>
      <w:sz w:val="34"/>
      <w:szCs w:val="34"/>
      <w:shd w:val="clear" w:color="auto" w:fill="FFFFFF"/>
    </w:rPr>
  </w:style>
  <w:style w:type="character" w:customStyle="1" w:styleId="510">
    <w:name w:val="Основной текст + Полужирный51"/>
    <w:basedOn w:val="a4"/>
    <w:rsid w:val="00311B9C"/>
    <w:rPr>
      <w:b/>
      <w:bCs/>
      <w:sz w:val="22"/>
      <w:szCs w:val="22"/>
      <w:shd w:val="clear" w:color="auto" w:fill="FFFFFF"/>
      <w:lang w:bidi="ar-SA"/>
    </w:rPr>
  </w:style>
  <w:style w:type="character" w:customStyle="1" w:styleId="501">
    <w:name w:val="Основной текст + Полужирный50"/>
    <w:basedOn w:val="a4"/>
    <w:rsid w:val="00311B9C"/>
    <w:rPr>
      <w:b/>
      <w:bCs/>
      <w:sz w:val="22"/>
      <w:szCs w:val="22"/>
      <w:shd w:val="clear" w:color="auto" w:fill="FFFFFF"/>
      <w:lang w:bidi="ar-SA"/>
    </w:rPr>
  </w:style>
  <w:style w:type="paragraph" w:styleId="aa">
    <w:name w:val="footnote text"/>
    <w:aliases w:val="Знак6,F1"/>
    <w:basedOn w:val="a0"/>
    <w:link w:val="ab"/>
    <w:rsid w:val="00311B9C"/>
    <w:rPr>
      <w:rFonts w:ascii="Calibri" w:eastAsia="Calibri" w:hAnsi="Calibri" w:cs="Times New Roman"/>
      <w:sz w:val="20"/>
      <w:szCs w:val="20"/>
    </w:rPr>
  </w:style>
  <w:style w:type="character" w:customStyle="1" w:styleId="ab">
    <w:name w:val="Текст сноски Знак"/>
    <w:aliases w:val="Знак6 Знак,F1 Знак"/>
    <w:basedOn w:val="a1"/>
    <w:link w:val="aa"/>
    <w:rsid w:val="00311B9C"/>
    <w:rPr>
      <w:rFonts w:ascii="Calibri" w:eastAsia="Calibri" w:hAnsi="Calibri" w:cs="Times New Roman"/>
      <w:sz w:val="20"/>
      <w:szCs w:val="20"/>
    </w:rPr>
  </w:style>
  <w:style w:type="character" w:styleId="ac">
    <w:name w:val="footnote reference"/>
    <w:basedOn w:val="a1"/>
    <w:rsid w:val="00311B9C"/>
    <w:rPr>
      <w:vertAlign w:val="superscript"/>
    </w:rPr>
  </w:style>
  <w:style w:type="character" w:customStyle="1" w:styleId="12pt">
    <w:name w:val="Заголовок №1 + Интервал 2 pt"/>
    <w:basedOn w:val="15"/>
    <w:rsid w:val="00311B9C"/>
    <w:rPr>
      <w:rFonts w:ascii="Calibri" w:hAnsi="Calibri" w:cs="Calibri"/>
      <w:spacing w:val="50"/>
      <w:sz w:val="34"/>
      <w:szCs w:val="34"/>
      <w:shd w:val="clear" w:color="auto" w:fill="FFFFFF"/>
    </w:rPr>
  </w:style>
  <w:style w:type="character" w:customStyle="1" w:styleId="1120">
    <w:name w:val="Заголовок №112"/>
    <w:basedOn w:val="15"/>
    <w:rsid w:val="00311B9C"/>
    <w:rPr>
      <w:rFonts w:ascii="Calibri" w:hAnsi="Calibri" w:cs="Calibri"/>
      <w:spacing w:val="0"/>
      <w:sz w:val="34"/>
      <w:szCs w:val="34"/>
      <w:shd w:val="clear" w:color="auto" w:fill="FFFFFF"/>
    </w:rPr>
  </w:style>
  <w:style w:type="character" w:customStyle="1" w:styleId="49">
    <w:name w:val="Основной текст + Полужирный49"/>
    <w:basedOn w:val="a4"/>
    <w:rsid w:val="00311B9C"/>
    <w:rPr>
      <w:rFonts w:ascii="Times New Roman" w:hAnsi="Times New Roman" w:cs="Times New Roman"/>
      <w:b/>
      <w:bCs/>
      <w:spacing w:val="0"/>
      <w:sz w:val="22"/>
      <w:szCs w:val="22"/>
      <w:shd w:val="clear" w:color="auto" w:fill="FFFFFF"/>
      <w:lang w:bidi="ar-SA"/>
    </w:rPr>
  </w:style>
  <w:style w:type="character" w:customStyle="1" w:styleId="3a">
    <w:name w:val="Заголовок №3 + Не полужирный"/>
    <w:basedOn w:val="31"/>
    <w:rsid w:val="00311B9C"/>
    <w:rPr>
      <w:b/>
      <w:bCs/>
      <w:sz w:val="22"/>
      <w:szCs w:val="22"/>
      <w:shd w:val="clear" w:color="auto" w:fill="FFFFFF"/>
      <w:lang w:bidi="ar-SA"/>
    </w:rPr>
  </w:style>
  <w:style w:type="character" w:customStyle="1" w:styleId="390">
    <w:name w:val="Заголовок №3 + Не полужирный9"/>
    <w:basedOn w:val="31"/>
    <w:rsid w:val="00311B9C"/>
    <w:rPr>
      <w:b/>
      <w:bCs/>
      <w:noProof/>
      <w:sz w:val="22"/>
      <w:szCs w:val="22"/>
      <w:shd w:val="clear" w:color="auto" w:fill="FFFFFF"/>
      <w:lang w:bidi="ar-SA"/>
    </w:rPr>
  </w:style>
  <w:style w:type="character" w:customStyle="1" w:styleId="317">
    <w:name w:val="Заголовок №317"/>
    <w:basedOn w:val="31"/>
    <w:rsid w:val="00311B9C"/>
    <w:rPr>
      <w:b/>
      <w:bCs/>
      <w:noProof/>
      <w:sz w:val="22"/>
      <w:szCs w:val="22"/>
      <w:shd w:val="clear" w:color="auto" w:fill="FFFFFF"/>
      <w:lang w:bidi="ar-SA"/>
    </w:rPr>
  </w:style>
  <w:style w:type="character" w:customStyle="1" w:styleId="316">
    <w:name w:val="Заголовок №316"/>
    <w:basedOn w:val="31"/>
    <w:rsid w:val="00311B9C"/>
    <w:rPr>
      <w:b/>
      <w:bCs/>
      <w:sz w:val="22"/>
      <w:szCs w:val="22"/>
      <w:shd w:val="clear" w:color="auto" w:fill="FFFFFF"/>
      <w:lang w:bidi="ar-SA"/>
    </w:rPr>
  </w:style>
  <w:style w:type="character" w:customStyle="1" w:styleId="ad">
    <w:name w:val="Основной текст + Курсив"/>
    <w:basedOn w:val="a4"/>
    <w:rsid w:val="00311B9C"/>
    <w:rPr>
      <w:rFonts w:ascii="Times New Roman" w:hAnsi="Times New Roman" w:cs="Times New Roman"/>
      <w:i/>
      <w:iCs/>
      <w:spacing w:val="0"/>
      <w:sz w:val="22"/>
      <w:szCs w:val="22"/>
      <w:shd w:val="clear" w:color="auto" w:fill="FFFFFF"/>
      <w:lang w:bidi="ar-SA"/>
    </w:rPr>
  </w:style>
  <w:style w:type="character" w:customStyle="1" w:styleId="62">
    <w:name w:val="Основной текст + Курсив62"/>
    <w:basedOn w:val="a4"/>
    <w:rsid w:val="00311B9C"/>
    <w:rPr>
      <w:rFonts w:ascii="Times New Roman" w:hAnsi="Times New Roman" w:cs="Times New Roman"/>
      <w:i/>
      <w:iCs/>
      <w:noProof/>
      <w:spacing w:val="0"/>
      <w:sz w:val="22"/>
      <w:szCs w:val="22"/>
      <w:shd w:val="clear" w:color="auto" w:fill="FFFFFF"/>
      <w:lang w:bidi="ar-SA"/>
    </w:rPr>
  </w:style>
  <w:style w:type="character" w:customStyle="1" w:styleId="61">
    <w:name w:val="Основной текст + Курсив61"/>
    <w:basedOn w:val="a4"/>
    <w:rsid w:val="00311B9C"/>
    <w:rPr>
      <w:rFonts w:ascii="Times New Roman" w:hAnsi="Times New Roman" w:cs="Times New Roman"/>
      <w:i/>
      <w:iCs/>
      <w:spacing w:val="0"/>
      <w:sz w:val="22"/>
      <w:szCs w:val="22"/>
      <w:shd w:val="clear" w:color="auto" w:fill="FFFFFF"/>
      <w:lang w:bidi="ar-SA"/>
    </w:rPr>
  </w:style>
  <w:style w:type="character" w:customStyle="1" w:styleId="470">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basedOn w:val="a4"/>
    <w:uiPriority w:val="99"/>
    <w:rsid w:val="00311B9C"/>
    <w:rPr>
      <w:rFonts w:ascii="Times New Roman" w:hAnsi="Times New Roman" w:cs="Times New Roman"/>
      <w:b/>
      <w:bCs/>
      <w:i/>
      <w:iCs/>
      <w:spacing w:val="0"/>
      <w:sz w:val="22"/>
      <w:szCs w:val="22"/>
      <w:shd w:val="clear" w:color="auto" w:fill="FFFFFF"/>
      <w:lang w:bidi="ar-SA"/>
    </w:rPr>
  </w:style>
  <w:style w:type="character" w:customStyle="1" w:styleId="46">
    <w:name w:val="Основной текст + Полужирный46"/>
    <w:aliases w:val="Курсив30"/>
    <w:basedOn w:val="a4"/>
    <w:rsid w:val="00311B9C"/>
    <w:rPr>
      <w:rFonts w:ascii="Times New Roman" w:hAnsi="Times New Roman" w:cs="Times New Roman"/>
      <w:b/>
      <w:bCs/>
      <w:i/>
      <w:iCs/>
      <w:noProof/>
      <w:spacing w:val="0"/>
      <w:sz w:val="22"/>
      <w:szCs w:val="22"/>
      <w:shd w:val="clear" w:color="auto" w:fill="FFFFFF"/>
      <w:lang w:bidi="ar-SA"/>
    </w:rPr>
  </w:style>
  <w:style w:type="character" w:customStyle="1" w:styleId="1270">
    <w:name w:val="Основной текст (12)70"/>
    <w:basedOn w:val="a1"/>
    <w:rsid w:val="00311B9C"/>
    <w:rPr>
      <w:rFonts w:ascii="Times New Roman" w:hAnsi="Times New Roman" w:cs="Times New Roman"/>
      <w:noProof/>
      <w:spacing w:val="0"/>
      <w:sz w:val="19"/>
      <w:szCs w:val="19"/>
      <w:lang w:bidi="ar-SA"/>
    </w:rPr>
  </w:style>
  <w:style w:type="character" w:customStyle="1" w:styleId="1269">
    <w:name w:val="Основной текст (12)69"/>
    <w:basedOn w:val="a1"/>
    <w:rsid w:val="00311B9C"/>
    <w:rPr>
      <w:rFonts w:ascii="Times New Roman" w:hAnsi="Times New Roman" w:cs="Times New Roman"/>
      <w:noProof/>
      <w:spacing w:val="0"/>
      <w:sz w:val="19"/>
      <w:szCs w:val="19"/>
      <w:lang w:bidi="ar-SA"/>
    </w:rPr>
  </w:style>
  <w:style w:type="character" w:customStyle="1" w:styleId="150">
    <w:name w:val="Основной текст (15) + Не курсив"/>
    <w:basedOn w:val="a1"/>
    <w:rsid w:val="00311B9C"/>
    <w:rPr>
      <w:i/>
      <w:iCs/>
      <w:sz w:val="19"/>
      <w:szCs w:val="19"/>
      <w:lang w:bidi="ar-SA"/>
    </w:rPr>
  </w:style>
  <w:style w:type="character" w:customStyle="1" w:styleId="151">
    <w:name w:val="Основной текст (15)"/>
    <w:basedOn w:val="a1"/>
    <w:rsid w:val="00311B9C"/>
    <w:rPr>
      <w:i/>
      <w:iCs/>
      <w:noProof/>
      <w:sz w:val="19"/>
      <w:szCs w:val="19"/>
      <w:lang w:bidi="ar-SA"/>
    </w:rPr>
  </w:style>
  <w:style w:type="character" w:customStyle="1" w:styleId="1268">
    <w:name w:val="Основной текст (12)68"/>
    <w:basedOn w:val="a1"/>
    <w:rsid w:val="00311B9C"/>
    <w:rPr>
      <w:rFonts w:ascii="Times New Roman" w:hAnsi="Times New Roman" w:cs="Times New Roman"/>
      <w:spacing w:val="0"/>
      <w:sz w:val="19"/>
      <w:szCs w:val="19"/>
      <w:u w:val="single"/>
      <w:lang w:bidi="ar-SA"/>
    </w:rPr>
  </w:style>
  <w:style w:type="character" w:customStyle="1" w:styleId="360">
    <w:name w:val="Основной текст + Полужирный36"/>
    <w:aliases w:val="Курсив26"/>
    <w:basedOn w:val="a4"/>
    <w:rsid w:val="00311B9C"/>
    <w:rPr>
      <w:rFonts w:ascii="Times New Roman" w:hAnsi="Times New Roman" w:cs="Times New Roman"/>
      <w:b/>
      <w:bCs/>
      <w:i/>
      <w:iCs/>
      <w:noProof/>
      <w:spacing w:val="0"/>
      <w:sz w:val="22"/>
      <w:szCs w:val="22"/>
      <w:shd w:val="clear" w:color="auto" w:fill="FFFFFF"/>
      <w:lang w:bidi="ar-SA"/>
    </w:rPr>
  </w:style>
  <w:style w:type="character" w:customStyle="1" w:styleId="120">
    <w:name w:val="Основной текст (12) + Курсив"/>
    <w:basedOn w:val="a1"/>
    <w:rsid w:val="00311B9C"/>
    <w:rPr>
      <w:rFonts w:ascii="Times New Roman" w:hAnsi="Times New Roman" w:cs="Times New Roman"/>
      <w:i/>
      <w:iCs/>
      <w:spacing w:val="0"/>
      <w:sz w:val="19"/>
      <w:szCs w:val="19"/>
      <w:lang w:bidi="ar-SA"/>
    </w:rPr>
  </w:style>
  <w:style w:type="character" w:customStyle="1" w:styleId="28">
    <w:name w:val="Основной текст + Полужирный28"/>
    <w:basedOn w:val="a4"/>
    <w:rsid w:val="00311B9C"/>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basedOn w:val="a1"/>
    <w:rsid w:val="00311B9C"/>
    <w:rPr>
      <w:rFonts w:ascii="Times New Roman" w:hAnsi="Times New Roman" w:cs="Times New Roman"/>
      <w:noProof/>
      <w:spacing w:val="0"/>
      <w:sz w:val="19"/>
      <w:szCs w:val="19"/>
    </w:rPr>
  </w:style>
  <w:style w:type="character" w:customStyle="1" w:styleId="1265">
    <w:name w:val="Основной текст (12)65"/>
    <w:basedOn w:val="a1"/>
    <w:rsid w:val="00311B9C"/>
    <w:rPr>
      <w:rFonts w:ascii="Times New Roman" w:hAnsi="Times New Roman" w:cs="Times New Roman"/>
      <w:noProof/>
      <w:spacing w:val="0"/>
      <w:sz w:val="19"/>
      <w:szCs w:val="19"/>
      <w:lang w:bidi="ar-SA"/>
    </w:rPr>
  </w:style>
  <w:style w:type="character" w:customStyle="1" w:styleId="14108">
    <w:name w:val="Основной текст (14)108"/>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60">
    <w:name w:val="Основной текст (16)"/>
    <w:basedOn w:val="a1"/>
    <w:rsid w:val="00311B9C"/>
    <w:rPr>
      <w:rFonts w:ascii="Calibri" w:hAnsi="Calibri"/>
      <w:b/>
      <w:bCs/>
      <w:noProof/>
      <w:sz w:val="23"/>
      <w:szCs w:val="23"/>
      <w:lang w:bidi="ar-SA"/>
    </w:rPr>
  </w:style>
  <w:style w:type="character" w:customStyle="1" w:styleId="161">
    <w:name w:val="Основной текст + Полужирный16"/>
    <w:basedOn w:val="a4"/>
    <w:rsid w:val="00311B9C"/>
    <w:rPr>
      <w:rFonts w:ascii="Times New Roman" w:hAnsi="Times New Roman" w:cs="Times New Roman"/>
      <w:b/>
      <w:bCs/>
      <w:spacing w:val="0"/>
      <w:sz w:val="22"/>
      <w:szCs w:val="22"/>
      <w:shd w:val="clear" w:color="auto" w:fill="FFFFFF"/>
      <w:lang w:bidi="ar-SA"/>
    </w:rPr>
  </w:style>
  <w:style w:type="character" w:customStyle="1" w:styleId="170">
    <w:name w:val="Основной текст (17)_"/>
    <w:basedOn w:val="a1"/>
    <w:link w:val="171"/>
    <w:rsid w:val="00311B9C"/>
    <w:rPr>
      <w:b/>
      <w:bCs/>
      <w:shd w:val="clear" w:color="auto" w:fill="FFFFFF"/>
    </w:rPr>
  </w:style>
  <w:style w:type="paragraph" w:customStyle="1" w:styleId="171">
    <w:name w:val="Основной текст (17)1"/>
    <w:basedOn w:val="a0"/>
    <w:link w:val="170"/>
    <w:rsid w:val="00311B9C"/>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311B9C"/>
    <w:rPr>
      <w:b/>
      <w:bCs/>
      <w:shd w:val="clear" w:color="auto" w:fill="FFFFFF"/>
    </w:rPr>
  </w:style>
  <w:style w:type="character" w:customStyle="1" w:styleId="173">
    <w:name w:val="Основной текст (17)"/>
    <w:basedOn w:val="170"/>
    <w:rsid w:val="00311B9C"/>
    <w:rPr>
      <w:b/>
      <w:bCs/>
      <w:noProof/>
      <w:shd w:val="clear" w:color="auto" w:fill="FFFFFF"/>
    </w:rPr>
  </w:style>
  <w:style w:type="character" w:customStyle="1" w:styleId="350">
    <w:name w:val="Заголовок №3 + Не полужирный5"/>
    <w:basedOn w:val="31"/>
    <w:rsid w:val="00311B9C"/>
    <w:rPr>
      <w:rFonts w:ascii="Times New Roman" w:hAnsi="Times New Roman" w:cs="Times New Roman"/>
      <w:b/>
      <w:bCs/>
      <w:spacing w:val="0"/>
      <w:sz w:val="22"/>
      <w:szCs w:val="22"/>
      <w:shd w:val="clear" w:color="auto" w:fill="FFFFFF"/>
      <w:lang w:bidi="ar-SA"/>
    </w:rPr>
  </w:style>
  <w:style w:type="character" w:customStyle="1" w:styleId="314">
    <w:name w:val="Заголовок №314"/>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103">
    <w:name w:val="Основной текст (14)10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101">
    <w:name w:val="Основной текст (14)101"/>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99">
    <w:name w:val="Основной текст (14)9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97">
    <w:name w:val="Основной текст (14)9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95">
    <w:name w:val="Основной текст (14)9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91">
    <w:name w:val="Основной текст (14)91"/>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89">
    <w:name w:val="Основной текст (14)8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87">
    <w:name w:val="Основной текст (14)8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30">
    <w:name w:val="Заголовок №3 (3)"/>
    <w:basedOn w:val="a1"/>
    <w:rsid w:val="00311B9C"/>
    <w:rPr>
      <w:rFonts w:ascii="Calibri" w:hAnsi="Calibri" w:cs="Calibri"/>
      <w:b/>
      <w:bCs/>
      <w:noProof/>
      <w:spacing w:val="0"/>
      <w:sz w:val="23"/>
      <w:szCs w:val="23"/>
      <w:lang w:bidi="ar-SA"/>
    </w:rPr>
  </w:style>
  <w:style w:type="character" w:customStyle="1" w:styleId="1485">
    <w:name w:val="Основной текст (14)8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83">
    <w:name w:val="Основной текст (14)8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319">
    <w:name w:val="Заголовок №3 (3)19"/>
    <w:basedOn w:val="a1"/>
    <w:rsid w:val="00311B9C"/>
    <w:rPr>
      <w:rFonts w:ascii="Calibri" w:hAnsi="Calibri" w:cs="Calibri"/>
      <w:b/>
      <w:bCs/>
      <w:noProof/>
      <w:spacing w:val="0"/>
      <w:sz w:val="23"/>
      <w:szCs w:val="23"/>
      <w:lang w:bidi="ar-SA"/>
    </w:rPr>
  </w:style>
  <w:style w:type="character" w:customStyle="1" w:styleId="1481">
    <w:name w:val="Основной текст (14)81"/>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79">
    <w:name w:val="Основной текст (14)7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77">
    <w:name w:val="Основной текст (14)7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75">
    <w:name w:val="Основной текст (14)7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73">
    <w:name w:val="Основной текст (14)7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71">
    <w:name w:val="Основной текст (14)71"/>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69">
    <w:name w:val="Основной текст (14)6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67">
    <w:name w:val="Основной текст (14)6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65">
    <w:name w:val="Основной текст (14)6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63">
    <w:name w:val="Основной текст (14)6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62">
    <w:name w:val="Основной текст (14)62"/>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60">
    <w:name w:val="Основной текст (14)60"/>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91">
    <w:name w:val="Заголовок №39"/>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318">
    <w:name w:val="Заголовок №3 (3)18"/>
    <w:basedOn w:val="a1"/>
    <w:rsid w:val="00311B9C"/>
    <w:rPr>
      <w:rFonts w:ascii="Calibri" w:hAnsi="Calibri" w:cs="Calibri"/>
      <w:b/>
      <w:bCs/>
      <w:noProof/>
      <w:spacing w:val="0"/>
      <w:sz w:val="23"/>
      <w:szCs w:val="23"/>
      <w:lang w:bidi="ar-SA"/>
    </w:rPr>
  </w:style>
  <w:style w:type="character" w:customStyle="1" w:styleId="331">
    <w:name w:val="Заголовок №3 (3) + Курсив"/>
    <w:basedOn w:val="a1"/>
    <w:rsid w:val="00311B9C"/>
    <w:rPr>
      <w:rFonts w:ascii="Calibri" w:hAnsi="Calibri" w:cs="Calibri"/>
      <w:b/>
      <w:bCs/>
      <w:i/>
      <w:iCs/>
      <w:spacing w:val="0"/>
      <w:sz w:val="23"/>
      <w:szCs w:val="23"/>
      <w:lang w:bidi="ar-SA"/>
    </w:rPr>
  </w:style>
  <w:style w:type="character" w:customStyle="1" w:styleId="1456">
    <w:name w:val="Основной текст (14)56"/>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54">
    <w:name w:val="Основной текст (14)54"/>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29">
    <w:name w:val="Заголовок №2"/>
    <w:basedOn w:val="a1"/>
    <w:rsid w:val="00311B9C"/>
    <w:rPr>
      <w:rFonts w:ascii="Times New Roman" w:hAnsi="Times New Roman" w:cs="Times New Roman"/>
      <w:b/>
      <w:bCs/>
      <w:noProof/>
      <w:spacing w:val="0"/>
      <w:sz w:val="22"/>
      <w:szCs w:val="22"/>
      <w:lang w:bidi="ar-SA"/>
    </w:rPr>
  </w:style>
  <w:style w:type="character" w:customStyle="1" w:styleId="1452">
    <w:name w:val="Основной текст (14)52"/>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50">
    <w:name w:val="Основной текст (14)50"/>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49">
    <w:name w:val="Основной текст (14)49"/>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47">
    <w:name w:val="Основной текст (14)4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32">
    <w:name w:val="Заголовок №3 (3)_"/>
    <w:basedOn w:val="a1"/>
    <w:link w:val="3310"/>
    <w:rsid w:val="00311B9C"/>
    <w:rPr>
      <w:rFonts w:ascii="Calibri" w:hAnsi="Calibri"/>
      <w:b/>
      <w:bCs/>
      <w:sz w:val="23"/>
      <w:szCs w:val="23"/>
      <w:shd w:val="clear" w:color="auto" w:fill="FFFFFF"/>
    </w:rPr>
  </w:style>
  <w:style w:type="paragraph" w:customStyle="1" w:styleId="3310">
    <w:name w:val="Заголовок №3 (3)1"/>
    <w:basedOn w:val="a0"/>
    <w:link w:val="332"/>
    <w:rsid w:val="00311B9C"/>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basedOn w:val="332"/>
    <w:rsid w:val="00311B9C"/>
    <w:rPr>
      <w:rFonts w:ascii="Calibri" w:hAnsi="Calibri" w:cs="Calibri"/>
      <w:b w:val="0"/>
      <w:bCs w:val="0"/>
      <w:spacing w:val="0"/>
      <w:sz w:val="23"/>
      <w:szCs w:val="23"/>
      <w:shd w:val="clear" w:color="auto" w:fill="FFFFFF"/>
    </w:rPr>
  </w:style>
  <w:style w:type="character" w:customStyle="1" w:styleId="3316">
    <w:name w:val="Заголовок №3 (3)16"/>
    <w:basedOn w:val="332"/>
    <w:rsid w:val="00311B9C"/>
    <w:rPr>
      <w:rFonts w:ascii="Calibri" w:hAnsi="Calibri" w:cs="Calibri"/>
      <w:b w:val="0"/>
      <w:bCs w:val="0"/>
      <w:spacing w:val="0"/>
      <w:sz w:val="23"/>
      <w:szCs w:val="23"/>
      <w:shd w:val="clear" w:color="auto" w:fill="FFFFFF"/>
    </w:rPr>
  </w:style>
  <w:style w:type="character" w:customStyle="1" w:styleId="3315">
    <w:name w:val="Заголовок №3 (3)15"/>
    <w:basedOn w:val="332"/>
    <w:rsid w:val="00311B9C"/>
    <w:rPr>
      <w:rFonts w:ascii="Calibri" w:hAnsi="Calibri" w:cs="Calibri"/>
      <w:b w:val="0"/>
      <w:bCs w:val="0"/>
      <w:spacing w:val="0"/>
      <w:sz w:val="23"/>
      <w:szCs w:val="23"/>
      <w:shd w:val="clear" w:color="auto" w:fill="FFFFFF"/>
    </w:rPr>
  </w:style>
  <w:style w:type="character" w:customStyle="1" w:styleId="3314">
    <w:name w:val="Заголовок №3 (3)14"/>
    <w:basedOn w:val="332"/>
    <w:rsid w:val="00311B9C"/>
    <w:rPr>
      <w:rFonts w:ascii="Calibri" w:hAnsi="Calibri" w:cs="Calibri"/>
      <w:b w:val="0"/>
      <w:bCs w:val="0"/>
      <w:spacing w:val="0"/>
      <w:sz w:val="23"/>
      <w:szCs w:val="23"/>
      <w:shd w:val="clear" w:color="auto" w:fill="FFFFFF"/>
    </w:rPr>
  </w:style>
  <w:style w:type="character" w:customStyle="1" w:styleId="3313">
    <w:name w:val="Заголовок №3 (3)13"/>
    <w:basedOn w:val="332"/>
    <w:rsid w:val="00311B9C"/>
    <w:rPr>
      <w:rFonts w:ascii="Calibri" w:hAnsi="Calibri" w:cs="Calibri"/>
      <w:b w:val="0"/>
      <w:bCs w:val="0"/>
      <w:spacing w:val="0"/>
      <w:sz w:val="23"/>
      <w:szCs w:val="23"/>
      <w:shd w:val="clear" w:color="auto" w:fill="FFFFFF"/>
    </w:rPr>
  </w:style>
  <w:style w:type="character" w:customStyle="1" w:styleId="3312">
    <w:name w:val="Заголовок №3 (3)12"/>
    <w:basedOn w:val="332"/>
    <w:rsid w:val="00311B9C"/>
    <w:rPr>
      <w:rFonts w:ascii="Calibri" w:hAnsi="Calibri" w:cs="Calibri"/>
      <w:b w:val="0"/>
      <w:bCs w:val="0"/>
      <w:spacing w:val="0"/>
      <w:sz w:val="23"/>
      <w:szCs w:val="23"/>
      <w:shd w:val="clear" w:color="auto" w:fill="FFFFFF"/>
    </w:rPr>
  </w:style>
  <w:style w:type="character" w:customStyle="1" w:styleId="3311">
    <w:name w:val="Заголовок №3 (3)11"/>
    <w:basedOn w:val="332"/>
    <w:rsid w:val="00311B9C"/>
    <w:rPr>
      <w:rFonts w:ascii="Calibri" w:hAnsi="Calibri" w:cs="Calibri"/>
      <w:b w:val="0"/>
      <w:bCs w:val="0"/>
      <w:spacing w:val="0"/>
      <w:sz w:val="23"/>
      <w:szCs w:val="23"/>
      <w:shd w:val="clear" w:color="auto" w:fill="FFFFFF"/>
    </w:rPr>
  </w:style>
  <w:style w:type="character" w:customStyle="1" w:styleId="320">
    <w:name w:val="Заголовок №3 (2)_"/>
    <w:basedOn w:val="a1"/>
    <w:link w:val="321"/>
    <w:rsid w:val="00311B9C"/>
    <w:rPr>
      <w:b/>
      <w:bCs/>
      <w:i/>
      <w:iCs/>
      <w:shd w:val="clear" w:color="auto" w:fill="FFFFFF"/>
    </w:rPr>
  </w:style>
  <w:style w:type="paragraph" w:customStyle="1" w:styleId="321">
    <w:name w:val="Заголовок №3 (2)1"/>
    <w:basedOn w:val="a0"/>
    <w:link w:val="320"/>
    <w:rsid w:val="00311B9C"/>
    <w:pPr>
      <w:shd w:val="clear" w:color="auto" w:fill="FFFFFF"/>
      <w:spacing w:after="0" w:line="211" w:lineRule="exact"/>
      <w:ind w:firstLine="400"/>
      <w:jc w:val="both"/>
      <w:outlineLvl w:val="2"/>
    </w:pPr>
    <w:rPr>
      <w:b/>
      <w:bCs/>
      <w:i/>
      <w:iCs/>
    </w:rPr>
  </w:style>
  <w:style w:type="character" w:customStyle="1" w:styleId="3216">
    <w:name w:val="Заголовок №3 (2)16"/>
    <w:basedOn w:val="320"/>
    <w:rsid w:val="00311B9C"/>
    <w:rPr>
      <w:b/>
      <w:bCs/>
      <w:i/>
      <w:iCs/>
      <w:shd w:val="clear" w:color="auto" w:fill="FFFFFF"/>
    </w:rPr>
  </w:style>
  <w:style w:type="character" w:customStyle="1" w:styleId="33100">
    <w:name w:val="Заголовок №3 (3)10"/>
    <w:basedOn w:val="332"/>
    <w:rsid w:val="00311B9C"/>
    <w:rPr>
      <w:rFonts w:ascii="Calibri" w:hAnsi="Calibri" w:cs="Calibri"/>
      <w:b w:val="0"/>
      <w:bCs w:val="0"/>
      <w:spacing w:val="0"/>
      <w:sz w:val="23"/>
      <w:szCs w:val="23"/>
      <w:shd w:val="clear" w:color="auto" w:fill="FFFFFF"/>
    </w:rPr>
  </w:style>
  <w:style w:type="character" w:customStyle="1" w:styleId="180">
    <w:name w:val="Основной текст (18)_"/>
    <w:basedOn w:val="a1"/>
    <w:link w:val="181"/>
    <w:rsid w:val="00311B9C"/>
    <w:rPr>
      <w:b/>
      <w:bCs/>
      <w:i/>
      <w:iCs/>
      <w:shd w:val="clear" w:color="auto" w:fill="FFFFFF"/>
    </w:rPr>
  </w:style>
  <w:style w:type="paragraph" w:customStyle="1" w:styleId="181">
    <w:name w:val="Основной текст (18)1"/>
    <w:basedOn w:val="a0"/>
    <w:link w:val="180"/>
    <w:rsid w:val="00311B9C"/>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311B9C"/>
    <w:rPr>
      <w:b/>
      <w:bCs/>
      <w:i/>
      <w:iCs/>
      <w:shd w:val="clear" w:color="auto" w:fill="FFFFFF"/>
    </w:rPr>
  </w:style>
  <w:style w:type="character" w:customStyle="1" w:styleId="2a">
    <w:name w:val="Заголовок №2_"/>
    <w:basedOn w:val="a1"/>
    <w:link w:val="210"/>
    <w:rsid w:val="00311B9C"/>
    <w:rPr>
      <w:b/>
      <w:bCs/>
      <w:shd w:val="clear" w:color="auto" w:fill="FFFFFF"/>
    </w:rPr>
  </w:style>
  <w:style w:type="paragraph" w:customStyle="1" w:styleId="210">
    <w:name w:val="Заголовок №21"/>
    <w:basedOn w:val="a0"/>
    <w:link w:val="2a"/>
    <w:rsid w:val="00311B9C"/>
    <w:pPr>
      <w:shd w:val="clear" w:color="auto" w:fill="FFFFFF"/>
      <w:spacing w:before="60" w:after="60" w:line="240" w:lineRule="atLeast"/>
      <w:jc w:val="center"/>
      <w:outlineLvl w:val="1"/>
    </w:pPr>
    <w:rPr>
      <w:b/>
      <w:bCs/>
    </w:rPr>
  </w:style>
  <w:style w:type="character" w:customStyle="1" w:styleId="339">
    <w:name w:val="Заголовок №3 (3)9"/>
    <w:basedOn w:val="332"/>
    <w:rsid w:val="00311B9C"/>
    <w:rPr>
      <w:rFonts w:ascii="Calibri" w:hAnsi="Calibri" w:cs="Calibri"/>
      <w:b w:val="0"/>
      <w:bCs w:val="0"/>
      <w:spacing w:val="0"/>
      <w:sz w:val="23"/>
      <w:szCs w:val="23"/>
      <w:shd w:val="clear" w:color="auto" w:fill="FFFFFF"/>
    </w:rPr>
  </w:style>
  <w:style w:type="character" w:customStyle="1" w:styleId="240">
    <w:name w:val="Заголовок №2 (4)_"/>
    <w:basedOn w:val="a1"/>
    <w:link w:val="241"/>
    <w:rsid w:val="00311B9C"/>
    <w:rPr>
      <w:rFonts w:ascii="Calibri" w:hAnsi="Calibri"/>
      <w:b/>
      <w:bCs/>
      <w:sz w:val="23"/>
      <w:szCs w:val="23"/>
      <w:shd w:val="clear" w:color="auto" w:fill="FFFFFF"/>
    </w:rPr>
  </w:style>
  <w:style w:type="paragraph" w:customStyle="1" w:styleId="241">
    <w:name w:val="Заголовок №2 (4)1"/>
    <w:basedOn w:val="a0"/>
    <w:link w:val="240"/>
    <w:rsid w:val="00311B9C"/>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311B9C"/>
    <w:rPr>
      <w:rFonts w:ascii="Calibri" w:hAnsi="Calibri"/>
      <w:b/>
      <w:bCs/>
      <w:sz w:val="23"/>
      <w:szCs w:val="23"/>
      <w:shd w:val="clear" w:color="auto" w:fill="FFFFFF"/>
    </w:rPr>
  </w:style>
  <w:style w:type="character" w:customStyle="1" w:styleId="230">
    <w:name w:val="Заголовок №23"/>
    <w:basedOn w:val="2a"/>
    <w:rsid w:val="00311B9C"/>
    <w:rPr>
      <w:b/>
      <w:bCs/>
      <w:shd w:val="clear" w:color="auto" w:fill="FFFFFF"/>
    </w:rPr>
  </w:style>
  <w:style w:type="character" w:customStyle="1" w:styleId="223">
    <w:name w:val="Заголовок №22"/>
    <w:basedOn w:val="2a"/>
    <w:rsid w:val="00311B9C"/>
    <w:rPr>
      <w:b/>
      <w:bCs/>
      <w:noProof/>
      <w:shd w:val="clear" w:color="auto" w:fill="FFFFFF"/>
    </w:rPr>
  </w:style>
  <w:style w:type="character" w:customStyle="1" w:styleId="121">
    <w:name w:val="Заголовок №1 (2)_"/>
    <w:basedOn w:val="a1"/>
    <w:link w:val="1210"/>
    <w:uiPriority w:val="99"/>
    <w:rsid w:val="00311B9C"/>
    <w:rPr>
      <w:b/>
      <w:bCs/>
      <w:sz w:val="25"/>
      <w:szCs w:val="25"/>
      <w:shd w:val="clear" w:color="auto" w:fill="FFFFFF"/>
    </w:rPr>
  </w:style>
  <w:style w:type="paragraph" w:customStyle="1" w:styleId="1210">
    <w:name w:val="Заголовок №1 (2)1"/>
    <w:basedOn w:val="a0"/>
    <w:link w:val="121"/>
    <w:rsid w:val="00311B9C"/>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311B9C"/>
    <w:rPr>
      <w:b/>
      <w:bCs/>
      <w:sz w:val="25"/>
      <w:szCs w:val="25"/>
      <w:shd w:val="clear" w:color="auto" w:fill="FFFFFF"/>
    </w:rPr>
  </w:style>
  <w:style w:type="character" w:customStyle="1" w:styleId="123">
    <w:name w:val="Заголовок №1 (2)3"/>
    <w:basedOn w:val="121"/>
    <w:rsid w:val="00311B9C"/>
    <w:rPr>
      <w:b/>
      <w:bCs/>
      <w:sz w:val="25"/>
      <w:szCs w:val="25"/>
      <w:shd w:val="clear" w:color="auto" w:fill="FFFFFF"/>
    </w:rPr>
  </w:style>
  <w:style w:type="table" w:styleId="ae">
    <w:name w:val="Table Grid"/>
    <w:basedOn w:val="a2"/>
    <w:rsid w:val="00311B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basedOn w:val="121"/>
    <w:rsid w:val="00311B9C"/>
    <w:rPr>
      <w:b/>
      <w:bCs/>
      <w:sz w:val="25"/>
      <w:szCs w:val="25"/>
      <w:shd w:val="clear" w:color="auto" w:fill="FFFFFF"/>
    </w:rPr>
  </w:style>
  <w:style w:type="character" w:customStyle="1" w:styleId="227">
    <w:name w:val="Заголовок №2 (2)7"/>
    <w:basedOn w:val="22"/>
    <w:rsid w:val="00311B9C"/>
    <w:rPr>
      <w:b/>
      <w:bCs/>
      <w:sz w:val="25"/>
      <w:szCs w:val="25"/>
      <w:shd w:val="clear" w:color="auto" w:fill="FFFFFF"/>
      <w:lang w:bidi="ar-SA"/>
    </w:rPr>
  </w:style>
  <w:style w:type="character" w:customStyle="1" w:styleId="226">
    <w:name w:val="Заголовок №2 (2)6"/>
    <w:basedOn w:val="22"/>
    <w:rsid w:val="00311B9C"/>
    <w:rPr>
      <w:b/>
      <w:bCs/>
      <w:sz w:val="25"/>
      <w:szCs w:val="25"/>
      <w:shd w:val="clear" w:color="auto" w:fill="FFFFFF"/>
      <w:lang w:bidi="ar-SA"/>
    </w:rPr>
  </w:style>
  <w:style w:type="character" w:customStyle="1" w:styleId="225">
    <w:name w:val="Заголовок №2 (2)5"/>
    <w:basedOn w:val="22"/>
    <w:rsid w:val="00311B9C"/>
    <w:rPr>
      <w:b/>
      <w:bCs/>
      <w:noProof/>
      <w:sz w:val="25"/>
      <w:szCs w:val="25"/>
      <w:shd w:val="clear" w:color="auto" w:fill="FFFFFF"/>
      <w:lang w:bidi="ar-SA"/>
    </w:rPr>
  </w:style>
  <w:style w:type="character" w:customStyle="1" w:styleId="1720">
    <w:name w:val="Основной текст (17) + Не полужирный2"/>
    <w:basedOn w:val="170"/>
    <w:rsid w:val="00311B9C"/>
    <w:rPr>
      <w:b/>
      <w:bCs/>
      <w:noProof/>
      <w:shd w:val="clear" w:color="auto" w:fill="FFFFFF"/>
    </w:rPr>
  </w:style>
  <w:style w:type="character" w:customStyle="1" w:styleId="178">
    <w:name w:val="Основной текст (17)8"/>
    <w:basedOn w:val="170"/>
    <w:rsid w:val="00311B9C"/>
    <w:rPr>
      <w:b/>
      <w:bCs/>
      <w:shd w:val="clear" w:color="auto" w:fill="FFFFFF"/>
    </w:rPr>
  </w:style>
  <w:style w:type="character" w:customStyle="1" w:styleId="177">
    <w:name w:val="Основной текст (17)7"/>
    <w:basedOn w:val="170"/>
    <w:rsid w:val="00311B9C"/>
    <w:rPr>
      <w:b/>
      <w:bCs/>
      <w:noProof/>
      <w:shd w:val="clear" w:color="auto" w:fill="FFFFFF"/>
    </w:rPr>
  </w:style>
  <w:style w:type="character" w:customStyle="1" w:styleId="176">
    <w:name w:val="Основной текст (17)6"/>
    <w:basedOn w:val="170"/>
    <w:rsid w:val="00311B9C"/>
    <w:rPr>
      <w:b/>
      <w:bCs/>
      <w:shd w:val="clear" w:color="auto" w:fill="FFFFFF"/>
    </w:rPr>
  </w:style>
  <w:style w:type="character" w:customStyle="1" w:styleId="91">
    <w:name w:val="Основной текст + Полужирный9"/>
    <w:basedOn w:val="a4"/>
    <w:rsid w:val="00311B9C"/>
    <w:rPr>
      <w:rFonts w:ascii="Times New Roman" w:hAnsi="Times New Roman" w:cs="Times New Roman"/>
      <w:b/>
      <w:bCs/>
      <w:spacing w:val="0"/>
      <w:sz w:val="22"/>
      <w:szCs w:val="22"/>
      <w:shd w:val="clear" w:color="auto" w:fill="FFFFFF"/>
      <w:lang w:bidi="ar-SA"/>
    </w:rPr>
  </w:style>
  <w:style w:type="character" w:customStyle="1" w:styleId="224">
    <w:name w:val="Заголовок №2 (2)4"/>
    <w:basedOn w:val="22"/>
    <w:rsid w:val="00311B9C"/>
    <w:rPr>
      <w:b/>
      <w:bCs/>
      <w:sz w:val="25"/>
      <w:szCs w:val="25"/>
      <w:shd w:val="clear" w:color="auto" w:fill="FFFFFF"/>
      <w:lang w:bidi="ar-SA"/>
    </w:rPr>
  </w:style>
  <w:style w:type="character" w:customStyle="1" w:styleId="2230">
    <w:name w:val="Заголовок №2 (2)3"/>
    <w:basedOn w:val="22"/>
    <w:rsid w:val="00311B9C"/>
    <w:rPr>
      <w:b/>
      <w:bCs/>
      <w:noProof/>
      <w:sz w:val="25"/>
      <w:szCs w:val="25"/>
      <w:shd w:val="clear" w:color="auto" w:fill="FFFFFF"/>
      <w:lang w:bidi="ar-SA"/>
    </w:rPr>
  </w:style>
  <w:style w:type="character" w:customStyle="1" w:styleId="132pt1">
    <w:name w:val="Основной текст (13) + Интервал 2 pt1"/>
    <w:basedOn w:val="13"/>
    <w:rsid w:val="00311B9C"/>
    <w:rPr>
      <w:rFonts w:ascii="Calibri" w:hAnsi="Calibri"/>
      <w:spacing w:val="40"/>
      <w:sz w:val="34"/>
      <w:szCs w:val="34"/>
      <w:shd w:val="clear" w:color="auto" w:fill="FFFFFF"/>
      <w:lang w:bidi="ar-SA"/>
    </w:rPr>
  </w:style>
  <w:style w:type="character" w:customStyle="1" w:styleId="137">
    <w:name w:val="Основной текст (13)7"/>
    <w:basedOn w:val="13"/>
    <w:rsid w:val="00311B9C"/>
    <w:rPr>
      <w:rFonts w:ascii="Calibri" w:hAnsi="Calibri"/>
      <w:sz w:val="34"/>
      <w:szCs w:val="34"/>
      <w:shd w:val="clear" w:color="auto" w:fill="FFFFFF"/>
      <w:lang w:bidi="ar-SA"/>
    </w:rPr>
  </w:style>
  <w:style w:type="character" w:customStyle="1" w:styleId="136">
    <w:name w:val="Основной текст (13)6"/>
    <w:basedOn w:val="13"/>
    <w:rsid w:val="00311B9C"/>
    <w:rPr>
      <w:rFonts w:ascii="Calibri" w:hAnsi="Calibri"/>
      <w:noProof/>
      <w:sz w:val="34"/>
      <w:szCs w:val="34"/>
      <w:shd w:val="clear" w:color="auto" w:fill="FFFFFF"/>
      <w:lang w:bidi="ar-SA"/>
    </w:rPr>
  </w:style>
  <w:style w:type="character" w:customStyle="1" w:styleId="175">
    <w:name w:val="Основной текст (17)5"/>
    <w:basedOn w:val="170"/>
    <w:rsid w:val="00311B9C"/>
    <w:rPr>
      <w:rFonts w:ascii="Times New Roman" w:hAnsi="Times New Roman" w:cs="Times New Roman"/>
      <w:b w:val="0"/>
      <w:bCs w:val="0"/>
      <w:spacing w:val="0"/>
      <w:shd w:val="clear" w:color="auto" w:fill="FFFFFF"/>
    </w:rPr>
  </w:style>
  <w:style w:type="character" w:customStyle="1" w:styleId="174">
    <w:name w:val="Основной текст (17)4"/>
    <w:basedOn w:val="170"/>
    <w:rsid w:val="00311B9C"/>
    <w:rPr>
      <w:rFonts w:ascii="Times New Roman" w:hAnsi="Times New Roman" w:cs="Times New Roman"/>
      <w:b w:val="0"/>
      <w:bCs w:val="0"/>
      <w:noProof/>
      <w:spacing w:val="0"/>
      <w:shd w:val="clear" w:color="auto" w:fill="FFFFFF"/>
    </w:rPr>
  </w:style>
  <w:style w:type="character" w:customStyle="1" w:styleId="92">
    <w:name w:val="Основной текст + Курсив9"/>
    <w:basedOn w:val="a4"/>
    <w:rsid w:val="00311B9C"/>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23">
    <w:name w:val="Основной текст (14)2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40">
    <w:name w:val="Заголовок №34"/>
    <w:basedOn w:val="31"/>
    <w:rsid w:val="00311B9C"/>
    <w:rPr>
      <w:b/>
      <w:bCs/>
      <w:sz w:val="22"/>
      <w:szCs w:val="22"/>
      <w:shd w:val="clear" w:color="auto" w:fill="FFFFFF"/>
      <w:lang w:bidi="ar-SA"/>
    </w:rPr>
  </w:style>
  <w:style w:type="character" w:customStyle="1" w:styleId="333">
    <w:name w:val="Заголовок №33"/>
    <w:basedOn w:val="31"/>
    <w:rsid w:val="00311B9C"/>
    <w:rPr>
      <w:b/>
      <w:bCs/>
      <w:noProof/>
      <w:sz w:val="22"/>
      <w:szCs w:val="22"/>
      <w:shd w:val="clear" w:color="auto" w:fill="FFFFFF"/>
      <w:lang w:bidi="ar-SA"/>
    </w:rPr>
  </w:style>
  <w:style w:type="character" w:customStyle="1" w:styleId="3215">
    <w:name w:val="Заголовок №3 (2)15"/>
    <w:basedOn w:val="320"/>
    <w:rsid w:val="00311B9C"/>
    <w:rPr>
      <w:b/>
      <w:bCs/>
      <w:i/>
      <w:iCs/>
      <w:shd w:val="clear" w:color="auto" w:fill="FFFFFF"/>
    </w:rPr>
  </w:style>
  <w:style w:type="character" w:customStyle="1" w:styleId="81">
    <w:name w:val="Основной текст + Курсив8"/>
    <w:basedOn w:val="a4"/>
    <w:rsid w:val="00311B9C"/>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0"/>
    <w:rsid w:val="00311B9C"/>
    <w:rPr>
      <w:b/>
      <w:bCs/>
      <w:i/>
      <w:iCs/>
      <w:shd w:val="clear" w:color="auto" w:fill="FFFFFF"/>
    </w:rPr>
  </w:style>
  <w:style w:type="character" w:customStyle="1" w:styleId="3213">
    <w:name w:val="Заголовок №3 (2)13"/>
    <w:basedOn w:val="320"/>
    <w:rsid w:val="00311B9C"/>
    <w:rPr>
      <w:b/>
      <w:bCs/>
      <w:i/>
      <w:iCs/>
      <w:shd w:val="clear" w:color="auto" w:fill="FFFFFF"/>
    </w:rPr>
  </w:style>
  <w:style w:type="character" w:customStyle="1" w:styleId="3211">
    <w:name w:val="Заголовок №3 (2)11"/>
    <w:basedOn w:val="320"/>
    <w:rsid w:val="00311B9C"/>
    <w:rPr>
      <w:b/>
      <w:bCs/>
      <w:i/>
      <w:iCs/>
      <w:shd w:val="clear" w:color="auto" w:fill="FFFFFF"/>
    </w:rPr>
  </w:style>
  <w:style w:type="character" w:customStyle="1" w:styleId="3210">
    <w:name w:val="Заголовок №3 (2)10"/>
    <w:basedOn w:val="320"/>
    <w:rsid w:val="00311B9C"/>
    <w:rPr>
      <w:b/>
      <w:bCs/>
      <w:i/>
      <w:iCs/>
      <w:shd w:val="clear" w:color="auto" w:fill="FFFFFF"/>
    </w:rPr>
  </w:style>
  <w:style w:type="character" w:customStyle="1" w:styleId="329">
    <w:name w:val="Заголовок №3 (2)9"/>
    <w:basedOn w:val="320"/>
    <w:rsid w:val="00311B9C"/>
    <w:rPr>
      <w:b/>
      <w:bCs/>
      <w:i/>
      <w:iCs/>
      <w:shd w:val="clear" w:color="auto" w:fill="FFFFFF"/>
    </w:rPr>
  </w:style>
  <w:style w:type="character" w:customStyle="1" w:styleId="328">
    <w:name w:val="Заголовок №3 (2)8"/>
    <w:basedOn w:val="320"/>
    <w:rsid w:val="00311B9C"/>
    <w:rPr>
      <w:b/>
      <w:bCs/>
      <w:i/>
      <w:iCs/>
      <w:shd w:val="clear" w:color="auto" w:fill="FFFFFF"/>
    </w:rPr>
  </w:style>
  <w:style w:type="character" w:customStyle="1" w:styleId="327">
    <w:name w:val="Заголовок №3 (2)7"/>
    <w:basedOn w:val="320"/>
    <w:rsid w:val="00311B9C"/>
    <w:rPr>
      <w:b/>
      <w:bCs/>
      <w:i/>
      <w:iCs/>
      <w:shd w:val="clear" w:color="auto" w:fill="FFFFFF"/>
    </w:rPr>
  </w:style>
  <w:style w:type="character" w:customStyle="1" w:styleId="1110">
    <w:name w:val="Заголовок №111"/>
    <w:basedOn w:val="15"/>
    <w:rsid w:val="00311B9C"/>
    <w:rPr>
      <w:rFonts w:ascii="Calibri" w:hAnsi="Calibri"/>
      <w:sz w:val="34"/>
      <w:szCs w:val="34"/>
      <w:shd w:val="clear" w:color="auto" w:fill="FFFFFF"/>
    </w:rPr>
  </w:style>
  <w:style w:type="character" w:customStyle="1" w:styleId="1100">
    <w:name w:val="Заголовок №110"/>
    <w:basedOn w:val="15"/>
    <w:rsid w:val="00311B9C"/>
    <w:rPr>
      <w:rFonts w:ascii="Calibri" w:hAnsi="Calibri"/>
      <w:noProof/>
      <w:sz w:val="34"/>
      <w:szCs w:val="34"/>
      <w:shd w:val="clear" w:color="auto" w:fill="FFFFFF"/>
    </w:rPr>
  </w:style>
  <w:style w:type="character" w:customStyle="1" w:styleId="af">
    <w:name w:val="Подпись к таблице"/>
    <w:basedOn w:val="a1"/>
    <w:rsid w:val="00311B9C"/>
    <w:rPr>
      <w:rFonts w:ascii="Times New Roman" w:hAnsi="Times New Roman" w:cs="Times New Roman"/>
      <w:b/>
      <w:bCs/>
      <w:spacing w:val="0"/>
      <w:sz w:val="20"/>
      <w:szCs w:val="20"/>
    </w:rPr>
  </w:style>
  <w:style w:type="character" w:customStyle="1" w:styleId="52">
    <w:name w:val="Подпись к таблице5"/>
    <w:basedOn w:val="a1"/>
    <w:rsid w:val="00311B9C"/>
    <w:rPr>
      <w:rFonts w:ascii="Times New Roman" w:hAnsi="Times New Roman" w:cs="Times New Roman"/>
      <w:b/>
      <w:bCs/>
      <w:noProof/>
      <w:spacing w:val="0"/>
      <w:sz w:val="20"/>
      <w:szCs w:val="20"/>
    </w:rPr>
  </w:style>
  <w:style w:type="character" w:customStyle="1" w:styleId="1958">
    <w:name w:val="Основной текст (19)58"/>
    <w:basedOn w:val="a1"/>
    <w:rsid w:val="00311B9C"/>
    <w:rPr>
      <w:rFonts w:ascii="Times New Roman" w:hAnsi="Times New Roman" w:cs="Times New Roman"/>
      <w:b/>
      <w:bCs/>
      <w:spacing w:val="0"/>
      <w:sz w:val="20"/>
      <w:szCs w:val="20"/>
    </w:rPr>
  </w:style>
  <w:style w:type="character" w:customStyle="1" w:styleId="1957">
    <w:name w:val="Основной текст (19)57"/>
    <w:basedOn w:val="a1"/>
    <w:rsid w:val="00311B9C"/>
    <w:rPr>
      <w:rFonts w:ascii="Times New Roman" w:hAnsi="Times New Roman" w:cs="Times New Roman"/>
      <w:b/>
      <w:bCs/>
      <w:noProof/>
      <w:spacing w:val="0"/>
      <w:sz w:val="20"/>
      <w:szCs w:val="20"/>
    </w:rPr>
  </w:style>
  <w:style w:type="character" w:customStyle="1" w:styleId="2220">
    <w:name w:val="Заголовок №2 (2)2"/>
    <w:basedOn w:val="22"/>
    <w:rsid w:val="00311B9C"/>
    <w:rPr>
      <w:rFonts w:ascii="Times New Roman" w:hAnsi="Times New Roman" w:cs="Times New Roman"/>
      <w:b w:val="0"/>
      <w:bCs w:val="0"/>
      <w:noProof/>
      <w:spacing w:val="0"/>
      <w:sz w:val="25"/>
      <w:szCs w:val="25"/>
      <w:shd w:val="clear" w:color="auto" w:fill="FFFFFF"/>
      <w:lang w:bidi="ar-SA"/>
    </w:rPr>
  </w:style>
  <w:style w:type="character" w:customStyle="1" w:styleId="338">
    <w:name w:val="Заголовок №3 (3)8"/>
    <w:basedOn w:val="332"/>
    <w:rsid w:val="00311B9C"/>
    <w:rPr>
      <w:rFonts w:ascii="Calibri" w:hAnsi="Calibri" w:cs="Calibri"/>
      <w:b w:val="0"/>
      <w:bCs w:val="0"/>
      <w:spacing w:val="0"/>
      <w:sz w:val="23"/>
      <w:szCs w:val="23"/>
      <w:shd w:val="clear" w:color="auto" w:fill="FFFFFF"/>
    </w:rPr>
  </w:style>
  <w:style w:type="character" w:customStyle="1" w:styleId="337">
    <w:name w:val="Заголовок №3 (3)7"/>
    <w:basedOn w:val="332"/>
    <w:rsid w:val="00311B9C"/>
    <w:rPr>
      <w:rFonts w:ascii="Calibri" w:hAnsi="Calibri" w:cs="Calibri"/>
      <w:b w:val="0"/>
      <w:bCs w:val="0"/>
      <w:spacing w:val="0"/>
      <w:sz w:val="23"/>
      <w:szCs w:val="23"/>
      <w:shd w:val="clear" w:color="auto" w:fill="FFFFFF"/>
    </w:rPr>
  </w:style>
  <w:style w:type="character" w:customStyle="1" w:styleId="82">
    <w:name w:val="Основной текст + Полужирный8"/>
    <w:basedOn w:val="a4"/>
    <w:rsid w:val="00311B9C"/>
    <w:rPr>
      <w:rFonts w:ascii="Times New Roman" w:hAnsi="Times New Roman" w:cs="Times New Roman"/>
      <w:b/>
      <w:bCs/>
      <w:spacing w:val="0"/>
      <w:sz w:val="22"/>
      <w:szCs w:val="22"/>
      <w:shd w:val="clear" w:color="auto" w:fill="FFFFFF"/>
      <w:lang w:bidi="ar-SA"/>
    </w:rPr>
  </w:style>
  <w:style w:type="character" w:customStyle="1" w:styleId="71">
    <w:name w:val="Основной текст + Полужирный7"/>
    <w:aliases w:val="Курсив10"/>
    <w:basedOn w:val="a4"/>
    <w:rsid w:val="00311B9C"/>
    <w:rPr>
      <w:rFonts w:ascii="Times New Roman" w:hAnsi="Times New Roman" w:cs="Times New Roman"/>
      <w:b/>
      <w:bCs/>
      <w:i/>
      <w:iCs/>
      <w:spacing w:val="0"/>
      <w:sz w:val="22"/>
      <w:szCs w:val="22"/>
      <w:shd w:val="clear" w:color="auto" w:fill="FFFFFF"/>
      <w:lang w:bidi="ar-SA"/>
    </w:rPr>
  </w:style>
  <w:style w:type="character" w:customStyle="1" w:styleId="63">
    <w:name w:val="Основной текст + Полужирный6"/>
    <w:aliases w:val="Курсив9"/>
    <w:basedOn w:val="a4"/>
    <w:rsid w:val="00311B9C"/>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basedOn w:val="14"/>
    <w:rsid w:val="00311B9C"/>
    <w:rPr>
      <w:i/>
      <w:iCs/>
      <w:noProof/>
      <w:sz w:val="22"/>
      <w:szCs w:val="22"/>
      <w:shd w:val="clear" w:color="auto" w:fill="FFFFFF"/>
      <w:lang w:bidi="ar-SA"/>
    </w:rPr>
  </w:style>
  <w:style w:type="character" w:customStyle="1" w:styleId="1443">
    <w:name w:val="Основной текст (14)43"/>
    <w:basedOn w:val="14"/>
    <w:rsid w:val="00311B9C"/>
    <w:rPr>
      <w:i/>
      <w:iCs/>
      <w:noProof/>
      <w:sz w:val="22"/>
      <w:szCs w:val="22"/>
      <w:shd w:val="clear" w:color="auto" w:fill="FFFFFF"/>
      <w:lang w:bidi="ar-SA"/>
    </w:rPr>
  </w:style>
  <w:style w:type="character" w:customStyle="1" w:styleId="1441">
    <w:name w:val="Основной текст (14)41"/>
    <w:basedOn w:val="14"/>
    <w:rsid w:val="00311B9C"/>
    <w:rPr>
      <w:i/>
      <w:iCs/>
      <w:noProof/>
      <w:sz w:val="22"/>
      <w:szCs w:val="22"/>
      <w:shd w:val="clear" w:color="auto" w:fill="FFFFFF"/>
      <w:lang w:bidi="ar-SA"/>
    </w:rPr>
  </w:style>
  <w:style w:type="character" w:customStyle="1" w:styleId="1439">
    <w:name w:val="Основной текст (14)3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71">
    <w:name w:val="Заголовок №37"/>
    <w:basedOn w:val="31"/>
    <w:rsid w:val="00311B9C"/>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35">
    <w:name w:val="Основной текст (14)3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33">
    <w:name w:val="Основной текст (14)3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31">
    <w:name w:val="Основной текст (14)31"/>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29">
    <w:name w:val="Основной текст (14)2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27">
    <w:name w:val="Основной текст (14)2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25">
    <w:name w:val="Основной текст (14)2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61">
    <w:name w:val="Заголовок №36"/>
    <w:basedOn w:val="31"/>
    <w:rsid w:val="00311B9C"/>
    <w:rPr>
      <w:rFonts w:ascii="Times New Roman" w:hAnsi="Times New Roman" w:cs="Times New Roman"/>
      <w:b w:val="0"/>
      <w:bCs w:val="0"/>
      <w:spacing w:val="0"/>
      <w:sz w:val="22"/>
      <w:szCs w:val="22"/>
      <w:shd w:val="clear" w:color="auto" w:fill="FFFFFF"/>
      <w:lang w:bidi="ar-SA"/>
    </w:rPr>
  </w:style>
  <w:style w:type="character" w:customStyle="1" w:styleId="1710">
    <w:name w:val="Основной текст (17)10"/>
    <w:basedOn w:val="170"/>
    <w:rsid w:val="00311B9C"/>
    <w:rPr>
      <w:b/>
      <w:bCs/>
      <w:shd w:val="clear" w:color="auto" w:fill="FFFFFF"/>
    </w:rPr>
  </w:style>
  <w:style w:type="character" w:customStyle="1" w:styleId="179">
    <w:name w:val="Основной текст (17)9"/>
    <w:basedOn w:val="170"/>
    <w:rsid w:val="00311B9C"/>
    <w:rPr>
      <w:b/>
      <w:bCs/>
      <w:noProof/>
      <w:shd w:val="clear" w:color="auto" w:fill="FFFFFF"/>
    </w:rPr>
  </w:style>
  <w:style w:type="character" w:customStyle="1" w:styleId="351">
    <w:name w:val="Заголовок №35"/>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32pt2">
    <w:name w:val="Основной текст (13) + Интервал 2 pt2"/>
    <w:basedOn w:val="13"/>
    <w:rsid w:val="00311B9C"/>
    <w:rPr>
      <w:rFonts w:ascii="Calibri" w:hAnsi="Calibri"/>
      <w:spacing w:val="40"/>
      <w:sz w:val="34"/>
      <w:szCs w:val="34"/>
      <w:shd w:val="clear" w:color="auto" w:fill="FFFFFF"/>
      <w:lang w:bidi="ar-SA"/>
    </w:rPr>
  </w:style>
  <w:style w:type="character" w:customStyle="1" w:styleId="139">
    <w:name w:val="Основной текст (13)9"/>
    <w:basedOn w:val="13"/>
    <w:rsid w:val="00311B9C"/>
    <w:rPr>
      <w:rFonts w:ascii="Calibri" w:hAnsi="Calibri"/>
      <w:sz w:val="34"/>
      <w:szCs w:val="34"/>
      <w:shd w:val="clear" w:color="auto" w:fill="FFFFFF"/>
      <w:lang w:bidi="ar-SA"/>
    </w:rPr>
  </w:style>
  <w:style w:type="character" w:customStyle="1" w:styleId="138">
    <w:name w:val="Основной текст (13)8"/>
    <w:basedOn w:val="13"/>
    <w:rsid w:val="00311B9C"/>
    <w:rPr>
      <w:rFonts w:ascii="Calibri" w:hAnsi="Calibri"/>
      <w:noProof/>
      <w:sz w:val="34"/>
      <w:szCs w:val="34"/>
      <w:shd w:val="clear" w:color="auto" w:fill="FFFFFF"/>
      <w:lang w:bidi="ar-SA"/>
    </w:rPr>
  </w:style>
  <w:style w:type="character" w:customStyle="1" w:styleId="152">
    <w:name w:val="Основной текст + Полужирный15"/>
    <w:basedOn w:val="a4"/>
    <w:rsid w:val="00311B9C"/>
    <w:rPr>
      <w:rFonts w:ascii="Times New Roman" w:hAnsi="Times New Roman" w:cs="Times New Roman"/>
      <w:b/>
      <w:bCs/>
      <w:spacing w:val="0"/>
      <w:sz w:val="22"/>
      <w:szCs w:val="22"/>
      <w:shd w:val="clear" w:color="auto" w:fill="FFFFFF"/>
      <w:lang w:bidi="ar-SA"/>
    </w:rPr>
  </w:style>
  <w:style w:type="character" w:customStyle="1" w:styleId="143">
    <w:name w:val="Основной текст + Полужирный14"/>
    <w:aliases w:val="Курсив14"/>
    <w:basedOn w:val="a4"/>
    <w:rsid w:val="00311B9C"/>
    <w:rPr>
      <w:rFonts w:ascii="Times New Roman" w:hAnsi="Times New Roman" w:cs="Times New Roman"/>
      <w:b/>
      <w:bCs/>
      <w:i/>
      <w:iCs/>
      <w:spacing w:val="0"/>
      <w:sz w:val="22"/>
      <w:szCs w:val="22"/>
      <w:shd w:val="clear" w:color="auto" w:fill="FFFFFF"/>
      <w:lang w:bidi="ar-SA"/>
    </w:rPr>
  </w:style>
  <w:style w:type="character" w:customStyle="1" w:styleId="124">
    <w:name w:val="Основной текст + Полужирный12"/>
    <w:aliases w:val="Курсив12"/>
    <w:basedOn w:val="a4"/>
    <w:rsid w:val="00311B9C"/>
    <w:rPr>
      <w:rFonts w:ascii="Times New Roman" w:hAnsi="Times New Roman" w:cs="Times New Roman"/>
      <w:b/>
      <w:bCs/>
      <w:i/>
      <w:iCs/>
      <w:noProof/>
      <w:spacing w:val="0"/>
      <w:sz w:val="22"/>
      <w:szCs w:val="22"/>
      <w:shd w:val="clear" w:color="auto" w:fill="FFFFFF"/>
      <w:lang w:bidi="ar-SA"/>
    </w:rPr>
  </w:style>
  <w:style w:type="character" w:customStyle="1" w:styleId="132">
    <w:name w:val="Основной текст + Полужирный13"/>
    <w:aliases w:val="Курсив13"/>
    <w:basedOn w:val="a4"/>
    <w:rsid w:val="00311B9C"/>
    <w:rPr>
      <w:rFonts w:ascii="Times New Roman" w:hAnsi="Times New Roman" w:cs="Times New Roman"/>
      <w:b/>
      <w:bCs/>
      <w:i/>
      <w:iCs/>
      <w:noProof/>
      <w:spacing w:val="0"/>
      <w:sz w:val="22"/>
      <w:szCs w:val="22"/>
      <w:shd w:val="clear" w:color="auto" w:fill="FFFFFF"/>
      <w:lang w:bidi="ar-SA"/>
    </w:rPr>
  </w:style>
  <w:style w:type="character" w:customStyle="1" w:styleId="115">
    <w:name w:val="Основной текст + Полужирный11"/>
    <w:basedOn w:val="a4"/>
    <w:rsid w:val="00311B9C"/>
    <w:rPr>
      <w:rFonts w:ascii="Times New Roman" w:hAnsi="Times New Roman" w:cs="Times New Roman"/>
      <w:b/>
      <w:bCs/>
      <w:noProof/>
      <w:spacing w:val="0"/>
      <w:sz w:val="22"/>
      <w:szCs w:val="22"/>
      <w:shd w:val="clear" w:color="auto" w:fill="FFFFFF"/>
      <w:lang w:bidi="ar-SA"/>
    </w:rPr>
  </w:style>
  <w:style w:type="character" w:customStyle="1" w:styleId="1415">
    <w:name w:val="Основной текст (14) + Не курсив1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228">
    <w:name w:val="Заголовок №2 (2)8"/>
    <w:basedOn w:val="22"/>
    <w:rsid w:val="00311B9C"/>
    <w:rPr>
      <w:b/>
      <w:bCs/>
      <w:sz w:val="25"/>
      <w:szCs w:val="25"/>
      <w:shd w:val="clear" w:color="auto" w:fill="FFFFFF"/>
      <w:lang w:bidi="ar-SA"/>
    </w:rPr>
  </w:style>
  <w:style w:type="character" w:customStyle="1" w:styleId="125">
    <w:name w:val="Основной текст (12)"/>
    <w:basedOn w:val="a1"/>
    <w:rsid w:val="00311B9C"/>
    <w:rPr>
      <w:noProof/>
      <w:sz w:val="19"/>
      <w:szCs w:val="19"/>
      <w:lang w:bidi="ar-SA"/>
    </w:rPr>
  </w:style>
  <w:style w:type="character" w:customStyle="1" w:styleId="1230">
    <w:name w:val="Основной текст (12) + Курсив3"/>
    <w:basedOn w:val="a1"/>
    <w:rsid w:val="00311B9C"/>
    <w:rPr>
      <w:rFonts w:ascii="Times New Roman" w:hAnsi="Times New Roman" w:cs="Times New Roman"/>
      <w:i/>
      <w:iCs/>
      <w:spacing w:val="0"/>
      <w:sz w:val="19"/>
      <w:szCs w:val="19"/>
      <w:lang w:bidi="ar-SA"/>
    </w:rPr>
  </w:style>
  <w:style w:type="character" w:customStyle="1" w:styleId="1221">
    <w:name w:val="Основной текст (12) + Курсив2"/>
    <w:basedOn w:val="a1"/>
    <w:rsid w:val="00311B9C"/>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1"/>
    <w:rsid w:val="00311B9C"/>
    <w:rPr>
      <w:rFonts w:ascii="Times New Roman" w:hAnsi="Times New Roman" w:cs="Times New Roman"/>
      <w:i/>
      <w:iCs/>
      <w:spacing w:val="0"/>
      <w:sz w:val="19"/>
      <w:szCs w:val="19"/>
      <w:u w:val="single"/>
      <w:lang w:bidi="ar-SA"/>
    </w:rPr>
  </w:style>
  <w:style w:type="paragraph" w:customStyle="1" w:styleId="af0">
    <w:name w:val="А_стиль"/>
    <w:basedOn w:val="a0"/>
    <w:link w:val="af1"/>
    <w:qFormat/>
    <w:rsid w:val="00311B9C"/>
    <w:pPr>
      <w:spacing w:after="0" w:line="240" w:lineRule="auto"/>
      <w:ind w:firstLine="454"/>
    </w:pPr>
    <w:rPr>
      <w:rFonts w:ascii="Arial Unicode MS" w:eastAsia="Calibri" w:hAnsi="Arial Unicode MS" w:cs="Times New Roman"/>
      <w:color w:val="000000"/>
      <w:sz w:val="24"/>
      <w:szCs w:val="28"/>
    </w:rPr>
  </w:style>
  <w:style w:type="character" w:customStyle="1" w:styleId="af1">
    <w:name w:val="А_стиль Знак"/>
    <w:basedOn w:val="a1"/>
    <w:link w:val="af0"/>
    <w:rsid w:val="00311B9C"/>
    <w:rPr>
      <w:rFonts w:ascii="Arial Unicode MS" w:eastAsia="Calibri" w:hAnsi="Arial Unicode MS" w:cs="Times New Roman"/>
      <w:color w:val="000000"/>
      <w:sz w:val="24"/>
      <w:szCs w:val="28"/>
    </w:rPr>
  </w:style>
  <w:style w:type="character" w:customStyle="1" w:styleId="apple-style-span">
    <w:name w:val="apple-style-span"/>
    <w:basedOn w:val="a1"/>
    <w:rsid w:val="00311B9C"/>
  </w:style>
  <w:style w:type="character" w:customStyle="1" w:styleId="apple-converted-space">
    <w:name w:val="apple-converted-space"/>
    <w:basedOn w:val="a1"/>
    <w:rsid w:val="00311B9C"/>
  </w:style>
  <w:style w:type="character" w:customStyle="1" w:styleId="126">
    <w:name w:val="Основной текст (12)_"/>
    <w:basedOn w:val="a1"/>
    <w:link w:val="1212"/>
    <w:rsid w:val="00311B9C"/>
    <w:rPr>
      <w:sz w:val="19"/>
      <w:szCs w:val="19"/>
      <w:shd w:val="clear" w:color="auto" w:fill="FFFFFF"/>
    </w:rPr>
  </w:style>
  <w:style w:type="paragraph" w:customStyle="1" w:styleId="1212">
    <w:name w:val="Основной текст (12)1"/>
    <w:basedOn w:val="a0"/>
    <w:link w:val="126"/>
    <w:rsid w:val="00311B9C"/>
    <w:pPr>
      <w:shd w:val="clear" w:color="auto" w:fill="FFFFFF"/>
      <w:spacing w:before="240" w:after="0" w:line="192" w:lineRule="exact"/>
    </w:pPr>
    <w:rPr>
      <w:sz w:val="19"/>
      <w:szCs w:val="19"/>
    </w:rPr>
  </w:style>
  <w:style w:type="character" w:customStyle="1" w:styleId="153">
    <w:name w:val="Основной текст (15)_"/>
    <w:basedOn w:val="a1"/>
    <w:link w:val="1510"/>
    <w:rsid w:val="00311B9C"/>
    <w:rPr>
      <w:i/>
      <w:iCs/>
      <w:sz w:val="19"/>
      <w:szCs w:val="19"/>
      <w:shd w:val="clear" w:color="auto" w:fill="FFFFFF"/>
    </w:rPr>
  </w:style>
  <w:style w:type="paragraph" w:customStyle="1" w:styleId="1510">
    <w:name w:val="Основной текст (15)1"/>
    <w:basedOn w:val="a0"/>
    <w:link w:val="153"/>
    <w:rsid w:val="00311B9C"/>
    <w:pPr>
      <w:shd w:val="clear" w:color="auto" w:fill="FFFFFF"/>
      <w:spacing w:after="0" w:line="192" w:lineRule="exact"/>
      <w:jc w:val="both"/>
    </w:pPr>
    <w:rPr>
      <w:i/>
      <w:iCs/>
      <w:sz w:val="19"/>
      <w:szCs w:val="19"/>
    </w:rPr>
  </w:style>
  <w:style w:type="character" w:customStyle="1" w:styleId="381">
    <w:name w:val="Основной текст + Полужирный38"/>
    <w:basedOn w:val="a4"/>
    <w:rsid w:val="00311B9C"/>
    <w:rPr>
      <w:rFonts w:ascii="Times New Roman" w:hAnsi="Times New Roman" w:cs="Times New Roman"/>
      <w:b/>
      <w:bCs/>
      <w:noProof/>
      <w:spacing w:val="0"/>
      <w:sz w:val="22"/>
      <w:szCs w:val="22"/>
      <w:shd w:val="clear" w:color="auto" w:fill="FFFFFF"/>
      <w:lang w:bidi="ar-SA"/>
    </w:rPr>
  </w:style>
  <w:style w:type="paragraph" w:styleId="af2">
    <w:name w:val="header"/>
    <w:basedOn w:val="a0"/>
    <w:link w:val="af3"/>
    <w:uiPriority w:val="99"/>
    <w:rsid w:val="00311B9C"/>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Верхний колонтитул Знак"/>
    <w:basedOn w:val="a1"/>
    <w:link w:val="af2"/>
    <w:uiPriority w:val="99"/>
    <w:rsid w:val="00311B9C"/>
    <w:rPr>
      <w:rFonts w:ascii="Arial Unicode MS" w:eastAsia="Arial Unicode MS" w:hAnsi="Arial Unicode MS" w:cs="Arial Unicode MS"/>
      <w:color w:val="000000"/>
      <w:sz w:val="24"/>
      <w:szCs w:val="24"/>
      <w:lang w:eastAsia="ru-RU"/>
    </w:rPr>
  </w:style>
  <w:style w:type="paragraph" w:styleId="af4">
    <w:name w:val="footer"/>
    <w:basedOn w:val="a0"/>
    <w:link w:val="af5"/>
    <w:uiPriority w:val="99"/>
    <w:rsid w:val="00311B9C"/>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5">
    <w:name w:val="Нижний колонтитул Знак"/>
    <w:basedOn w:val="a1"/>
    <w:link w:val="af4"/>
    <w:uiPriority w:val="99"/>
    <w:rsid w:val="00311B9C"/>
    <w:rPr>
      <w:rFonts w:ascii="Arial Unicode MS" w:eastAsia="Arial Unicode MS" w:hAnsi="Arial Unicode MS" w:cs="Arial Unicode MS"/>
      <w:color w:val="000000"/>
      <w:sz w:val="24"/>
      <w:szCs w:val="24"/>
      <w:lang w:eastAsia="ru-RU"/>
    </w:rPr>
  </w:style>
  <w:style w:type="character" w:customStyle="1" w:styleId="162">
    <w:name w:val="Основной текст (16)_"/>
    <w:basedOn w:val="a1"/>
    <w:link w:val="1610"/>
    <w:rsid w:val="00311B9C"/>
    <w:rPr>
      <w:rFonts w:ascii="Calibri" w:hAnsi="Calibri"/>
      <w:b/>
      <w:bCs/>
      <w:sz w:val="23"/>
      <w:szCs w:val="23"/>
      <w:shd w:val="clear" w:color="auto" w:fill="FFFFFF"/>
    </w:rPr>
  </w:style>
  <w:style w:type="paragraph" w:customStyle="1" w:styleId="1610">
    <w:name w:val="Основной текст (16)1"/>
    <w:basedOn w:val="a0"/>
    <w:link w:val="162"/>
    <w:rsid w:val="00311B9C"/>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231">
    <w:name w:val="Заголовок №2 (3)_"/>
    <w:basedOn w:val="a1"/>
    <w:link w:val="232"/>
    <w:rsid w:val="00311B9C"/>
    <w:rPr>
      <w:b/>
      <w:bCs/>
      <w:i/>
      <w:iCs/>
      <w:shd w:val="clear" w:color="auto" w:fill="FFFFFF"/>
    </w:rPr>
  </w:style>
  <w:style w:type="paragraph" w:customStyle="1" w:styleId="232">
    <w:name w:val="Заголовок №2 (3)"/>
    <w:basedOn w:val="a0"/>
    <w:link w:val="231"/>
    <w:rsid w:val="00311B9C"/>
    <w:pPr>
      <w:shd w:val="clear" w:color="auto" w:fill="FFFFFF"/>
      <w:spacing w:after="0" w:line="211" w:lineRule="exact"/>
      <w:ind w:firstLine="400"/>
      <w:jc w:val="both"/>
      <w:outlineLvl w:val="1"/>
    </w:pPr>
    <w:rPr>
      <w:b/>
      <w:bCs/>
      <w:i/>
      <w:iCs/>
    </w:rPr>
  </w:style>
  <w:style w:type="character" w:customStyle="1" w:styleId="af6">
    <w:name w:val="Подпись к таблице_"/>
    <w:basedOn w:val="a1"/>
    <w:link w:val="1a"/>
    <w:rsid w:val="00311B9C"/>
    <w:rPr>
      <w:b/>
      <w:bCs/>
      <w:shd w:val="clear" w:color="auto" w:fill="FFFFFF"/>
    </w:rPr>
  </w:style>
  <w:style w:type="paragraph" w:customStyle="1" w:styleId="1a">
    <w:name w:val="Подпись к таблице1"/>
    <w:basedOn w:val="a0"/>
    <w:link w:val="af6"/>
    <w:rsid w:val="00311B9C"/>
    <w:pPr>
      <w:shd w:val="clear" w:color="auto" w:fill="FFFFFF"/>
      <w:spacing w:after="0" w:line="240" w:lineRule="atLeast"/>
    </w:pPr>
    <w:rPr>
      <w:b/>
      <w:bCs/>
    </w:rPr>
  </w:style>
  <w:style w:type="character" w:customStyle="1" w:styleId="336">
    <w:name w:val="Заголовок №3 (3)6"/>
    <w:basedOn w:val="332"/>
    <w:rsid w:val="00311B9C"/>
    <w:rPr>
      <w:rFonts w:ascii="Calibri" w:hAnsi="Calibri" w:cs="Calibri"/>
      <w:b w:val="0"/>
      <w:bCs w:val="0"/>
      <w:spacing w:val="0"/>
      <w:sz w:val="23"/>
      <w:szCs w:val="23"/>
      <w:shd w:val="clear" w:color="auto" w:fill="FFFFFF"/>
    </w:rPr>
  </w:style>
  <w:style w:type="character" w:customStyle="1" w:styleId="326">
    <w:name w:val="Заголовок №3 (2)6"/>
    <w:basedOn w:val="320"/>
    <w:rsid w:val="00311B9C"/>
    <w:rPr>
      <w:rFonts w:ascii="Times New Roman" w:hAnsi="Times New Roman" w:cs="Times New Roman"/>
      <w:b w:val="0"/>
      <w:bCs w:val="0"/>
      <w:i w:val="0"/>
      <w:iCs w:val="0"/>
      <w:spacing w:val="0"/>
      <w:shd w:val="clear" w:color="auto" w:fill="FFFFFF"/>
    </w:rPr>
  </w:style>
  <w:style w:type="character" w:customStyle="1" w:styleId="325">
    <w:name w:val="Заголовок №3 (2)5"/>
    <w:basedOn w:val="320"/>
    <w:rsid w:val="00311B9C"/>
    <w:rPr>
      <w:rFonts w:ascii="Times New Roman" w:hAnsi="Times New Roman" w:cs="Times New Roman"/>
      <w:b w:val="0"/>
      <w:bCs w:val="0"/>
      <w:i w:val="0"/>
      <w:iCs w:val="0"/>
      <w:spacing w:val="0"/>
      <w:shd w:val="clear" w:color="auto" w:fill="FFFFFF"/>
    </w:rPr>
  </w:style>
  <w:style w:type="character" w:customStyle="1" w:styleId="3240">
    <w:name w:val="Заголовок №3 (2)4"/>
    <w:basedOn w:val="320"/>
    <w:rsid w:val="00311B9C"/>
    <w:rPr>
      <w:rFonts w:ascii="Times New Roman" w:hAnsi="Times New Roman" w:cs="Times New Roman"/>
      <w:b w:val="0"/>
      <w:bCs w:val="0"/>
      <w:i w:val="0"/>
      <w:iCs w:val="0"/>
      <w:spacing w:val="0"/>
      <w:shd w:val="clear" w:color="auto" w:fill="FFFFFF"/>
    </w:rPr>
  </w:style>
  <w:style w:type="character" w:customStyle="1" w:styleId="3230">
    <w:name w:val="Заголовок №3 (2)3"/>
    <w:basedOn w:val="320"/>
    <w:rsid w:val="00311B9C"/>
    <w:rPr>
      <w:rFonts w:ascii="Times New Roman" w:hAnsi="Times New Roman" w:cs="Times New Roman"/>
      <w:b w:val="0"/>
      <w:bCs w:val="0"/>
      <w:i w:val="0"/>
      <w:iCs w:val="0"/>
      <w:spacing w:val="0"/>
      <w:shd w:val="clear" w:color="auto" w:fill="FFFFFF"/>
    </w:rPr>
  </w:style>
  <w:style w:type="character" w:customStyle="1" w:styleId="322">
    <w:name w:val="Заголовок №3 (2)2"/>
    <w:basedOn w:val="320"/>
    <w:rsid w:val="00311B9C"/>
    <w:rPr>
      <w:rFonts w:ascii="Times New Roman" w:hAnsi="Times New Roman" w:cs="Times New Roman"/>
      <w:b w:val="0"/>
      <w:bCs w:val="0"/>
      <w:i w:val="0"/>
      <w:iCs w:val="0"/>
      <w:spacing w:val="0"/>
      <w:shd w:val="clear" w:color="auto" w:fill="FFFFFF"/>
    </w:rPr>
  </w:style>
  <w:style w:type="character" w:customStyle="1" w:styleId="335">
    <w:name w:val="Заголовок №3 (3)5"/>
    <w:basedOn w:val="332"/>
    <w:rsid w:val="00311B9C"/>
    <w:rPr>
      <w:rFonts w:ascii="Calibri" w:hAnsi="Calibri" w:cs="Calibri"/>
      <w:b w:val="0"/>
      <w:bCs w:val="0"/>
      <w:spacing w:val="0"/>
      <w:sz w:val="23"/>
      <w:szCs w:val="23"/>
      <w:shd w:val="clear" w:color="auto" w:fill="FFFFFF"/>
    </w:rPr>
  </w:style>
  <w:style w:type="character" w:customStyle="1" w:styleId="334">
    <w:name w:val="Заголовок №3 (3)4"/>
    <w:basedOn w:val="332"/>
    <w:rsid w:val="00311B9C"/>
    <w:rPr>
      <w:rFonts w:ascii="Calibri" w:hAnsi="Calibri" w:cs="Calibri"/>
      <w:b w:val="0"/>
      <w:bCs w:val="0"/>
      <w:noProof/>
      <w:spacing w:val="0"/>
      <w:sz w:val="23"/>
      <w:szCs w:val="23"/>
      <w:shd w:val="clear" w:color="auto" w:fill="FFFFFF"/>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basedOn w:val="332"/>
    <w:rsid w:val="00311B9C"/>
    <w:rPr>
      <w:rFonts w:ascii="Times New Roman" w:hAnsi="Times New Roman" w:cs="Times New Roman"/>
      <w:b w:val="0"/>
      <w:bCs w:val="0"/>
      <w:spacing w:val="0"/>
      <w:sz w:val="22"/>
      <w:szCs w:val="22"/>
      <w:shd w:val="clear" w:color="auto" w:fill="FFFFFF"/>
    </w:rPr>
  </w:style>
  <w:style w:type="character" w:customStyle="1" w:styleId="58">
    <w:name w:val="Основной текст + Полужирный5"/>
    <w:basedOn w:val="a4"/>
    <w:rsid w:val="00311B9C"/>
    <w:rPr>
      <w:rFonts w:ascii="Times New Roman" w:hAnsi="Times New Roman" w:cs="Times New Roman"/>
      <w:b/>
      <w:bCs/>
      <w:spacing w:val="0"/>
      <w:sz w:val="22"/>
      <w:szCs w:val="22"/>
      <w:shd w:val="clear" w:color="auto" w:fill="FFFFFF"/>
      <w:lang w:bidi="ar-SA"/>
    </w:rPr>
  </w:style>
  <w:style w:type="character" w:customStyle="1" w:styleId="32a">
    <w:name w:val="Заголовок №32"/>
    <w:basedOn w:val="31"/>
    <w:rsid w:val="00311B9C"/>
    <w:rPr>
      <w:rFonts w:ascii="Times New Roman" w:hAnsi="Times New Roman" w:cs="Times New Roman"/>
      <w:b w:val="0"/>
      <w:bCs w:val="0"/>
      <w:spacing w:val="0"/>
      <w:sz w:val="22"/>
      <w:szCs w:val="22"/>
      <w:shd w:val="clear" w:color="auto" w:fill="FFFFFF"/>
      <w:lang w:bidi="ar-SA"/>
    </w:rPr>
  </w:style>
  <w:style w:type="character" w:customStyle="1" w:styleId="4a">
    <w:name w:val="Основной текст + Полужирный4"/>
    <w:basedOn w:val="a4"/>
    <w:rsid w:val="00311B9C"/>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basedOn w:val="170"/>
    <w:rsid w:val="00311B9C"/>
    <w:rPr>
      <w:rFonts w:ascii="Times New Roman" w:hAnsi="Times New Roman" w:cs="Times New Roman"/>
      <w:b w:val="0"/>
      <w:bCs w:val="0"/>
      <w:spacing w:val="0"/>
      <w:shd w:val="clear" w:color="auto" w:fill="FFFFFF"/>
    </w:rPr>
  </w:style>
  <w:style w:type="character" w:customStyle="1" w:styleId="4b">
    <w:name w:val="Заголовок №4_"/>
    <w:basedOn w:val="a1"/>
    <w:link w:val="410"/>
    <w:rsid w:val="00311B9C"/>
    <w:rPr>
      <w:b/>
      <w:bCs/>
      <w:shd w:val="clear" w:color="auto" w:fill="FFFFFF"/>
    </w:rPr>
  </w:style>
  <w:style w:type="paragraph" w:customStyle="1" w:styleId="410">
    <w:name w:val="Заголовок №41"/>
    <w:basedOn w:val="a0"/>
    <w:link w:val="4b"/>
    <w:rsid w:val="00311B9C"/>
    <w:pPr>
      <w:shd w:val="clear" w:color="auto" w:fill="FFFFFF"/>
      <w:spacing w:after="0" w:line="211" w:lineRule="exact"/>
      <w:jc w:val="both"/>
      <w:outlineLvl w:val="3"/>
    </w:pPr>
    <w:rPr>
      <w:b/>
      <w:bCs/>
    </w:rPr>
  </w:style>
  <w:style w:type="character" w:customStyle="1" w:styleId="4c">
    <w:name w:val="Заголовок №4"/>
    <w:basedOn w:val="4b"/>
    <w:rsid w:val="00311B9C"/>
    <w:rPr>
      <w:b/>
      <w:bCs/>
      <w:noProof/>
      <w:shd w:val="clear" w:color="auto" w:fill="FFFFFF"/>
    </w:rPr>
  </w:style>
  <w:style w:type="character" w:customStyle="1" w:styleId="421">
    <w:name w:val="Заголовок №421"/>
    <w:basedOn w:val="4b"/>
    <w:rsid w:val="00311B9C"/>
    <w:rPr>
      <w:b/>
      <w:bCs/>
      <w:noProof/>
      <w:shd w:val="clear" w:color="auto" w:fill="FFFFFF"/>
    </w:rPr>
  </w:style>
  <w:style w:type="character" w:customStyle="1" w:styleId="419">
    <w:name w:val="Заголовок №419"/>
    <w:basedOn w:val="4b"/>
    <w:rsid w:val="00311B9C"/>
    <w:rPr>
      <w:b/>
      <w:bCs/>
      <w:noProof/>
      <w:shd w:val="clear" w:color="auto" w:fill="FFFFFF"/>
    </w:rPr>
  </w:style>
  <w:style w:type="character" w:customStyle="1" w:styleId="418">
    <w:name w:val="Заголовок №418"/>
    <w:basedOn w:val="4b"/>
    <w:rsid w:val="00311B9C"/>
    <w:rPr>
      <w:b/>
      <w:bCs/>
      <w:noProof/>
      <w:shd w:val="clear" w:color="auto" w:fill="FFFFFF"/>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basedOn w:val="31"/>
    <w:rsid w:val="00311B9C"/>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Основной текст (2) + Arial9,10"/>
    <w:basedOn w:val="31"/>
    <w:uiPriority w:val="99"/>
    <w:rsid w:val="00311B9C"/>
    <w:rPr>
      <w:rFonts w:ascii="Calibri" w:hAnsi="Calibri" w:cs="Calibri"/>
      <w:b w:val="0"/>
      <w:bCs w:val="0"/>
      <w:noProof/>
      <w:spacing w:val="0"/>
      <w:sz w:val="23"/>
      <w:szCs w:val="23"/>
      <w:shd w:val="clear" w:color="auto" w:fill="FFFFFF"/>
      <w:lang w:bidi="ar-SA"/>
    </w:rPr>
  </w:style>
  <w:style w:type="character" w:customStyle="1" w:styleId="417">
    <w:name w:val="Заголовок №417"/>
    <w:basedOn w:val="4b"/>
    <w:rsid w:val="00311B9C"/>
    <w:rPr>
      <w:b/>
      <w:bCs/>
      <w:shd w:val="clear" w:color="auto" w:fill="FFFFFF"/>
    </w:rPr>
  </w:style>
  <w:style w:type="character" w:customStyle="1" w:styleId="422">
    <w:name w:val="Заголовок №4 (2)_"/>
    <w:basedOn w:val="a1"/>
    <w:link w:val="4210"/>
    <w:rsid w:val="00311B9C"/>
    <w:rPr>
      <w:rFonts w:ascii="Calibri" w:hAnsi="Calibri"/>
      <w:b/>
      <w:bCs/>
      <w:sz w:val="23"/>
      <w:szCs w:val="23"/>
      <w:shd w:val="clear" w:color="auto" w:fill="FFFFFF"/>
    </w:rPr>
  </w:style>
  <w:style w:type="paragraph" w:customStyle="1" w:styleId="4210">
    <w:name w:val="Заголовок №4 (2)1"/>
    <w:basedOn w:val="a0"/>
    <w:link w:val="422"/>
    <w:rsid w:val="00311B9C"/>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311B9C"/>
    <w:rPr>
      <w:rFonts w:ascii="Calibri" w:hAnsi="Calibri"/>
      <w:b/>
      <w:bCs/>
      <w:sz w:val="23"/>
      <w:szCs w:val="23"/>
      <w:shd w:val="clear" w:color="auto" w:fill="FFFFFF"/>
    </w:rPr>
  </w:style>
  <w:style w:type="character" w:customStyle="1" w:styleId="3b">
    <w:name w:val="Основной текст + Полужирный3"/>
    <w:aliases w:val="Курсив8"/>
    <w:basedOn w:val="a4"/>
    <w:rsid w:val="00311B9C"/>
    <w:rPr>
      <w:rFonts w:ascii="Times New Roman" w:hAnsi="Times New Roman" w:cs="Times New Roman"/>
      <w:b/>
      <w:bCs/>
      <w:i/>
      <w:iCs/>
      <w:spacing w:val="0"/>
      <w:sz w:val="22"/>
      <w:szCs w:val="22"/>
      <w:shd w:val="clear" w:color="auto" w:fill="FFFFFF"/>
      <w:lang w:bidi="ar-SA"/>
    </w:rPr>
  </w:style>
  <w:style w:type="character" w:customStyle="1" w:styleId="72">
    <w:name w:val="Основной текст + Курсив7"/>
    <w:basedOn w:val="a4"/>
    <w:rsid w:val="00311B9C"/>
    <w:rPr>
      <w:rFonts w:ascii="Times New Roman" w:hAnsi="Times New Roman" w:cs="Times New Roman"/>
      <w:i/>
      <w:iCs/>
      <w:spacing w:val="0"/>
      <w:sz w:val="22"/>
      <w:szCs w:val="22"/>
      <w:shd w:val="clear" w:color="auto" w:fill="FFFFFF"/>
      <w:lang w:bidi="ar-SA"/>
    </w:rPr>
  </w:style>
  <w:style w:type="character" w:customStyle="1" w:styleId="431">
    <w:name w:val="Заголовок №4 (3)_"/>
    <w:basedOn w:val="a1"/>
    <w:link w:val="4310"/>
    <w:rsid w:val="00311B9C"/>
    <w:rPr>
      <w:b/>
      <w:bCs/>
      <w:i/>
      <w:iCs/>
      <w:shd w:val="clear" w:color="auto" w:fill="FFFFFF"/>
    </w:rPr>
  </w:style>
  <w:style w:type="paragraph" w:customStyle="1" w:styleId="4310">
    <w:name w:val="Заголовок №4 (3)1"/>
    <w:basedOn w:val="a0"/>
    <w:link w:val="431"/>
    <w:rsid w:val="00311B9C"/>
    <w:pPr>
      <w:shd w:val="clear" w:color="auto" w:fill="FFFFFF"/>
      <w:spacing w:after="0" w:line="211" w:lineRule="exact"/>
      <w:jc w:val="both"/>
      <w:outlineLvl w:val="3"/>
    </w:pPr>
    <w:rPr>
      <w:b/>
      <w:bCs/>
      <w:i/>
      <w:iCs/>
    </w:rPr>
  </w:style>
  <w:style w:type="character" w:customStyle="1" w:styleId="432">
    <w:name w:val="Заголовок №4 (3)"/>
    <w:basedOn w:val="431"/>
    <w:rsid w:val="00311B9C"/>
    <w:rPr>
      <w:b/>
      <w:bCs/>
      <w:i/>
      <w:iCs/>
      <w:shd w:val="clear" w:color="auto" w:fill="FFFFFF"/>
    </w:rPr>
  </w:style>
  <w:style w:type="character" w:customStyle="1" w:styleId="433">
    <w:name w:val="Заголовок №4 (3)3"/>
    <w:basedOn w:val="431"/>
    <w:rsid w:val="00311B9C"/>
    <w:rPr>
      <w:b/>
      <w:bCs/>
      <w:i/>
      <w:iCs/>
      <w:shd w:val="clear" w:color="auto" w:fill="FFFFFF"/>
    </w:rPr>
  </w:style>
  <w:style w:type="character" w:customStyle="1" w:styleId="480">
    <w:name w:val="Основной текст + Полужирный48"/>
    <w:basedOn w:val="a4"/>
    <w:rsid w:val="00311B9C"/>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basedOn w:val="422"/>
    <w:rsid w:val="00311B9C"/>
    <w:rPr>
      <w:rFonts w:ascii="Calibri" w:hAnsi="Calibri" w:cs="Calibri"/>
      <w:b w:val="0"/>
      <w:bCs w:val="0"/>
      <w:spacing w:val="0"/>
      <w:sz w:val="23"/>
      <w:szCs w:val="23"/>
      <w:shd w:val="clear" w:color="auto" w:fill="FFFFFF"/>
    </w:rPr>
  </w:style>
  <w:style w:type="character" w:customStyle="1" w:styleId="64">
    <w:name w:val="Основной текст + Курсив6"/>
    <w:basedOn w:val="a4"/>
    <w:rsid w:val="00311B9C"/>
    <w:rPr>
      <w:rFonts w:ascii="Times New Roman" w:hAnsi="Times New Roman" w:cs="Times New Roman"/>
      <w:i/>
      <w:iCs/>
      <w:noProof/>
      <w:spacing w:val="0"/>
      <w:sz w:val="22"/>
      <w:szCs w:val="22"/>
      <w:shd w:val="clear" w:color="auto" w:fill="FFFFFF"/>
      <w:lang w:bidi="ar-SA"/>
    </w:rPr>
  </w:style>
  <w:style w:type="character" w:customStyle="1" w:styleId="93">
    <w:name w:val="Основной текст + 9"/>
    <w:aliases w:val="5 pt7,Курсив7,Интервал 0 pt"/>
    <w:basedOn w:val="a4"/>
    <w:rsid w:val="00311B9C"/>
    <w:rPr>
      <w:rFonts w:ascii="Times New Roman" w:hAnsi="Times New Roman" w:cs="Times New Roman"/>
      <w:i/>
      <w:iCs/>
      <w:spacing w:val="10"/>
      <w:sz w:val="19"/>
      <w:szCs w:val="19"/>
      <w:shd w:val="clear" w:color="auto" w:fill="FFFFFF"/>
      <w:lang w:bidi="ar-SA"/>
    </w:rPr>
  </w:style>
  <w:style w:type="character" w:customStyle="1" w:styleId="5a">
    <w:name w:val="Основной текст + Курсив5"/>
    <w:basedOn w:val="a4"/>
    <w:rsid w:val="00311B9C"/>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basedOn w:val="422"/>
    <w:rsid w:val="00311B9C"/>
    <w:rPr>
      <w:rFonts w:ascii="Calibri" w:hAnsi="Calibri" w:cs="Calibri"/>
      <w:b w:val="0"/>
      <w:bCs w:val="0"/>
      <w:spacing w:val="0"/>
      <w:sz w:val="23"/>
      <w:szCs w:val="23"/>
      <w:shd w:val="clear" w:color="auto" w:fill="FFFFFF"/>
    </w:rPr>
  </w:style>
  <w:style w:type="character" w:customStyle="1" w:styleId="1422">
    <w:name w:val="Основной текст (14)22"/>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20">
    <w:name w:val="Основной текст (14)20"/>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19">
    <w:name w:val="Основной текст (14)1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18">
    <w:name w:val="Основной текст (14)18"/>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17">
    <w:name w:val="Основной текст (14)1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330">
    <w:name w:val="Заголовок №3 (3)3"/>
    <w:basedOn w:val="332"/>
    <w:rsid w:val="00311B9C"/>
    <w:rPr>
      <w:rFonts w:ascii="Calibri" w:hAnsi="Calibri" w:cs="Calibri"/>
      <w:b w:val="0"/>
      <w:bCs w:val="0"/>
      <w:spacing w:val="0"/>
      <w:sz w:val="23"/>
      <w:szCs w:val="23"/>
      <w:shd w:val="clear" w:color="auto" w:fill="FFFFFF"/>
    </w:rPr>
  </w:style>
  <w:style w:type="character" w:customStyle="1" w:styleId="416">
    <w:name w:val="Заголовок №416"/>
    <w:basedOn w:val="4b"/>
    <w:rsid w:val="00311B9C"/>
    <w:rPr>
      <w:rFonts w:ascii="Times New Roman" w:hAnsi="Times New Roman" w:cs="Times New Roman"/>
      <w:b w:val="0"/>
      <w:bCs w:val="0"/>
      <w:noProof/>
      <w:spacing w:val="0"/>
      <w:shd w:val="clear" w:color="auto" w:fill="FFFFFF"/>
    </w:rPr>
  </w:style>
  <w:style w:type="character" w:customStyle="1" w:styleId="427">
    <w:name w:val="Заголовок №4 (2)7"/>
    <w:basedOn w:val="422"/>
    <w:rsid w:val="00311B9C"/>
    <w:rPr>
      <w:rFonts w:ascii="Calibri" w:hAnsi="Calibri" w:cs="Calibri"/>
      <w:b w:val="0"/>
      <w:bCs w:val="0"/>
      <w:spacing w:val="0"/>
      <w:sz w:val="23"/>
      <w:szCs w:val="23"/>
      <w:shd w:val="clear" w:color="auto" w:fill="FFFFFF"/>
    </w:rPr>
  </w:style>
  <w:style w:type="character" w:customStyle="1" w:styleId="3c">
    <w:name w:val="Заголовок №3"/>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426">
    <w:name w:val="Заголовок №4 (2)6"/>
    <w:basedOn w:val="422"/>
    <w:rsid w:val="00311B9C"/>
    <w:rPr>
      <w:rFonts w:ascii="Calibri" w:hAnsi="Calibri" w:cs="Calibri"/>
      <w:b w:val="0"/>
      <w:bCs w:val="0"/>
      <w:spacing w:val="0"/>
      <w:sz w:val="23"/>
      <w:szCs w:val="23"/>
      <w:shd w:val="clear" w:color="auto" w:fill="FFFFFF"/>
    </w:rPr>
  </w:style>
  <w:style w:type="character" w:customStyle="1" w:styleId="425">
    <w:name w:val="Заголовок №4 (2)5"/>
    <w:basedOn w:val="422"/>
    <w:rsid w:val="00311B9C"/>
    <w:rPr>
      <w:rFonts w:ascii="Calibri" w:hAnsi="Calibri" w:cs="Calibri"/>
      <w:b w:val="0"/>
      <w:bCs w:val="0"/>
      <w:spacing w:val="0"/>
      <w:sz w:val="23"/>
      <w:szCs w:val="23"/>
      <w:shd w:val="clear" w:color="auto" w:fill="FFFFFF"/>
    </w:rPr>
  </w:style>
  <w:style w:type="character" w:customStyle="1" w:styleId="424">
    <w:name w:val="Заголовок №4 (2)4"/>
    <w:basedOn w:val="422"/>
    <w:rsid w:val="00311B9C"/>
    <w:rPr>
      <w:rFonts w:ascii="Calibri" w:hAnsi="Calibri" w:cs="Calibri"/>
      <w:b w:val="0"/>
      <w:bCs w:val="0"/>
      <w:spacing w:val="0"/>
      <w:sz w:val="23"/>
      <w:szCs w:val="23"/>
      <w:shd w:val="clear" w:color="auto" w:fill="FFFFFF"/>
    </w:rPr>
  </w:style>
  <w:style w:type="character" w:customStyle="1" w:styleId="4230">
    <w:name w:val="Заголовок №4 (2)3"/>
    <w:basedOn w:val="422"/>
    <w:rsid w:val="00311B9C"/>
    <w:rPr>
      <w:rFonts w:ascii="Calibri" w:hAnsi="Calibri" w:cs="Calibri"/>
      <w:b w:val="0"/>
      <w:bCs w:val="0"/>
      <w:spacing w:val="0"/>
      <w:sz w:val="23"/>
      <w:szCs w:val="23"/>
      <w:shd w:val="clear" w:color="auto" w:fill="FFFFFF"/>
    </w:rPr>
  </w:style>
  <w:style w:type="character" w:customStyle="1" w:styleId="4320">
    <w:name w:val="Заголовок №4 (3)2"/>
    <w:basedOn w:val="431"/>
    <w:rsid w:val="00311B9C"/>
    <w:rPr>
      <w:rFonts w:ascii="Times New Roman" w:hAnsi="Times New Roman" w:cs="Times New Roman"/>
      <w:b w:val="0"/>
      <w:bCs w:val="0"/>
      <w:i w:val="0"/>
      <w:iCs w:val="0"/>
      <w:noProof/>
      <w:spacing w:val="0"/>
      <w:shd w:val="clear" w:color="auto" w:fill="FFFFFF"/>
    </w:rPr>
  </w:style>
  <w:style w:type="character" w:customStyle="1" w:styleId="4220">
    <w:name w:val="Заголовок №4 (2)2"/>
    <w:basedOn w:val="422"/>
    <w:rsid w:val="00311B9C"/>
    <w:rPr>
      <w:rFonts w:ascii="Calibri" w:hAnsi="Calibri" w:cs="Calibri"/>
      <w:b w:val="0"/>
      <w:bCs w:val="0"/>
      <w:spacing w:val="0"/>
      <w:sz w:val="23"/>
      <w:szCs w:val="23"/>
      <w:shd w:val="clear" w:color="auto" w:fill="FFFFFF"/>
    </w:rPr>
  </w:style>
  <w:style w:type="character" w:customStyle="1" w:styleId="413">
    <w:name w:val="Заголовок №413"/>
    <w:basedOn w:val="4b"/>
    <w:rsid w:val="00311B9C"/>
    <w:rPr>
      <w:rFonts w:ascii="Times New Roman" w:hAnsi="Times New Roman" w:cs="Times New Roman"/>
      <w:b w:val="0"/>
      <w:bCs w:val="0"/>
      <w:noProof/>
      <w:spacing w:val="0"/>
      <w:shd w:val="clear" w:color="auto" w:fill="FFFFFF"/>
    </w:rPr>
  </w:style>
  <w:style w:type="character" w:customStyle="1" w:styleId="4d">
    <w:name w:val="Заголовок №4 + Не полужирный"/>
    <w:basedOn w:val="4b"/>
    <w:rsid w:val="00311B9C"/>
    <w:rPr>
      <w:rFonts w:ascii="Times New Roman" w:hAnsi="Times New Roman" w:cs="Times New Roman"/>
      <w:b w:val="0"/>
      <w:bCs w:val="0"/>
      <w:spacing w:val="0"/>
      <w:shd w:val="clear" w:color="auto" w:fill="FFFFFF"/>
    </w:rPr>
  </w:style>
  <w:style w:type="character" w:customStyle="1" w:styleId="42a">
    <w:name w:val="Заголовок №4 + Не полужирный2"/>
    <w:basedOn w:val="4b"/>
    <w:rsid w:val="00311B9C"/>
    <w:rPr>
      <w:rFonts w:ascii="Times New Roman" w:hAnsi="Times New Roman" w:cs="Times New Roman"/>
      <w:b w:val="0"/>
      <w:bCs w:val="0"/>
      <w:noProof/>
      <w:spacing w:val="0"/>
      <w:shd w:val="clear" w:color="auto" w:fill="FFFFFF"/>
    </w:rPr>
  </w:style>
  <w:style w:type="character" w:customStyle="1" w:styleId="434">
    <w:name w:val="Заголовок №4 (3) + Не полужирный"/>
    <w:aliases w:val="Не курсив13"/>
    <w:basedOn w:val="431"/>
    <w:rsid w:val="00311B9C"/>
    <w:rPr>
      <w:rFonts w:ascii="Times New Roman" w:hAnsi="Times New Roman" w:cs="Times New Roman"/>
      <w:b w:val="0"/>
      <w:bCs w:val="0"/>
      <w:i w:val="0"/>
      <w:iCs w:val="0"/>
      <w:spacing w:val="0"/>
      <w:shd w:val="clear" w:color="auto" w:fill="FFFFFF"/>
    </w:rPr>
  </w:style>
  <w:style w:type="character" w:customStyle="1" w:styleId="4311">
    <w:name w:val="Заголовок №4 (3) + Не полужирный1"/>
    <w:aliases w:val="Не курсив12"/>
    <w:basedOn w:val="431"/>
    <w:rsid w:val="00311B9C"/>
    <w:rPr>
      <w:rFonts w:ascii="Times New Roman" w:hAnsi="Times New Roman" w:cs="Times New Roman"/>
      <w:b w:val="0"/>
      <w:bCs w:val="0"/>
      <w:i w:val="0"/>
      <w:iCs w:val="0"/>
      <w:noProof/>
      <w:spacing w:val="0"/>
      <w:shd w:val="clear" w:color="auto" w:fill="FFFFFF"/>
    </w:rPr>
  </w:style>
  <w:style w:type="character" w:customStyle="1" w:styleId="144">
    <w:name w:val="Основной текст (14) + Полужирный"/>
    <w:basedOn w:val="14"/>
    <w:rsid w:val="00311B9C"/>
    <w:rPr>
      <w:rFonts w:ascii="Times New Roman" w:hAnsi="Times New Roman" w:cs="Times New Roman"/>
      <w:b/>
      <w:bCs/>
      <w:i w:val="0"/>
      <w:iCs w:val="0"/>
      <w:spacing w:val="0"/>
      <w:sz w:val="22"/>
      <w:szCs w:val="22"/>
      <w:shd w:val="clear" w:color="auto" w:fill="FFFFFF"/>
      <w:lang w:bidi="ar-SA"/>
    </w:rPr>
  </w:style>
  <w:style w:type="character" w:customStyle="1" w:styleId="1416">
    <w:name w:val="Основной текст (14)16"/>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3320">
    <w:name w:val="Заголовок №3 (3)2"/>
    <w:basedOn w:val="332"/>
    <w:rsid w:val="00311B9C"/>
    <w:rPr>
      <w:rFonts w:ascii="Calibri" w:hAnsi="Calibri" w:cs="Calibri"/>
      <w:b w:val="0"/>
      <w:bCs w:val="0"/>
      <w:spacing w:val="0"/>
      <w:sz w:val="23"/>
      <w:szCs w:val="23"/>
      <w:shd w:val="clear" w:color="auto" w:fill="FFFFFF"/>
    </w:rPr>
  </w:style>
  <w:style w:type="character" w:customStyle="1" w:styleId="412">
    <w:name w:val="Заголовок №412"/>
    <w:basedOn w:val="4b"/>
    <w:rsid w:val="00311B9C"/>
    <w:rPr>
      <w:rFonts w:ascii="Times New Roman" w:hAnsi="Times New Roman" w:cs="Times New Roman"/>
      <w:b w:val="0"/>
      <w:bCs w:val="0"/>
      <w:noProof/>
      <w:spacing w:val="0"/>
      <w:shd w:val="clear" w:color="auto" w:fill="FFFFFF"/>
    </w:rPr>
  </w:style>
  <w:style w:type="character" w:customStyle="1" w:styleId="14150">
    <w:name w:val="Основной текст (14)15"/>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35">
    <w:name w:val="Основной текст (13)5"/>
    <w:basedOn w:val="13"/>
    <w:rsid w:val="00311B9C"/>
    <w:rPr>
      <w:rFonts w:ascii="Calibri" w:hAnsi="Calibri" w:cs="Calibri"/>
      <w:spacing w:val="0"/>
      <w:sz w:val="34"/>
      <w:szCs w:val="34"/>
      <w:shd w:val="clear" w:color="auto" w:fill="FFFFFF"/>
      <w:lang w:bidi="ar-SA"/>
    </w:rPr>
  </w:style>
  <w:style w:type="character" w:customStyle="1" w:styleId="134">
    <w:name w:val="Основной текст (13)4"/>
    <w:basedOn w:val="13"/>
    <w:rsid w:val="00311B9C"/>
    <w:rPr>
      <w:rFonts w:ascii="Calibri" w:hAnsi="Calibri" w:cs="Calibri"/>
      <w:noProof/>
      <w:spacing w:val="0"/>
      <w:sz w:val="34"/>
      <w:szCs w:val="34"/>
      <w:shd w:val="clear" w:color="auto" w:fill="FFFFFF"/>
      <w:lang w:bidi="ar-SA"/>
    </w:rPr>
  </w:style>
  <w:style w:type="character" w:customStyle="1" w:styleId="341">
    <w:name w:val="Заголовок №3 (4)_"/>
    <w:basedOn w:val="a1"/>
    <w:link w:val="3410"/>
    <w:rsid w:val="00311B9C"/>
    <w:rPr>
      <w:b/>
      <w:bCs/>
      <w:sz w:val="25"/>
      <w:szCs w:val="25"/>
      <w:shd w:val="clear" w:color="auto" w:fill="FFFFFF"/>
    </w:rPr>
  </w:style>
  <w:style w:type="character" w:customStyle="1" w:styleId="342">
    <w:name w:val="Заголовок №3 (4)"/>
    <w:basedOn w:val="341"/>
    <w:rsid w:val="00311B9C"/>
    <w:rPr>
      <w:b/>
      <w:bCs/>
      <w:sz w:val="25"/>
      <w:szCs w:val="25"/>
      <w:shd w:val="clear" w:color="auto" w:fill="FFFFFF"/>
    </w:rPr>
  </w:style>
  <w:style w:type="character" w:customStyle="1" w:styleId="347">
    <w:name w:val="Заголовок №3 (4)7"/>
    <w:basedOn w:val="341"/>
    <w:rsid w:val="00311B9C"/>
    <w:rPr>
      <w:b/>
      <w:bCs/>
      <w:noProof/>
      <w:sz w:val="25"/>
      <w:szCs w:val="25"/>
      <w:shd w:val="clear" w:color="auto" w:fill="FFFFFF"/>
    </w:rPr>
  </w:style>
  <w:style w:type="character" w:customStyle="1" w:styleId="146">
    <w:name w:val="Основной текст (14) + Полужирный6"/>
    <w:aliases w:val="Не курсив10"/>
    <w:basedOn w:val="14"/>
    <w:rsid w:val="00311B9C"/>
    <w:rPr>
      <w:rFonts w:ascii="Times New Roman" w:hAnsi="Times New Roman" w:cs="Times New Roman"/>
      <w:b/>
      <w:bCs/>
      <w:i w:val="0"/>
      <w:iCs w:val="0"/>
      <w:spacing w:val="0"/>
      <w:sz w:val="22"/>
      <w:szCs w:val="22"/>
      <w:shd w:val="clear" w:color="auto" w:fill="FFFFFF"/>
      <w:lang w:bidi="ar-SA"/>
    </w:rPr>
  </w:style>
  <w:style w:type="character" w:customStyle="1" w:styleId="14130">
    <w:name w:val="Основной текст (14)13"/>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12">
    <w:name w:val="Основной текст (14)12"/>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30">
    <w:name w:val="Основной текст (14) + Полужирный3"/>
    <w:aliases w:val="Не курсив7"/>
    <w:basedOn w:val="14"/>
    <w:rsid w:val="00311B9C"/>
    <w:rPr>
      <w:rFonts w:ascii="Times New Roman" w:hAnsi="Times New Roman" w:cs="Times New Roman"/>
      <w:b/>
      <w:bCs/>
      <w:i w:val="0"/>
      <w:iCs w:val="0"/>
      <w:spacing w:val="0"/>
      <w:sz w:val="22"/>
      <w:szCs w:val="22"/>
      <w:shd w:val="clear" w:color="auto" w:fill="FFFFFF"/>
      <w:lang w:bidi="ar-SA"/>
    </w:rPr>
  </w:style>
  <w:style w:type="character" w:customStyle="1" w:styleId="14110">
    <w:name w:val="Основной текст (14)11"/>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10">
    <w:name w:val="Основной текст (14)10"/>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14">
    <w:name w:val="Основной текст (14) + Полужирный1"/>
    <w:aliases w:val="Не курсив5"/>
    <w:basedOn w:val="14"/>
    <w:rsid w:val="00311B9C"/>
    <w:rPr>
      <w:rFonts w:ascii="Times New Roman" w:hAnsi="Times New Roman" w:cs="Times New Roman"/>
      <w:b/>
      <w:bCs/>
      <w:i w:val="0"/>
      <w:iCs w:val="0"/>
      <w:spacing w:val="0"/>
      <w:sz w:val="22"/>
      <w:szCs w:val="22"/>
      <w:shd w:val="clear" w:color="auto" w:fill="FFFFFF"/>
      <w:lang w:bidi="ar-SA"/>
    </w:rPr>
  </w:style>
  <w:style w:type="character" w:customStyle="1" w:styleId="346">
    <w:name w:val="Заголовок №3 (4)6"/>
    <w:basedOn w:val="341"/>
    <w:rsid w:val="00311B9C"/>
    <w:rPr>
      <w:b/>
      <w:bCs/>
      <w:sz w:val="25"/>
      <w:szCs w:val="25"/>
      <w:shd w:val="clear" w:color="auto" w:fill="FFFFFF"/>
    </w:rPr>
  </w:style>
  <w:style w:type="character" w:customStyle="1" w:styleId="345">
    <w:name w:val="Заголовок №3 (4)5"/>
    <w:basedOn w:val="341"/>
    <w:rsid w:val="00311B9C"/>
    <w:rPr>
      <w:b/>
      <w:bCs/>
      <w:noProof/>
      <w:sz w:val="25"/>
      <w:szCs w:val="25"/>
      <w:shd w:val="clear" w:color="auto" w:fill="FFFFFF"/>
    </w:rPr>
  </w:style>
  <w:style w:type="paragraph" w:customStyle="1" w:styleId="3410">
    <w:name w:val="Заголовок №3 (4)1"/>
    <w:basedOn w:val="a0"/>
    <w:link w:val="341"/>
    <w:rsid w:val="00311B9C"/>
    <w:pPr>
      <w:shd w:val="clear" w:color="auto" w:fill="FFFFFF"/>
      <w:spacing w:before="540" w:after="60" w:line="298" w:lineRule="exact"/>
      <w:outlineLvl w:val="2"/>
    </w:pPr>
    <w:rPr>
      <w:b/>
      <w:bCs/>
      <w:sz w:val="25"/>
      <w:szCs w:val="25"/>
    </w:rPr>
  </w:style>
  <w:style w:type="character" w:customStyle="1" w:styleId="344">
    <w:name w:val="Заголовок №3 (4)4"/>
    <w:basedOn w:val="341"/>
    <w:rsid w:val="00311B9C"/>
    <w:rPr>
      <w:rFonts w:ascii="Times New Roman" w:hAnsi="Times New Roman" w:cs="Times New Roman"/>
      <w:b w:val="0"/>
      <w:bCs w:val="0"/>
      <w:spacing w:val="0"/>
      <w:sz w:val="25"/>
      <w:szCs w:val="25"/>
      <w:shd w:val="clear" w:color="auto" w:fill="FFFFFF"/>
    </w:rPr>
  </w:style>
  <w:style w:type="character" w:customStyle="1" w:styleId="133">
    <w:name w:val="Основной текст + 13"/>
    <w:aliases w:val="5 pt6,Малые прописные"/>
    <w:basedOn w:val="a4"/>
    <w:rsid w:val="00311B9C"/>
    <w:rPr>
      <w:rFonts w:ascii="Times New Roman" w:hAnsi="Times New Roman" w:cs="Times New Roman"/>
      <w:smallCaps/>
      <w:spacing w:val="0"/>
      <w:sz w:val="27"/>
      <w:szCs w:val="27"/>
      <w:shd w:val="clear" w:color="auto" w:fill="FFFFFF"/>
      <w:lang w:bidi="ar-SA"/>
    </w:rPr>
  </w:style>
  <w:style w:type="character" w:customStyle="1" w:styleId="471">
    <w:name w:val="Заголовок №47"/>
    <w:basedOn w:val="4b"/>
    <w:rsid w:val="00311B9C"/>
    <w:rPr>
      <w:rFonts w:ascii="Times New Roman" w:hAnsi="Times New Roman" w:cs="Times New Roman"/>
      <w:b w:val="0"/>
      <w:bCs w:val="0"/>
      <w:noProof/>
      <w:spacing w:val="0"/>
      <w:shd w:val="clear" w:color="auto" w:fill="FFFFFF"/>
    </w:rPr>
  </w:style>
  <w:style w:type="character" w:customStyle="1" w:styleId="460">
    <w:name w:val="Заголовок №46"/>
    <w:basedOn w:val="4b"/>
    <w:rsid w:val="00311B9C"/>
    <w:rPr>
      <w:rFonts w:ascii="Times New Roman" w:hAnsi="Times New Roman" w:cs="Times New Roman"/>
      <w:b w:val="0"/>
      <w:bCs w:val="0"/>
      <w:noProof/>
      <w:spacing w:val="0"/>
      <w:shd w:val="clear" w:color="auto" w:fill="FFFFFF"/>
    </w:rPr>
  </w:style>
  <w:style w:type="character" w:customStyle="1" w:styleId="343">
    <w:name w:val="Заголовок №3 (4)3"/>
    <w:basedOn w:val="341"/>
    <w:rsid w:val="00311B9C"/>
    <w:rPr>
      <w:rFonts w:ascii="Times New Roman" w:hAnsi="Times New Roman" w:cs="Times New Roman"/>
      <w:b w:val="0"/>
      <w:bCs w:val="0"/>
      <w:spacing w:val="0"/>
      <w:sz w:val="25"/>
      <w:szCs w:val="25"/>
      <w:shd w:val="clear" w:color="auto" w:fill="FFFFFF"/>
    </w:rPr>
  </w:style>
  <w:style w:type="character" w:customStyle="1" w:styleId="3420">
    <w:name w:val="Заголовок №3 (4)2"/>
    <w:basedOn w:val="341"/>
    <w:rsid w:val="00311B9C"/>
    <w:rPr>
      <w:rFonts w:ascii="Times New Roman" w:hAnsi="Times New Roman" w:cs="Times New Roman"/>
      <w:b w:val="0"/>
      <w:bCs w:val="0"/>
      <w:noProof/>
      <w:spacing w:val="0"/>
      <w:sz w:val="25"/>
      <w:szCs w:val="25"/>
      <w:shd w:val="clear" w:color="auto" w:fill="FFFFFF"/>
    </w:rPr>
  </w:style>
  <w:style w:type="character" w:customStyle="1" w:styleId="435">
    <w:name w:val="Заголовок №43"/>
    <w:basedOn w:val="4b"/>
    <w:rsid w:val="00311B9C"/>
    <w:rPr>
      <w:rFonts w:ascii="Times New Roman" w:hAnsi="Times New Roman" w:cs="Times New Roman"/>
      <w:b w:val="0"/>
      <w:bCs w:val="0"/>
      <w:noProof/>
      <w:spacing w:val="0"/>
      <w:shd w:val="clear" w:color="auto" w:fill="FFFFFF"/>
    </w:rPr>
  </w:style>
  <w:style w:type="character" w:customStyle="1" w:styleId="42b">
    <w:name w:val="Заголовок №42"/>
    <w:basedOn w:val="4b"/>
    <w:rsid w:val="00311B9C"/>
    <w:rPr>
      <w:rFonts w:ascii="Times New Roman" w:hAnsi="Times New Roman" w:cs="Times New Roman"/>
      <w:b w:val="0"/>
      <w:bCs w:val="0"/>
      <w:noProof/>
      <w:spacing w:val="0"/>
      <w:shd w:val="clear" w:color="auto" w:fill="FFFFFF"/>
    </w:rPr>
  </w:style>
  <w:style w:type="character" w:customStyle="1" w:styleId="201">
    <w:name w:val="Основной текст (20)_"/>
    <w:basedOn w:val="a1"/>
    <w:link w:val="2010"/>
    <w:rsid w:val="00311B9C"/>
    <w:rPr>
      <w:b/>
      <w:bCs/>
      <w:sz w:val="25"/>
      <w:szCs w:val="25"/>
      <w:shd w:val="clear" w:color="auto" w:fill="FFFFFF"/>
    </w:rPr>
  </w:style>
  <w:style w:type="character" w:customStyle="1" w:styleId="202">
    <w:name w:val="Основной текст (20)"/>
    <w:basedOn w:val="201"/>
    <w:rsid w:val="00311B9C"/>
    <w:rPr>
      <w:b/>
      <w:bCs/>
      <w:sz w:val="25"/>
      <w:szCs w:val="25"/>
      <w:shd w:val="clear" w:color="auto" w:fill="FFFFFF"/>
    </w:rPr>
  </w:style>
  <w:style w:type="character" w:customStyle="1" w:styleId="2020">
    <w:name w:val="Основной текст (20)2"/>
    <w:basedOn w:val="201"/>
    <w:rsid w:val="00311B9C"/>
    <w:rPr>
      <w:b/>
      <w:bCs/>
      <w:noProof/>
      <w:sz w:val="25"/>
      <w:szCs w:val="25"/>
      <w:shd w:val="clear" w:color="auto" w:fill="FFFFFF"/>
    </w:rPr>
  </w:style>
  <w:style w:type="character" w:customStyle="1" w:styleId="411">
    <w:name w:val="Заголовок №4 + Не полужирный1"/>
    <w:basedOn w:val="4b"/>
    <w:rsid w:val="00311B9C"/>
    <w:rPr>
      <w:rFonts w:ascii="Times New Roman" w:hAnsi="Times New Roman" w:cs="Times New Roman"/>
      <w:b w:val="0"/>
      <w:bCs w:val="0"/>
      <w:spacing w:val="0"/>
      <w:shd w:val="clear" w:color="auto" w:fill="FFFFFF"/>
    </w:rPr>
  </w:style>
  <w:style w:type="character" w:customStyle="1" w:styleId="1320">
    <w:name w:val="Основной текст + 132"/>
    <w:aliases w:val="5 pt5,Малые прописные2,Оглавление (3) + 10,Не полужирный1"/>
    <w:basedOn w:val="a4"/>
    <w:uiPriority w:val="99"/>
    <w:rsid w:val="00311B9C"/>
    <w:rPr>
      <w:rFonts w:ascii="Times New Roman" w:hAnsi="Times New Roman" w:cs="Times New Roman"/>
      <w:smallCaps/>
      <w:spacing w:val="0"/>
      <w:sz w:val="27"/>
      <w:szCs w:val="27"/>
      <w:u w:val="single"/>
      <w:shd w:val="clear" w:color="auto" w:fill="FFFFFF"/>
      <w:lang w:bidi="ar-SA"/>
    </w:rPr>
  </w:style>
  <w:style w:type="paragraph" w:customStyle="1" w:styleId="2010">
    <w:name w:val="Основной текст (20)1"/>
    <w:basedOn w:val="a0"/>
    <w:link w:val="201"/>
    <w:rsid w:val="00311B9C"/>
    <w:pPr>
      <w:shd w:val="clear" w:color="auto" w:fill="FFFFFF"/>
      <w:spacing w:after="60" w:line="283" w:lineRule="exact"/>
    </w:pPr>
    <w:rPr>
      <w:b/>
      <w:bCs/>
      <w:sz w:val="25"/>
      <w:szCs w:val="25"/>
    </w:rPr>
  </w:style>
  <w:style w:type="character" w:customStyle="1" w:styleId="4e">
    <w:name w:val="Основной текст + Курсив4"/>
    <w:basedOn w:val="a4"/>
    <w:rsid w:val="00311B9C"/>
    <w:rPr>
      <w:rFonts w:ascii="Times New Roman" w:hAnsi="Times New Roman" w:cs="Times New Roman"/>
      <w:i/>
      <w:iCs/>
      <w:spacing w:val="0"/>
      <w:sz w:val="22"/>
      <w:szCs w:val="22"/>
      <w:shd w:val="clear" w:color="auto" w:fill="FFFFFF"/>
      <w:lang w:bidi="ar-SA"/>
    </w:rPr>
  </w:style>
  <w:style w:type="character" w:customStyle="1" w:styleId="3d">
    <w:name w:val="Основной текст + Курсив3"/>
    <w:basedOn w:val="a4"/>
    <w:rsid w:val="00311B9C"/>
    <w:rPr>
      <w:rFonts w:ascii="Times New Roman" w:hAnsi="Times New Roman" w:cs="Times New Roman"/>
      <w:i/>
      <w:iCs/>
      <w:spacing w:val="0"/>
      <w:sz w:val="22"/>
      <w:szCs w:val="22"/>
      <w:shd w:val="clear" w:color="auto" w:fill="FFFFFF"/>
      <w:lang w:bidi="ar-SA"/>
    </w:rPr>
  </w:style>
  <w:style w:type="character" w:customStyle="1" w:styleId="2b">
    <w:name w:val="Основной текст + Курсив2"/>
    <w:basedOn w:val="a4"/>
    <w:rsid w:val="00311B9C"/>
    <w:rPr>
      <w:rFonts w:ascii="Times New Roman" w:hAnsi="Times New Roman" w:cs="Times New Roman"/>
      <w:i/>
      <w:iCs/>
      <w:noProof/>
      <w:spacing w:val="0"/>
      <w:sz w:val="22"/>
      <w:szCs w:val="22"/>
      <w:shd w:val="clear" w:color="auto" w:fill="FFFFFF"/>
      <w:lang w:bidi="ar-SA"/>
    </w:rPr>
  </w:style>
  <w:style w:type="character" w:customStyle="1" w:styleId="190">
    <w:name w:val="Заголовок №19"/>
    <w:basedOn w:val="15"/>
    <w:rsid w:val="00311B9C"/>
    <w:rPr>
      <w:rFonts w:ascii="Calibri" w:hAnsi="Calibri" w:cs="Calibri"/>
      <w:spacing w:val="0"/>
      <w:sz w:val="34"/>
      <w:szCs w:val="34"/>
      <w:shd w:val="clear" w:color="auto" w:fill="FFFFFF"/>
    </w:rPr>
  </w:style>
  <w:style w:type="character" w:customStyle="1" w:styleId="1262">
    <w:name w:val="Основной текст (12)62"/>
    <w:basedOn w:val="126"/>
    <w:rsid w:val="00311B9C"/>
    <w:rPr>
      <w:rFonts w:ascii="Times New Roman" w:hAnsi="Times New Roman" w:cs="Times New Roman"/>
      <w:spacing w:val="0"/>
      <w:sz w:val="19"/>
      <w:szCs w:val="19"/>
      <w:shd w:val="clear" w:color="auto" w:fill="FFFFFF"/>
    </w:rPr>
  </w:style>
  <w:style w:type="character" w:customStyle="1" w:styleId="1261">
    <w:name w:val="Основной текст (12)61"/>
    <w:basedOn w:val="126"/>
    <w:rsid w:val="00311B9C"/>
    <w:rPr>
      <w:rFonts w:ascii="Times New Roman" w:hAnsi="Times New Roman" w:cs="Times New Roman"/>
      <w:noProof/>
      <w:spacing w:val="0"/>
      <w:sz w:val="19"/>
      <w:szCs w:val="19"/>
      <w:shd w:val="clear" w:color="auto" w:fill="FFFFFF"/>
    </w:rPr>
  </w:style>
  <w:style w:type="character" w:customStyle="1" w:styleId="1260">
    <w:name w:val="Основной текст (12)60"/>
    <w:basedOn w:val="126"/>
    <w:rsid w:val="00311B9C"/>
    <w:rPr>
      <w:rFonts w:ascii="Times New Roman" w:hAnsi="Times New Roman" w:cs="Times New Roman"/>
      <w:spacing w:val="0"/>
      <w:sz w:val="19"/>
      <w:szCs w:val="19"/>
      <w:shd w:val="clear" w:color="auto" w:fill="FFFFFF"/>
    </w:rPr>
  </w:style>
  <w:style w:type="character" w:customStyle="1" w:styleId="1259">
    <w:name w:val="Основной текст (12)59"/>
    <w:basedOn w:val="126"/>
    <w:rsid w:val="00311B9C"/>
    <w:rPr>
      <w:rFonts w:ascii="Times New Roman" w:hAnsi="Times New Roman" w:cs="Times New Roman"/>
      <w:noProof/>
      <w:spacing w:val="0"/>
      <w:sz w:val="19"/>
      <w:szCs w:val="19"/>
      <w:shd w:val="clear" w:color="auto" w:fill="FFFFFF"/>
    </w:rPr>
  </w:style>
  <w:style w:type="character" w:customStyle="1" w:styleId="149">
    <w:name w:val="Основной текст (14)9"/>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8">
    <w:name w:val="Основной текст (14)8"/>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61">
    <w:name w:val="Основной текст (14)6"/>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5">
    <w:name w:val="Основной текст (14)5"/>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258">
    <w:name w:val="Основной текст (12)58"/>
    <w:basedOn w:val="126"/>
    <w:rsid w:val="00311B9C"/>
    <w:rPr>
      <w:rFonts w:ascii="Times New Roman" w:hAnsi="Times New Roman" w:cs="Times New Roman"/>
      <w:spacing w:val="0"/>
      <w:sz w:val="19"/>
      <w:szCs w:val="19"/>
      <w:shd w:val="clear" w:color="auto" w:fill="FFFFFF"/>
    </w:rPr>
  </w:style>
  <w:style w:type="character" w:customStyle="1" w:styleId="1257">
    <w:name w:val="Основной текст (12)57"/>
    <w:basedOn w:val="126"/>
    <w:rsid w:val="00311B9C"/>
    <w:rPr>
      <w:rFonts w:ascii="Times New Roman" w:hAnsi="Times New Roman" w:cs="Times New Roman"/>
      <w:noProof/>
      <w:spacing w:val="0"/>
      <w:sz w:val="19"/>
      <w:szCs w:val="19"/>
      <w:shd w:val="clear" w:color="auto" w:fill="FFFFFF"/>
    </w:rPr>
  </w:style>
  <w:style w:type="character" w:customStyle="1" w:styleId="1440">
    <w:name w:val="Основной текст (14)4"/>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2pt2">
    <w:name w:val="Заголовок №1 + Интервал 2 pt2"/>
    <w:basedOn w:val="15"/>
    <w:rsid w:val="00311B9C"/>
    <w:rPr>
      <w:rFonts w:ascii="Calibri" w:hAnsi="Calibri" w:cs="Calibri"/>
      <w:spacing w:val="40"/>
      <w:sz w:val="34"/>
      <w:szCs w:val="34"/>
      <w:shd w:val="clear" w:color="auto" w:fill="FFFFFF"/>
    </w:rPr>
  </w:style>
  <w:style w:type="character" w:customStyle="1" w:styleId="183">
    <w:name w:val="Заголовок №18"/>
    <w:basedOn w:val="15"/>
    <w:rsid w:val="00311B9C"/>
    <w:rPr>
      <w:rFonts w:ascii="Calibri" w:hAnsi="Calibri" w:cs="Calibri"/>
      <w:spacing w:val="0"/>
      <w:sz w:val="34"/>
      <w:szCs w:val="34"/>
      <w:shd w:val="clear" w:color="auto" w:fill="FFFFFF"/>
    </w:rPr>
  </w:style>
  <w:style w:type="character" w:customStyle="1" w:styleId="17a">
    <w:name w:val="Заголовок №17"/>
    <w:basedOn w:val="15"/>
    <w:rsid w:val="00311B9C"/>
    <w:rPr>
      <w:rFonts w:ascii="Calibri" w:hAnsi="Calibri" w:cs="Calibri"/>
      <w:noProof/>
      <w:spacing w:val="0"/>
      <w:sz w:val="34"/>
      <w:szCs w:val="34"/>
      <w:shd w:val="clear" w:color="auto" w:fill="FFFFFF"/>
    </w:rPr>
  </w:style>
  <w:style w:type="character" w:customStyle="1" w:styleId="4f">
    <w:name w:val="Подпись к таблице4"/>
    <w:basedOn w:val="af6"/>
    <w:rsid w:val="00311B9C"/>
    <w:rPr>
      <w:rFonts w:ascii="Times New Roman" w:hAnsi="Times New Roman" w:cs="Times New Roman"/>
      <w:b w:val="0"/>
      <w:bCs w:val="0"/>
      <w:spacing w:val="0"/>
      <w:sz w:val="20"/>
      <w:szCs w:val="20"/>
      <w:shd w:val="clear" w:color="auto" w:fill="FFFFFF"/>
    </w:rPr>
  </w:style>
  <w:style w:type="character" w:customStyle="1" w:styleId="3e">
    <w:name w:val="Подпись к таблице3"/>
    <w:basedOn w:val="af6"/>
    <w:rsid w:val="00311B9C"/>
    <w:rPr>
      <w:rFonts w:ascii="Times New Roman" w:hAnsi="Times New Roman" w:cs="Times New Roman"/>
      <w:b w:val="0"/>
      <w:bCs w:val="0"/>
      <w:noProof/>
      <w:spacing w:val="0"/>
      <w:sz w:val="20"/>
      <w:szCs w:val="20"/>
      <w:shd w:val="clear" w:color="auto" w:fill="FFFFFF"/>
    </w:rPr>
  </w:style>
  <w:style w:type="character" w:customStyle="1" w:styleId="1256">
    <w:name w:val="Основной текст (12)56"/>
    <w:basedOn w:val="126"/>
    <w:rsid w:val="00311B9C"/>
    <w:rPr>
      <w:rFonts w:ascii="Times New Roman" w:hAnsi="Times New Roman" w:cs="Times New Roman"/>
      <w:spacing w:val="0"/>
      <w:sz w:val="19"/>
      <w:szCs w:val="19"/>
      <w:shd w:val="clear" w:color="auto" w:fill="FFFFFF"/>
    </w:rPr>
  </w:style>
  <w:style w:type="character" w:customStyle="1" w:styleId="1255">
    <w:name w:val="Основной текст (12)55"/>
    <w:basedOn w:val="126"/>
    <w:rsid w:val="00311B9C"/>
    <w:rPr>
      <w:rFonts w:ascii="Times New Roman" w:hAnsi="Times New Roman" w:cs="Times New Roman"/>
      <w:spacing w:val="0"/>
      <w:sz w:val="19"/>
      <w:szCs w:val="19"/>
      <w:shd w:val="clear" w:color="auto" w:fill="FFFFFF"/>
    </w:rPr>
  </w:style>
  <w:style w:type="character" w:customStyle="1" w:styleId="1254">
    <w:name w:val="Основной текст (12)54"/>
    <w:basedOn w:val="126"/>
    <w:rsid w:val="00311B9C"/>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153"/>
    <w:rsid w:val="00311B9C"/>
    <w:rPr>
      <w:rFonts w:ascii="Times New Roman" w:hAnsi="Times New Roman" w:cs="Times New Roman"/>
      <w:i w:val="0"/>
      <w:iCs w:val="0"/>
      <w:spacing w:val="0"/>
      <w:sz w:val="19"/>
      <w:szCs w:val="19"/>
      <w:shd w:val="clear" w:color="auto" w:fill="FFFFFF"/>
    </w:rPr>
  </w:style>
  <w:style w:type="character" w:customStyle="1" w:styleId="1253">
    <w:name w:val="Основной текст (12)53"/>
    <w:basedOn w:val="126"/>
    <w:rsid w:val="00311B9C"/>
    <w:rPr>
      <w:rFonts w:ascii="Times New Roman" w:hAnsi="Times New Roman" w:cs="Times New Roman"/>
      <w:spacing w:val="0"/>
      <w:sz w:val="19"/>
      <w:szCs w:val="19"/>
      <w:shd w:val="clear" w:color="auto" w:fill="FFFFFF"/>
    </w:rPr>
  </w:style>
  <w:style w:type="character" w:customStyle="1" w:styleId="2c">
    <w:name w:val="Подпись к таблице (2)"/>
    <w:basedOn w:val="a1"/>
    <w:rsid w:val="00311B9C"/>
    <w:rPr>
      <w:rFonts w:ascii="Times New Roman" w:hAnsi="Times New Roman" w:cs="Times New Roman"/>
      <w:spacing w:val="0"/>
      <w:sz w:val="19"/>
      <w:szCs w:val="19"/>
    </w:rPr>
  </w:style>
  <w:style w:type="character" w:customStyle="1" w:styleId="12pt1">
    <w:name w:val="Заголовок №1 + Интервал 2 pt1"/>
    <w:basedOn w:val="15"/>
    <w:rsid w:val="00311B9C"/>
    <w:rPr>
      <w:rFonts w:ascii="Calibri" w:hAnsi="Calibri" w:cs="Calibri"/>
      <w:spacing w:val="40"/>
      <w:sz w:val="34"/>
      <w:szCs w:val="34"/>
      <w:shd w:val="clear" w:color="auto" w:fill="FFFFFF"/>
    </w:rPr>
  </w:style>
  <w:style w:type="character" w:customStyle="1" w:styleId="163">
    <w:name w:val="Заголовок №16"/>
    <w:basedOn w:val="15"/>
    <w:rsid w:val="00311B9C"/>
    <w:rPr>
      <w:rFonts w:ascii="Calibri" w:hAnsi="Calibri" w:cs="Calibri"/>
      <w:spacing w:val="0"/>
      <w:sz w:val="34"/>
      <w:szCs w:val="34"/>
      <w:shd w:val="clear" w:color="auto" w:fill="FFFFFF"/>
    </w:rPr>
  </w:style>
  <w:style w:type="character" w:customStyle="1" w:styleId="154">
    <w:name w:val="Заголовок №15"/>
    <w:basedOn w:val="15"/>
    <w:rsid w:val="00311B9C"/>
    <w:rPr>
      <w:rFonts w:ascii="Calibri" w:hAnsi="Calibri" w:cs="Calibri"/>
      <w:noProof/>
      <w:spacing w:val="0"/>
      <w:sz w:val="34"/>
      <w:szCs w:val="34"/>
      <w:shd w:val="clear" w:color="auto" w:fill="FFFFFF"/>
    </w:rPr>
  </w:style>
  <w:style w:type="character" w:customStyle="1" w:styleId="1241">
    <w:name w:val="Основной текст (12)41"/>
    <w:basedOn w:val="126"/>
    <w:rsid w:val="00311B9C"/>
    <w:rPr>
      <w:rFonts w:ascii="Times New Roman" w:hAnsi="Times New Roman" w:cs="Times New Roman"/>
      <w:spacing w:val="0"/>
      <w:sz w:val="19"/>
      <w:szCs w:val="19"/>
      <w:shd w:val="clear" w:color="auto" w:fill="FFFFFF"/>
    </w:rPr>
  </w:style>
  <w:style w:type="character" w:customStyle="1" w:styleId="1240">
    <w:name w:val="Основной текст (12)40"/>
    <w:basedOn w:val="126"/>
    <w:rsid w:val="00311B9C"/>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basedOn w:val="31"/>
    <w:rsid w:val="00311B9C"/>
    <w:rPr>
      <w:rFonts w:ascii="Times New Roman" w:hAnsi="Times New Roman" w:cs="Times New Roman"/>
      <w:b w:val="0"/>
      <w:bCs w:val="0"/>
      <w:i/>
      <w:iCs/>
      <w:spacing w:val="0"/>
      <w:sz w:val="22"/>
      <w:szCs w:val="22"/>
      <w:shd w:val="clear" w:color="auto" w:fill="FFFFFF"/>
      <w:lang w:bidi="ar-SA"/>
    </w:rPr>
  </w:style>
  <w:style w:type="character" w:customStyle="1" w:styleId="352">
    <w:name w:val="Заголовок №3 (5)_"/>
    <w:basedOn w:val="a1"/>
    <w:link w:val="3510"/>
    <w:rsid w:val="00311B9C"/>
    <w:rPr>
      <w:i/>
      <w:iCs/>
      <w:shd w:val="clear" w:color="auto" w:fill="FFFFFF"/>
    </w:rPr>
  </w:style>
  <w:style w:type="character" w:customStyle="1" w:styleId="353">
    <w:name w:val="Заголовок №3 (5)"/>
    <w:basedOn w:val="352"/>
    <w:rsid w:val="00311B9C"/>
    <w:rPr>
      <w:i/>
      <w:iCs/>
      <w:shd w:val="clear" w:color="auto" w:fill="FFFFFF"/>
    </w:rPr>
  </w:style>
  <w:style w:type="character" w:customStyle="1" w:styleId="354">
    <w:name w:val="Заголовок №3 (5) + Полужирный"/>
    <w:aliases w:val="Не курсив4"/>
    <w:basedOn w:val="352"/>
    <w:rsid w:val="00311B9C"/>
    <w:rPr>
      <w:b/>
      <w:bCs/>
      <w:i/>
      <w:iCs/>
      <w:shd w:val="clear" w:color="auto" w:fill="FFFFFF"/>
    </w:rPr>
  </w:style>
  <w:style w:type="character" w:customStyle="1" w:styleId="33a">
    <w:name w:val="Заголовок №3 + Не полужирный3"/>
    <w:aliases w:val="Курсив5,Основной текст (2) + Arial5,9 pt1"/>
    <w:basedOn w:val="31"/>
    <w:uiPriority w:val="99"/>
    <w:rsid w:val="00311B9C"/>
    <w:rPr>
      <w:rFonts w:ascii="Times New Roman" w:hAnsi="Times New Roman" w:cs="Times New Roman"/>
      <w:b w:val="0"/>
      <w:bCs w:val="0"/>
      <w:i/>
      <w:iCs/>
      <w:spacing w:val="0"/>
      <w:sz w:val="22"/>
      <w:szCs w:val="22"/>
      <w:shd w:val="clear" w:color="auto" w:fill="FFFFFF"/>
      <w:lang w:bidi="ar-SA"/>
    </w:rPr>
  </w:style>
  <w:style w:type="character" w:customStyle="1" w:styleId="32b">
    <w:name w:val="Заголовок №3 + Не полужирный2"/>
    <w:aliases w:val="Курсив4,Основной текст (2) + Arial4,4 pt"/>
    <w:basedOn w:val="31"/>
    <w:uiPriority w:val="99"/>
    <w:rsid w:val="00311B9C"/>
    <w:rPr>
      <w:rFonts w:ascii="Times New Roman" w:hAnsi="Times New Roman" w:cs="Times New Roman"/>
      <w:b w:val="0"/>
      <w:bCs w:val="0"/>
      <w:i/>
      <w:iCs/>
      <w:spacing w:val="0"/>
      <w:sz w:val="22"/>
      <w:szCs w:val="22"/>
      <w:shd w:val="clear" w:color="auto" w:fill="FFFFFF"/>
      <w:lang w:bidi="ar-SA"/>
    </w:rPr>
  </w:style>
  <w:style w:type="character" w:customStyle="1" w:styleId="3520">
    <w:name w:val="Заголовок №3 (5)2"/>
    <w:basedOn w:val="352"/>
    <w:rsid w:val="00311B9C"/>
    <w:rPr>
      <w:i/>
      <w:iCs/>
      <w:shd w:val="clear" w:color="auto" w:fill="FFFFFF"/>
    </w:rPr>
  </w:style>
  <w:style w:type="character" w:customStyle="1" w:styleId="3511">
    <w:name w:val="Заголовок №3 (5) + Полужирный1"/>
    <w:aliases w:val="Не курсив3"/>
    <w:basedOn w:val="352"/>
    <w:rsid w:val="00311B9C"/>
    <w:rPr>
      <w:b/>
      <w:bCs/>
      <w:i/>
      <w:iCs/>
      <w:shd w:val="clear" w:color="auto" w:fill="FFFFFF"/>
    </w:rPr>
  </w:style>
  <w:style w:type="character" w:customStyle="1" w:styleId="312">
    <w:name w:val="Заголовок №3 + Не полужирный1"/>
    <w:aliases w:val="Курсив3"/>
    <w:basedOn w:val="31"/>
    <w:rsid w:val="00311B9C"/>
    <w:rPr>
      <w:rFonts w:ascii="Times New Roman" w:hAnsi="Times New Roman" w:cs="Times New Roman"/>
      <w:b w:val="0"/>
      <w:bCs w:val="0"/>
      <w:i/>
      <w:iCs/>
      <w:spacing w:val="0"/>
      <w:sz w:val="22"/>
      <w:szCs w:val="22"/>
      <w:shd w:val="clear" w:color="auto" w:fill="FFFFFF"/>
      <w:lang w:bidi="ar-SA"/>
    </w:rPr>
  </w:style>
  <w:style w:type="paragraph" w:customStyle="1" w:styleId="3510">
    <w:name w:val="Заголовок №3 (5)1"/>
    <w:basedOn w:val="a0"/>
    <w:link w:val="352"/>
    <w:rsid w:val="00311B9C"/>
    <w:pPr>
      <w:shd w:val="clear" w:color="auto" w:fill="FFFFFF"/>
      <w:spacing w:after="0" w:line="211" w:lineRule="exact"/>
      <w:ind w:firstLine="400"/>
      <w:jc w:val="both"/>
      <w:outlineLvl w:val="2"/>
    </w:pPr>
    <w:rPr>
      <w:i/>
      <w:iCs/>
    </w:rPr>
  </w:style>
  <w:style w:type="character" w:customStyle="1" w:styleId="191">
    <w:name w:val="Основной текст (19)_"/>
    <w:basedOn w:val="a1"/>
    <w:link w:val="1910"/>
    <w:rsid w:val="00311B9C"/>
    <w:rPr>
      <w:b/>
      <w:bCs/>
      <w:shd w:val="clear" w:color="auto" w:fill="FFFFFF"/>
    </w:rPr>
  </w:style>
  <w:style w:type="character" w:customStyle="1" w:styleId="1930">
    <w:name w:val="Основной текст (19)30"/>
    <w:basedOn w:val="191"/>
    <w:rsid w:val="00311B9C"/>
    <w:rPr>
      <w:b/>
      <w:bCs/>
      <w:shd w:val="clear" w:color="auto" w:fill="FFFFFF"/>
    </w:rPr>
  </w:style>
  <w:style w:type="paragraph" w:customStyle="1" w:styleId="1910">
    <w:name w:val="Основной текст (19)1"/>
    <w:basedOn w:val="a0"/>
    <w:link w:val="191"/>
    <w:rsid w:val="00311B9C"/>
    <w:pPr>
      <w:shd w:val="clear" w:color="auto" w:fill="FFFFFF"/>
      <w:spacing w:after="0" w:line="240" w:lineRule="atLeast"/>
    </w:pPr>
    <w:rPr>
      <w:b/>
      <w:bCs/>
    </w:rPr>
  </w:style>
  <w:style w:type="character" w:customStyle="1" w:styleId="1311">
    <w:name w:val="Основной текст + 131"/>
    <w:aliases w:val="5 pt4,Малые прописные1,Основной текст (2) + Arial3,72"/>
    <w:basedOn w:val="a4"/>
    <w:uiPriority w:val="99"/>
    <w:rsid w:val="00311B9C"/>
    <w:rPr>
      <w:rFonts w:ascii="Times New Roman" w:hAnsi="Times New Roman" w:cs="Times New Roman"/>
      <w:smallCaps/>
      <w:spacing w:val="0"/>
      <w:sz w:val="27"/>
      <w:szCs w:val="27"/>
      <w:shd w:val="clear" w:color="auto" w:fill="FFFFFF"/>
      <w:lang w:bidi="ar-SA"/>
    </w:rPr>
  </w:style>
  <w:style w:type="character" w:customStyle="1" w:styleId="2d">
    <w:name w:val="Подпись к таблице2"/>
    <w:basedOn w:val="af6"/>
    <w:rsid w:val="00311B9C"/>
    <w:rPr>
      <w:rFonts w:ascii="Times New Roman" w:hAnsi="Times New Roman" w:cs="Times New Roman"/>
      <w:b w:val="0"/>
      <w:bCs w:val="0"/>
      <w:spacing w:val="0"/>
      <w:sz w:val="20"/>
      <w:szCs w:val="20"/>
      <w:shd w:val="clear" w:color="auto" w:fill="FFFFFF"/>
    </w:rPr>
  </w:style>
  <w:style w:type="character" w:customStyle="1" w:styleId="2e">
    <w:name w:val="Подпись к таблице (2)_"/>
    <w:basedOn w:val="a1"/>
    <w:link w:val="211"/>
    <w:rsid w:val="00311B9C"/>
    <w:rPr>
      <w:sz w:val="19"/>
      <w:szCs w:val="19"/>
      <w:shd w:val="clear" w:color="auto" w:fill="FFFFFF"/>
    </w:rPr>
  </w:style>
  <w:style w:type="character" w:customStyle="1" w:styleId="229">
    <w:name w:val="Подпись к таблице (2)2"/>
    <w:basedOn w:val="2e"/>
    <w:rsid w:val="00311B9C"/>
    <w:rPr>
      <w:sz w:val="19"/>
      <w:szCs w:val="19"/>
      <w:shd w:val="clear" w:color="auto" w:fill="FFFFFF"/>
    </w:rPr>
  </w:style>
  <w:style w:type="paragraph" w:customStyle="1" w:styleId="211">
    <w:name w:val="Подпись к таблице (2)1"/>
    <w:basedOn w:val="a0"/>
    <w:link w:val="2e"/>
    <w:rsid w:val="00311B9C"/>
    <w:pPr>
      <w:shd w:val="clear" w:color="auto" w:fill="FFFFFF"/>
      <w:spacing w:after="0" w:line="192" w:lineRule="exact"/>
      <w:jc w:val="both"/>
    </w:pPr>
    <w:rPr>
      <w:sz w:val="19"/>
      <w:szCs w:val="19"/>
    </w:rPr>
  </w:style>
  <w:style w:type="character" w:customStyle="1" w:styleId="1927">
    <w:name w:val="Основной текст (19)27"/>
    <w:basedOn w:val="191"/>
    <w:rsid w:val="00311B9C"/>
    <w:rPr>
      <w:rFonts w:ascii="Times New Roman" w:hAnsi="Times New Roman" w:cs="Times New Roman"/>
      <w:b w:val="0"/>
      <w:bCs w:val="0"/>
      <w:spacing w:val="0"/>
      <w:sz w:val="20"/>
      <w:szCs w:val="20"/>
      <w:shd w:val="clear" w:color="auto" w:fill="FFFFFF"/>
    </w:rPr>
  </w:style>
  <w:style w:type="character" w:customStyle="1" w:styleId="1237">
    <w:name w:val="Основной текст (12)37"/>
    <w:basedOn w:val="126"/>
    <w:rsid w:val="00311B9C"/>
    <w:rPr>
      <w:rFonts w:ascii="Times New Roman" w:hAnsi="Times New Roman" w:cs="Times New Roman"/>
      <w:spacing w:val="0"/>
      <w:sz w:val="19"/>
      <w:szCs w:val="19"/>
      <w:shd w:val="clear" w:color="auto" w:fill="FFFFFF"/>
    </w:rPr>
  </w:style>
  <w:style w:type="character" w:customStyle="1" w:styleId="1236">
    <w:name w:val="Основной текст (12)36"/>
    <w:basedOn w:val="126"/>
    <w:rsid w:val="00311B9C"/>
    <w:rPr>
      <w:rFonts w:ascii="Times New Roman" w:hAnsi="Times New Roman" w:cs="Times New Roman"/>
      <w:spacing w:val="0"/>
      <w:sz w:val="19"/>
      <w:szCs w:val="19"/>
      <w:shd w:val="clear" w:color="auto" w:fill="FFFFFF"/>
    </w:rPr>
  </w:style>
  <w:style w:type="character" w:customStyle="1" w:styleId="1235">
    <w:name w:val="Основной текст (12)35"/>
    <w:basedOn w:val="126"/>
    <w:rsid w:val="00311B9C"/>
    <w:rPr>
      <w:rFonts w:ascii="Times New Roman" w:hAnsi="Times New Roman" w:cs="Times New Roman"/>
      <w:spacing w:val="0"/>
      <w:sz w:val="19"/>
      <w:szCs w:val="19"/>
      <w:shd w:val="clear" w:color="auto" w:fill="FFFFFF"/>
    </w:rPr>
  </w:style>
  <w:style w:type="character" w:customStyle="1" w:styleId="1234">
    <w:name w:val="Основной текст (12)34"/>
    <w:basedOn w:val="126"/>
    <w:rsid w:val="00311B9C"/>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6"/>
    <w:rsid w:val="00311B9C"/>
    <w:rPr>
      <w:rFonts w:ascii="Times New Roman" w:hAnsi="Times New Roman" w:cs="Times New Roman"/>
      <w:spacing w:val="-20"/>
      <w:sz w:val="19"/>
      <w:szCs w:val="19"/>
      <w:shd w:val="clear" w:color="auto" w:fill="FFFFFF"/>
    </w:rPr>
  </w:style>
  <w:style w:type="character" w:customStyle="1" w:styleId="1233">
    <w:name w:val="Основной текст (12)33"/>
    <w:basedOn w:val="126"/>
    <w:rsid w:val="00311B9C"/>
    <w:rPr>
      <w:rFonts w:ascii="Times New Roman" w:hAnsi="Times New Roman" w:cs="Times New Roman"/>
      <w:spacing w:val="0"/>
      <w:sz w:val="19"/>
      <w:szCs w:val="19"/>
      <w:shd w:val="clear" w:color="auto" w:fill="FFFFFF"/>
    </w:rPr>
  </w:style>
  <w:style w:type="character" w:customStyle="1" w:styleId="1232">
    <w:name w:val="Основной текст (12)32"/>
    <w:basedOn w:val="126"/>
    <w:rsid w:val="00311B9C"/>
    <w:rPr>
      <w:rFonts w:ascii="Times New Roman" w:hAnsi="Times New Roman" w:cs="Times New Roman"/>
      <w:spacing w:val="0"/>
      <w:sz w:val="19"/>
      <w:szCs w:val="19"/>
      <w:shd w:val="clear" w:color="auto" w:fill="FFFFFF"/>
    </w:rPr>
  </w:style>
  <w:style w:type="character" w:customStyle="1" w:styleId="1231">
    <w:name w:val="Основной текст (12)31"/>
    <w:basedOn w:val="126"/>
    <w:rsid w:val="00311B9C"/>
    <w:rPr>
      <w:rFonts w:ascii="Times New Roman" w:hAnsi="Times New Roman" w:cs="Times New Roman"/>
      <w:spacing w:val="0"/>
      <w:sz w:val="19"/>
      <w:szCs w:val="19"/>
      <w:shd w:val="clear" w:color="auto" w:fill="FFFFFF"/>
    </w:rPr>
  </w:style>
  <w:style w:type="character" w:customStyle="1" w:styleId="12300">
    <w:name w:val="Основной текст (12)30"/>
    <w:basedOn w:val="126"/>
    <w:rsid w:val="00311B9C"/>
    <w:rPr>
      <w:rFonts w:ascii="Times New Roman" w:hAnsi="Times New Roman" w:cs="Times New Roman"/>
      <w:spacing w:val="0"/>
      <w:sz w:val="19"/>
      <w:szCs w:val="19"/>
      <w:shd w:val="clear" w:color="auto" w:fill="FFFFFF"/>
    </w:rPr>
  </w:style>
  <w:style w:type="character" w:customStyle="1" w:styleId="1229">
    <w:name w:val="Основной текст (12)29"/>
    <w:basedOn w:val="126"/>
    <w:rsid w:val="00311B9C"/>
    <w:rPr>
      <w:rFonts w:ascii="Times New Roman" w:hAnsi="Times New Roman" w:cs="Times New Roman"/>
      <w:spacing w:val="0"/>
      <w:sz w:val="19"/>
      <w:szCs w:val="19"/>
      <w:shd w:val="clear" w:color="auto" w:fill="FFFFFF"/>
    </w:rPr>
  </w:style>
  <w:style w:type="character" w:customStyle="1" w:styleId="1228">
    <w:name w:val="Основной текст (12)28"/>
    <w:basedOn w:val="126"/>
    <w:rsid w:val="00311B9C"/>
    <w:rPr>
      <w:rFonts w:ascii="Times New Roman" w:hAnsi="Times New Roman" w:cs="Times New Roman"/>
      <w:spacing w:val="0"/>
      <w:sz w:val="19"/>
      <w:szCs w:val="19"/>
      <w:shd w:val="clear" w:color="auto" w:fill="FFFFFF"/>
    </w:rPr>
  </w:style>
  <w:style w:type="character" w:customStyle="1" w:styleId="1227">
    <w:name w:val="Основной текст (12)27"/>
    <w:basedOn w:val="126"/>
    <w:rsid w:val="00311B9C"/>
    <w:rPr>
      <w:rFonts w:ascii="Times New Roman" w:hAnsi="Times New Roman" w:cs="Times New Roman"/>
      <w:spacing w:val="0"/>
      <w:sz w:val="19"/>
      <w:szCs w:val="19"/>
      <w:shd w:val="clear" w:color="auto" w:fill="FFFFFF"/>
    </w:rPr>
  </w:style>
  <w:style w:type="character" w:customStyle="1" w:styleId="1921">
    <w:name w:val="Основной текст (19)21"/>
    <w:basedOn w:val="191"/>
    <w:rsid w:val="00311B9C"/>
    <w:rPr>
      <w:rFonts w:ascii="Times New Roman" w:hAnsi="Times New Roman" w:cs="Times New Roman"/>
      <w:b w:val="0"/>
      <w:bCs w:val="0"/>
      <w:spacing w:val="0"/>
      <w:sz w:val="20"/>
      <w:szCs w:val="20"/>
      <w:shd w:val="clear" w:color="auto" w:fill="FFFFFF"/>
    </w:rPr>
  </w:style>
  <w:style w:type="character" w:customStyle="1" w:styleId="1920">
    <w:name w:val="Основной текст (19)20"/>
    <w:basedOn w:val="191"/>
    <w:rsid w:val="00311B9C"/>
    <w:rPr>
      <w:rFonts w:ascii="Times New Roman" w:hAnsi="Times New Roman" w:cs="Times New Roman"/>
      <w:b w:val="0"/>
      <w:bCs w:val="0"/>
      <w:noProof/>
      <w:spacing w:val="0"/>
      <w:sz w:val="20"/>
      <w:szCs w:val="20"/>
      <w:shd w:val="clear" w:color="auto" w:fill="FFFFFF"/>
    </w:rPr>
  </w:style>
  <w:style w:type="character" w:customStyle="1" w:styleId="1432">
    <w:name w:val="Основной текст (14)3"/>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224">
    <w:name w:val="Основной текст (12)24"/>
    <w:basedOn w:val="126"/>
    <w:rsid w:val="00311B9C"/>
    <w:rPr>
      <w:rFonts w:ascii="Times New Roman" w:hAnsi="Times New Roman" w:cs="Times New Roman"/>
      <w:spacing w:val="0"/>
      <w:sz w:val="19"/>
      <w:szCs w:val="19"/>
      <w:shd w:val="clear" w:color="auto" w:fill="FFFFFF"/>
    </w:rPr>
  </w:style>
  <w:style w:type="character" w:customStyle="1" w:styleId="1223">
    <w:name w:val="Основной текст (12)23"/>
    <w:basedOn w:val="126"/>
    <w:rsid w:val="00311B9C"/>
    <w:rPr>
      <w:rFonts w:ascii="Times New Roman" w:hAnsi="Times New Roman" w:cs="Times New Roman"/>
      <w:noProof/>
      <w:spacing w:val="0"/>
      <w:sz w:val="19"/>
      <w:szCs w:val="19"/>
      <w:shd w:val="clear" w:color="auto" w:fill="FFFFFF"/>
    </w:rPr>
  </w:style>
  <w:style w:type="character" w:customStyle="1" w:styleId="362">
    <w:name w:val="Заголовок №3 (6)_"/>
    <w:basedOn w:val="a1"/>
    <w:link w:val="3610"/>
    <w:rsid w:val="00311B9C"/>
    <w:rPr>
      <w:shd w:val="clear" w:color="auto" w:fill="FFFFFF"/>
    </w:rPr>
  </w:style>
  <w:style w:type="paragraph" w:customStyle="1" w:styleId="3610">
    <w:name w:val="Заголовок №3 (6)1"/>
    <w:basedOn w:val="a0"/>
    <w:link w:val="362"/>
    <w:rsid w:val="00311B9C"/>
    <w:pPr>
      <w:shd w:val="clear" w:color="auto" w:fill="FFFFFF"/>
      <w:spacing w:after="0" w:line="211" w:lineRule="exact"/>
      <w:jc w:val="both"/>
      <w:outlineLvl w:val="2"/>
    </w:pPr>
  </w:style>
  <w:style w:type="character" w:customStyle="1" w:styleId="1919">
    <w:name w:val="Основной текст (19)19"/>
    <w:basedOn w:val="191"/>
    <w:rsid w:val="00311B9C"/>
    <w:rPr>
      <w:rFonts w:ascii="Times New Roman" w:hAnsi="Times New Roman" w:cs="Times New Roman"/>
      <w:b w:val="0"/>
      <w:bCs w:val="0"/>
      <w:spacing w:val="0"/>
      <w:sz w:val="20"/>
      <w:szCs w:val="20"/>
      <w:shd w:val="clear" w:color="auto" w:fill="FFFFFF"/>
    </w:rPr>
  </w:style>
  <w:style w:type="character" w:customStyle="1" w:styleId="1918">
    <w:name w:val="Основной текст (19)18"/>
    <w:basedOn w:val="191"/>
    <w:rsid w:val="00311B9C"/>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basedOn w:val="126"/>
    <w:rsid w:val="00311B9C"/>
    <w:rPr>
      <w:rFonts w:ascii="Times New Roman" w:hAnsi="Times New Roman" w:cs="Times New Roman"/>
      <w:spacing w:val="0"/>
      <w:sz w:val="19"/>
      <w:szCs w:val="19"/>
      <w:shd w:val="clear" w:color="auto" w:fill="FFFFFF"/>
    </w:rPr>
  </w:style>
  <w:style w:type="character" w:customStyle="1" w:styleId="12210">
    <w:name w:val="Основной текст (12)21"/>
    <w:basedOn w:val="126"/>
    <w:rsid w:val="00311B9C"/>
    <w:rPr>
      <w:rFonts w:ascii="Times New Roman" w:hAnsi="Times New Roman" w:cs="Times New Roman"/>
      <w:noProof/>
      <w:spacing w:val="0"/>
      <w:sz w:val="19"/>
      <w:szCs w:val="19"/>
      <w:shd w:val="clear" w:color="auto" w:fill="FFFFFF"/>
    </w:rPr>
  </w:style>
  <w:style w:type="character" w:customStyle="1" w:styleId="12200">
    <w:name w:val="Основной текст (12)20"/>
    <w:basedOn w:val="126"/>
    <w:rsid w:val="00311B9C"/>
    <w:rPr>
      <w:rFonts w:ascii="Times New Roman" w:hAnsi="Times New Roman" w:cs="Times New Roman"/>
      <w:spacing w:val="0"/>
      <w:sz w:val="19"/>
      <w:szCs w:val="19"/>
      <w:shd w:val="clear" w:color="auto" w:fill="FFFFFF"/>
    </w:rPr>
  </w:style>
  <w:style w:type="character" w:customStyle="1" w:styleId="1219">
    <w:name w:val="Основной текст (12)19"/>
    <w:basedOn w:val="126"/>
    <w:rsid w:val="00311B9C"/>
    <w:rPr>
      <w:rFonts w:ascii="Times New Roman" w:hAnsi="Times New Roman" w:cs="Times New Roman"/>
      <w:spacing w:val="0"/>
      <w:sz w:val="19"/>
      <w:szCs w:val="19"/>
      <w:shd w:val="clear" w:color="auto" w:fill="FFFFFF"/>
    </w:rPr>
  </w:style>
  <w:style w:type="character" w:customStyle="1" w:styleId="1218">
    <w:name w:val="Основной текст (12)18"/>
    <w:basedOn w:val="126"/>
    <w:rsid w:val="00311B9C"/>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6"/>
    <w:rsid w:val="00311B9C"/>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basedOn w:val="a4"/>
    <w:rsid w:val="00311B9C"/>
    <w:rPr>
      <w:rFonts w:ascii="Times New Roman" w:hAnsi="Times New Roman" w:cs="Times New Roman"/>
      <w:b/>
      <w:bCs/>
      <w:i/>
      <w:iCs/>
      <w:spacing w:val="-20"/>
      <w:sz w:val="22"/>
      <w:szCs w:val="22"/>
      <w:shd w:val="clear" w:color="auto" w:fill="FFFFFF"/>
      <w:lang w:bidi="ar-SA"/>
    </w:rPr>
  </w:style>
  <w:style w:type="character" w:customStyle="1" w:styleId="1915">
    <w:name w:val="Основной текст (19)15"/>
    <w:basedOn w:val="191"/>
    <w:rsid w:val="00311B9C"/>
    <w:rPr>
      <w:rFonts w:ascii="Times New Roman" w:hAnsi="Times New Roman" w:cs="Times New Roman"/>
      <w:b w:val="0"/>
      <w:bCs w:val="0"/>
      <w:spacing w:val="0"/>
      <w:sz w:val="20"/>
      <w:szCs w:val="20"/>
      <w:shd w:val="clear" w:color="auto" w:fill="FFFFFF"/>
    </w:rPr>
  </w:style>
  <w:style w:type="character" w:customStyle="1" w:styleId="1914">
    <w:name w:val="Основной текст (19)14"/>
    <w:basedOn w:val="191"/>
    <w:rsid w:val="00311B9C"/>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basedOn w:val="126"/>
    <w:rsid w:val="00311B9C"/>
    <w:rPr>
      <w:rFonts w:ascii="Times New Roman" w:hAnsi="Times New Roman" w:cs="Times New Roman"/>
      <w:spacing w:val="0"/>
      <w:sz w:val="19"/>
      <w:szCs w:val="19"/>
      <w:shd w:val="clear" w:color="auto" w:fill="FFFFFF"/>
    </w:rPr>
  </w:style>
  <w:style w:type="character" w:customStyle="1" w:styleId="1215">
    <w:name w:val="Основной текст (12)15"/>
    <w:basedOn w:val="126"/>
    <w:rsid w:val="00311B9C"/>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191"/>
    <w:rsid w:val="00311B9C"/>
    <w:rPr>
      <w:rFonts w:ascii="Times New Roman" w:hAnsi="Times New Roman" w:cs="Times New Roman"/>
      <w:b w:val="0"/>
      <w:bCs w:val="0"/>
      <w:spacing w:val="0"/>
      <w:sz w:val="20"/>
      <w:szCs w:val="20"/>
      <w:shd w:val="clear" w:color="auto" w:fill="FFFFFF"/>
    </w:rPr>
  </w:style>
  <w:style w:type="character" w:customStyle="1" w:styleId="1912">
    <w:name w:val="Основной текст (19)12"/>
    <w:basedOn w:val="191"/>
    <w:rsid w:val="00311B9C"/>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basedOn w:val="126"/>
    <w:rsid w:val="00311B9C"/>
    <w:rPr>
      <w:rFonts w:ascii="Times New Roman" w:hAnsi="Times New Roman" w:cs="Times New Roman"/>
      <w:spacing w:val="0"/>
      <w:sz w:val="19"/>
      <w:szCs w:val="19"/>
      <w:shd w:val="clear" w:color="auto" w:fill="FFFFFF"/>
    </w:rPr>
  </w:style>
  <w:style w:type="character" w:customStyle="1" w:styleId="1213">
    <w:name w:val="Основной текст (12)13"/>
    <w:basedOn w:val="126"/>
    <w:rsid w:val="00311B9C"/>
    <w:rPr>
      <w:rFonts w:ascii="Times New Roman" w:hAnsi="Times New Roman" w:cs="Times New Roman"/>
      <w:noProof/>
      <w:spacing w:val="0"/>
      <w:sz w:val="19"/>
      <w:szCs w:val="19"/>
      <w:shd w:val="clear" w:color="auto" w:fill="FFFFFF"/>
    </w:rPr>
  </w:style>
  <w:style w:type="character" w:customStyle="1" w:styleId="12120">
    <w:name w:val="Основной текст (12)12"/>
    <w:basedOn w:val="126"/>
    <w:rsid w:val="00311B9C"/>
    <w:rPr>
      <w:rFonts w:ascii="Times New Roman" w:hAnsi="Times New Roman" w:cs="Times New Roman"/>
      <w:spacing w:val="0"/>
      <w:sz w:val="19"/>
      <w:szCs w:val="19"/>
      <w:shd w:val="clear" w:color="auto" w:fill="FFFFFF"/>
    </w:rPr>
  </w:style>
  <w:style w:type="character" w:customStyle="1" w:styleId="12110">
    <w:name w:val="Основной текст (12)11"/>
    <w:basedOn w:val="126"/>
    <w:rsid w:val="00311B9C"/>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6"/>
    <w:rsid w:val="00311B9C"/>
    <w:rPr>
      <w:rFonts w:ascii="Times New Roman" w:hAnsi="Times New Roman" w:cs="Times New Roman"/>
      <w:spacing w:val="0"/>
      <w:sz w:val="19"/>
      <w:szCs w:val="19"/>
      <w:shd w:val="clear" w:color="auto" w:fill="FFFFFF"/>
    </w:rPr>
  </w:style>
  <w:style w:type="character" w:customStyle="1" w:styleId="129">
    <w:name w:val="Основной текст (12)9"/>
    <w:basedOn w:val="126"/>
    <w:rsid w:val="00311B9C"/>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6"/>
    <w:rsid w:val="00311B9C"/>
    <w:rPr>
      <w:rFonts w:ascii="Times New Roman" w:hAnsi="Times New Roman" w:cs="Times New Roman"/>
      <w:spacing w:val="0"/>
      <w:sz w:val="19"/>
      <w:szCs w:val="19"/>
      <w:shd w:val="clear" w:color="auto" w:fill="FFFFFF"/>
    </w:rPr>
  </w:style>
  <w:style w:type="character" w:customStyle="1" w:styleId="127">
    <w:name w:val="Основной текст (12)7"/>
    <w:basedOn w:val="126"/>
    <w:rsid w:val="00311B9C"/>
    <w:rPr>
      <w:rFonts w:ascii="Times New Roman" w:hAnsi="Times New Roman" w:cs="Times New Roman"/>
      <w:noProof/>
      <w:spacing w:val="0"/>
      <w:sz w:val="19"/>
      <w:szCs w:val="19"/>
      <w:shd w:val="clear" w:color="auto" w:fill="FFFFFF"/>
    </w:rPr>
  </w:style>
  <w:style w:type="character" w:customStyle="1" w:styleId="1263">
    <w:name w:val="Основной текст (12)6"/>
    <w:basedOn w:val="126"/>
    <w:rsid w:val="00311B9C"/>
    <w:rPr>
      <w:rFonts w:ascii="Times New Roman" w:hAnsi="Times New Roman" w:cs="Times New Roman"/>
      <w:spacing w:val="0"/>
      <w:sz w:val="19"/>
      <w:szCs w:val="19"/>
      <w:shd w:val="clear" w:color="auto" w:fill="FFFFFF"/>
    </w:rPr>
  </w:style>
  <w:style w:type="character" w:customStyle="1" w:styleId="1250">
    <w:name w:val="Основной текст (12)5"/>
    <w:basedOn w:val="126"/>
    <w:rsid w:val="00311B9C"/>
    <w:rPr>
      <w:rFonts w:ascii="Times New Roman" w:hAnsi="Times New Roman" w:cs="Times New Roman"/>
      <w:noProof/>
      <w:spacing w:val="0"/>
      <w:sz w:val="19"/>
      <w:szCs w:val="19"/>
      <w:shd w:val="clear" w:color="auto" w:fill="FFFFFF"/>
    </w:rPr>
  </w:style>
  <w:style w:type="character" w:customStyle="1" w:styleId="147">
    <w:name w:val="Заголовок №14"/>
    <w:basedOn w:val="15"/>
    <w:rsid w:val="00311B9C"/>
    <w:rPr>
      <w:rFonts w:ascii="Calibri" w:hAnsi="Calibri" w:cs="Calibri"/>
      <w:spacing w:val="0"/>
      <w:sz w:val="34"/>
      <w:szCs w:val="34"/>
      <w:shd w:val="clear" w:color="auto" w:fill="FFFFFF"/>
    </w:rPr>
  </w:style>
  <w:style w:type="character" w:customStyle="1" w:styleId="13a">
    <w:name w:val="Заголовок №13"/>
    <w:basedOn w:val="15"/>
    <w:rsid w:val="00311B9C"/>
    <w:rPr>
      <w:rFonts w:ascii="Calibri" w:hAnsi="Calibri" w:cs="Calibri"/>
      <w:noProof/>
      <w:spacing w:val="0"/>
      <w:sz w:val="34"/>
      <w:szCs w:val="34"/>
      <w:shd w:val="clear" w:color="auto" w:fill="FFFFFF"/>
    </w:rPr>
  </w:style>
  <w:style w:type="character" w:customStyle="1" w:styleId="1711">
    <w:name w:val="Основной текст (17) + Не полужирный1"/>
    <w:basedOn w:val="170"/>
    <w:rsid w:val="00311B9C"/>
    <w:rPr>
      <w:rFonts w:ascii="Times New Roman" w:hAnsi="Times New Roman" w:cs="Times New Roman"/>
      <w:b w:val="0"/>
      <w:bCs w:val="0"/>
      <w:spacing w:val="0"/>
      <w:shd w:val="clear" w:color="auto" w:fill="FFFFFF"/>
    </w:rPr>
  </w:style>
  <w:style w:type="character" w:customStyle="1" w:styleId="1242">
    <w:name w:val="Основной текст (12)4"/>
    <w:basedOn w:val="126"/>
    <w:rsid w:val="00311B9C"/>
    <w:rPr>
      <w:rFonts w:ascii="Times New Roman" w:hAnsi="Times New Roman" w:cs="Times New Roman"/>
      <w:spacing w:val="0"/>
      <w:sz w:val="19"/>
      <w:szCs w:val="19"/>
      <w:shd w:val="clear" w:color="auto" w:fill="FFFFFF"/>
    </w:rPr>
  </w:style>
  <w:style w:type="character" w:customStyle="1" w:styleId="1238">
    <w:name w:val="Основной текст (12)3"/>
    <w:basedOn w:val="126"/>
    <w:rsid w:val="00311B9C"/>
    <w:rPr>
      <w:rFonts w:ascii="Times New Roman" w:hAnsi="Times New Roman" w:cs="Times New Roman"/>
      <w:noProof/>
      <w:spacing w:val="0"/>
      <w:sz w:val="19"/>
      <w:szCs w:val="19"/>
      <w:shd w:val="clear" w:color="auto" w:fill="FFFFFF"/>
    </w:rPr>
  </w:style>
  <w:style w:type="character" w:customStyle="1" w:styleId="1330">
    <w:name w:val="Основной текст (13)3"/>
    <w:basedOn w:val="13"/>
    <w:rsid w:val="00311B9C"/>
    <w:rPr>
      <w:rFonts w:ascii="Calibri" w:hAnsi="Calibri" w:cs="Calibri"/>
      <w:spacing w:val="0"/>
      <w:sz w:val="34"/>
      <w:szCs w:val="34"/>
      <w:shd w:val="clear" w:color="auto" w:fill="FFFFFF"/>
      <w:lang w:bidi="ar-SA"/>
    </w:rPr>
  </w:style>
  <w:style w:type="character" w:customStyle="1" w:styleId="1321">
    <w:name w:val="Основной текст (13)2"/>
    <w:basedOn w:val="13"/>
    <w:rsid w:val="00311B9C"/>
    <w:rPr>
      <w:rFonts w:ascii="Calibri" w:hAnsi="Calibri" w:cs="Calibri"/>
      <w:noProof/>
      <w:spacing w:val="0"/>
      <w:sz w:val="34"/>
      <w:szCs w:val="34"/>
      <w:shd w:val="clear" w:color="auto" w:fill="FFFFFF"/>
      <w:lang w:bidi="ar-SA"/>
    </w:rPr>
  </w:style>
  <w:style w:type="character" w:customStyle="1" w:styleId="118">
    <w:name w:val="Основной текст (11)8"/>
    <w:basedOn w:val="110"/>
    <w:rsid w:val="00311B9C"/>
    <w:rPr>
      <w:sz w:val="17"/>
      <w:szCs w:val="17"/>
      <w:shd w:val="clear" w:color="auto" w:fill="FFFFFF"/>
    </w:rPr>
  </w:style>
  <w:style w:type="character" w:customStyle="1" w:styleId="83">
    <w:name w:val="Основной текст + 8"/>
    <w:aliases w:val="5 pt3,Основной текст (2) + Microsoft Sans Serif2,82,Основной текст (2) + Arial2,71,Интервал 1 pt1"/>
    <w:basedOn w:val="a4"/>
    <w:uiPriority w:val="99"/>
    <w:rsid w:val="00311B9C"/>
    <w:rPr>
      <w:rFonts w:ascii="Times New Roman" w:hAnsi="Times New Roman" w:cs="Times New Roman"/>
      <w:spacing w:val="0"/>
      <w:sz w:val="17"/>
      <w:szCs w:val="17"/>
      <w:shd w:val="clear" w:color="auto" w:fill="FFFFFF"/>
      <w:lang w:bidi="ar-SA"/>
    </w:rPr>
  </w:style>
  <w:style w:type="character" w:customStyle="1" w:styleId="810">
    <w:name w:val="Основной текст + 81"/>
    <w:aliases w:val="5 pt2"/>
    <w:basedOn w:val="a4"/>
    <w:rsid w:val="00311B9C"/>
    <w:rPr>
      <w:rFonts w:ascii="Times New Roman" w:hAnsi="Times New Roman" w:cs="Times New Roman"/>
      <w:noProof/>
      <w:spacing w:val="0"/>
      <w:sz w:val="17"/>
      <w:szCs w:val="17"/>
      <w:shd w:val="clear" w:color="auto" w:fill="FFFFFF"/>
      <w:lang w:bidi="ar-SA"/>
    </w:rPr>
  </w:style>
  <w:style w:type="character" w:customStyle="1" w:styleId="117">
    <w:name w:val="Основной текст (11)7"/>
    <w:basedOn w:val="110"/>
    <w:rsid w:val="00311B9C"/>
    <w:rPr>
      <w:noProof/>
      <w:sz w:val="17"/>
      <w:szCs w:val="17"/>
      <w:shd w:val="clear" w:color="auto" w:fill="FFFFFF"/>
    </w:rPr>
  </w:style>
  <w:style w:type="character" w:customStyle="1" w:styleId="1111pt">
    <w:name w:val="Основной текст (11) + 11 pt"/>
    <w:basedOn w:val="110"/>
    <w:rsid w:val="00311B9C"/>
    <w:rPr>
      <w:sz w:val="22"/>
      <w:szCs w:val="22"/>
      <w:shd w:val="clear" w:color="auto" w:fill="FFFFFF"/>
    </w:rPr>
  </w:style>
  <w:style w:type="character" w:customStyle="1" w:styleId="103">
    <w:name w:val="Основной текст (10) + Не полужирный"/>
    <w:basedOn w:val="100"/>
    <w:rsid w:val="00311B9C"/>
    <w:rPr>
      <w:b/>
      <w:bCs/>
      <w:sz w:val="17"/>
      <w:szCs w:val="17"/>
      <w:shd w:val="clear" w:color="auto" w:fill="FFFFFF"/>
    </w:rPr>
  </w:style>
  <w:style w:type="character" w:customStyle="1" w:styleId="1030">
    <w:name w:val="Основной текст (10)3"/>
    <w:basedOn w:val="100"/>
    <w:rsid w:val="00311B9C"/>
    <w:rPr>
      <w:b/>
      <w:bCs/>
      <w:sz w:val="17"/>
      <w:szCs w:val="17"/>
      <w:shd w:val="clear" w:color="auto" w:fill="FFFFFF"/>
    </w:rPr>
  </w:style>
  <w:style w:type="character" w:customStyle="1" w:styleId="1111pt2">
    <w:name w:val="Основной текст (11) + 11 pt2"/>
    <w:aliases w:val="Полужирный1,Основной текст (2) + 93 pt1,Интервал -1 pt1"/>
    <w:basedOn w:val="110"/>
    <w:uiPriority w:val="99"/>
    <w:rsid w:val="00311B9C"/>
    <w:rPr>
      <w:b/>
      <w:bCs/>
      <w:sz w:val="22"/>
      <w:szCs w:val="22"/>
      <w:shd w:val="clear" w:color="auto" w:fill="FFFFFF"/>
    </w:rPr>
  </w:style>
  <w:style w:type="character" w:customStyle="1" w:styleId="1111pt1">
    <w:name w:val="Основной текст (11) + 11 pt1"/>
    <w:basedOn w:val="110"/>
    <w:rsid w:val="00311B9C"/>
    <w:rPr>
      <w:noProof/>
      <w:sz w:val="22"/>
      <w:szCs w:val="22"/>
      <w:shd w:val="clear" w:color="auto" w:fill="FFFFFF"/>
    </w:rPr>
  </w:style>
  <w:style w:type="character" w:customStyle="1" w:styleId="1010">
    <w:name w:val="Основной текст (10) + Не полужирный1"/>
    <w:basedOn w:val="100"/>
    <w:rsid w:val="00311B9C"/>
    <w:rPr>
      <w:rFonts w:ascii="Times New Roman" w:hAnsi="Times New Roman" w:cs="Times New Roman"/>
      <w:b w:val="0"/>
      <w:bCs w:val="0"/>
      <w:spacing w:val="0"/>
      <w:sz w:val="17"/>
      <w:szCs w:val="17"/>
      <w:shd w:val="clear" w:color="auto" w:fill="FFFFFF"/>
    </w:rPr>
  </w:style>
  <w:style w:type="character" w:customStyle="1" w:styleId="1020">
    <w:name w:val="Основной текст (10)2"/>
    <w:basedOn w:val="100"/>
    <w:rsid w:val="00311B9C"/>
    <w:rPr>
      <w:rFonts w:ascii="Times New Roman" w:hAnsi="Times New Roman" w:cs="Times New Roman"/>
      <w:b w:val="0"/>
      <w:bCs w:val="0"/>
      <w:spacing w:val="0"/>
      <w:sz w:val="17"/>
      <w:szCs w:val="17"/>
      <w:shd w:val="clear" w:color="auto" w:fill="FFFFFF"/>
    </w:rPr>
  </w:style>
  <w:style w:type="character" w:customStyle="1" w:styleId="116">
    <w:name w:val="Основной текст (11)6"/>
    <w:basedOn w:val="110"/>
    <w:rsid w:val="00311B9C"/>
    <w:rPr>
      <w:rFonts w:ascii="Times New Roman" w:hAnsi="Times New Roman" w:cs="Times New Roman"/>
      <w:spacing w:val="0"/>
      <w:sz w:val="17"/>
      <w:szCs w:val="17"/>
      <w:shd w:val="clear" w:color="auto" w:fill="FFFFFF"/>
    </w:rPr>
  </w:style>
  <w:style w:type="character" w:customStyle="1" w:styleId="1150">
    <w:name w:val="Основной текст (11)5"/>
    <w:basedOn w:val="110"/>
    <w:rsid w:val="00311B9C"/>
    <w:rPr>
      <w:rFonts w:ascii="Times New Roman" w:hAnsi="Times New Roman" w:cs="Times New Roman"/>
      <w:spacing w:val="0"/>
      <w:sz w:val="17"/>
      <w:szCs w:val="17"/>
      <w:shd w:val="clear" w:color="auto" w:fill="FFFFFF"/>
    </w:rPr>
  </w:style>
  <w:style w:type="character" w:customStyle="1" w:styleId="12a">
    <w:name w:val="Заголовок №12"/>
    <w:basedOn w:val="15"/>
    <w:rsid w:val="00311B9C"/>
    <w:rPr>
      <w:rFonts w:ascii="Calibri" w:hAnsi="Calibri" w:cs="Calibri"/>
      <w:spacing w:val="0"/>
      <w:sz w:val="34"/>
      <w:szCs w:val="34"/>
      <w:shd w:val="clear" w:color="auto" w:fill="FFFFFF"/>
    </w:rPr>
  </w:style>
  <w:style w:type="character" w:customStyle="1" w:styleId="1c">
    <w:name w:val="Оглавление 1 Знак"/>
    <w:basedOn w:val="a1"/>
    <w:link w:val="1d"/>
    <w:rsid w:val="00311B9C"/>
    <w:rPr>
      <w:b/>
      <w:bCs/>
      <w:shd w:val="clear" w:color="auto" w:fill="FFFFFF"/>
    </w:rPr>
  </w:style>
  <w:style w:type="character" w:customStyle="1" w:styleId="2f">
    <w:name w:val="Оглавление (2) + Не полужирный"/>
    <w:basedOn w:val="1c"/>
    <w:rsid w:val="00311B9C"/>
    <w:rPr>
      <w:b/>
      <w:bCs/>
      <w:shd w:val="clear" w:color="auto" w:fill="FFFFFF"/>
    </w:rPr>
  </w:style>
  <w:style w:type="character" w:customStyle="1" w:styleId="233">
    <w:name w:val="Оглавление (2)3"/>
    <w:basedOn w:val="1c"/>
    <w:rsid w:val="00311B9C"/>
    <w:rPr>
      <w:b/>
      <w:bCs/>
      <w:noProof/>
      <w:shd w:val="clear" w:color="auto" w:fill="FFFFFF"/>
    </w:rPr>
  </w:style>
  <w:style w:type="paragraph" w:styleId="1d">
    <w:name w:val="toc 1"/>
    <w:basedOn w:val="a0"/>
    <w:next w:val="a0"/>
    <w:link w:val="1c"/>
    <w:uiPriority w:val="39"/>
    <w:rsid w:val="00311B9C"/>
    <w:pPr>
      <w:shd w:val="clear" w:color="auto" w:fill="FFFFFF"/>
      <w:spacing w:before="660" w:after="300" w:line="240" w:lineRule="atLeast"/>
    </w:pPr>
    <w:rPr>
      <w:b/>
      <w:bCs/>
    </w:rPr>
  </w:style>
  <w:style w:type="character" w:customStyle="1" w:styleId="111pt">
    <w:name w:val="Основной текст (11) + Интервал 1 pt"/>
    <w:basedOn w:val="110"/>
    <w:rsid w:val="00311B9C"/>
    <w:rPr>
      <w:rFonts w:ascii="Times New Roman" w:hAnsi="Times New Roman" w:cs="Times New Roman"/>
      <w:spacing w:val="30"/>
      <w:sz w:val="17"/>
      <w:szCs w:val="17"/>
      <w:shd w:val="clear" w:color="auto" w:fill="FFFFFF"/>
    </w:rPr>
  </w:style>
  <w:style w:type="character" w:customStyle="1" w:styleId="1225">
    <w:name w:val="Основной текст (12)2"/>
    <w:basedOn w:val="126"/>
    <w:rsid w:val="00311B9C"/>
    <w:rPr>
      <w:rFonts w:ascii="Times New Roman" w:hAnsi="Times New Roman" w:cs="Times New Roman"/>
      <w:spacing w:val="0"/>
      <w:sz w:val="19"/>
      <w:szCs w:val="19"/>
      <w:shd w:val="clear" w:color="auto" w:fill="FFFFFF"/>
    </w:rPr>
  </w:style>
  <w:style w:type="character" w:customStyle="1" w:styleId="193">
    <w:name w:val="Основной текст (19)3"/>
    <w:basedOn w:val="191"/>
    <w:rsid w:val="00311B9C"/>
    <w:rPr>
      <w:rFonts w:ascii="Times New Roman" w:hAnsi="Times New Roman" w:cs="Times New Roman"/>
      <w:b w:val="0"/>
      <w:bCs w:val="0"/>
      <w:spacing w:val="0"/>
      <w:sz w:val="20"/>
      <w:szCs w:val="20"/>
      <w:shd w:val="clear" w:color="auto" w:fill="FFFFFF"/>
    </w:rPr>
  </w:style>
  <w:style w:type="character" w:customStyle="1" w:styleId="192">
    <w:name w:val="Основной текст (19)2"/>
    <w:basedOn w:val="191"/>
    <w:rsid w:val="00311B9C"/>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basedOn w:val="110"/>
    <w:rsid w:val="00311B9C"/>
    <w:rPr>
      <w:rFonts w:ascii="Times New Roman" w:hAnsi="Times New Roman" w:cs="Times New Roman"/>
      <w:spacing w:val="0"/>
      <w:sz w:val="17"/>
      <w:szCs w:val="17"/>
      <w:shd w:val="clear" w:color="auto" w:fill="FFFFFF"/>
    </w:rPr>
  </w:style>
  <w:style w:type="character" w:customStyle="1" w:styleId="119">
    <w:name w:val="Основной текст (11) + Курсив"/>
    <w:basedOn w:val="110"/>
    <w:rsid w:val="00311B9C"/>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basedOn w:val="110"/>
    <w:rsid w:val="00311B9C"/>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0"/>
    <w:rsid w:val="00311B9C"/>
    <w:rPr>
      <w:rFonts w:ascii="Times New Roman" w:hAnsi="Times New Roman" w:cs="Times New Roman"/>
      <w:noProof/>
      <w:spacing w:val="0"/>
      <w:sz w:val="17"/>
      <w:szCs w:val="17"/>
      <w:shd w:val="clear" w:color="auto" w:fill="FFFFFF"/>
    </w:rPr>
  </w:style>
  <w:style w:type="character" w:styleId="af7">
    <w:name w:val="page number"/>
    <w:basedOn w:val="a1"/>
    <w:uiPriority w:val="99"/>
    <w:rsid w:val="00311B9C"/>
  </w:style>
  <w:style w:type="numbering" w:customStyle="1" w:styleId="2f0">
    <w:name w:val="Нет списка2"/>
    <w:next w:val="a3"/>
    <w:semiHidden/>
    <w:rsid w:val="001B1973"/>
  </w:style>
  <w:style w:type="table" w:customStyle="1" w:styleId="1e">
    <w:name w:val="Сетка таблицы1"/>
    <w:basedOn w:val="a2"/>
    <w:next w:val="ae"/>
    <w:rsid w:val="001B19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D359CD"/>
  </w:style>
  <w:style w:type="paragraph" w:styleId="af8">
    <w:name w:val="List Paragraph"/>
    <w:basedOn w:val="a0"/>
    <w:link w:val="af9"/>
    <w:uiPriority w:val="34"/>
    <w:qFormat/>
    <w:rsid w:val="00D359CD"/>
    <w:pPr>
      <w:ind w:left="720"/>
      <w:contextualSpacing/>
    </w:pPr>
  </w:style>
  <w:style w:type="character" w:customStyle="1" w:styleId="af9">
    <w:name w:val="Абзац списка Знак"/>
    <w:link w:val="af8"/>
    <w:uiPriority w:val="34"/>
    <w:locked/>
    <w:rsid w:val="005E2BEC"/>
  </w:style>
  <w:style w:type="paragraph" w:styleId="2f1">
    <w:name w:val="Body Text Indent 2"/>
    <w:basedOn w:val="a0"/>
    <w:link w:val="2f2"/>
    <w:uiPriority w:val="99"/>
    <w:unhideWhenUsed/>
    <w:rsid w:val="000575BF"/>
    <w:pPr>
      <w:spacing w:after="120" w:line="480" w:lineRule="auto"/>
      <w:ind w:left="283"/>
    </w:pPr>
  </w:style>
  <w:style w:type="character" w:customStyle="1" w:styleId="2f2">
    <w:name w:val="Основной текст с отступом 2 Знак"/>
    <w:basedOn w:val="a1"/>
    <w:link w:val="2f1"/>
    <w:uiPriority w:val="99"/>
    <w:rsid w:val="000575BF"/>
  </w:style>
  <w:style w:type="character" w:customStyle="1" w:styleId="40">
    <w:name w:val="Заголовок 4 Знак"/>
    <w:basedOn w:val="a1"/>
    <w:link w:val="4"/>
    <w:uiPriority w:val="9"/>
    <w:rsid w:val="00D93CAC"/>
    <w:rPr>
      <w:rFonts w:asciiTheme="majorHAnsi" w:eastAsiaTheme="majorEastAsia" w:hAnsiTheme="majorHAnsi" w:cstheme="majorBidi"/>
      <w:b/>
      <w:bCs/>
      <w:i/>
      <w:iCs/>
      <w:color w:val="4F81BD" w:themeColor="accent1"/>
    </w:rPr>
  </w:style>
  <w:style w:type="paragraph" w:customStyle="1" w:styleId="afa">
    <w:name w:val="Новый"/>
    <w:basedOn w:val="a0"/>
    <w:rsid w:val="006A45AA"/>
    <w:pPr>
      <w:spacing w:after="0" w:line="360" w:lineRule="auto"/>
      <w:ind w:firstLine="454"/>
      <w:jc w:val="both"/>
    </w:pPr>
    <w:rPr>
      <w:rFonts w:ascii="Times New Roman" w:eastAsia="Calibri" w:hAnsi="Times New Roman" w:cs="Times New Roman"/>
      <w:sz w:val="28"/>
      <w:szCs w:val="24"/>
    </w:rPr>
  </w:style>
  <w:style w:type="character" w:customStyle="1" w:styleId="50">
    <w:name w:val="Заголовок 5 Знак"/>
    <w:basedOn w:val="a1"/>
    <w:link w:val="5"/>
    <w:uiPriority w:val="9"/>
    <w:rsid w:val="00F0716B"/>
    <w:rPr>
      <w:rFonts w:ascii="Cambria" w:eastAsia="Times New Roman" w:hAnsi="Cambria" w:cs="Times New Roman"/>
      <w:color w:val="243F60"/>
    </w:rPr>
  </w:style>
  <w:style w:type="character" w:customStyle="1" w:styleId="60">
    <w:name w:val="Заголовок 6 Знак"/>
    <w:basedOn w:val="a1"/>
    <w:link w:val="6"/>
    <w:uiPriority w:val="9"/>
    <w:rsid w:val="00F0716B"/>
    <w:rPr>
      <w:rFonts w:ascii="Cambria" w:eastAsia="Times New Roman" w:hAnsi="Cambria" w:cs="Times New Roman"/>
      <w:i/>
      <w:iCs/>
      <w:color w:val="243F60"/>
    </w:rPr>
  </w:style>
  <w:style w:type="character" w:customStyle="1" w:styleId="70">
    <w:name w:val="Заголовок 7 Знак"/>
    <w:basedOn w:val="a1"/>
    <w:link w:val="7"/>
    <w:uiPriority w:val="9"/>
    <w:rsid w:val="00F0716B"/>
    <w:rPr>
      <w:rFonts w:ascii="Cambria" w:eastAsia="Times New Roman" w:hAnsi="Cambria" w:cs="Times New Roman"/>
      <w:i/>
      <w:iCs/>
      <w:color w:val="404040"/>
    </w:rPr>
  </w:style>
  <w:style w:type="character" w:customStyle="1" w:styleId="80">
    <w:name w:val="Заголовок 8 Знак"/>
    <w:basedOn w:val="a1"/>
    <w:link w:val="8"/>
    <w:uiPriority w:val="9"/>
    <w:rsid w:val="00F0716B"/>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F0716B"/>
    <w:rPr>
      <w:rFonts w:ascii="Cambria" w:eastAsia="Times New Roman" w:hAnsi="Cambria" w:cs="Times New Roman"/>
      <w:i/>
      <w:iCs/>
      <w:color w:val="404040"/>
      <w:sz w:val="20"/>
      <w:szCs w:val="20"/>
    </w:rPr>
  </w:style>
  <w:style w:type="numbering" w:customStyle="1" w:styleId="3f">
    <w:name w:val="Нет списка3"/>
    <w:next w:val="a3"/>
    <w:uiPriority w:val="99"/>
    <w:semiHidden/>
    <w:unhideWhenUsed/>
    <w:rsid w:val="00F0716B"/>
  </w:style>
  <w:style w:type="table" w:customStyle="1" w:styleId="2f3">
    <w:name w:val="Сетка таблицы2"/>
    <w:basedOn w:val="a2"/>
    <w:next w:val="ae"/>
    <w:uiPriority w:val="59"/>
    <w:rsid w:val="00F071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Абзац списка1"/>
    <w:basedOn w:val="a0"/>
    <w:rsid w:val="00F0716B"/>
    <w:pPr>
      <w:spacing w:after="0" w:line="240" w:lineRule="auto"/>
      <w:ind w:left="708"/>
    </w:pPr>
    <w:rPr>
      <w:rFonts w:ascii="Times New Roman" w:eastAsia="Calibri" w:hAnsi="Times New Roman" w:cs="Times New Roman"/>
      <w:sz w:val="20"/>
      <w:szCs w:val="20"/>
      <w:lang w:eastAsia="ru-RU"/>
    </w:rPr>
  </w:style>
  <w:style w:type="character" w:customStyle="1" w:styleId="afb">
    <w:name w:val="заголовок столбца Знак"/>
    <w:link w:val="afc"/>
    <w:locked/>
    <w:rsid w:val="00F0716B"/>
    <w:rPr>
      <w:b/>
      <w:color w:val="000000"/>
      <w:sz w:val="16"/>
      <w:lang w:eastAsia="ar-SA"/>
    </w:rPr>
  </w:style>
  <w:style w:type="paragraph" w:customStyle="1" w:styleId="afc">
    <w:name w:val="заголовок столбца"/>
    <w:basedOn w:val="a0"/>
    <w:link w:val="afb"/>
    <w:rsid w:val="00F0716B"/>
    <w:pPr>
      <w:suppressAutoHyphens/>
      <w:snapToGrid w:val="0"/>
      <w:spacing w:after="120" w:line="240" w:lineRule="auto"/>
      <w:jc w:val="center"/>
    </w:pPr>
    <w:rPr>
      <w:b/>
      <w:color w:val="000000"/>
      <w:sz w:val="16"/>
      <w:lang w:eastAsia="ar-SA"/>
    </w:rPr>
  </w:style>
  <w:style w:type="character" w:customStyle="1" w:styleId="s4">
    <w:name w:val="s4"/>
    <w:rsid w:val="00F0716B"/>
  </w:style>
  <w:style w:type="numbering" w:customStyle="1" w:styleId="11a">
    <w:name w:val="Нет списка11"/>
    <w:next w:val="a3"/>
    <w:uiPriority w:val="99"/>
    <w:semiHidden/>
    <w:unhideWhenUsed/>
    <w:rsid w:val="00F0716B"/>
  </w:style>
  <w:style w:type="paragraph" w:styleId="afd">
    <w:name w:val="Normal (Web)"/>
    <w:basedOn w:val="a0"/>
    <w:uiPriority w:val="99"/>
    <w:unhideWhenUsed/>
    <w:rsid w:val="00F0716B"/>
    <w:pPr>
      <w:spacing w:before="100" w:beforeAutospacing="1" w:after="100" w:afterAutospacing="1" w:line="240" w:lineRule="auto"/>
    </w:pPr>
    <w:rPr>
      <w:rFonts w:ascii="Calibri" w:eastAsia="Times New Roman" w:hAnsi="Calibri" w:cs="Times New Roman"/>
      <w:sz w:val="24"/>
      <w:szCs w:val="24"/>
      <w:lang w:eastAsia="ru-RU"/>
    </w:rPr>
  </w:style>
  <w:style w:type="character" w:styleId="afe">
    <w:name w:val="Strong"/>
    <w:qFormat/>
    <w:rsid w:val="00F0716B"/>
    <w:rPr>
      <w:b/>
      <w:bCs/>
    </w:rPr>
  </w:style>
  <w:style w:type="paragraph" w:styleId="aff">
    <w:name w:val="Balloon Text"/>
    <w:basedOn w:val="a0"/>
    <w:link w:val="aff0"/>
    <w:uiPriority w:val="99"/>
    <w:unhideWhenUsed/>
    <w:rsid w:val="00F0716B"/>
    <w:pPr>
      <w:spacing w:after="0" w:line="240" w:lineRule="auto"/>
    </w:pPr>
    <w:rPr>
      <w:rFonts w:ascii="Tahoma" w:eastAsia="Times New Roman" w:hAnsi="Tahoma" w:cs="Tahoma"/>
      <w:sz w:val="16"/>
      <w:szCs w:val="16"/>
    </w:rPr>
  </w:style>
  <w:style w:type="character" w:customStyle="1" w:styleId="aff0">
    <w:name w:val="Текст выноски Знак"/>
    <w:basedOn w:val="a1"/>
    <w:link w:val="aff"/>
    <w:uiPriority w:val="99"/>
    <w:rsid w:val="00F0716B"/>
    <w:rPr>
      <w:rFonts w:ascii="Tahoma" w:eastAsia="Times New Roman" w:hAnsi="Tahoma" w:cs="Tahoma"/>
      <w:sz w:val="16"/>
      <w:szCs w:val="16"/>
    </w:rPr>
  </w:style>
  <w:style w:type="paragraph" w:customStyle="1" w:styleId="ConsPlusNormal">
    <w:name w:val="ConsPlusNormal"/>
    <w:rsid w:val="00F0716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1">
    <w:name w:val="No Spacing"/>
    <w:link w:val="aff2"/>
    <w:qFormat/>
    <w:rsid w:val="00F0716B"/>
    <w:pPr>
      <w:spacing w:after="0" w:line="240" w:lineRule="auto"/>
      <w:ind w:firstLine="709"/>
      <w:jc w:val="both"/>
    </w:pPr>
    <w:rPr>
      <w:rFonts w:ascii="Times New Roman" w:eastAsia="Calibri" w:hAnsi="Times New Roman" w:cs="Times New Roman"/>
      <w:sz w:val="28"/>
      <w:szCs w:val="28"/>
    </w:rPr>
  </w:style>
  <w:style w:type="paragraph" w:customStyle="1" w:styleId="1f0">
    <w:name w:val="Обычный1"/>
    <w:rsid w:val="00F0716B"/>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F0716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F0716B"/>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F0716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0716B"/>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0716B"/>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3">
    <w:name w:val="Сноска"/>
    <w:rsid w:val="00F0716B"/>
    <w:rPr>
      <w:rFonts w:ascii="Times New Roman" w:eastAsia="Times New Roman" w:hAnsi="Times New Roman" w:cs="Times New Roman"/>
      <w:b w:val="0"/>
      <w:bCs w:val="0"/>
      <w:i w:val="0"/>
      <w:iCs w:val="0"/>
      <w:smallCaps w:val="0"/>
      <w:strike w:val="0"/>
      <w:spacing w:val="0"/>
      <w:sz w:val="18"/>
      <w:szCs w:val="18"/>
    </w:rPr>
  </w:style>
  <w:style w:type="character" w:customStyle="1" w:styleId="aff4">
    <w:name w:val="Основной текст_"/>
    <w:link w:val="68"/>
    <w:rsid w:val="00F0716B"/>
    <w:rPr>
      <w:shd w:val="clear" w:color="auto" w:fill="FFFFFF"/>
    </w:rPr>
  </w:style>
  <w:style w:type="character" w:customStyle="1" w:styleId="1f1">
    <w:name w:val="Основной текст1"/>
    <w:rsid w:val="00F0716B"/>
    <w:rPr>
      <w:shd w:val="clear" w:color="auto" w:fill="FFFFFF"/>
    </w:rPr>
  </w:style>
  <w:style w:type="character" w:customStyle="1" w:styleId="12b">
    <w:name w:val="Основной текст (12) + Не курсив"/>
    <w:rsid w:val="00F0716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4"/>
    <w:rsid w:val="00F0716B"/>
    <w:pPr>
      <w:shd w:val="clear" w:color="auto" w:fill="FFFFFF"/>
      <w:spacing w:after="780" w:line="211" w:lineRule="exact"/>
      <w:jc w:val="right"/>
    </w:pPr>
    <w:rPr>
      <w:shd w:val="clear" w:color="auto" w:fill="FFFFFF"/>
    </w:rPr>
  </w:style>
  <w:style w:type="character" w:styleId="aff5">
    <w:name w:val="Emphasis"/>
    <w:uiPriority w:val="20"/>
    <w:qFormat/>
    <w:rsid w:val="00F0716B"/>
    <w:rPr>
      <w:i/>
      <w:iCs/>
      <w:sz w:val="24"/>
    </w:rPr>
  </w:style>
  <w:style w:type="paragraph" w:styleId="aff6">
    <w:name w:val="Body Text Indent"/>
    <w:basedOn w:val="a0"/>
    <w:link w:val="aff7"/>
    <w:uiPriority w:val="99"/>
    <w:unhideWhenUsed/>
    <w:rsid w:val="00F0716B"/>
    <w:pPr>
      <w:spacing w:after="120"/>
      <w:ind w:left="283"/>
    </w:pPr>
    <w:rPr>
      <w:rFonts w:ascii="Calibri" w:eastAsia="Calibri" w:hAnsi="Calibri" w:cs="Times New Roman"/>
    </w:rPr>
  </w:style>
  <w:style w:type="character" w:customStyle="1" w:styleId="aff7">
    <w:name w:val="Основной текст с отступом Знак"/>
    <w:basedOn w:val="a1"/>
    <w:link w:val="aff6"/>
    <w:uiPriority w:val="99"/>
    <w:rsid w:val="00F0716B"/>
    <w:rPr>
      <w:rFonts w:ascii="Calibri" w:eastAsia="Calibri" w:hAnsi="Calibri" w:cs="Times New Roman"/>
    </w:rPr>
  </w:style>
  <w:style w:type="character" w:styleId="aff8">
    <w:name w:val="FollowedHyperlink"/>
    <w:uiPriority w:val="99"/>
    <w:semiHidden/>
    <w:unhideWhenUsed/>
    <w:rsid w:val="00F0716B"/>
    <w:rPr>
      <w:color w:val="800080"/>
      <w:u w:val="single"/>
    </w:rPr>
  </w:style>
  <w:style w:type="paragraph" w:customStyle="1" w:styleId="xl66">
    <w:name w:val="xl66"/>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F0716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F0716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F071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F071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F0716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F0716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F0716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F071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F071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F071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F0716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F0716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F0716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F0716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F0716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F0716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F0716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F0716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F0716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F071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F0716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F0716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F0716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F0716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F0716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F0716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F0716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F0716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F0716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F0716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F0716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F0716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F0716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F0716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F0716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F0716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2">
    <w:name w:val="Основной текст 21"/>
    <w:basedOn w:val="a0"/>
    <w:rsid w:val="00F0716B"/>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0716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F0716B"/>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F0716B"/>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F0716B"/>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F0716B"/>
    <w:rPr>
      <w:rFonts w:ascii="Times New Roman" w:hAnsi="Times New Roman" w:cs="Times New Roman" w:hint="default"/>
      <w:strike w:val="0"/>
      <w:dstrike w:val="0"/>
      <w:sz w:val="24"/>
      <w:szCs w:val="24"/>
      <w:u w:val="none"/>
      <w:effect w:val="none"/>
    </w:rPr>
  </w:style>
  <w:style w:type="paragraph" w:styleId="3f0">
    <w:name w:val="Body Text 3"/>
    <w:basedOn w:val="a0"/>
    <w:link w:val="3f1"/>
    <w:uiPriority w:val="99"/>
    <w:unhideWhenUsed/>
    <w:rsid w:val="00F0716B"/>
    <w:pPr>
      <w:spacing w:after="120"/>
    </w:pPr>
    <w:rPr>
      <w:rFonts w:ascii="Calibri" w:eastAsia="Calibri" w:hAnsi="Calibri" w:cs="Times New Roman"/>
      <w:sz w:val="16"/>
      <w:szCs w:val="16"/>
    </w:rPr>
  </w:style>
  <w:style w:type="character" w:customStyle="1" w:styleId="3f1">
    <w:name w:val="Основной текст 3 Знак"/>
    <w:basedOn w:val="a1"/>
    <w:link w:val="3f0"/>
    <w:uiPriority w:val="99"/>
    <w:rsid w:val="00F0716B"/>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F0716B"/>
    <w:rPr>
      <w:rFonts w:cs="Times New Roman"/>
      <w:b/>
      <w:bCs/>
    </w:rPr>
  </w:style>
  <w:style w:type="paragraph" w:customStyle="1" w:styleId="book">
    <w:name w:val="book"/>
    <w:basedOn w:val="a0"/>
    <w:uiPriority w:val="99"/>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Содержимое таблицы"/>
    <w:basedOn w:val="a0"/>
    <w:rsid w:val="00F0716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F0716B"/>
    <w:rPr>
      <w:rFonts w:cs="Times New Roman"/>
    </w:rPr>
  </w:style>
  <w:style w:type="character" w:customStyle="1" w:styleId="aff2">
    <w:name w:val="Без интервала Знак"/>
    <w:link w:val="aff1"/>
    <w:uiPriority w:val="1"/>
    <w:rsid w:val="00F0716B"/>
    <w:rPr>
      <w:rFonts w:ascii="Times New Roman" w:eastAsia="Calibri" w:hAnsi="Times New Roman" w:cs="Times New Roman"/>
      <w:sz w:val="28"/>
      <w:szCs w:val="28"/>
    </w:rPr>
  </w:style>
  <w:style w:type="paragraph" w:styleId="affa">
    <w:name w:val="caption"/>
    <w:basedOn w:val="a0"/>
    <w:next w:val="a0"/>
    <w:uiPriority w:val="35"/>
    <w:unhideWhenUsed/>
    <w:qFormat/>
    <w:rsid w:val="00F0716B"/>
    <w:pPr>
      <w:spacing w:line="240" w:lineRule="auto"/>
    </w:pPr>
    <w:rPr>
      <w:rFonts w:ascii="Calibri" w:eastAsia="Times New Roman" w:hAnsi="Calibri" w:cs="Times New Roman"/>
      <w:b/>
      <w:bCs/>
      <w:color w:val="4F81BD"/>
      <w:sz w:val="18"/>
      <w:szCs w:val="18"/>
    </w:rPr>
  </w:style>
  <w:style w:type="paragraph" w:styleId="affb">
    <w:name w:val="Title"/>
    <w:aliases w:val=" Знак5"/>
    <w:basedOn w:val="a0"/>
    <w:next w:val="a0"/>
    <w:link w:val="affc"/>
    <w:qFormat/>
    <w:rsid w:val="00F0716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c">
    <w:name w:val="Название Знак"/>
    <w:aliases w:val=" Знак5 Знак1"/>
    <w:basedOn w:val="a1"/>
    <w:link w:val="affb"/>
    <w:rsid w:val="00F0716B"/>
    <w:rPr>
      <w:rFonts w:ascii="Cambria" w:eastAsia="Times New Roman" w:hAnsi="Cambria" w:cs="Times New Roman"/>
      <w:color w:val="17365D"/>
      <w:spacing w:val="5"/>
      <w:kern w:val="28"/>
      <w:sz w:val="52"/>
      <w:szCs w:val="52"/>
    </w:rPr>
  </w:style>
  <w:style w:type="paragraph" w:styleId="affd">
    <w:name w:val="Subtitle"/>
    <w:basedOn w:val="a0"/>
    <w:next w:val="a0"/>
    <w:link w:val="affe"/>
    <w:uiPriority w:val="11"/>
    <w:qFormat/>
    <w:rsid w:val="00F0716B"/>
    <w:pPr>
      <w:numPr>
        <w:ilvl w:val="1"/>
      </w:numPr>
    </w:pPr>
    <w:rPr>
      <w:rFonts w:ascii="Cambria" w:eastAsia="Times New Roman" w:hAnsi="Cambria" w:cs="Times New Roman"/>
      <w:i/>
      <w:iCs/>
      <w:color w:val="4F81BD"/>
      <w:spacing w:val="15"/>
      <w:sz w:val="24"/>
      <w:szCs w:val="24"/>
    </w:rPr>
  </w:style>
  <w:style w:type="character" w:customStyle="1" w:styleId="affe">
    <w:name w:val="Подзаголовок Знак"/>
    <w:basedOn w:val="a1"/>
    <w:link w:val="affd"/>
    <w:uiPriority w:val="11"/>
    <w:rsid w:val="00F0716B"/>
    <w:rPr>
      <w:rFonts w:ascii="Cambria" w:eastAsia="Times New Roman" w:hAnsi="Cambria" w:cs="Times New Roman"/>
      <w:i/>
      <w:iCs/>
      <w:color w:val="4F81BD"/>
      <w:spacing w:val="15"/>
      <w:sz w:val="24"/>
      <w:szCs w:val="24"/>
    </w:rPr>
  </w:style>
  <w:style w:type="paragraph" w:styleId="afff">
    <w:name w:val="Block Text"/>
    <w:basedOn w:val="a0"/>
    <w:link w:val="afff0"/>
    <w:uiPriority w:val="99"/>
    <w:rsid w:val="00F0716B"/>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f0">
    <w:name w:val="Цитата Знак"/>
    <w:link w:val="afff"/>
    <w:uiPriority w:val="99"/>
    <w:rsid w:val="00F0716B"/>
    <w:rPr>
      <w:rFonts w:ascii="Times New Roman" w:eastAsia="Times New Roman" w:hAnsi="Times New Roman" w:cs="Times New Roman"/>
      <w:sz w:val="28"/>
      <w:szCs w:val="20"/>
      <w:lang w:eastAsia="ru-RU"/>
    </w:rPr>
  </w:style>
  <w:style w:type="paragraph" w:styleId="afff1">
    <w:name w:val="Intense Quote"/>
    <w:basedOn w:val="a0"/>
    <w:next w:val="a0"/>
    <w:link w:val="afff2"/>
    <w:uiPriority w:val="30"/>
    <w:qFormat/>
    <w:rsid w:val="00F0716B"/>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f2">
    <w:name w:val="Выделенная цитата Знак"/>
    <w:basedOn w:val="a1"/>
    <w:link w:val="afff1"/>
    <w:uiPriority w:val="30"/>
    <w:rsid w:val="00F0716B"/>
    <w:rPr>
      <w:rFonts w:ascii="Calibri" w:eastAsia="Times New Roman" w:hAnsi="Calibri" w:cs="Times New Roman"/>
      <w:b/>
      <w:bCs/>
      <w:i/>
      <w:iCs/>
      <w:color w:val="4F81BD"/>
    </w:rPr>
  </w:style>
  <w:style w:type="character" w:styleId="afff3">
    <w:name w:val="Subtle Emphasis"/>
    <w:uiPriority w:val="19"/>
    <w:qFormat/>
    <w:rsid w:val="00F0716B"/>
    <w:rPr>
      <w:i/>
      <w:iCs/>
      <w:color w:val="808080"/>
    </w:rPr>
  </w:style>
  <w:style w:type="character" w:styleId="afff4">
    <w:name w:val="Intense Emphasis"/>
    <w:uiPriority w:val="21"/>
    <w:qFormat/>
    <w:rsid w:val="00F0716B"/>
    <w:rPr>
      <w:b/>
      <w:bCs/>
      <w:i/>
      <w:iCs/>
      <w:color w:val="4F81BD"/>
    </w:rPr>
  </w:style>
  <w:style w:type="character" w:styleId="afff5">
    <w:name w:val="Subtle Reference"/>
    <w:uiPriority w:val="31"/>
    <w:qFormat/>
    <w:rsid w:val="00F0716B"/>
    <w:rPr>
      <w:smallCaps/>
      <w:color w:val="C0504D"/>
      <w:u w:val="single"/>
    </w:rPr>
  </w:style>
  <w:style w:type="character" w:styleId="afff6">
    <w:name w:val="Intense Reference"/>
    <w:uiPriority w:val="32"/>
    <w:qFormat/>
    <w:rsid w:val="00F0716B"/>
    <w:rPr>
      <w:b/>
      <w:bCs/>
      <w:smallCaps/>
      <w:color w:val="C0504D"/>
      <w:spacing w:val="5"/>
      <w:u w:val="single"/>
    </w:rPr>
  </w:style>
  <w:style w:type="character" w:styleId="afff7">
    <w:name w:val="Book Title"/>
    <w:uiPriority w:val="33"/>
    <w:qFormat/>
    <w:rsid w:val="00F0716B"/>
    <w:rPr>
      <w:b/>
      <w:bCs/>
      <w:smallCaps/>
      <w:spacing w:val="5"/>
    </w:rPr>
  </w:style>
  <w:style w:type="paragraph" w:styleId="afff8">
    <w:name w:val="TOC Heading"/>
    <w:basedOn w:val="1"/>
    <w:next w:val="a0"/>
    <w:uiPriority w:val="39"/>
    <w:unhideWhenUsed/>
    <w:qFormat/>
    <w:rsid w:val="00F0716B"/>
    <w:pPr>
      <w:keepLines/>
      <w:widowControl/>
      <w:autoSpaceDE/>
      <w:autoSpaceDN/>
      <w:adjustRightInd/>
      <w:spacing w:before="480" w:after="0" w:line="276" w:lineRule="auto"/>
      <w:outlineLvl w:val="9"/>
    </w:pPr>
    <w:rPr>
      <w:rFonts w:ascii="Cambria" w:hAnsi="Cambria" w:cs="Times New Roman"/>
      <w:color w:val="365F91"/>
      <w:kern w:val="0"/>
      <w:sz w:val="28"/>
      <w:szCs w:val="28"/>
      <w:lang w:eastAsia="en-US"/>
    </w:rPr>
  </w:style>
  <w:style w:type="table" w:customStyle="1" w:styleId="11b">
    <w:name w:val="Сетка таблицы11"/>
    <w:basedOn w:val="a2"/>
    <w:next w:val="ae"/>
    <w:uiPriority w:val="59"/>
    <w:rsid w:val="00F071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4">
    <w:name w:val="toc 2"/>
    <w:basedOn w:val="a0"/>
    <w:next w:val="a0"/>
    <w:autoRedefine/>
    <w:uiPriority w:val="39"/>
    <w:unhideWhenUsed/>
    <w:rsid w:val="00F0716B"/>
    <w:pPr>
      <w:tabs>
        <w:tab w:val="left" w:pos="284"/>
        <w:tab w:val="left" w:pos="880"/>
        <w:tab w:val="right" w:leader="dot" w:pos="9356"/>
      </w:tabs>
      <w:spacing w:after="0" w:line="240" w:lineRule="auto"/>
      <w:ind w:left="993" w:right="565"/>
    </w:pPr>
    <w:rPr>
      <w:rFonts w:ascii="Times New Roman" w:eastAsia="Calibri" w:hAnsi="Times New Roman" w:cs="Times New Roman"/>
      <w:b/>
      <w:iCs/>
      <w:noProof/>
      <w:sz w:val="28"/>
      <w:szCs w:val="28"/>
    </w:rPr>
  </w:style>
  <w:style w:type="paragraph" w:styleId="3f2">
    <w:name w:val="toc 3"/>
    <w:basedOn w:val="a0"/>
    <w:next w:val="a0"/>
    <w:autoRedefine/>
    <w:uiPriority w:val="39"/>
    <w:unhideWhenUsed/>
    <w:rsid w:val="00F0716B"/>
    <w:pPr>
      <w:tabs>
        <w:tab w:val="right" w:leader="dot" w:pos="9356"/>
      </w:tabs>
      <w:spacing w:after="0" w:line="240" w:lineRule="auto"/>
      <w:ind w:left="993" w:right="565" w:firstLine="283"/>
      <w:jc w:val="center"/>
    </w:pPr>
    <w:rPr>
      <w:rFonts w:ascii="Times New Roman" w:eastAsia="Calibri" w:hAnsi="Times New Roman" w:cs="Times New Roman"/>
      <w:b/>
      <w:sz w:val="28"/>
      <w:szCs w:val="28"/>
    </w:rPr>
  </w:style>
  <w:style w:type="paragraph" w:styleId="4f0">
    <w:name w:val="toc 4"/>
    <w:basedOn w:val="a0"/>
    <w:next w:val="a0"/>
    <w:autoRedefine/>
    <w:uiPriority w:val="39"/>
    <w:unhideWhenUsed/>
    <w:rsid w:val="00F0716B"/>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b">
    <w:name w:val="toc 5"/>
    <w:basedOn w:val="a0"/>
    <w:next w:val="a0"/>
    <w:autoRedefine/>
    <w:uiPriority w:val="39"/>
    <w:unhideWhenUsed/>
    <w:rsid w:val="00F0716B"/>
    <w:pPr>
      <w:spacing w:after="0"/>
      <w:ind w:left="880"/>
    </w:pPr>
    <w:rPr>
      <w:rFonts w:ascii="Calibri" w:eastAsia="Calibri" w:hAnsi="Calibri" w:cs="Times New Roman"/>
      <w:sz w:val="20"/>
      <w:szCs w:val="20"/>
    </w:rPr>
  </w:style>
  <w:style w:type="paragraph" w:styleId="65">
    <w:name w:val="toc 6"/>
    <w:basedOn w:val="a0"/>
    <w:next w:val="a0"/>
    <w:autoRedefine/>
    <w:uiPriority w:val="39"/>
    <w:unhideWhenUsed/>
    <w:rsid w:val="00F0716B"/>
    <w:pPr>
      <w:spacing w:after="0"/>
      <w:ind w:left="1100"/>
    </w:pPr>
    <w:rPr>
      <w:rFonts w:ascii="Calibri" w:eastAsia="Calibri" w:hAnsi="Calibri" w:cs="Times New Roman"/>
      <w:sz w:val="20"/>
      <w:szCs w:val="20"/>
    </w:rPr>
  </w:style>
  <w:style w:type="paragraph" w:styleId="73">
    <w:name w:val="toc 7"/>
    <w:basedOn w:val="a0"/>
    <w:next w:val="a0"/>
    <w:autoRedefine/>
    <w:uiPriority w:val="39"/>
    <w:unhideWhenUsed/>
    <w:rsid w:val="00F0716B"/>
    <w:pPr>
      <w:spacing w:after="0"/>
      <w:ind w:left="1320"/>
    </w:pPr>
    <w:rPr>
      <w:rFonts w:ascii="Calibri" w:eastAsia="Calibri" w:hAnsi="Calibri" w:cs="Times New Roman"/>
      <w:sz w:val="20"/>
      <w:szCs w:val="20"/>
    </w:rPr>
  </w:style>
  <w:style w:type="paragraph" w:styleId="84">
    <w:name w:val="toc 8"/>
    <w:basedOn w:val="a0"/>
    <w:next w:val="a0"/>
    <w:autoRedefine/>
    <w:uiPriority w:val="39"/>
    <w:unhideWhenUsed/>
    <w:rsid w:val="00F0716B"/>
    <w:pPr>
      <w:spacing w:after="0"/>
      <w:ind w:left="1540"/>
    </w:pPr>
    <w:rPr>
      <w:rFonts w:ascii="Calibri" w:eastAsia="Calibri" w:hAnsi="Calibri" w:cs="Times New Roman"/>
      <w:sz w:val="20"/>
      <w:szCs w:val="20"/>
    </w:rPr>
  </w:style>
  <w:style w:type="paragraph" w:styleId="94">
    <w:name w:val="toc 9"/>
    <w:basedOn w:val="a0"/>
    <w:next w:val="a0"/>
    <w:autoRedefine/>
    <w:uiPriority w:val="39"/>
    <w:unhideWhenUsed/>
    <w:rsid w:val="00F0716B"/>
    <w:pPr>
      <w:spacing w:after="0"/>
      <w:ind w:left="1760"/>
    </w:pPr>
    <w:rPr>
      <w:rFonts w:ascii="Calibri" w:eastAsia="Calibri" w:hAnsi="Calibri" w:cs="Times New Roman"/>
      <w:sz w:val="20"/>
      <w:szCs w:val="20"/>
    </w:rPr>
  </w:style>
  <w:style w:type="paragraph" w:customStyle="1" w:styleId="1f2">
    <w:name w:val="Без интервала1"/>
    <w:rsid w:val="00F0716B"/>
    <w:pPr>
      <w:tabs>
        <w:tab w:val="left" w:pos="1021"/>
      </w:tabs>
      <w:spacing w:after="0" w:line="240" w:lineRule="auto"/>
      <w:ind w:firstLine="567"/>
      <w:jc w:val="both"/>
    </w:pPr>
    <w:rPr>
      <w:rFonts w:ascii="Times New Roman" w:eastAsia="Calibri" w:hAnsi="Times New Roman" w:cs="Arial"/>
      <w:lang w:eastAsia="ru-RU"/>
    </w:rPr>
  </w:style>
  <w:style w:type="paragraph" w:styleId="3f3">
    <w:name w:val="Body Text Indent 3"/>
    <w:basedOn w:val="a0"/>
    <w:link w:val="3f4"/>
    <w:rsid w:val="00F0716B"/>
    <w:pPr>
      <w:spacing w:after="120"/>
      <w:ind w:left="283"/>
    </w:pPr>
    <w:rPr>
      <w:rFonts w:ascii="Calibri" w:eastAsia="Times New Roman" w:hAnsi="Calibri" w:cs="Times New Roman"/>
      <w:sz w:val="16"/>
      <w:szCs w:val="16"/>
      <w:lang w:eastAsia="ru-RU"/>
    </w:rPr>
  </w:style>
  <w:style w:type="character" w:customStyle="1" w:styleId="3f4">
    <w:name w:val="Основной текст с отступом 3 Знак"/>
    <w:basedOn w:val="a1"/>
    <w:link w:val="3f3"/>
    <w:uiPriority w:val="99"/>
    <w:rsid w:val="00F0716B"/>
    <w:rPr>
      <w:rFonts w:ascii="Calibri" w:eastAsia="Times New Roman" w:hAnsi="Calibri" w:cs="Times New Roman"/>
      <w:sz w:val="16"/>
      <w:szCs w:val="16"/>
      <w:lang w:eastAsia="ru-RU"/>
    </w:rPr>
  </w:style>
  <w:style w:type="character" w:customStyle="1" w:styleId="mw-headline">
    <w:name w:val="mw-headline"/>
    <w:basedOn w:val="a1"/>
    <w:rsid w:val="00F0716B"/>
  </w:style>
  <w:style w:type="paragraph" w:customStyle="1" w:styleId="descriptionind">
    <w:name w:val="descriptionind"/>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F0716B"/>
  </w:style>
  <w:style w:type="character" w:customStyle="1" w:styleId="editsection">
    <w:name w:val="editsection"/>
    <w:basedOn w:val="a1"/>
    <w:rsid w:val="00F0716B"/>
  </w:style>
  <w:style w:type="paragraph" w:customStyle="1" w:styleId="2f5">
    <w:name w:val="Абзац списка2"/>
    <w:basedOn w:val="a0"/>
    <w:rsid w:val="00F0716B"/>
    <w:pPr>
      <w:ind w:left="720"/>
    </w:pPr>
    <w:rPr>
      <w:rFonts w:ascii="Calibri" w:eastAsia="Times New Roman" w:hAnsi="Calibri" w:cs="Times New Roman"/>
      <w:lang w:eastAsia="ru-RU"/>
    </w:rPr>
  </w:style>
  <w:style w:type="paragraph" w:styleId="afff9">
    <w:name w:val="Plain Text"/>
    <w:basedOn w:val="a0"/>
    <w:link w:val="afffa"/>
    <w:rsid w:val="00F0716B"/>
    <w:pPr>
      <w:spacing w:after="0" w:line="240" w:lineRule="auto"/>
    </w:pPr>
    <w:rPr>
      <w:rFonts w:ascii="Courier New" w:eastAsia="Times New Roman" w:hAnsi="Courier New" w:cs="Courier New"/>
      <w:sz w:val="20"/>
      <w:szCs w:val="20"/>
      <w:lang w:eastAsia="ru-RU"/>
    </w:rPr>
  </w:style>
  <w:style w:type="character" w:customStyle="1" w:styleId="afffa">
    <w:name w:val="Текст Знак"/>
    <w:basedOn w:val="a1"/>
    <w:link w:val="afff9"/>
    <w:rsid w:val="00F0716B"/>
    <w:rPr>
      <w:rFonts w:ascii="Courier New" w:eastAsia="Times New Roman" w:hAnsi="Courier New" w:cs="Courier New"/>
      <w:sz w:val="20"/>
      <w:szCs w:val="20"/>
      <w:lang w:eastAsia="ru-RU"/>
    </w:rPr>
  </w:style>
  <w:style w:type="paragraph" w:customStyle="1" w:styleId="description">
    <w:name w:val="description"/>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F0716B"/>
  </w:style>
  <w:style w:type="character" w:customStyle="1" w:styleId="fn">
    <w:name w:val="fn"/>
    <w:basedOn w:val="a1"/>
    <w:rsid w:val="00F0716B"/>
  </w:style>
  <w:style w:type="character" w:customStyle="1" w:styleId="post-timestamp2">
    <w:name w:val="post-timestamp2"/>
    <w:rsid w:val="00F0716B"/>
    <w:rPr>
      <w:color w:val="999966"/>
    </w:rPr>
  </w:style>
  <w:style w:type="character" w:customStyle="1" w:styleId="post-comment-link">
    <w:name w:val="post-comment-link"/>
    <w:basedOn w:val="a1"/>
    <w:rsid w:val="00F0716B"/>
  </w:style>
  <w:style w:type="character" w:customStyle="1" w:styleId="item-controlblog-adminpid-1744177254">
    <w:name w:val="item-control blog-admin pid-1744177254"/>
    <w:basedOn w:val="a1"/>
    <w:rsid w:val="00F0716B"/>
  </w:style>
  <w:style w:type="character" w:customStyle="1" w:styleId="zippytoggle-open">
    <w:name w:val="zippy toggle-open"/>
    <w:basedOn w:val="a1"/>
    <w:rsid w:val="00F0716B"/>
  </w:style>
  <w:style w:type="character" w:customStyle="1" w:styleId="post-count">
    <w:name w:val="post-count"/>
    <w:basedOn w:val="a1"/>
    <w:rsid w:val="00F0716B"/>
  </w:style>
  <w:style w:type="character" w:customStyle="1" w:styleId="zippy">
    <w:name w:val="zippy"/>
    <w:basedOn w:val="a1"/>
    <w:rsid w:val="00F0716B"/>
  </w:style>
  <w:style w:type="character" w:customStyle="1" w:styleId="item-controlblog-admin">
    <w:name w:val="item-control blog-admin"/>
    <w:basedOn w:val="a1"/>
    <w:rsid w:val="00F0716B"/>
  </w:style>
  <w:style w:type="paragraph" w:customStyle="1" w:styleId="1f3">
    <w:name w:val="Стиль1"/>
    <w:basedOn w:val="a0"/>
    <w:link w:val="1f4"/>
    <w:qFormat/>
    <w:rsid w:val="00F0716B"/>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F0716B"/>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b">
    <w:name w:val="annotation reference"/>
    <w:uiPriority w:val="99"/>
    <w:rsid w:val="00F0716B"/>
    <w:rPr>
      <w:sz w:val="16"/>
      <w:szCs w:val="16"/>
    </w:rPr>
  </w:style>
  <w:style w:type="paragraph" w:styleId="afffc">
    <w:name w:val="annotation text"/>
    <w:basedOn w:val="a0"/>
    <w:link w:val="afffd"/>
    <w:uiPriority w:val="99"/>
    <w:semiHidden/>
    <w:rsid w:val="00F0716B"/>
    <w:pPr>
      <w:spacing w:after="0" w:line="240" w:lineRule="auto"/>
    </w:pPr>
    <w:rPr>
      <w:rFonts w:ascii="Times New Roman" w:eastAsia="Times New Roman" w:hAnsi="Times New Roman" w:cs="Times New Roman"/>
      <w:sz w:val="20"/>
      <w:szCs w:val="20"/>
      <w:lang w:eastAsia="ru-RU"/>
    </w:rPr>
  </w:style>
  <w:style w:type="character" w:customStyle="1" w:styleId="afffd">
    <w:name w:val="Текст примечания Знак"/>
    <w:basedOn w:val="a1"/>
    <w:link w:val="afffc"/>
    <w:uiPriority w:val="99"/>
    <w:semiHidden/>
    <w:rsid w:val="00F0716B"/>
    <w:rPr>
      <w:rFonts w:ascii="Times New Roman" w:eastAsia="Times New Roman" w:hAnsi="Times New Roman" w:cs="Times New Roman"/>
      <w:sz w:val="20"/>
      <w:szCs w:val="20"/>
      <w:lang w:eastAsia="ru-RU"/>
    </w:rPr>
  </w:style>
  <w:style w:type="character" w:customStyle="1" w:styleId="val">
    <w:name w:val="val"/>
    <w:basedOn w:val="a1"/>
    <w:rsid w:val="00F0716B"/>
  </w:style>
  <w:style w:type="character" w:customStyle="1" w:styleId="addressbooksuggestitemhint">
    <w:name w:val="addressbook__suggest__item__hint"/>
    <w:basedOn w:val="a1"/>
    <w:rsid w:val="00F0716B"/>
  </w:style>
  <w:style w:type="character" w:customStyle="1" w:styleId="style1">
    <w:name w:val="style1"/>
    <w:basedOn w:val="a1"/>
    <w:rsid w:val="00F0716B"/>
  </w:style>
  <w:style w:type="paragraph" w:customStyle="1" w:styleId="1f5">
    <w:name w:val="МОН1"/>
    <w:basedOn w:val="a0"/>
    <w:rsid w:val="00F0716B"/>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F0716B"/>
  </w:style>
  <w:style w:type="paragraph" w:customStyle="1" w:styleId="Osnova">
    <w:name w:val="Osnova"/>
    <w:basedOn w:val="a0"/>
    <w:rsid w:val="00F0716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f6">
    <w:name w:val="Body Text 2"/>
    <w:basedOn w:val="a0"/>
    <w:link w:val="2f7"/>
    <w:uiPriority w:val="99"/>
    <w:unhideWhenUsed/>
    <w:rsid w:val="00F0716B"/>
    <w:pPr>
      <w:spacing w:after="120" w:line="480" w:lineRule="auto"/>
    </w:pPr>
    <w:rPr>
      <w:rFonts w:ascii="Calibri" w:eastAsia="Calibri" w:hAnsi="Calibri" w:cs="Times New Roman"/>
    </w:rPr>
  </w:style>
  <w:style w:type="character" w:customStyle="1" w:styleId="2f7">
    <w:name w:val="Основной текст 2 Знак"/>
    <w:basedOn w:val="a1"/>
    <w:link w:val="2f6"/>
    <w:uiPriority w:val="99"/>
    <w:rsid w:val="00F0716B"/>
    <w:rPr>
      <w:rFonts w:ascii="Calibri" w:eastAsia="Calibri" w:hAnsi="Calibri" w:cs="Times New Roman"/>
    </w:rPr>
  </w:style>
  <w:style w:type="paragraph" w:customStyle="1" w:styleId="Normal1">
    <w:name w:val="Normal1"/>
    <w:uiPriority w:val="99"/>
    <w:rsid w:val="00F0716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e">
    <w:name w:val="А_сноска"/>
    <w:basedOn w:val="aa"/>
    <w:link w:val="affff"/>
    <w:qFormat/>
    <w:rsid w:val="00F0716B"/>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ff">
    <w:name w:val="А_сноска Знак"/>
    <w:link w:val="afffe"/>
    <w:locked/>
    <w:rsid w:val="00F0716B"/>
    <w:rPr>
      <w:rFonts w:ascii="Times New Roman" w:eastAsia="Times New Roman" w:hAnsi="Times New Roman" w:cs="Times New Roman"/>
      <w:sz w:val="24"/>
      <w:szCs w:val="24"/>
      <w:lang w:eastAsia="ru-RU"/>
    </w:rPr>
  </w:style>
  <w:style w:type="paragraph" w:customStyle="1" w:styleId="2f8">
    <w:name w:val="?????2"/>
    <w:basedOn w:val="a0"/>
    <w:rsid w:val="00F0716B"/>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f9">
    <w:name w:val="Основной текст (2)_"/>
    <w:link w:val="2fa"/>
    <w:rsid w:val="00F0716B"/>
    <w:rPr>
      <w:rFonts w:ascii="Times New Roman" w:eastAsia="Times New Roman" w:hAnsi="Times New Roman" w:cs="Times New Roman"/>
      <w:b/>
      <w:bCs/>
      <w:sz w:val="27"/>
      <w:szCs w:val="27"/>
      <w:shd w:val="clear" w:color="auto" w:fill="FFFFFF"/>
    </w:rPr>
  </w:style>
  <w:style w:type="paragraph" w:customStyle="1" w:styleId="2fa">
    <w:name w:val="Основной текст (2)"/>
    <w:basedOn w:val="a0"/>
    <w:link w:val="2f9"/>
    <w:rsid w:val="00F0716B"/>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f5">
    <w:name w:val="Основной текст3"/>
    <w:basedOn w:val="a0"/>
    <w:rsid w:val="00F0716B"/>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
    <w:name w:val="Цветной список - Акцент 11"/>
    <w:basedOn w:val="a0"/>
    <w:qFormat/>
    <w:rsid w:val="00F0716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0">
    <w:name w:val="А_основной"/>
    <w:basedOn w:val="a0"/>
    <w:link w:val="affff1"/>
    <w:qFormat/>
    <w:rsid w:val="00F0716B"/>
    <w:pPr>
      <w:spacing w:after="0" w:line="360" w:lineRule="auto"/>
      <w:ind w:firstLine="454"/>
      <w:jc w:val="both"/>
    </w:pPr>
    <w:rPr>
      <w:rFonts w:ascii="Times New Roman" w:eastAsia="Calibri" w:hAnsi="Times New Roman" w:cs="Times New Roman"/>
      <w:sz w:val="28"/>
      <w:szCs w:val="28"/>
    </w:rPr>
  </w:style>
  <w:style w:type="character" w:customStyle="1" w:styleId="affff1">
    <w:name w:val="А_основной Знак"/>
    <w:link w:val="affff0"/>
    <w:rsid w:val="00F0716B"/>
    <w:rPr>
      <w:rFonts w:ascii="Times New Roman" w:eastAsia="Calibri" w:hAnsi="Times New Roman" w:cs="Times New Roman"/>
      <w:sz w:val="28"/>
      <w:szCs w:val="28"/>
    </w:rPr>
  </w:style>
  <w:style w:type="paragraph" w:customStyle="1" w:styleId="western">
    <w:name w:val="western"/>
    <w:basedOn w:val="a0"/>
    <w:rsid w:val="00F0716B"/>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f6">
    <w:name w:val="Текст сноски Знак1"/>
    <w:basedOn w:val="a1"/>
    <w:uiPriority w:val="99"/>
    <w:semiHidden/>
    <w:rsid w:val="00F0716B"/>
  </w:style>
  <w:style w:type="paragraph" w:customStyle="1" w:styleId="2fb">
    <w:name w:val="Основной текст2"/>
    <w:basedOn w:val="a0"/>
    <w:rsid w:val="00F0716B"/>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4">
    <w:name w:val="Стиль Основной текст + 16 пт"/>
    <w:next w:val="a5"/>
    <w:autoRedefine/>
    <w:uiPriority w:val="99"/>
    <w:rsid w:val="00F0716B"/>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Osnova1">
    <w:name w:val="Osnova1"/>
    <w:rsid w:val="00F0716B"/>
  </w:style>
  <w:style w:type="paragraph" w:customStyle="1" w:styleId="Zag2">
    <w:name w:val="Zag_2"/>
    <w:basedOn w:val="a0"/>
    <w:rsid w:val="00F0716B"/>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F0716B"/>
  </w:style>
  <w:style w:type="paragraph" w:customStyle="1" w:styleId="Zag3">
    <w:name w:val="Zag_3"/>
    <w:basedOn w:val="a0"/>
    <w:rsid w:val="00F0716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F0716B"/>
  </w:style>
  <w:style w:type="paragraph" w:customStyle="1" w:styleId="affff2">
    <w:name w:val="Ξαϋχνϋι"/>
    <w:basedOn w:val="a0"/>
    <w:rsid w:val="00F071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3">
    <w:name w:val="Νξβϋι"/>
    <w:basedOn w:val="a0"/>
    <w:rsid w:val="00F071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F0716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F0716B"/>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F0716B"/>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7">
    <w:name w:val="Знак Знак1 Знак Знак Знак"/>
    <w:basedOn w:val="a0"/>
    <w:uiPriority w:val="99"/>
    <w:rsid w:val="00F0716B"/>
    <w:pPr>
      <w:spacing w:after="160" w:line="240" w:lineRule="exact"/>
    </w:pPr>
    <w:rPr>
      <w:rFonts w:ascii="Verdana" w:eastAsia="Times New Roman" w:hAnsi="Verdana" w:cs="Times New Roman"/>
      <w:sz w:val="20"/>
      <w:szCs w:val="20"/>
      <w:lang w:val="en-US"/>
    </w:rPr>
  </w:style>
  <w:style w:type="paragraph" w:customStyle="1" w:styleId="affff4">
    <w:name w:val="Знак Знак Знак Знак Знак"/>
    <w:basedOn w:val="a0"/>
    <w:uiPriority w:val="99"/>
    <w:rsid w:val="00F0716B"/>
    <w:pPr>
      <w:spacing w:after="160" w:line="240" w:lineRule="exact"/>
    </w:pPr>
    <w:rPr>
      <w:rFonts w:ascii="Verdana" w:eastAsia="Times New Roman" w:hAnsi="Verdana" w:cs="Times New Roman"/>
      <w:sz w:val="20"/>
      <w:szCs w:val="20"/>
      <w:lang w:val="en-US"/>
    </w:rPr>
  </w:style>
  <w:style w:type="character" w:customStyle="1" w:styleId="1f8">
    <w:name w:val="Подзаголовок Знак1"/>
    <w:uiPriority w:val="11"/>
    <w:rsid w:val="00F0716B"/>
    <w:rPr>
      <w:rFonts w:ascii="Cambria" w:eastAsia="Times New Roman" w:hAnsi="Cambria" w:cs="Times New Roman"/>
      <w:i/>
      <w:iCs/>
      <w:color w:val="4F81BD"/>
      <w:spacing w:val="15"/>
      <w:sz w:val="24"/>
      <w:szCs w:val="24"/>
      <w:lang w:eastAsia="ru-RU"/>
    </w:rPr>
  </w:style>
  <w:style w:type="character" w:customStyle="1" w:styleId="155">
    <w:name w:val="Подзаголовок Знак15"/>
    <w:uiPriority w:val="11"/>
    <w:rsid w:val="00F0716B"/>
    <w:rPr>
      <w:rFonts w:ascii="Calibri Light" w:eastAsia="Times New Roman" w:hAnsi="Calibri Light" w:cs="Times New Roman"/>
      <w:sz w:val="24"/>
      <w:szCs w:val="24"/>
    </w:rPr>
  </w:style>
  <w:style w:type="character" w:customStyle="1" w:styleId="14a">
    <w:name w:val="Подзаголовок Знак14"/>
    <w:uiPriority w:val="11"/>
    <w:rsid w:val="00F0716B"/>
    <w:rPr>
      <w:rFonts w:ascii="Calibri Light" w:eastAsia="Times New Roman" w:hAnsi="Calibri Light" w:cs="Times New Roman"/>
      <w:sz w:val="24"/>
      <w:szCs w:val="24"/>
    </w:rPr>
  </w:style>
  <w:style w:type="character" w:customStyle="1" w:styleId="13b">
    <w:name w:val="Подзаголовок Знак13"/>
    <w:uiPriority w:val="11"/>
    <w:rsid w:val="00F0716B"/>
    <w:rPr>
      <w:rFonts w:ascii="Calibri Light" w:eastAsia="Times New Roman" w:hAnsi="Calibri Light" w:cs="Times New Roman"/>
      <w:sz w:val="24"/>
      <w:szCs w:val="24"/>
    </w:rPr>
  </w:style>
  <w:style w:type="character" w:customStyle="1" w:styleId="12c">
    <w:name w:val="Подзаголовок Знак12"/>
    <w:uiPriority w:val="11"/>
    <w:rsid w:val="00F0716B"/>
    <w:rPr>
      <w:rFonts w:ascii="Calibri Light" w:eastAsia="Times New Roman" w:hAnsi="Calibri Light" w:cs="Times New Roman"/>
      <w:sz w:val="24"/>
      <w:szCs w:val="24"/>
    </w:rPr>
  </w:style>
  <w:style w:type="character" w:customStyle="1" w:styleId="11c">
    <w:name w:val="Подзаголовок Знак11"/>
    <w:rsid w:val="00F0716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F0716B"/>
    <w:pPr>
      <w:autoSpaceDE w:val="0"/>
      <w:autoSpaceDN w:val="0"/>
      <w:spacing w:after="160" w:line="240" w:lineRule="exact"/>
    </w:pPr>
    <w:rPr>
      <w:rFonts w:ascii="Arial" w:eastAsia="Times New Roman" w:hAnsi="Arial" w:cs="Arial"/>
      <w:sz w:val="20"/>
      <w:szCs w:val="20"/>
      <w:lang w:val="en-US"/>
    </w:rPr>
  </w:style>
  <w:style w:type="paragraph" w:customStyle="1" w:styleId="affff5">
    <w:name w:val="Знак Знак"/>
    <w:basedOn w:val="a0"/>
    <w:uiPriority w:val="99"/>
    <w:rsid w:val="00F0716B"/>
    <w:pPr>
      <w:spacing w:after="160" w:line="240" w:lineRule="exact"/>
    </w:pPr>
    <w:rPr>
      <w:rFonts w:ascii="Verdana" w:eastAsia="Times New Roman" w:hAnsi="Verdana" w:cs="Times New Roman"/>
      <w:sz w:val="20"/>
      <w:szCs w:val="20"/>
      <w:lang w:val="en-US"/>
    </w:rPr>
  </w:style>
  <w:style w:type="character" w:customStyle="1" w:styleId="spelle">
    <w:name w:val="spelle"/>
    <w:rsid w:val="00F0716B"/>
  </w:style>
  <w:style w:type="character" w:customStyle="1" w:styleId="grame">
    <w:name w:val="grame"/>
    <w:rsid w:val="00F0716B"/>
  </w:style>
  <w:style w:type="paragraph" w:customStyle="1" w:styleId="affff6">
    <w:name w:val="a"/>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F0716B"/>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7">
    <w:name w:val="Знак Знак Знак"/>
    <w:basedOn w:val="a0"/>
    <w:uiPriority w:val="99"/>
    <w:rsid w:val="00F0716B"/>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F0716B"/>
    <w:rPr>
      <w:rFonts w:ascii="Calibri" w:hAnsi="Calibri"/>
      <w:sz w:val="22"/>
    </w:rPr>
  </w:style>
  <w:style w:type="paragraph" w:customStyle="1" w:styleId="ListParagraph1">
    <w:name w:val="List Paragraph1"/>
    <w:basedOn w:val="a0"/>
    <w:uiPriority w:val="99"/>
    <w:rsid w:val="00F0716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8">
    <w:name w:val="Знак Знак Знак Знак"/>
    <w:basedOn w:val="a0"/>
    <w:uiPriority w:val="99"/>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9">
    <w:name w:val="Номер 1"/>
    <w:basedOn w:val="1"/>
    <w:qFormat/>
    <w:rsid w:val="00F0716B"/>
    <w:pPr>
      <w:widowControl/>
      <w:suppressAutoHyphens/>
      <w:spacing w:before="360" w:after="240" w:line="360" w:lineRule="auto"/>
      <w:jc w:val="center"/>
    </w:pPr>
    <w:rPr>
      <w:rFonts w:ascii="Times New Roman" w:hAnsi="Times New Roman" w:cs="Times New Roman"/>
      <w:kern w:val="0"/>
      <w:sz w:val="28"/>
      <w:szCs w:val="20"/>
    </w:rPr>
  </w:style>
  <w:style w:type="paragraph" w:customStyle="1" w:styleId="Iauiue0">
    <w:name w:val="Iau?iue"/>
    <w:rsid w:val="00F0716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c">
    <w:name w:val="Номер 2"/>
    <w:basedOn w:val="3"/>
    <w:qFormat/>
    <w:rsid w:val="00F0716B"/>
    <w:pPr>
      <w:widowControl/>
      <w:autoSpaceDE/>
      <w:autoSpaceDN/>
      <w:adjustRightInd/>
      <w:spacing w:before="120" w:after="120" w:line="360" w:lineRule="auto"/>
      <w:jc w:val="center"/>
    </w:pPr>
    <w:rPr>
      <w:rFonts w:ascii="Times New Roman" w:hAnsi="Times New Roman" w:cs="Times New Roman"/>
      <w:bCs w:val="0"/>
      <w:sz w:val="28"/>
      <w:szCs w:val="28"/>
    </w:rPr>
  </w:style>
  <w:style w:type="paragraph" w:customStyle="1" w:styleId="BodyText21">
    <w:name w:val="Body Text 21"/>
    <w:basedOn w:val="a0"/>
    <w:rsid w:val="00F0716B"/>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F0716B"/>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F0716B"/>
    <w:rPr>
      <w:rFonts w:ascii="Times New Roman" w:hAnsi="Times New Roman"/>
      <w:sz w:val="20"/>
    </w:rPr>
  </w:style>
  <w:style w:type="paragraph" w:customStyle="1" w:styleId="Style3">
    <w:name w:val="Style3"/>
    <w:basedOn w:val="a0"/>
    <w:rsid w:val="00F0716B"/>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F0716B"/>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F0716B"/>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9">
    <w:name w:val="Стиль"/>
    <w:rsid w:val="00F071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F0716B"/>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a">
    <w:name w:val="Знак"/>
    <w:basedOn w:val="a0"/>
    <w:uiPriority w:val="99"/>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b">
    <w:name w:val="Знак Знак Знак Знак Знак Знак Знак Знак Знак Знак Знак Знак Знак Знак Знак Знак"/>
    <w:basedOn w:val="a0"/>
    <w:rsid w:val="00F0716B"/>
    <w:pPr>
      <w:spacing w:after="160" w:line="240" w:lineRule="exact"/>
    </w:pPr>
    <w:rPr>
      <w:rFonts w:ascii="Verdana" w:eastAsia="Times New Roman" w:hAnsi="Verdana" w:cs="Times New Roman"/>
      <w:sz w:val="20"/>
      <w:szCs w:val="20"/>
      <w:lang w:val="en-US"/>
    </w:rPr>
  </w:style>
  <w:style w:type="character" w:customStyle="1" w:styleId="affffc">
    <w:name w:val="Схема документа Знак"/>
    <w:link w:val="affffd"/>
    <w:uiPriority w:val="99"/>
    <w:semiHidden/>
    <w:rsid w:val="00F0716B"/>
    <w:rPr>
      <w:rFonts w:ascii="Tahoma" w:eastAsia="Times New Roman" w:hAnsi="Tahoma" w:cs="Times New Roman"/>
      <w:sz w:val="16"/>
      <w:szCs w:val="20"/>
      <w:lang w:val="en-US" w:eastAsia="ru-RU"/>
    </w:rPr>
  </w:style>
  <w:style w:type="paragraph" w:styleId="affffd">
    <w:name w:val="Document Map"/>
    <w:basedOn w:val="a0"/>
    <w:link w:val="affffc"/>
    <w:uiPriority w:val="99"/>
    <w:semiHidden/>
    <w:rsid w:val="00F0716B"/>
    <w:pPr>
      <w:spacing w:after="0" w:line="240" w:lineRule="auto"/>
      <w:ind w:firstLine="709"/>
      <w:jc w:val="both"/>
    </w:pPr>
    <w:rPr>
      <w:rFonts w:ascii="Tahoma" w:eastAsia="Times New Roman" w:hAnsi="Tahoma" w:cs="Times New Roman"/>
      <w:sz w:val="16"/>
      <w:szCs w:val="20"/>
      <w:lang w:val="en-US" w:eastAsia="ru-RU"/>
    </w:rPr>
  </w:style>
  <w:style w:type="character" w:customStyle="1" w:styleId="1fa">
    <w:name w:val="Схема документа Знак1"/>
    <w:basedOn w:val="a1"/>
    <w:uiPriority w:val="99"/>
    <w:semiHidden/>
    <w:rsid w:val="00F0716B"/>
    <w:rPr>
      <w:rFonts w:ascii="Tahoma" w:hAnsi="Tahoma" w:cs="Tahoma"/>
      <w:sz w:val="16"/>
      <w:szCs w:val="16"/>
    </w:rPr>
  </w:style>
  <w:style w:type="paragraph" w:customStyle="1" w:styleId="MediumGrid21">
    <w:name w:val="Medium Grid 21"/>
    <w:basedOn w:val="a0"/>
    <w:uiPriority w:val="99"/>
    <w:rsid w:val="00F0716B"/>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F0716B"/>
    <w:rPr>
      <w:i/>
      <w:color w:val="5A5A5A"/>
    </w:rPr>
  </w:style>
  <w:style w:type="character" w:customStyle="1" w:styleId="IntenseEmphasis1">
    <w:name w:val="Intense Emphasis1"/>
    <w:uiPriority w:val="99"/>
    <w:rsid w:val="00F0716B"/>
    <w:rPr>
      <w:b/>
      <w:i/>
      <w:sz w:val="24"/>
      <w:u w:val="single"/>
    </w:rPr>
  </w:style>
  <w:style w:type="character" w:customStyle="1" w:styleId="SubtleReference1">
    <w:name w:val="Subtle Reference1"/>
    <w:uiPriority w:val="99"/>
    <w:rsid w:val="00F0716B"/>
    <w:rPr>
      <w:sz w:val="24"/>
      <w:u w:val="single"/>
    </w:rPr>
  </w:style>
  <w:style w:type="character" w:customStyle="1" w:styleId="IntenseReference1">
    <w:name w:val="Intense Reference1"/>
    <w:uiPriority w:val="99"/>
    <w:rsid w:val="00F0716B"/>
    <w:rPr>
      <w:b/>
      <w:sz w:val="24"/>
      <w:u w:val="single"/>
    </w:rPr>
  </w:style>
  <w:style w:type="character" w:customStyle="1" w:styleId="BookTitle1">
    <w:name w:val="Book Title1"/>
    <w:uiPriority w:val="99"/>
    <w:rsid w:val="00F0716B"/>
    <w:rPr>
      <w:rFonts w:ascii="Arial" w:hAnsi="Arial"/>
      <w:b/>
      <w:i/>
      <w:sz w:val="24"/>
    </w:rPr>
  </w:style>
  <w:style w:type="paragraph" w:customStyle="1" w:styleId="TOCHeading1">
    <w:name w:val="TOC Heading1"/>
    <w:basedOn w:val="1"/>
    <w:next w:val="a0"/>
    <w:uiPriority w:val="99"/>
    <w:rsid w:val="00F0716B"/>
    <w:pPr>
      <w:widowControl/>
      <w:autoSpaceDE/>
      <w:autoSpaceDN/>
      <w:adjustRightInd/>
      <w:jc w:val="center"/>
      <w:outlineLvl w:val="9"/>
    </w:pPr>
    <w:rPr>
      <w:rFonts w:cs="Times New Roman"/>
      <w:bCs w:val="0"/>
      <w:sz w:val="20"/>
      <w:szCs w:val="20"/>
      <w:lang w:eastAsia="en-US"/>
    </w:rPr>
  </w:style>
  <w:style w:type="paragraph" w:customStyle="1" w:styleId="CompanyName">
    <w:name w:val="Company Name"/>
    <w:basedOn w:val="MediumGrid21"/>
    <w:rsid w:val="00F0716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0716B"/>
    <w:pPr>
      <w:ind w:left="634" w:firstLine="0"/>
      <w:jc w:val="left"/>
    </w:pPr>
    <w:rPr>
      <w:rFonts w:ascii="Cambria" w:hAnsi="Cambria" w:cs="Cambria"/>
      <w:sz w:val="18"/>
      <w:szCs w:val="22"/>
      <w:lang w:eastAsia="zh-TW"/>
    </w:rPr>
  </w:style>
  <w:style w:type="paragraph" w:customStyle="1" w:styleId="DocumentDate">
    <w:name w:val="Document Date"/>
    <w:basedOn w:val="MediumGrid21"/>
    <w:rsid w:val="00F0716B"/>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F0716B"/>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F0716B"/>
    <w:rPr>
      <w:rFonts w:ascii="Times New Roman" w:eastAsia="@Arial Unicode MS" w:hAnsi="Times New Roman" w:cs="Times New Roman"/>
      <w:sz w:val="20"/>
      <w:szCs w:val="20"/>
      <w:lang w:eastAsia="ru-RU"/>
    </w:rPr>
  </w:style>
  <w:style w:type="paragraph" w:customStyle="1" w:styleId="affffe">
    <w:name w:val="Аннотации"/>
    <w:basedOn w:val="a0"/>
    <w:rsid w:val="00F0716B"/>
    <w:pPr>
      <w:spacing w:after="0" w:line="240" w:lineRule="auto"/>
      <w:ind w:firstLine="284"/>
      <w:jc w:val="both"/>
    </w:pPr>
    <w:rPr>
      <w:rFonts w:ascii="Times New Roman" w:eastAsia="Times New Roman" w:hAnsi="Times New Roman" w:cs="Times New Roman"/>
      <w:szCs w:val="20"/>
      <w:lang w:eastAsia="ru-RU"/>
    </w:rPr>
  </w:style>
  <w:style w:type="character" w:customStyle="1" w:styleId="afffff">
    <w:name w:val="Методика подзаголовок"/>
    <w:rsid w:val="00F0716B"/>
    <w:rPr>
      <w:rFonts w:ascii="Times New Roman" w:hAnsi="Times New Roman"/>
      <w:b/>
      <w:spacing w:val="30"/>
    </w:rPr>
  </w:style>
  <w:style w:type="paragraph" w:customStyle="1" w:styleId="afffff0">
    <w:name w:val="текст сноски"/>
    <w:basedOn w:val="a0"/>
    <w:rsid w:val="00F0716B"/>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4">
    <w:name w:val="Знак Знак18"/>
    <w:uiPriority w:val="99"/>
    <w:rsid w:val="00F0716B"/>
    <w:rPr>
      <w:rFonts w:ascii="Arial" w:hAnsi="Arial"/>
      <w:b/>
      <w:kern w:val="32"/>
      <w:sz w:val="32"/>
    </w:rPr>
  </w:style>
  <w:style w:type="character" w:customStyle="1" w:styleId="17b">
    <w:name w:val="Знак Знак17"/>
    <w:uiPriority w:val="99"/>
    <w:rsid w:val="00F0716B"/>
    <w:rPr>
      <w:rFonts w:ascii="Arial" w:hAnsi="Arial"/>
      <w:b/>
      <w:sz w:val="28"/>
    </w:rPr>
  </w:style>
  <w:style w:type="character" w:customStyle="1" w:styleId="165">
    <w:name w:val="Знак Знак16"/>
    <w:uiPriority w:val="99"/>
    <w:rsid w:val="00F0716B"/>
    <w:rPr>
      <w:rFonts w:ascii="Arial" w:hAnsi="Arial"/>
      <w:b/>
      <w:sz w:val="26"/>
    </w:rPr>
  </w:style>
  <w:style w:type="paragraph" w:styleId="HTML">
    <w:name w:val="HTML Preformatted"/>
    <w:basedOn w:val="a0"/>
    <w:link w:val="HTML0"/>
    <w:uiPriority w:val="99"/>
    <w:rsid w:val="00F07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F0716B"/>
    <w:rPr>
      <w:rFonts w:ascii="Courier New" w:eastAsia="Times New Roman" w:hAnsi="Courier New" w:cs="Times New Roman"/>
      <w:sz w:val="20"/>
      <w:szCs w:val="20"/>
      <w:lang w:eastAsia="ru-RU"/>
    </w:rPr>
  </w:style>
  <w:style w:type="paragraph" w:customStyle="1" w:styleId="msonormalcxspmiddle">
    <w:name w:val="msonormalcxspmiddle"/>
    <w:basedOn w:val="a0"/>
    <w:rsid w:val="00F0716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b">
    <w:name w:val="Знак1"/>
    <w:basedOn w:val="a0"/>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F0716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F0716B"/>
    <w:pPr>
      <w:widowControl w:val="0"/>
      <w:spacing w:before="480" w:after="0" w:line="240" w:lineRule="auto"/>
    </w:pPr>
    <w:rPr>
      <w:rFonts w:ascii="Arial" w:eastAsia="Times New Roman" w:hAnsi="Arial" w:cs="Times New Roman"/>
      <w:vanish/>
      <w:sz w:val="18"/>
      <w:szCs w:val="20"/>
      <w:lang w:val="en-GB"/>
    </w:rPr>
  </w:style>
  <w:style w:type="character" w:customStyle="1" w:styleId="1fc">
    <w:name w:val="Знак Знак1"/>
    <w:locked/>
    <w:rsid w:val="00F0716B"/>
    <w:rPr>
      <w:rFonts w:ascii="Arial" w:hAnsi="Arial"/>
      <w:b/>
      <w:sz w:val="26"/>
      <w:lang w:val="ru-RU" w:eastAsia="ru-RU"/>
    </w:rPr>
  </w:style>
  <w:style w:type="paragraph" w:customStyle="1" w:styleId="NR">
    <w:name w:val="NR"/>
    <w:basedOn w:val="a0"/>
    <w:rsid w:val="00F0716B"/>
    <w:pPr>
      <w:spacing w:after="0" w:line="240" w:lineRule="auto"/>
    </w:pPr>
    <w:rPr>
      <w:rFonts w:ascii="Times New Roman" w:eastAsia="Times New Roman" w:hAnsi="Times New Roman" w:cs="Times New Roman"/>
      <w:sz w:val="24"/>
      <w:szCs w:val="20"/>
    </w:rPr>
  </w:style>
  <w:style w:type="paragraph" w:customStyle="1" w:styleId="2fd">
    <w:name w:val="Знак Знак2 Знак"/>
    <w:basedOn w:val="a0"/>
    <w:uiPriority w:val="99"/>
    <w:rsid w:val="00F0716B"/>
    <w:pPr>
      <w:spacing w:after="160" w:line="240" w:lineRule="exact"/>
    </w:pPr>
    <w:rPr>
      <w:rFonts w:ascii="Verdana" w:eastAsia="Times New Roman" w:hAnsi="Verdana" w:cs="Times New Roman"/>
      <w:sz w:val="20"/>
      <w:szCs w:val="20"/>
      <w:lang w:val="en-US"/>
    </w:rPr>
  </w:style>
  <w:style w:type="paragraph" w:styleId="2fe">
    <w:name w:val="List Bullet 2"/>
    <w:basedOn w:val="a0"/>
    <w:autoRedefine/>
    <w:uiPriority w:val="99"/>
    <w:rsid w:val="00F0716B"/>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F0716B"/>
    <w:rPr>
      <w:rFonts w:ascii="Arial" w:hAnsi="Arial"/>
      <w:b/>
      <w:sz w:val="26"/>
      <w:lang w:eastAsia="ru-RU"/>
    </w:rPr>
  </w:style>
  <w:style w:type="character" w:customStyle="1" w:styleId="list0020paragraphchar1">
    <w:name w:val="list_0020paragraph__char1"/>
    <w:rsid w:val="00F0716B"/>
    <w:rPr>
      <w:rFonts w:ascii="Times New Roman" w:hAnsi="Times New Roman"/>
      <w:sz w:val="24"/>
    </w:rPr>
  </w:style>
  <w:style w:type="character" w:customStyle="1" w:styleId="1fd">
    <w:name w:val="Основной шрифт абзаца1"/>
    <w:rsid w:val="00F0716B"/>
  </w:style>
  <w:style w:type="paragraph" w:customStyle="1" w:styleId="afffff1">
    <w:name w:val="Заголовок"/>
    <w:basedOn w:val="a0"/>
    <w:next w:val="a5"/>
    <w:rsid w:val="00F0716B"/>
    <w:pPr>
      <w:keepNext/>
      <w:suppressAutoHyphens/>
      <w:spacing w:before="240" w:after="120" w:line="240" w:lineRule="auto"/>
    </w:pPr>
    <w:rPr>
      <w:rFonts w:ascii="Arial" w:eastAsia="MS Mincho" w:hAnsi="Arial" w:cs="Tahoma"/>
      <w:sz w:val="28"/>
      <w:szCs w:val="28"/>
      <w:lang w:eastAsia="ar-SA"/>
    </w:rPr>
  </w:style>
  <w:style w:type="paragraph" w:customStyle="1" w:styleId="1fe">
    <w:name w:val="Название1"/>
    <w:basedOn w:val="a0"/>
    <w:rsid w:val="00F0716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0"/>
    <w:rsid w:val="00F0716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2">
    <w:name w:val="Символ сноски"/>
    <w:rsid w:val="00F0716B"/>
    <w:rPr>
      <w:vertAlign w:val="superscript"/>
    </w:rPr>
  </w:style>
  <w:style w:type="character" w:customStyle="1" w:styleId="dash0417043d0430043a00200441043d043e0441043a0438char">
    <w:name w:val="dash0417_043d_0430_043a_0020_0441_043d_043e_0441_043a_0438__char"/>
    <w:rsid w:val="00F0716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0716B"/>
    <w:rPr>
      <w:rFonts w:ascii="Times New Roman" w:hAnsi="Times New Roman"/>
      <w:sz w:val="24"/>
      <w:u w:val="none"/>
      <w:effect w:val="none"/>
    </w:rPr>
  </w:style>
  <w:style w:type="character" w:customStyle="1" w:styleId="normal005f005f005f005fchar1005f005fchar1char1">
    <w:name w:val="normal_005f005f_005f005fchar1_005f_005fchar1__char1"/>
    <w:rsid w:val="00F0716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0716B"/>
    <w:pPr>
      <w:spacing w:after="0" w:line="240" w:lineRule="auto"/>
    </w:pPr>
    <w:rPr>
      <w:rFonts w:ascii="Times New Roman" w:eastAsia="Times New Roman" w:hAnsi="Times New Roman" w:cs="Times New Roman"/>
      <w:sz w:val="24"/>
      <w:szCs w:val="24"/>
      <w:lang w:eastAsia="ru-RU"/>
    </w:rPr>
  </w:style>
  <w:style w:type="paragraph" w:customStyle="1" w:styleId="afffff3">
    <w:name w:val="#Текст_мой"/>
    <w:rsid w:val="00F0716B"/>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4">
    <w:name w:val="Знак Знак Знак Знак Знак Знак Знак Знак Знак"/>
    <w:basedOn w:val="a0"/>
    <w:uiPriority w:val="99"/>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0716B"/>
    <w:rPr>
      <w:rFonts w:ascii="Times New Roman" w:hAnsi="Times New Roman"/>
      <w:sz w:val="24"/>
      <w:u w:val="none"/>
      <w:effect w:val="none"/>
    </w:rPr>
  </w:style>
  <w:style w:type="paragraph" w:customStyle="1" w:styleId="-12">
    <w:name w:val="Цветной список - Акцент 12"/>
    <w:basedOn w:val="a0"/>
    <w:qFormat/>
    <w:rsid w:val="00F0716B"/>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F0716B"/>
    <w:rPr>
      <w:sz w:val="24"/>
    </w:rPr>
  </w:style>
  <w:style w:type="paragraph" w:customStyle="1" w:styleId="default0">
    <w:name w:val="default"/>
    <w:basedOn w:val="a0"/>
    <w:rsid w:val="00F0716B"/>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F0716B"/>
    <w:rPr>
      <w:rFonts w:ascii="Times New Roman" w:hAnsi="Times New Roman"/>
      <w:sz w:val="24"/>
      <w:u w:val="none"/>
      <w:effect w:val="none"/>
    </w:rPr>
  </w:style>
  <w:style w:type="paragraph" w:customStyle="1" w:styleId="afffff5">
    <w:name w:val="А_осн"/>
    <w:basedOn w:val="Abstract"/>
    <w:link w:val="afffff6"/>
    <w:rsid w:val="00F0716B"/>
    <w:rPr>
      <w:sz w:val="28"/>
    </w:rPr>
  </w:style>
  <w:style w:type="character" w:customStyle="1" w:styleId="afffff6">
    <w:name w:val="А_осн Знак"/>
    <w:link w:val="afffff5"/>
    <w:locked/>
    <w:rsid w:val="00F0716B"/>
    <w:rPr>
      <w:rFonts w:ascii="Times New Roman" w:eastAsia="@Arial Unicode MS" w:hAnsi="Times New Roman" w:cs="Times New Roman"/>
      <w:sz w:val="28"/>
      <w:szCs w:val="20"/>
      <w:lang w:eastAsia="ru-RU"/>
    </w:rPr>
  </w:style>
  <w:style w:type="character" w:customStyle="1" w:styleId="FontStyle69">
    <w:name w:val="Font Style69"/>
    <w:uiPriority w:val="99"/>
    <w:rsid w:val="00F0716B"/>
    <w:rPr>
      <w:rFonts w:ascii="Calibri" w:hAnsi="Calibri"/>
      <w:sz w:val="20"/>
    </w:rPr>
  </w:style>
  <w:style w:type="paragraph" w:customStyle="1" w:styleId="text">
    <w:name w:val="text"/>
    <w:basedOn w:val="a0"/>
    <w:uiPriority w:val="99"/>
    <w:rsid w:val="00F0716B"/>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F0716B"/>
  </w:style>
  <w:style w:type="character" w:customStyle="1" w:styleId="HeaderChar">
    <w:name w:val="Header Char"/>
    <w:locked/>
    <w:rsid w:val="00F0716B"/>
    <w:rPr>
      <w:rFonts w:ascii="Calibri" w:hAnsi="Calibri" w:cs="Times New Roman"/>
    </w:rPr>
  </w:style>
  <w:style w:type="character" w:customStyle="1" w:styleId="FooterChar">
    <w:name w:val="Footer Char"/>
    <w:locked/>
    <w:rsid w:val="00F0716B"/>
    <w:rPr>
      <w:rFonts w:ascii="Calibri" w:hAnsi="Calibri" w:cs="Times New Roman"/>
    </w:rPr>
  </w:style>
  <w:style w:type="character" w:customStyle="1" w:styleId="11d">
    <w:name w:val="Заголовок 1 Знак1"/>
    <w:rsid w:val="00F0716B"/>
    <w:rPr>
      <w:rFonts w:ascii="Arial" w:hAnsi="Arial"/>
      <w:b/>
      <w:kern w:val="32"/>
      <w:sz w:val="32"/>
      <w:lang w:val="de-DE" w:eastAsia="ru-RU"/>
    </w:rPr>
  </w:style>
  <w:style w:type="character" w:customStyle="1" w:styleId="213">
    <w:name w:val="Заголовок 2 Знак1"/>
    <w:rsid w:val="00F0716B"/>
    <w:rPr>
      <w:rFonts w:ascii="Cambria" w:hAnsi="Cambria"/>
      <w:b/>
      <w:color w:val="4F81BD"/>
      <w:sz w:val="26"/>
      <w:lang w:val="ru-RU" w:eastAsia="ru-RU"/>
    </w:rPr>
  </w:style>
  <w:style w:type="character" w:customStyle="1" w:styleId="315">
    <w:name w:val="Заголовок 3 Знак1"/>
    <w:rsid w:val="00F0716B"/>
    <w:rPr>
      <w:rFonts w:ascii="Arial" w:hAnsi="Arial"/>
      <w:b/>
      <w:sz w:val="26"/>
      <w:lang w:val="ru-RU" w:eastAsia="ru-RU"/>
    </w:rPr>
  </w:style>
  <w:style w:type="character" w:customStyle="1" w:styleId="1ff0">
    <w:name w:val="Нижний колонтитул Знак1"/>
    <w:locked/>
    <w:rsid w:val="00F0716B"/>
    <w:rPr>
      <w:rFonts w:eastAsia="Times New Roman"/>
      <w:sz w:val="24"/>
      <w:lang w:val="en-US" w:eastAsia="ru-RU"/>
    </w:rPr>
  </w:style>
  <w:style w:type="character" w:customStyle="1" w:styleId="1ff1">
    <w:name w:val="Основной текст с отступом Знак1"/>
    <w:rsid w:val="00F0716B"/>
    <w:rPr>
      <w:sz w:val="24"/>
      <w:lang w:val="ru-RU" w:eastAsia="ru-RU"/>
    </w:rPr>
  </w:style>
  <w:style w:type="paragraph" w:customStyle="1" w:styleId="11e">
    <w:name w:val="Знак Знак1 Знак Знак Знак1"/>
    <w:basedOn w:val="a0"/>
    <w:rsid w:val="00F0716B"/>
    <w:pPr>
      <w:spacing w:after="160" w:line="240" w:lineRule="exact"/>
    </w:pPr>
    <w:rPr>
      <w:rFonts w:ascii="Verdana" w:eastAsia="Times New Roman" w:hAnsi="Verdana" w:cs="Times New Roman"/>
      <w:sz w:val="20"/>
      <w:szCs w:val="20"/>
      <w:lang w:val="en-US"/>
    </w:rPr>
  </w:style>
  <w:style w:type="paragraph" w:customStyle="1" w:styleId="1ff2">
    <w:name w:val="Знак Знак Знак Знак Знак1"/>
    <w:basedOn w:val="a0"/>
    <w:rsid w:val="00F0716B"/>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F0716B"/>
    <w:pPr>
      <w:autoSpaceDE w:val="0"/>
      <w:autoSpaceDN w:val="0"/>
      <w:spacing w:after="160" w:line="240" w:lineRule="exact"/>
    </w:pPr>
    <w:rPr>
      <w:rFonts w:ascii="Arial" w:eastAsia="Times New Roman" w:hAnsi="Arial" w:cs="Arial"/>
      <w:sz w:val="20"/>
      <w:szCs w:val="20"/>
      <w:lang w:val="en-US"/>
    </w:rPr>
  </w:style>
  <w:style w:type="paragraph" w:customStyle="1" w:styleId="3f6">
    <w:name w:val="Знак Знак3"/>
    <w:basedOn w:val="a0"/>
    <w:rsid w:val="00F0716B"/>
    <w:pPr>
      <w:spacing w:after="160" w:line="240" w:lineRule="exact"/>
    </w:pPr>
    <w:rPr>
      <w:rFonts w:ascii="Verdana" w:eastAsia="Times New Roman" w:hAnsi="Verdana" w:cs="Times New Roman"/>
      <w:sz w:val="20"/>
      <w:szCs w:val="20"/>
      <w:lang w:val="en-US"/>
    </w:rPr>
  </w:style>
  <w:style w:type="paragraph" w:customStyle="1" w:styleId="1ff3">
    <w:name w:val="Знак Знак Знак1"/>
    <w:basedOn w:val="a0"/>
    <w:rsid w:val="00F0716B"/>
    <w:pPr>
      <w:spacing w:after="160" w:line="240" w:lineRule="exact"/>
    </w:pPr>
    <w:rPr>
      <w:rFonts w:ascii="Verdana" w:eastAsia="Times New Roman" w:hAnsi="Verdana" w:cs="Times New Roman"/>
      <w:sz w:val="20"/>
      <w:szCs w:val="20"/>
      <w:lang w:val="en-US"/>
    </w:rPr>
  </w:style>
  <w:style w:type="paragraph" w:customStyle="1" w:styleId="1ff4">
    <w:name w:val="Знак Знак Знак Знак1"/>
    <w:basedOn w:val="a0"/>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f">
    <w:name w:val="Знак2"/>
    <w:basedOn w:val="a0"/>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0">
    <w:name w:val="Знак Знак181"/>
    <w:rsid w:val="00F0716B"/>
    <w:rPr>
      <w:rFonts w:ascii="Arial" w:hAnsi="Arial"/>
      <w:b/>
      <w:kern w:val="32"/>
      <w:sz w:val="32"/>
    </w:rPr>
  </w:style>
  <w:style w:type="character" w:customStyle="1" w:styleId="1712">
    <w:name w:val="Знак Знак171"/>
    <w:rsid w:val="00F0716B"/>
    <w:rPr>
      <w:rFonts w:ascii="Arial" w:hAnsi="Arial"/>
      <w:b/>
      <w:sz w:val="28"/>
    </w:rPr>
  </w:style>
  <w:style w:type="character" w:customStyle="1" w:styleId="1611">
    <w:name w:val="Знак Знак161"/>
    <w:rsid w:val="00F0716B"/>
    <w:rPr>
      <w:rFonts w:ascii="Arial" w:hAnsi="Arial"/>
      <w:b/>
      <w:sz w:val="26"/>
    </w:rPr>
  </w:style>
  <w:style w:type="character" w:customStyle="1" w:styleId="1ff5">
    <w:name w:val="Название Знак1"/>
    <w:aliases w:val=" Знак5 Знак"/>
    <w:rsid w:val="00F0716B"/>
    <w:rPr>
      <w:b/>
      <w:sz w:val="24"/>
      <w:lang w:val="ru-RU" w:eastAsia="ru-RU"/>
    </w:rPr>
  </w:style>
  <w:style w:type="paragraph" w:customStyle="1" w:styleId="214">
    <w:name w:val="Знак Знак2 Знак1"/>
    <w:basedOn w:val="a0"/>
    <w:rsid w:val="00F0716B"/>
    <w:pPr>
      <w:spacing w:after="160" w:line="240" w:lineRule="exact"/>
    </w:pPr>
    <w:rPr>
      <w:rFonts w:ascii="Verdana" w:eastAsia="Times New Roman" w:hAnsi="Verdana" w:cs="Times New Roman"/>
      <w:sz w:val="20"/>
      <w:szCs w:val="20"/>
      <w:lang w:val="en-US"/>
    </w:rPr>
  </w:style>
  <w:style w:type="paragraph" w:customStyle="1" w:styleId="1ff6">
    <w:name w:val="Знак Знак Знак Знак Знак Знак Знак Знак Знак1"/>
    <w:basedOn w:val="a0"/>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F0716B"/>
  </w:style>
  <w:style w:type="character" w:customStyle="1" w:styleId="dash0410043104370430044600200441043f04380441043a0430char1">
    <w:name w:val="dash0410_0431_0437_0430_0446_0020_0441_043f_0438_0441_043a_0430__char1"/>
    <w:rsid w:val="00F0716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0716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F0716B"/>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0716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F0716B"/>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F0716B"/>
  </w:style>
  <w:style w:type="paragraph" w:customStyle="1" w:styleId="afffff7">
    <w:name w:val="Основной"/>
    <w:basedOn w:val="a0"/>
    <w:rsid w:val="00F0716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8">
    <w:name w:val="Название таблицы"/>
    <w:basedOn w:val="afffff7"/>
    <w:rsid w:val="00F0716B"/>
    <w:pPr>
      <w:spacing w:before="113"/>
      <w:ind w:firstLine="0"/>
      <w:jc w:val="center"/>
    </w:pPr>
    <w:rPr>
      <w:b/>
      <w:bCs/>
    </w:rPr>
  </w:style>
  <w:style w:type="character" w:customStyle="1" w:styleId="1ff7">
    <w:name w:val="Сноска1"/>
    <w:rsid w:val="00F0716B"/>
    <w:rPr>
      <w:rFonts w:ascii="Times New Roman" w:hAnsi="Times New Roman"/>
      <w:vertAlign w:val="superscript"/>
    </w:rPr>
  </w:style>
  <w:style w:type="paragraph" w:customStyle="1" w:styleId="afffff9">
    <w:name w:val="Буллит"/>
    <w:basedOn w:val="afffff7"/>
    <w:rsid w:val="00F0716B"/>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0716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F0716B"/>
    <w:pPr>
      <w:spacing w:after="120" w:line="240" w:lineRule="auto"/>
      <w:ind w:left="280"/>
    </w:pPr>
    <w:rPr>
      <w:rFonts w:ascii="Times New Roman" w:eastAsia="Calibri" w:hAnsi="Times New Roman" w:cs="Times New Roman"/>
      <w:sz w:val="24"/>
      <w:szCs w:val="24"/>
      <w:lang w:eastAsia="ru-RU"/>
    </w:rPr>
  </w:style>
  <w:style w:type="paragraph" w:styleId="afffffa">
    <w:name w:val="annotation subject"/>
    <w:basedOn w:val="afffc"/>
    <w:next w:val="afffc"/>
    <w:link w:val="afffffb"/>
    <w:semiHidden/>
    <w:rsid w:val="00F0716B"/>
    <w:pPr>
      <w:widowControl w:val="0"/>
      <w:spacing w:after="200" w:line="276" w:lineRule="auto"/>
    </w:pPr>
    <w:rPr>
      <w:rFonts w:ascii="Calibri" w:hAnsi="Calibri"/>
      <w:b/>
      <w:bCs/>
      <w:lang w:val="en-US" w:eastAsia="en-US"/>
    </w:rPr>
  </w:style>
  <w:style w:type="character" w:customStyle="1" w:styleId="afffffb">
    <w:name w:val="Тема примечания Знак"/>
    <w:basedOn w:val="afffd"/>
    <w:link w:val="afffffa"/>
    <w:semiHidden/>
    <w:rsid w:val="00F0716B"/>
    <w:rPr>
      <w:rFonts w:ascii="Calibri" w:eastAsia="Times New Roman" w:hAnsi="Calibri" w:cs="Times New Roman"/>
      <w:b/>
      <w:bCs/>
      <w:sz w:val="20"/>
      <w:szCs w:val="20"/>
      <w:lang w:val="en-US" w:eastAsia="ru-RU"/>
    </w:rPr>
  </w:style>
  <w:style w:type="paragraph" w:styleId="afffffc">
    <w:name w:val="Revision"/>
    <w:hidden/>
    <w:uiPriority w:val="99"/>
    <w:semiHidden/>
    <w:rsid w:val="00F0716B"/>
    <w:pPr>
      <w:spacing w:after="0" w:line="240" w:lineRule="auto"/>
    </w:pPr>
    <w:rPr>
      <w:rFonts w:ascii="Calibri" w:eastAsia="Times New Roman" w:hAnsi="Calibri" w:cs="Times New Roman"/>
      <w:lang w:val="en-US"/>
    </w:rPr>
  </w:style>
  <w:style w:type="numbering" w:customStyle="1" w:styleId="215">
    <w:name w:val="Нет списка21"/>
    <w:next w:val="a3"/>
    <w:uiPriority w:val="99"/>
    <w:semiHidden/>
    <w:unhideWhenUsed/>
    <w:rsid w:val="00F0716B"/>
  </w:style>
  <w:style w:type="character" w:customStyle="1" w:styleId="1ff8">
    <w:name w:val="Текст выноски Знак1"/>
    <w:uiPriority w:val="99"/>
    <w:semiHidden/>
    <w:rsid w:val="00F0716B"/>
    <w:rPr>
      <w:rFonts w:ascii="Segoe UI" w:eastAsia="Times New Roman" w:hAnsi="Segoe UI" w:cs="Segoe UI"/>
      <w:sz w:val="18"/>
      <w:szCs w:val="18"/>
      <w:lang w:eastAsia="ru-RU"/>
    </w:rPr>
  </w:style>
  <w:style w:type="character" w:customStyle="1" w:styleId="1ff9">
    <w:name w:val="Текст примечания Знак1"/>
    <w:uiPriority w:val="99"/>
    <w:semiHidden/>
    <w:rsid w:val="00F0716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F0716B"/>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F0716B"/>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0716B"/>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F0716B"/>
    <w:rPr>
      <w:rFonts w:ascii="Arial" w:hAnsi="Arial" w:cs="Arial"/>
      <w:spacing w:val="-10"/>
      <w:shd w:val="clear" w:color="auto" w:fill="FFFFFF"/>
    </w:rPr>
  </w:style>
  <w:style w:type="paragraph" w:customStyle="1" w:styleId="356">
    <w:name w:val="Основной текст (35)"/>
    <w:basedOn w:val="a0"/>
    <w:link w:val="355"/>
    <w:uiPriority w:val="99"/>
    <w:rsid w:val="00F0716B"/>
    <w:pPr>
      <w:widowControl w:val="0"/>
      <w:shd w:val="clear" w:color="auto" w:fill="FFFFFF"/>
      <w:spacing w:after="0" w:line="322" w:lineRule="exact"/>
    </w:pPr>
    <w:rPr>
      <w:rFonts w:ascii="Arial" w:hAnsi="Arial" w:cs="Arial"/>
      <w:spacing w:val="-10"/>
    </w:rPr>
  </w:style>
  <w:style w:type="character" w:customStyle="1" w:styleId="3f7">
    <w:name w:val="Основной текст (3)_"/>
    <w:link w:val="3f8"/>
    <w:locked/>
    <w:rsid w:val="00F0716B"/>
    <w:rPr>
      <w:rFonts w:ascii="Times New Roman" w:eastAsia="Times New Roman" w:hAnsi="Times New Roman" w:cs="Times New Roman"/>
      <w:sz w:val="26"/>
      <w:szCs w:val="26"/>
      <w:shd w:val="clear" w:color="auto" w:fill="FFFFFF"/>
    </w:rPr>
  </w:style>
  <w:style w:type="paragraph" w:customStyle="1" w:styleId="3f8">
    <w:name w:val="Основной текст (3)"/>
    <w:basedOn w:val="a0"/>
    <w:link w:val="3f7"/>
    <w:rsid w:val="00F0716B"/>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f1">
    <w:name w:val="Основной текст (4)_"/>
    <w:link w:val="4f2"/>
    <w:locked/>
    <w:rsid w:val="00F0716B"/>
    <w:rPr>
      <w:rFonts w:ascii="Times New Roman" w:eastAsia="Times New Roman" w:hAnsi="Times New Roman" w:cs="Times New Roman"/>
      <w:b/>
      <w:bCs/>
      <w:sz w:val="26"/>
      <w:szCs w:val="26"/>
      <w:shd w:val="clear" w:color="auto" w:fill="FFFFFF"/>
    </w:rPr>
  </w:style>
  <w:style w:type="paragraph" w:customStyle="1" w:styleId="4f2">
    <w:name w:val="Основной текст (4)"/>
    <w:basedOn w:val="a0"/>
    <w:link w:val="4f1"/>
    <w:rsid w:val="00F0716B"/>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c">
    <w:name w:val="Основной текст (5)_"/>
    <w:link w:val="5d"/>
    <w:locked/>
    <w:rsid w:val="00F0716B"/>
    <w:rPr>
      <w:rFonts w:ascii="Times New Roman" w:eastAsia="Times New Roman" w:hAnsi="Times New Roman" w:cs="Times New Roman"/>
      <w:i/>
      <w:iCs/>
      <w:shd w:val="clear" w:color="auto" w:fill="FFFFFF"/>
    </w:rPr>
  </w:style>
  <w:style w:type="paragraph" w:customStyle="1" w:styleId="5d">
    <w:name w:val="Основной текст (5)"/>
    <w:basedOn w:val="a0"/>
    <w:link w:val="5c"/>
    <w:rsid w:val="00F0716B"/>
    <w:pPr>
      <w:widowControl w:val="0"/>
      <w:shd w:val="clear" w:color="auto" w:fill="FFFFFF"/>
      <w:spacing w:after="0" w:line="211" w:lineRule="exact"/>
    </w:pPr>
    <w:rPr>
      <w:rFonts w:ascii="Times New Roman" w:eastAsia="Times New Roman" w:hAnsi="Times New Roman" w:cs="Times New Roman"/>
      <w:i/>
      <w:iCs/>
    </w:rPr>
  </w:style>
  <w:style w:type="character" w:customStyle="1" w:styleId="5e">
    <w:name w:val="Заголовок №5_"/>
    <w:link w:val="5f"/>
    <w:locked/>
    <w:rsid w:val="00F0716B"/>
    <w:rPr>
      <w:rFonts w:ascii="Times New Roman" w:eastAsia="Times New Roman" w:hAnsi="Times New Roman" w:cs="Times New Roman"/>
      <w:b/>
      <w:bCs/>
      <w:sz w:val="21"/>
      <w:szCs w:val="21"/>
      <w:shd w:val="clear" w:color="auto" w:fill="FFFFFF"/>
    </w:rPr>
  </w:style>
  <w:style w:type="paragraph" w:customStyle="1" w:styleId="5f">
    <w:name w:val="Заголовок №5"/>
    <w:basedOn w:val="a0"/>
    <w:link w:val="5e"/>
    <w:rsid w:val="00F0716B"/>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6">
    <w:name w:val="Основной текст (6)_"/>
    <w:link w:val="67"/>
    <w:locked/>
    <w:rsid w:val="00F0716B"/>
    <w:rPr>
      <w:rFonts w:ascii="Times New Roman" w:eastAsia="Times New Roman" w:hAnsi="Times New Roman" w:cs="Times New Roman"/>
      <w:b/>
      <w:bCs/>
      <w:sz w:val="21"/>
      <w:szCs w:val="21"/>
      <w:shd w:val="clear" w:color="auto" w:fill="FFFFFF"/>
    </w:rPr>
  </w:style>
  <w:style w:type="paragraph" w:customStyle="1" w:styleId="67">
    <w:name w:val="Основной текст (6)"/>
    <w:basedOn w:val="a0"/>
    <w:link w:val="66"/>
    <w:rsid w:val="00F0716B"/>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4">
    <w:name w:val="Основной текст (7)_"/>
    <w:link w:val="75"/>
    <w:locked/>
    <w:rsid w:val="00F0716B"/>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F0716B"/>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d"/>
    <w:locked/>
    <w:rsid w:val="00F0716B"/>
    <w:rPr>
      <w:rFonts w:ascii="Times New Roman" w:eastAsia="Times New Roman" w:hAnsi="Times New Roman" w:cs="Times New Roman"/>
      <w:sz w:val="21"/>
      <w:szCs w:val="21"/>
      <w:shd w:val="clear" w:color="auto" w:fill="FFFFFF"/>
    </w:rPr>
  </w:style>
  <w:style w:type="paragraph" w:customStyle="1" w:styleId="afffffd">
    <w:name w:val="Подпись к картинке"/>
    <w:basedOn w:val="a0"/>
    <w:link w:val="Exact"/>
    <w:rsid w:val="00F0716B"/>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ocked/>
    <w:rsid w:val="00F0716B"/>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F0716B"/>
    <w:rPr>
      <w:rFonts w:ascii="Times New Roman" w:eastAsia="Times New Roman" w:hAnsi="Times New Roman" w:cs="Times New Roman"/>
      <w:sz w:val="17"/>
      <w:szCs w:val="17"/>
      <w:shd w:val="clear" w:color="auto" w:fill="FFFFFF"/>
    </w:rPr>
  </w:style>
  <w:style w:type="paragraph" w:customStyle="1" w:styleId="85">
    <w:name w:val="Основной текст (8)"/>
    <w:basedOn w:val="a0"/>
    <w:link w:val="8Exact"/>
    <w:rsid w:val="00F0716B"/>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95">
    <w:name w:val="Основной текст (9)_"/>
    <w:link w:val="96"/>
    <w:locked/>
    <w:rsid w:val="00F0716B"/>
    <w:rPr>
      <w:rFonts w:ascii="Times New Roman" w:eastAsia="Times New Roman" w:hAnsi="Times New Roman" w:cs="Times New Roman"/>
      <w:i/>
      <w:iCs/>
      <w:sz w:val="21"/>
      <w:szCs w:val="21"/>
      <w:shd w:val="clear" w:color="auto" w:fill="FFFFFF"/>
    </w:rPr>
  </w:style>
  <w:style w:type="paragraph" w:customStyle="1" w:styleId="96">
    <w:name w:val="Основной текст (9)"/>
    <w:basedOn w:val="a0"/>
    <w:link w:val="95"/>
    <w:rsid w:val="00F0716B"/>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3Exact">
    <w:name w:val="Заголовок №3 Exact"/>
    <w:locked/>
    <w:rsid w:val="00F0716B"/>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0"/>
    <w:locked/>
    <w:rsid w:val="00F0716B"/>
    <w:rPr>
      <w:rFonts w:ascii="Times New Roman" w:eastAsia="Times New Roman" w:hAnsi="Times New Roman" w:cs="Times New Roman"/>
      <w:shd w:val="clear" w:color="auto" w:fill="FFFFFF"/>
    </w:rPr>
  </w:style>
  <w:style w:type="paragraph" w:customStyle="1" w:styleId="2ff0">
    <w:name w:val="Подпись к картинке (2)"/>
    <w:basedOn w:val="a0"/>
    <w:link w:val="2Exact0"/>
    <w:rsid w:val="00F0716B"/>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9"/>
    <w:locked/>
    <w:rsid w:val="00F0716B"/>
    <w:rPr>
      <w:rFonts w:ascii="Times New Roman" w:eastAsia="Times New Roman" w:hAnsi="Times New Roman" w:cs="Times New Roman"/>
      <w:sz w:val="21"/>
      <w:szCs w:val="21"/>
      <w:shd w:val="clear" w:color="auto" w:fill="FFFFFF"/>
    </w:rPr>
  </w:style>
  <w:style w:type="paragraph" w:customStyle="1" w:styleId="3f9">
    <w:name w:val="Подпись к картинке (3)"/>
    <w:basedOn w:val="a0"/>
    <w:link w:val="3Exact0"/>
    <w:rsid w:val="00F0716B"/>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3"/>
    <w:uiPriority w:val="99"/>
    <w:locked/>
    <w:rsid w:val="00F0716B"/>
    <w:rPr>
      <w:rFonts w:ascii="Times New Roman" w:eastAsia="Times New Roman" w:hAnsi="Times New Roman" w:cs="Times New Roman"/>
      <w:i/>
      <w:iCs/>
      <w:sz w:val="21"/>
      <w:szCs w:val="21"/>
      <w:shd w:val="clear" w:color="auto" w:fill="FFFFFF"/>
      <w:lang w:val="en-US" w:bidi="en-US"/>
    </w:rPr>
  </w:style>
  <w:style w:type="paragraph" w:customStyle="1" w:styleId="4f3">
    <w:name w:val="Подпись к картинке (4)"/>
    <w:basedOn w:val="a0"/>
    <w:link w:val="4Exact"/>
    <w:uiPriority w:val="99"/>
    <w:rsid w:val="00F0716B"/>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16Exact">
    <w:name w:val="Основной текст (16) Exact"/>
    <w:locked/>
    <w:rsid w:val="00F0716B"/>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a"/>
    <w:locked/>
    <w:rsid w:val="00F0716B"/>
    <w:rPr>
      <w:rFonts w:ascii="Impact" w:eastAsia="Impact" w:hAnsi="Impact" w:cs="Impact"/>
      <w:sz w:val="19"/>
      <w:szCs w:val="19"/>
      <w:shd w:val="clear" w:color="auto" w:fill="FFFFFF"/>
    </w:rPr>
  </w:style>
  <w:style w:type="paragraph" w:customStyle="1" w:styleId="3fa">
    <w:name w:val="Номер заголовка №3"/>
    <w:basedOn w:val="a0"/>
    <w:link w:val="3Exact1"/>
    <w:rsid w:val="00F0716B"/>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c"/>
    <w:locked/>
    <w:rsid w:val="00F0716B"/>
    <w:rPr>
      <w:rFonts w:ascii="Times New Roman" w:eastAsia="Times New Roman" w:hAnsi="Times New Roman" w:cs="Times New Roman"/>
      <w:sz w:val="21"/>
      <w:szCs w:val="21"/>
      <w:shd w:val="clear" w:color="auto" w:fill="FFFFFF"/>
    </w:rPr>
  </w:style>
  <w:style w:type="paragraph" w:customStyle="1" w:styleId="32c">
    <w:name w:val="Номер заголовка №3 (2)"/>
    <w:basedOn w:val="a0"/>
    <w:link w:val="32Exact"/>
    <w:rsid w:val="00F0716B"/>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b"/>
    <w:locked/>
    <w:rsid w:val="00F0716B"/>
    <w:rPr>
      <w:rFonts w:ascii="Times New Roman" w:eastAsia="Times New Roman" w:hAnsi="Times New Roman" w:cs="Times New Roman"/>
      <w:sz w:val="26"/>
      <w:szCs w:val="26"/>
      <w:shd w:val="clear" w:color="auto" w:fill="FFFFFF"/>
    </w:rPr>
  </w:style>
  <w:style w:type="paragraph" w:customStyle="1" w:styleId="33b">
    <w:name w:val="Номер заголовка №3 (3)"/>
    <w:basedOn w:val="a0"/>
    <w:link w:val="33Exact"/>
    <w:rsid w:val="00F0716B"/>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ocked/>
    <w:rsid w:val="00F0716B"/>
    <w:rPr>
      <w:rFonts w:ascii="Candara" w:eastAsia="Candara" w:hAnsi="Candara" w:cs="Candara"/>
      <w:shd w:val="clear" w:color="auto" w:fill="FFFFFF"/>
    </w:rPr>
  </w:style>
  <w:style w:type="character" w:customStyle="1" w:styleId="18Exact">
    <w:name w:val="Основной текст (18) Exact"/>
    <w:locked/>
    <w:rsid w:val="00F0716B"/>
    <w:rPr>
      <w:rFonts w:ascii="Microsoft Sans Serif" w:eastAsia="Microsoft Sans Serif" w:hAnsi="Microsoft Sans Serif" w:cs="Microsoft Sans Serif"/>
      <w:sz w:val="16"/>
      <w:szCs w:val="16"/>
      <w:shd w:val="clear" w:color="auto" w:fill="FFFFFF"/>
    </w:rPr>
  </w:style>
  <w:style w:type="character" w:customStyle="1" w:styleId="afffffe">
    <w:name w:val="Сноска_"/>
    <w:locked/>
    <w:rsid w:val="00F0716B"/>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F0716B"/>
    <w:rPr>
      <w:rFonts w:ascii="Times New Roman" w:eastAsia="Times New Roman" w:hAnsi="Times New Roman" w:cs="Times New Roman"/>
      <w:i/>
      <w:iCs/>
      <w:shd w:val="clear" w:color="auto" w:fill="FFFFFF"/>
    </w:rPr>
  </w:style>
  <w:style w:type="paragraph" w:customStyle="1" w:styleId="3fc">
    <w:name w:val="Подпись к таблице (3)"/>
    <w:basedOn w:val="a0"/>
    <w:link w:val="3fb"/>
    <w:rsid w:val="00F0716B"/>
    <w:pPr>
      <w:widowControl w:val="0"/>
      <w:shd w:val="clear" w:color="auto" w:fill="FFFFFF"/>
      <w:spacing w:after="0" w:line="0" w:lineRule="atLeast"/>
    </w:pPr>
    <w:rPr>
      <w:rFonts w:ascii="Times New Roman" w:eastAsia="Times New Roman" w:hAnsi="Times New Roman" w:cs="Times New Roman"/>
      <w:i/>
      <w:iCs/>
    </w:rPr>
  </w:style>
  <w:style w:type="character" w:customStyle="1" w:styleId="2ff1">
    <w:name w:val="Сноска (2)_"/>
    <w:link w:val="2ff2"/>
    <w:locked/>
    <w:rsid w:val="00F0716B"/>
    <w:rPr>
      <w:rFonts w:ascii="Times New Roman" w:eastAsia="Times New Roman" w:hAnsi="Times New Roman" w:cs="Times New Roman"/>
      <w:shd w:val="clear" w:color="auto" w:fill="FFFFFF"/>
    </w:rPr>
  </w:style>
  <w:style w:type="paragraph" w:customStyle="1" w:styleId="2ff2">
    <w:name w:val="Сноска (2)"/>
    <w:basedOn w:val="a0"/>
    <w:link w:val="2ff1"/>
    <w:rsid w:val="00F0716B"/>
    <w:pPr>
      <w:widowControl w:val="0"/>
      <w:shd w:val="clear" w:color="auto" w:fill="FFFFFF"/>
      <w:spacing w:after="0" w:line="211" w:lineRule="exact"/>
      <w:ind w:hanging="180"/>
    </w:pPr>
    <w:rPr>
      <w:rFonts w:ascii="Times New Roman" w:eastAsia="Times New Roman" w:hAnsi="Times New Roman" w:cs="Times New Roman"/>
    </w:rPr>
  </w:style>
  <w:style w:type="paragraph" w:customStyle="1" w:styleId="194">
    <w:name w:val="Основной текст (19)"/>
    <w:basedOn w:val="a0"/>
    <w:rsid w:val="00F0716B"/>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ocked/>
    <w:rsid w:val="00F0716B"/>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3"/>
    <w:locked/>
    <w:rsid w:val="00F0716B"/>
    <w:rPr>
      <w:rFonts w:ascii="Times New Roman" w:eastAsia="Times New Roman" w:hAnsi="Times New Roman" w:cs="Times New Roman"/>
      <w:shd w:val="clear" w:color="auto" w:fill="FFFFFF"/>
    </w:rPr>
  </w:style>
  <w:style w:type="paragraph" w:customStyle="1" w:styleId="2ff3">
    <w:name w:val="Номер заголовка №2"/>
    <w:basedOn w:val="a0"/>
    <w:link w:val="2Exact1"/>
    <w:rsid w:val="00F0716B"/>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ocked/>
    <w:rsid w:val="00F0716B"/>
    <w:rPr>
      <w:rFonts w:ascii="Impact" w:eastAsia="Impact" w:hAnsi="Impact" w:cs="Impact"/>
      <w:sz w:val="21"/>
      <w:szCs w:val="21"/>
      <w:shd w:val="clear" w:color="auto" w:fill="FFFFFF"/>
    </w:rPr>
  </w:style>
  <w:style w:type="character" w:customStyle="1" w:styleId="23Exact">
    <w:name w:val="Заголовок №2 (3) Exact"/>
    <w:locked/>
    <w:rsid w:val="00F0716B"/>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link w:val="22a"/>
    <w:locked/>
    <w:rsid w:val="00F0716B"/>
    <w:rPr>
      <w:rFonts w:ascii="Times New Roman" w:eastAsia="Times New Roman" w:hAnsi="Times New Roman" w:cs="Times New Roman"/>
      <w:b/>
      <w:bCs/>
      <w:sz w:val="26"/>
      <w:szCs w:val="26"/>
      <w:shd w:val="clear" w:color="auto" w:fill="FFFFFF"/>
    </w:rPr>
  </w:style>
  <w:style w:type="paragraph" w:customStyle="1" w:styleId="22a">
    <w:name w:val="Номер заголовка №2 (2)"/>
    <w:basedOn w:val="a0"/>
    <w:link w:val="22Exact0"/>
    <w:rsid w:val="00F0716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f0"/>
    <w:locked/>
    <w:rsid w:val="00F0716B"/>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F0716B"/>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9"/>
    <w:locked/>
    <w:rsid w:val="00F0716B"/>
    <w:rPr>
      <w:rFonts w:ascii="Times New Roman" w:eastAsia="Times New Roman" w:hAnsi="Times New Roman" w:cs="Times New Roman"/>
      <w:b/>
      <w:bCs/>
      <w:sz w:val="26"/>
      <w:szCs w:val="26"/>
      <w:shd w:val="clear" w:color="auto" w:fill="FFFFFF"/>
    </w:rPr>
  </w:style>
  <w:style w:type="paragraph" w:customStyle="1" w:styleId="69">
    <w:name w:val="Подпись к картинке (6)"/>
    <w:basedOn w:val="a0"/>
    <w:link w:val="6Exact"/>
    <w:rsid w:val="00F0716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0Exact">
    <w:name w:val="Основной текст (20) Exact"/>
    <w:locked/>
    <w:rsid w:val="00F0716B"/>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6"/>
    <w:locked/>
    <w:rsid w:val="00F0716B"/>
    <w:rPr>
      <w:rFonts w:ascii="Trebuchet MS" w:eastAsia="Trebuchet MS" w:hAnsi="Trebuchet MS" w:cs="Trebuchet MS"/>
      <w:i/>
      <w:iCs/>
      <w:sz w:val="15"/>
      <w:szCs w:val="15"/>
      <w:shd w:val="clear" w:color="auto" w:fill="FFFFFF"/>
    </w:rPr>
  </w:style>
  <w:style w:type="paragraph" w:customStyle="1" w:styleId="216">
    <w:name w:val="Основной текст (21)"/>
    <w:basedOn w:val="a0"/>
    <w:link w:val="21Exact"/>
    <w:rsid w:val="00F0716B"/>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
    <w:name w:val="Колонтитул_"/>
    <w:link w:val="affffff0"/>
    <w:locked/>
    <w:rsid w:val="00F0716B"/>
    <w:rPr>
      <w:rFonts w:ascii="Times New Roman" w:eastAsia="Times New Roman" w:hAnsi="Times New Roman" w:cs="Times New Roman"/>
      <w:i/>
      <w:iCs/>
      <w:sz w:val="18"/>
      <w:szCs w:val="18"/>
      <w:shd w:val="clear" w:color="auto" w:fill="FFFFFF"/>
    </w:rPr>
  </w:style>
  <w:style w:type="paragraph" w:customStyle="1" w:styleId="affffff0">
    <w:name w:val="Колонтитул"/>
    <w:basedOn w:val="a0"/>
    <w:link w:val="affffff"/>
    <w:rsid w:val="00F0716B"/>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f4">
    <w:name w:val="Основной текст (2) + Полужирный"/>
    <w:rsid w:val="00F0716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F0716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F0716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0716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F0716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F0716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0716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0716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F0716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0716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5">
    <w:name w:val="Основной текст (2) + Курсив"/>
    <w:aliases w:val="Интервал 9 pt"/>
    <w:rsid w:val="00F0716B"/>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0716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0716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F0716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F0716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F0716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0716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F0716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0716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F0716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F0716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6">
    <w:name w:val="Основной текст (15) + Курсив"/>
    <w:rsid w:val="00F0716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1">
    <w:name w:val="Сноска + Полужирный"/>
    <w:rsid w:val="00F0716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F0716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0716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a">
    <w:name w:val="Основной текст (6) + Курсив"/>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0716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0716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F0716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0716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F0716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6">
    <w:name w:val="Подпись к таблице (2) + Полужирный"/>
    <w:rsid w:val="00F0716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7">
    <w:name w:val="Подпись к таблице (2) + Курсив"/>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F0716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F0716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F0716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0"/>
    <w:uiPriority w:val="99"/>
    <w:rsid w:val="00F0716B"/>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F0716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4">
    <w:name w:val="Основной текст (4) + Не курсив"/>
    <w:uiPriority w:val="99"/>
    <w:rsid w:val="00F0716B"/>
    <w:rPr>
      <w:rFonts w:ascii="Times New Roman" w:eastAsia="Times New Roman" w:hAnsi="Times New Roman" w:cs="Times New Roman"/>
      <w:b/>
      <w:bCs/>
      <w:i/>
      <w:iCs/>
      <w:sz w:val="26"/>
      <w:szCs w:val="26"/>
      <w:shd w:val="clear" w:color="auto" w:fill="FFFFFF"/>
    </w:rPr>
  </w:style>
  <w:style w:type="character" w:customStyle="1" w:styleId="6b">
    <w:name w:val="Заголовок №6_"/>
    <w:link w:val="6c"/>
    <w:locked/>
    <w:rsid w:val="00F0716B"/>
    <w:rPr>
      <w:rFonts w:ascii="Times New Roman" w:eastAsia="Times New Roman" w:hAnsi="Times New Roman" w:cs="Times New Roman"/>
      <w:b/>
      <w:bCs/>
      <w:i/>
      <w:iCs/>
      <w:shd w:val="clear" w:color="auto" w:fill="FFFFFF"/>
    </w:rPr>
  </w:style>
  <w:style w:type="paragraph" w:customStyle="1" w:styleId="6c">
    <w:name w:val="Заголовок №6"/>
    <w:basedOn w:val="a0"/>
    <w:link w:val="6b"/>
    <w:rsid w:val="00F0716B"/>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F0716B"/>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F0716B"/>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9Exact">
    <w:name w:val="Основной текст (19) Exact"/>
    <w:locked/>
    <w:rsid w:val="00F0716B"/>
    <w:rPr>
      <w:rFonts w:ascii="Verdana" w:eastAsia="Verdana" w:hAnsi="Verdana" w:cs="Verdana"/>
      <w:b/>
      <w:bCs/>
      <w:sz w:val="17"/>
      <w:szCs w:val="17"/>
      <w:shd w:val="clear" w:color="auto" w:fill="FFFFFF"/>
    </w:rPr>
  </w:style>
  <w:style w:type="character" w:customStyle="1" w:styleId="5f4">
    <w:name w:val="Основной текст (5) + Не полужирный"/>
    <w:rsid w:val="00F0716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0716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7">
    <w:name w:val="Основной текст (15) + Полужирный"/>
    <w:rsid w:val="00F0716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F0716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F0716B"/>
    <w:rPr>
      <w:rFonts w:ascii="Times New Roman" w:eastAsia="Times New Roman" w:hAnsi="Times New Roman" w:cs="Times New Roman"/>
      <w:b/>
      <w:bCs/>
      <w:shd w:val="clear" w:color="auto" w:fill="FFFFFF"/>
    </w:rPr>
  </w:style>
  <w:style w:type="character" w:customStyle="1" w:styleId="affffff3">
    <w:name w:val="Подпись к картинке_"/>
    <w:locked/>
    <w:rsid w:val="00F0716B"/>
    <w:rPr>
      <w:rFonts w:ascii="Arial" w:eastAsia="Arial" w:hAnsi="Arial" w:cs="Arial"/>
      <w:sz w:val="18"/>
      <w:szCs w:val="18"/>
      <w:shd w:val="clear" w:color="auto" w:fill="FFFFFF"/>
    </w:rPr>
  </w:style>
  <w:style w:type="character" w:customStyle="1" w:styleId="2ff8">
    <w:name w:val="Основной текст (2) + Малые прописные"/>
    <w:rsid w:val="00F0716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0716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F0716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d">
    <w:name w:val="Основной текст (6) + Малые прописные"/>
    <w:rsid w:val="00F0716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F0716B"/>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3">
    <w:name w:val="Основной текст (24)_"/>
    <w:link w:val="244"/>
    <w:uiPriority w:val="99"/>
    <w:locked/>
    <w:rsid w:val="00F0716B"/>
    <w:rPr>
      <w:rFonts w:ascii="Times New Roman" w:hAnsi="Times New Roman" w:cs="Times New Roman"/>
      <w:sz w:val="20"/>
      <w:szCs w:val="20"/>
      <w:shd w:val="clear" w:color="auto" w:fill="FFFFFF"/>
    </w:rPr>
  </w:style>
  <w:style w:type="paragraph" w:customStyle="1" w:styleId="244">
    <w:name w:val="Основной текст (24)"/>
    <w:basedOn w:val="a0"/>
    <w:link w:val="243"/>
    <w:uiPriority w:val="99"/>
    <w:rsid w:val="00F0716B"/>
    <w:pPr>
      <w:widowControl w:val="0"/>
      <w:shd w:val="clear" w:color="auto" w:fill="FFFFFF"/>
      <w:spacing w:after="0" w:line="206" w:lineRule="exact"/>
    </w:pPr>
    <w:rPr>
      <w:rFonts w:ascii="Times New Roman" w:hAnsi="Times New Roman" w:cs="Times New Roman"/>
      <w:sz w:val="20"/>
      <w:szCs w:val="20"/>
    </w:rPr>
  </w:style>
  <w:style w:type="character" w:customStyle="1" w:styleId="4f5">
    <w:name w:val="Подпись к таблице (4)_"/>
    <w:link w:val="4f6"/>
    <w:uiPriority w:val="99"/>
    <w:locked/>
    <w:rsid w:val="00F0716B"/>
    <w:rPr>
      <w:rFonts w:ascii="Times New Roman" w:hAnsi="Times New Roman" w:cs="Times New Roman"/>
      <w:sz w:val="20"/>
      <w:szCs w:val="20"/>
      <w:shd w:val="clear" w:color="auto" w:fill="FFFFFF"/>
    </w:rPr>
  </w:style>
  <w:style w:type="paragraph" w:customStyle="1" w:styleId="4f6">
    <w:name w:val="Подпись к таблице (4)"/>
    <w:basedOn w:val="a0"/>
    <w:link w:val="4f5"/>
    <w:uiPriority w:val="99"/>
    <w:rsid w:val="00F0716B"/>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F0716B"/>
    <w:rPr>
      <w:rFonts w:ascii="Arial" w:hAnsi="Arial" w:cs="Arial"/>
      <w:sz w:val="18"/>
      <w:szCs w:val="18"/>
      <w:shd w:val="clear" w:color="auto" w:fill="FFFFFF"/>
    </w:rPr>
  </w:style>
  <w:style w:type="paragraph" w:customStyle="1" w:styleId="281">
    <w:name w:val="Основной текст (28)"/>
    <w:basedOn w:val="a0"/>
    <w:link w:val="280"/>
    <w:uiPriority w:val="99"/>
    <w:rsid w:val="00F0716B"/>
    <w:pPr>
      <w:widowControl w:val="0"/>
      <w:shd w:val="clear" w:color="auto" w:fill="FFFFFF"/>
      <w:spacing w:after="0" w:line="240" w:lineRule="atLeast"/>
    </w:pPr>
    <w:rPr>
      <w:rFonts w:ascii="Arial" w:hAnsi="Arial" w:cs="Arial"/>
      <w:sz w:val="18"/>
      <w:szCs w:val="18"/>
    </w:rPr>
  </w:style>
  <w:style w:type="character" w:customStyle="1" w:styleId="22b">
    <w:name w:val="Основной текст (22)_"/>
    <w:link w:val="22c"/>
    <w:uiPriority w:val="99"/>
    <w:locked/>
    <w:rsid w:val="00F0716B"/>
    <w:rPr>
      <w:rFonts w:ascii="Times New Roman" w:hAnsi="Times New Roman" w:cs="Times New Roman"/>
      <w:i/>
      <w:iCs/>
      <w:shd w:val="clear" w:color="auto" w:fill="FFFFFF"/>
    </w:rPr>
  </w:style>
  <w:style w:type="paragraph" w:customStyle="1" w:styleId="22c">
    <w:name w:val="Основной текст (22)"/>
    <w:basedOn w:val="a0"/>
    <w:link w:val="22b"/>
    <w:uiPriority w:val="99"/>
    <w:rsid w:val="00F0716B"/>
    <w:pPr>
      <w:widowControl w:val="0"/>
      <w:shd w:val="clear" w:color="auto" w:fill="FFFFFF"/>
      <w:spacing w:after="60" w:line="211" w:lineRule="exact"/>
    </w:pPr>
    <w:rPr>
      <w:rFonts w:ascii="Times New Roman" w:hAnsi="Times New Roman" w:cs="Times New Roman"/>
      <w:i/>
      <w:iCs/>
    </w:rPr>
  </w:style>
  <w:style w:type="character" w:customStyle="1" w:styleId="affffff4">
    <w:name w:val="Оглавление_"/>
    <w:link w:val="affffff5"/>
    <w:locked/>
    <w:rsid w:val="00F0716B"/>
    <w:rPr>
      <w:rFonts w:ascii="Times New Roman" w:hAnsi="Times New Roman" w:cs="Times New Roman"/>
      <w:shd w:val="clear" w:color="auto" w:fill="FFFFFF"/>
    </w:rPr>
  </w:style>
  <w:style w:type="paragraph" w:customStyle="1" w:styleId="affffff5">
    <w:name w:val="Оглавление"/>
    <w:basedOn w:val="a0"/>
    <w:link w:val="affffff4"/>
    <w:rsid w:val="00F0716B"/>
    <w:pPr>
      <w:widowControl w:val="0"/>
      <w:shd w:val="clear" w:color="auto" w:fill="FFFFFF"/>
      <w:spacing w:after="0" w:line="269" w:lineRule="exact"/>
      <w:ind w:firstLine="380"/>
      <w:jc w:val="both"/>
    </w:pPr>
    <w:rPr>
      <w:rFonts w:ascii="Times New Roman" w:hAnsi="Times New Roman" w:cs="Times New Roman"/>
    </w:rPr>
  </w:style>
  <w:style w:type="character" w:customStyle="1" w:styleId="3fe">
    <w:name w:val="Оглавление (3)_"/>
    <w:link w:val="3ff"/>
    <w:uiPriority w:val="99"/>
    <w:locked/>
    <w:rsid w:val="00F0716B"/>
    <w:rPr>
      <w:rFonts w:ascii="Times New Roman" w:hAnsi="Times New Roman" w:cs="Times New Roman"/>
      <w:b/>
      <w:bCs/>
      <w:sz w:val="17"/>
      <w:szCs w:val="17"/>
      <w:shd w:val="clear" w:color="auto" w:fill="FFFFFF"/>
    </w:rPr>
  </w:style>
  <w:style w:type="paragraph" w:customStyle="1" w:styleId="3ff">
    <w:name w:val="Оглавление (3)"/>
    <w:basedOn w:val="a0"/>
    <w:link w:val="3fe"/>
    <w:uiPriority w:val="99"/>
    <w:rsid w:val="00F0716B"/>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8">
    <w:name w:val="Основной текст (2) + Курсив1"/>
    <w:uiPriority w:val="99"/>
    <w:rsid w:val="00F0716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d">
    <w:name w:val="Основной текст (2)2"/>
    <w:uiPriority w:val="99"/>
    <w:rsid w:val="00F0716B"/>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F0716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F0716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0716B"/>
    <w:rPr>
      <w:rFonts w:ascii="Arial" w:hAnsi="Arial" w:cs="Arial"/>
      <w:spacing w:val="20"/>
      <w:sz w:val="18"/>
      <w:szCs w:val="18"/>
      <w:shd w:val="clear" w:color="auto" w:fill="FFFFFF"/>
    </w:rPr>
  </w:style>
  <w:style w:type="character" w:customStyle="1" w:styleId="22e">
    <w:name w:val="Основной текст (22) + Не курсив"/>
    <w:uiPriority w:val="99"/>
    <w:rsid w:val="00F0716B"/>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F0716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F0716B"/>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F0716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F0716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F0716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F0716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0716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0716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F0716B"/>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F0716B"/>
    <w:rPr>
      <w:rFonts w:ascii="Times New Roman" w:eastAsia="Times New Roman" w:hAnsi="Times New Roman" w:cs="Times New Roman"/>
      <w:b/>
      <w:bCs/>
      <w:shd w:val="clear" w:color="auto" w:fill="FFFFFF"/>
    </w:rPr>
  </w:style>
  <w:style w:type="paragraph" w:customStyle="1" w:styleId="88">
    <w:name w:val="Заголовок №8"/>
    <w:basedOn w:val="a0"/>
    <w:link w:val="87"/>
    <w:rsid w:val="00F0716B"/>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9">
    <w:name w:val="Заголовок №9_"/>
    <w:link w:val="9a"/>
    <w:locked/>
    <w:rsid w:val="00F0716B"/>
    <w:rPr>
      <w:rFonts w:ascii="Tahoma" w:eastAsia="Tahoma" w:hAnsi="Tahoma" w:cs="Tahoma"/>
      <w:sz w:val="19"/>
      <w:szCs w:val="19"/>
      <w:shd w:val="clear" w:color="auto" w:fill="FFFFFF"/>
    </w:rPr>
  </w:style>
  <w:style w:type="paragraph" w:customStyle="1" w:styleId="9a">
    <w:name w:val="Заголовок №9"/>
    <w:basedOn w:val="a0"/>
    <w:link w:val="99"/>
    <w:rsid w:val="00F0716B"/>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5">
    <w:name w:val="Сноска (5)_"/>
    <w:link w:val="5f6"/>
    <w:locked/>
    <w:rsid w:val="00F0716B"/>
    <w:rPr>
      <w:rFonts w:ascii="Times New Roman" w:eastAsia="Times New Roman" w:hAnsi="Times New Roman" w:cs="Times New Roman"/>
      <w:b/>
      <w:bCs/>
      <w:i/>
      <w:iCs/>
      <w:shd w:val="clear" w:color="auto" w:fill="FFFFFF"/>
    </w:rPr>
  </w:style>
  <w:style w:type="paragraph" w:customStyle="1" w:styleId="5f6">
    <w:name w:val="Сноска (5)"/>
    <w:basedOn w:val="a0"/>
    <w:link w:val="5f5"/>
    <w:rsid w:val="00F0716B"/>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5">
    <w:name w:val="Заголовок №10_"/>
    <w:link w:val="106"/>
    <w:locked/>
    <w:rsid w:val="00F0716B"/>
    <w:rPr>
      <w:rFonts w:ascii="Tahoma" w:eastAsia="Tahoma" w:hAnsi="Tahoma" w:cs="Tahoma"/>
      <w:b/>
      <w:bCs/>
      <w:sz w:val="18"/>
      <w:szCs w:val="18"/>
      <w:shd w:val="clear" w:color="auto" w:fill="FFFFFF"/>
    </w:rPr>
  </w:style>
  <w:style w:type="paragraph" w:customStyle="1" w:styleId="106">
    <w:name w:val="Заголовок №10"/>
    <w:basedOn w:val="a0"/>
    <w:link w:val="105"/>
    <w:rsid w:val="00F0716B"/>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d">
    <w:name w:val="Основной текст (12) + Полужирный"/>
    <w:rsid w:val="00F0716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F0716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F0716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0716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7">
    <w:name w:val="Основной текст (4) + Курсив"/>
    <w:rsid w:val="00F0716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0716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6"/>
    <w:uiPriority w:val="99"/>
    <w:qFormat/>
    <w:rsid w:val="00F0716B"/>
    <w:pPr>
      <w:numPr>
        <w:numId w:val="84"/>
      </w:numPr>
      <w:spacing w:before="0" w:beforeAutospacing="0" w:after="0" w:afterAutospacing="0"/>
      <w:jc w:val="both"/>
    </w:pPr>
    <w:rPr>
      <w:rFonts w:ascii="Arial Narrow" w:eastAsia="Calibri" w:hAnsi="Arial Narrow"/>
      <w:sz w:val="18"/>
      <w:szCs w:val="18"/>
    </w:rPr>
  </w:style>
  <w:style w:type="character" w:customStyle="1" w:styleId="affffff6">
    <w:name w:val="НОМЕРА Знак"/>
    <w:link w:val="a"/>
    <w:uiPriority w:val="99"/>
    <w:rsid w:val="00F0716B"/>
    <w:rPr>
      <w:rFonts w:ascii="Arial Narrow" w:eastAsia="Calibri" w:hAnsi="Arial Narrow" w:cs="Times New Roman"/>
      <w:sz w:val="18"/>
      <w:szCs w:val="18"/>
      <w:lang w:eastAsia="ru-RU"/>
    </w:rPr>
  </w:style>
  <w:style w:type="character" w:customStyle="1" w:styleId="1f4">
    <w:name w:val="Стиль1 Знак"/>
    <w:link w:val="1f3"/>
    <w:locked/>
    <w:rsid w:val="00F0716B"/>
    <w:rPr>
      <w:rFonts w:ascii="Times New Roman" w:eastAsia="Times New Roman" w:hAnsi="Times New Roman" w:cs="Times New Roman"/>
      <w:sz w:val="28"/>
      <w:szCs w:val="20"/>
      <w:lang w:eastAsia="ru-RU"/>
    </w:rPr>
  </w:style>
  <w:style w:type="character" w:customStyle="1" w:styleId="5yl5">
    <w:name w:val="_5yl5"/>
    <w:basedOn w:val="a1"/>
    <w:rsid w:val="00F0716B"/>
  </w:style>
  <w:style w:type="character" w:customStyle="1" w:styleId="poemyear">
    <w:name w:val="poemyear"/>
    <w:basedOn w:val="a1"/>
    <w:rsid w:val="00F0716B"/>
  </w:style>
  <w:style w:type="character" w:customStyle="1" w:styleId="st">
    <w:name w:val="st"/>
    <w:basedOn w:val="a1"/>
    <w:rsid w:val="00F0716B"/>
  </w:style>
  <w:style w:type="character" w:customStyle="1" w:styleId="line">
    <w:name w:val="line"/>
    <w:basedOn w:val="a1"/>
    <w:rsid w:val="00F0716B"/>
  </w:style>
  <w:style w:type="character" w:customStyle="1" w:styleId="il">
    <w:name w:val="il"/>
    <w:basedOn w:val="a1"/>
    <w:rsid w:val="00F0716B"/>
  </w:style>
  <w:style w:type="paragraph" w:customStyle="1" w:styleId="219">
    <w:name w:val="Цитата 21"/>
    <w:basedOn w:val="a0"/>
    <w:next w:val="a0"/>
    <w:uiPriority w:val="29"/>
    <w:qFormat/>
    <w:rsid w:val="00F0716B"/>
    <w:pPr>
      <w:spacing w:after="0" w:line="240" w:lineRule="auto"/>
    </w:pPr>
    <w:rPr>
      <w:rFonts w:eastAsia="Times New Roman"/>
      <w:i/>
      <w:iCs/>
      <w:color w:val="000000"/>
      <w:sz w:val="24"/>
      <w:szCs w:val="24"/>
      <w:lang w:eastAsia="ru-RU"/>
    </w:rPr>
  </w:style>
  <w:style w:type="character" w:customStyle="1" w:styleId="2ff9">
    <w:name w:val="Цитата 2 Знак"/>
    <w:basedOn w:val="a1"/>
    <w:link w:val="2ffa"/>
    <w:uiPriority w:val="29"/>
    <w:rsid w:val="00F0716B"/>
    <w:rPr>
      <w:rFonts w:ascii="Cambria" w:eastAsia="Times New Roman" w:hAnsi="Cambria" w:cs="Times New Roman"/>
      <w:i/>
      <w:iCs/>
      <w:color w:val="000000"/>
      <w:sz w:val="24"/>
      <w:szCs w:val="24"/>
    </w:rPr>
  </w:style>
  <w:style w:type="paragraph" w:styleId="2ffa">
    <w:name w:val="Quote"/>
    <w:basedOn w:val="a0"/>
    <w:next w:val="a0"/>
    <w:link w:val="2ff9"/>
    <w:uiPriority w:val="29"/>
    <w:qFormat/>
    <w:rsid w:val="00F0716B"/>
    <w:rPr>
      <w:rFonts w:ascii="Cambria" w:eastAsia="Times New Roman" w:hAnsi="Cambria" w:cs="Times New Roman"/>
      <w:i/>
      <w:iCs/>
      <w:color w:val="000000"/>
      <w:sz w:val="24"/>
      <w:szCs w:val="24"/>
    </w:rPr>
  </w:style>
  <w:style w:type="character" w:customStyle="1" w:styleId="21a">
    <w:name w:val="Цитата 2 Знак1"/>
    <w:basedOn w:val="a1"/>
    <w:uiPriority w:val="29"/>
    <w:rsid w:val="00F0716B"/>
    <w:rPr>
      <w:i/>
      <w:iCs/>
      <w:color w:val="000000" w:themeColor="text1"/>
    </w:rPr>
  </w:style>
  <w:style w:type="numbering" w:customStyle="1" w:styleId="4f8">
    <w:name w:val="Нет списка4"/>
    <w:next w:val="a3"/>
    <w:uiPriority w:val="99"/>
    <w:semiHidden/>
    <w:unhideWhenUsed/>
    <w:rsid w:val="002A03DE"/>
  </w:style>
  <w:style w:type="table" w:customStyle="1" w:styleId="3ff0">
    <w:name w:val="Сетка таблицы3"/>
    <w:basedOn w:val="a2"/>
    <w:next w:val="ae"/>
    <w:rsid w:val="002A03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7">
    <w:name w:val="Нет списка5"/>
    <w:next w:val="a3"/>
    <w:uiPriority w:val="99"/>
    <w:semiHidden/>
    <w:unhideWhenUsed/>
    <w:rsid w:val="0064066B"/>
  </w:style>
  <w:style w:type="paragraph" w:customStyle="1" w:styleId="5f8">
    <w:name w:val="Основной текст5"/>
    <w:basedOn w:val="a0"/>
    <w:rsid w:val="0064066B"/>
    <w:pPr>
      <w:widowControl w:val="0"/>
      <w:shd w:val="clear" w:color="auto" w:fill="FFFFFF"/>
      <w:spacing w:after="0" w:line="170" w:lineRule="exact"/>
      <w:ind w:hanging="1760"/>
      <w:jc w:val="both"/>
    </w:pPr>
    <w:rPr>
      <w:rFonts w:ascii="Times New Roman" w:eastAsia="Times New Roman" w:hAnsi="Times New Roman" w:cs="Times New Roman"/>
      <w:sz w:val="11"/>
      <w:szCs w:val="11"/>
    </w:rPr>
  </w:style>
  <w:style w:type="character" w:customStyle="1" w:styleId="0pt">
    <w:name w:val="Основной текст + Курсив;Интервал 0 pt"/>
    <w:basedOn w:val="aff4"/>
    <w:rsid w:val="0064066B"/>
    <w:rPr>
      <w:rFonts w:ascii="Times New Roman" w:eastAsia="Times New Roman" w:hAnsi="Times New Roman" w:cs="Times New Roman"/>
      <w:b w:val="0"/>
      <w:bCs w:val="0"/>
      <w:i/>
      <w:iCs/>
      <w:smallCaps w:val="0"/>
      <w:strike w:val="0"/>
      <w:color w:val="000000"/>
      <w:spacing w:val="-8"/>
      <w:w w:val="100"/>
      <w:position w:val="0"/>
      <w:sz w:val="11"/>
      <w:szCs w:val="11"/>
      <w:u w:val="none"/>
      <w:shd w:val="clear" w:color="auto" w:fill="FFFFFF"/>
      <w:lang w:val="ru-RU" w:eastAsia="ru-RU" w:bidi="ru-RU"/>
    </w:rPr>
  </w:style>
  <w:style w:type="character" w:customStyle="1" w:styleId="Constantia5pt120">
    <w:name w:val="Основной текст + Constantia;5 pt;Масштаб 120%"/>
    <w:basedOn w:val="aff4"/>
    <w:rsid w:val="0064066B"/>
    <w:rPr>
      <w:rFonts w:ascii="Constantia" w:eastAsia="Constantia" w:hAnsi="Constantia" w:cs="Constantia"/>
      <w:b w:val="0"/>
      <w:bCs w:val="0"/>
      <w:i w:val="0"/>
      <w:iCs w:val="0"/>
      <w:smallCaps w:val="0"/>
      <w:strike w:val="0"/>
      <w:color w:val="000000"/>
      <w:spacing w:val="0"/>
      <w:w w:val="120"/>
      <w:position w:val="0"/>
      <w:sz w:val="10"/>
      <w:szCs w:val="10"/>
      <w:u w:val="none"/>
      <w:shd w:val="clear" w:color="auto" w:fill="FFFFFF"/>
      <w:lang w:val="ru-RU" w:eastAsia="ru-RU" w:bidi="ru-RU"/>
    </w:rPr>
  </w:style>
  <w:style w:type="character" w:customStyle="1" w:styleId="0pt0">
    <w:name w:val="Основной текст + Полужирный;Интервал 0 pt"/>
    <w:basedOn w:val="aff4"/>
    <w:rsid w:val="0064066B"/>
    <w:rPr>
      <w:rFonts w:ascii="Times New Roman" w:eastAsia="Times New Roman" w:hAnsi="Times New Roman" w:cs="Times New Roman"/>
      <w:b/>
      <w:bCs/>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20pt">
    <w:name w:val="Основной текст (2) + Не курсив;Интервал 0 pt"/>
    <w:basedOn w:val="2f9"/>
    <w:rsid w:val="0064066B"/>
    <w:rPr>
      <w:rFonts w:ascii="Times New Roman" w:eastAsia="Times New Roman" w:hAnsi="Times New Roman" w:cs="Times New Roman"/>
      <w:b w:val="0"/>
      <w:bCs w:val="0"/>
      <w:i/>
      <w:iCs/>
      <w:smallCaps w:val="0"/>
      <w:strike w:val="0"/>
      <w:color w:val="000000"/>
      <w:spacing w:val="2"/>
      <w:w w:val="100"/>
      <w:position w:val="0"/>
      <w:sz w:val="14"/>
      <w:szCs w:val="14"/>
      <w:u w:val="none"/>
      <w:shd w:val="clear" w:color="auto" w:fill="FFFFFF"/>
      <w:lang w:val="ru-RU" w:eastAsia="ru-RU" w:bidi="ru-RU"/>
    </w:rPr>
  </w:style>
  <w:style w:type="character" w:customStyle="1" w:styleId="40pt100">
    <w:name w:val="Основной текст (4) + Интервал 0 pt;Масштаб 100%"/>
    <w:basedOn w:val="4f1"/>
    <w:rsid w:val="0064066B"/>
    <w:rPr>
      <w:rFonts w:ascii="Times New Roman" w:eastAsia="Times New Roman" w:hAnsi="Times New Roman" w:cs="Times New Roman"/>
      <w:b w:val="0"/>
      <w:bCs w:val="0"/>
      <w:color w:val="000000"/>
      <w:spacing w:val="5"/>
      <w:w w:val="100"/>
      <w:position w:val="0"/>
      <w:sz w:val="8"/>
      <w:szCs w:val="8"/>
      <w:shd w:val="clear" w:color="auto" w:fill="FFFFFF"/>
      <w:lang w:val="ru-RU" w:eastAsia="ru-RU" w:bidi="ru-RU"/>
    </w:rPr>
  </w:style>
  <w:style w:type="character" w:customStyle="1" w:styleId="40pt1000">
    <w:name w:val="Основной текст (4) + Курсив;Интервал 0 pt;Масштаб 100%"/>
    <w:basedOn w:val="4f1"/>
    <w:rsid w:val="0064066B"/>
    <w:rPr>
      <w:rFonts w:ascii="Times New Roman" w:eastAsia="Times New Roman" w:hAnsi="Times New Roman" w:cs="Times New Roman"/>
      <w:b w:val="0"/>
      <w:bCs w:val="0"/>
      <w:i/>
      <w:iCs/>
      <w:color w:val="000000"/>
      <w:spacing w:val="9"/>
      <w:w w:val="100"/>
      <w:position w:val="0"/>
      <w:sz w:val="8"/>
      <w:szCs w:val="8"/>
      <w:shd w:val="clear" w:color="auto" w:fill="FFFFFF"/>
      <w:lang w:val="ru-RU" w:eastAsia="ru-RU" w:bidi="ru-RU"/>
    </w:rPr>
  </w:style>
  <w:style w:type="character" w:customStyle="1" w:styleId="40pt1001">
    <w:name w:val="Основной текст (4) + Курсив;Малые прописные;Интервал 0 pt;Масштаб 100%"/>
    <w:basedOn w:val="4f1"/>
    <w:rsid w:val="0064066B"/>
    <w:rPr>
      <w:rFonts w:ascii="Times New Roman" w:eastAsia="Times New Roman" w:hAnsi="Times New Roman" w:cs="Times New Roman"/>
      <w:b w:val="0"/>
      <w:bCs w:val="0"/>
      <w:i/>
      <w:iCs/>
      <w:smallCaps/>
      <w:color w:val="000000"/>
      <w:spacing w:val="9"/>
      <w:w w:val="100"/>
      <w:position w:val="0"/>
      <w:sz w:val="8"/>
      <w:szCs w:val="8"/>
      <w:shd w:val="clear" w:color="auto" w:fill="FFFFFF"/>
      <w:lang w:val="en-US" w:eastAsia="en-US" w:bidi="en-US"/>
    </w:rPr>
  </w:style>
  <w:style w:type="character" w:customStyle="1" w:styleId="416pt">
    <w:name w:val="Основной текст (4) + Интервал 16 pt"/>
    <w:basedOn w:val="4f1"/>
    <w:rsid w:val="0064066B"/>
    <w:rPr>
      <w:rFonts w:ascii="Times New Roman" w:eastAsia="Times New Roman" w:hAnsi="Times New Roman" w:cs="Times New Roman"/>
      <w:b w:val="0"/>
      <w:bCs w:val="0"/>
      <w:color w:val="000000"/>
      <w:spacing w:val="334"/>
      <w:w w:val="150"/>
      <w:position w:val="0"/>
      <w:sz w:val="8"/>
      <w:szCs w:val="8"/>
      <w:shd w:val="clear" w:color="auto" w:fill="FFFFFF"/>
      <w:lang w:val="en-US" w:eastAsia="en-US" w:bidi="en-US"/>
    </w:rPr>
  </w:style>
  <w:style w:type="character" w:customStyle="1" w:styleId="50pt">
    <w:name w:val="Основной текст (5) + Не курсив;Интервал 0 pt"/>
    <w:basedOn w:val="5c"/>
    <w:rsid w:val="0064066B"/>
    <w:rPr>
      <w:rFonts w:ascii="Times New Roman" w:eastAsia="Times New Roman" w:hAnsi="Times New Roman" w:cs="Times New Roman"/>
      <w:i/>
      <w:iCs/>
      <w:color w:val="000000"/>
      <w:spacing w:val="2"/>
      <w:w w:val="100"/>
      <w:position w:val="0"/>
      <w:sz w:val="14"/>
      <w:szCs w:val="14"/>
      <w:shd w:val="clear" w:color="auto" w:fill="FFFFFF"/>
      <w:lang w:val="ru-RU" w:eastAsia="ru-RU" w:bidi="ru-RU"/>
    </w:rPr>
  </w:style>
  <w:style w:type="character" w:customStyle="1" w:styleId="50pt0">
    <w:name w:val="Основной текст (5) + Полужирный;Не курсив;Интервал 0 pt"/>
    <w:basedOn w:val="5c"/>
    <w:rsid w:val="0064066B"/>
    <w:rPr>
      <w:rFonts w:ascii="Times New Roman" w:eastAsia="Times New Roman" w:hAnsi="Times New Roman" w:cs="Times New Roman"/>
      <w:b/>
      <w:bCs/>
      <w:i/>
      <w:iCs/>
      <w:color w:val="000000"/>
      <w:spacing w:val="3"/>
      <w:w w:val="100"/>
      <w:position w:val="0"/>
      <w:sz w:val="14"/>
      <w:szCs w:val="14"/>
      <w:shd w:val="clear" w:color="auto" w:fill="FFFFFF"/>
      <w:lang w:val="ru-RU" w:eastAsia="ru-RU" w:bidi="ru-RU"/>
    </w:rPr>
  </w:style>
  <w:style w:type="character" w:customStyle="1" w:styleId="Georgia4pt0pt150">
    <w:name w:val="Основной текст + Georgia;4 pt;Интервал 0 pt;Масштаб 150%"/>
    <w:basedOn w:val="aff4"/>
    <w:rsid w:val="0064066B"/>
    <w:rPr>
      <w:rFonts w:ascii="Georgia" w:eastAsia="Georgia" w:hAnsi="Georgia" w:cs="Georgia"/>
      <w:b w:val="0"/>
      <w:bCs w:val="0"/>
      <w:i w:val="0"/>
      <w:iCs w:val="0"/>
      <w:smallCaps w:val="0"/>
      <w:strike w:val="0"/>
      <w:color w:val="000000"/>
      <w:spacing w:val="3"/>
      <w:w w:val="150"/>
      <w:position w:val="0"/>
      <w:sz w:val="8"/>
      <w:szCs w:val="8"/>
      <w:u w:val="none"/>
      <w:shd w:val="clear" w:color="auto" w:fill="FFFFFF"/>
      <w:lang w:val="en-US" w:eastAsia="en-US" w:bidi="en-US"/>
    </w:rPr>
  </w:style>
  <w:style w:type="character" w:customStyle="1" w:styleId="Georgia5pt0pt">
    <w:name w:val="Основной текст + Georgia;5 pt;Курсив;Интервал 0 pt"/>
    <w:basedOn w:val="aff4"/>
    <w:rsid w:val="0064066B"/>
    <w:rPr>
      <w:rFonts w:ascii="Georgia" w:eastAsia="Georgia" w:hAnsi="Georgia" w:cs="Georgia"/>
      <w:b w:val="0"/>
      <w:bCs w:val="0"/>
      <w:i/>
      <w:iCs/>
      <w:smallCaps w:val="0"/>
      <w:strike w:val="0"/>
      <w:color w:val="000000"/>
      <w:spacing w:val="0"/>
      <w:w w:val="100"/>
      <w:position w:val="0"/>
      <w:sz w:val="10"/>
      <w:szCs w:val="10"/>
      <w:u w:val="none"/>
      <w:shd w:val="clear" w:color="auto" w:fill="FFFFFF"/>
      <w:lang w:val="ru-RU" w:eastAsia="ru-RU" w:bidi="ru-RU"/>
    </w:rPr>
  </w:style>
  <w:style w:type="table" w:customStyle="1" w:styleId="4f9">
    <w:name w:val="Сетка таблицы4"/>
    <w:basedOn w:val="a2"/>
    <w:next w:val="ae"/>
    <w:uiPriority w:val="59"/>
    <w:rsid w:val="0064066B"/>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a">
    <w:name w:val="Основной текст4"/>
    <w:basedOn w:val="aff4"/>
    <w:rsid w:val="0064066B"/>
    <w:rPr>
      <w:rFonts w:ascii="Times New Roman" w:eastAsia="Times New Roman" w:hAnsi="Times New Roman" w:cs="Times New Roman"/>
      <w:b w:val="0"/>
      <w:bCs w:val="0"/>
      <w:i w:val="0"/>
      <w:iCs w:val="0"/>
      <w:smallCaps w:val="0"/>
      <w:strike/>
      <w:color w:val="000000"/>
      <w:spacing w:val="0"/>
      <w:w w:val="100"/>
      <w:position w:val="0"/>
      <w:sz w:val="11"/>
      <w:szCs w:val="11"/>
      <w:u w:val="none"/>
      <w:shd w:val="clear" w:color="auto" w:fill="FFFFFF"/>
      <w:lang w:val="ru-RU" w:eastAsia="ru-RU" w:bidi="ru-RU"/>
    </w:rPr>
  </w:style>
  <w:style w:type="table" w:customStyle="1" w:styleId="12f">
    <w:name w:val="Сетка таблицы12"/>
    <w:basedOn w:val="a2"/>
    <w:next w:val="ae"/>
    <w:uiPriority w:val="59"/>
    <w:rsid w:val="00640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9">
    <w:name w:val="Сетка таблицы5"/>
    <w:basedOn w:val="a2"/>
    <w:next w:val="ae"/>
    <w:uiPriority w:val="59"/>
    <w:rsid w:val="004517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e">
    <w:name w:val="Нет списка6"/>
    <w:next w:val="a3"/>
    <w:uiPriority w:val="99"/>
    <w:semiHidden/>
    <w:unhideWhenUsed/>
    <w:rsid w:val="0096126A"/>
  </w:style>
  <w:style w:type="character" w:styleId="affffff7">
    <w:name w:val="line number"/>
    <w:basedOn w:val="a1"/>
    <w:uiPriority w:val="99"/>
    <w:semiHidden/>
    <w:unhideWhenUsed/>
    <w:rsid w:val="00175F2D"/>
  </w:style>
  <w:style w:type="paragraph" w:customStyle="1" w:styleId="3ff1">
    <w:name w:val="Обычный3"/>
    <w:rsid w:val="00DC72ED"/>
    <w:pPr>
      <w:widowControl w:val="0"/>
      <w:spacing w:after="0" w:line="240" w:lineRule="auto"/>
      <w:jc w:val="both"/>
    </w:pPr>
    <w:rPr>
      <w:rFonts w:ascii="Times New Roman" w:eastAsia="Times New Roman" w:hAnsi="Times New Roman" w:cs="Times New Roman"/>
      <w:sz w:val="20"/>
      <w:szCs w:val="20"/>
      <w:lang w:eastAsia="ru-RU"/>
    </w:rPr>
  </w:style>
  <w:style w:type="numbering" w:customStyle="1" w:styleId="76">
    <w:name w:val="Нет списка7"/>
    <w:next w:val="a3"/>
    <w:uiPriority w:val="99"/>
    <w:semiHidden/>
    <w:unhideWhenUsed/>
    <w:rsid w:val="00AC31EF"/>
  </w:style>
  <w:style w:type="table" w:customStyle="1" w:styleId="6f">
    <w:name w:val="Сетка таблицы6"/>
    <w:basedOn w:val="a2"/>
    <w:next w:val="ae"/>
    <w:uiPriority w:val="59"/>
    <w:rsid w:val="00AC3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3"/>
    <w:uiPriority w:val="99"/>
    <w:semiHidden/>
    <w:unhideWhenUsed/>
    <w:rsid w:val="007C38EF"/>
  </w:style>
  <w:style w:type="paragraph" w:customStyle="1" w:styleId="2LTGliederung1">
    <w:name w:val="????????2~LT~Gliederung 1"/>
    <w:rsid w:val="007C38EF"/>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20" w:after="0" w:line="240" w:lineRule="auto"/>
    </w:pPr>
    <w:rPr>
      <w:rFonts w:ascii="Mangal" w:eastAsia="Mangal" w:hAnsi="Mangal" w:cs="Mangal"/>
      <w:color w:val="000000"/>
      <w:kern w:val="1"/>
      <w:sz w:val="48"/>
      <w:szCs w:val="48"/>
      <w:lang w:eastAsia="zh-CN" w:bidi="hi-IN"/>
    </w:rPr>
  </w:style>
  <w:style w:type="paragraph" w:customStyle="1" w:styleId="Standard">
    <w:name w:val="Standard"/>
    <w:rsid w:val="007C38EF"/>
    <w:pPr>
      <w:widowControl w:val="0"/>
      <w:suppressAutoHyphens/>
      <w:spacing w:after="0" w:line="240" w:lineRule="auto"/>
      <w:textAlignment w:val="baseline"/>
    </w:pPr>
    <w:rPr>
      <w:rFonts w:ascii="Times New Roman" w:eastAsia="Lucida Sans Unicode" w:hAnsi="Times New Roman" w:cs="Mangal"/>
      <w:kern w:val="1"/>
      <w:sz w:val="24"/>
      <w:szCs w:val="24"/>
      <w:lang w:eastAsia="zh-CN" w:bidi="hi-IN"/>
    </w:rPr>
  </w:style>
  <w:style w:type="character" w:customStyle="1" w:styleId="318">
    <w:name w:val="Основной текст с отступом 3 Знак1"/>
    <w:basedOn w:val="a1"/>
    <w:rsid w:val="007C38EF"/>
    <w:rPr>
      <w:rFonts w:ascii="Cambria" w:eastAsia="Calibri" w:hAnsi="Cambria" w:cs="Times New Roman"/>
      <w:b/>
      <w:bCs/>
      <w:sz w:val="26"/>
      <w:szCs w:val="26"/>
      <w:lang w:eastAsia="ar-SA"/>
    </w:rPr>
  </w:style>
  <w:style w:type="character" w:customStyle="1" w:styleId="highlight">
    <w:name w:val="highlight"/>
    <w:basedOn w:val="a1"/>
    <w:rsid w:val="007C38EF"/>
  </w:style>
  <w:style w:type="table" w:customStyle="1" w:styleId="77">
    <w:name w:val="Сетка таблицы7"/>
    <w:basedOn w:val="a2"/>
    <w:next w:val="ae"/>
    <w:uiPriority w:val="59"/>
    <w:rsid w:val="007C38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7C38EF"/>
    <w:pPr>
      <w:autoSpaceDE w:val="0"/>
      <w:autoSpaceDN w:val="0"/>
      <w:adjustRightInd w:val="0"/>
      <w:spacing w:after="0" w:line="240" w:lineRule="auto"/>
    </w:pPr>
    <w:rPr>
      <w:rFonts w:ascii="Arial" w:eastAsia="Times New Roman" w:hAnsi="Arial" w:cs="Arial"/>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311B9C"/>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uiPriority w:val="9"/>
    <w:qFormat/>
    <w:rsid w:val="00311B9C"/>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Обычный 2"/>
    <w:basedOn w:val="a0"/>
    <w:next w:val="a0"/>
    <w:link w:val="30"/>
    <w:uiPriority w:val="9"/>
    <w:qFormat/>
    <w:rsid w:val="00311B9C"/>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uiPriority w:val="9"/>
    <w:unhideWhenUsed/>
    <w:qFormat/>
    <w:rsid w:val="00D93CA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F0716B"/>
    <w:pPr>
      <w:keepNext/>
      <w:keepLines/>
      <w:spacing w:before="200" w:after="0"/>
      <w:outlineLvl w:val="4"/>
    </w:pPr>
    <w:rPr>
      <w:rFonts w:ascii="Cambria" w:eastAsia="Times New Roman" w:hAnsi="Cambria" w:cs="Times New Roman"/>
      <w:color w:val="243F60"/>
    </w:rPr>
  </w:style>
  <w:style w:type="paragraph" w:styleId="6">
    <w:name w:val="heading 6"/>
    <w:basedOn w:val="a0"/>
    <w:next w:val="a0"/>
    <w:link w:val="60"/>
    <w:uiPriority w:val="9"/>
    <w:unhideWhenUsed/>
    <w:qFormat/>
    <w:rsid w:val="00F0716B"/>
    <w:pPr>
      <w:keepNext/>
      <w:keepLines/>
      <w:spacing w:before="200" w:after="0"/>
      <w:outlineLvl w:val="5"/>
    </w:pPr>
    <w:rPr>
      <w:rFonts w:ascii="Cambria" w:eastAsia="Times New Roman" w:hAnsi="Cambria" w:cs="Times New Roman"/>
      <w:i/>
      <w:iCs/>
      <w:color w:val="243F60"/>
    </w:rPr>
  </w:style>
  <w:style w:type="paragraph" w:styleId="7">
    <w:name w:val="heading 7"/>
    <w:basedOn w:val="a0"/>
    <w:next w:val="a0"/>
    <w:link w:val="70"/>
    <w:uiPriority w:val="9"/>
    <w:unhideWhenUsed/>
    <w:qFormat/>
    <w:rsid w:val="00F0716B"/>
    <w:pPr>
      <w:keepNext/>
      <w:keepLines/>
      <w:spacing w:before="200" w:after="0"/>
      <w:outlineLvl w:val="6"/>
    </w:pPr>
    <w:rPr>
      <w:rFonts w:ascii="Cambria" w:eastAsia="Times New Roman" w:hAnsi="Cambria" w:cs="Times New Roman"/>
      <w:i/>
      <w:iCs/>
      <w:color w:val="404040"/>
    </w:rPr>
  </w:style>
  <w:style w:type="paragraph" w:styleId="8">
    <w:name w:val="heading 8"/>
    <w:basedOn w:val="a0"/>
    <w:next w:val="a0"/>
    <w:link w:val="80"/>
    <w:uiPriority w:val="9"/>
    <w:unhideWhenUsed/>
    <w:qFormat/>
    <w:rsid w:val="00F0716B"/>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0"/>
    <w:next w:val="a0"/>
    <w:link w:val="90"/>
    <w:uiPriority w:val="9"/>
    <w:unhideWhenUsed/>
    <w:qFormat/>
    <w:rsid w:val="00F0716B"/>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5"/>
    <w:rsid w:val="009711D5"/>
    <w:rPr>
      <w:shd w:val="clear" w:color="auto" w:fill="FFFFFF"/>
    </w:rPr>
  </w:style>
  <w:style w:type="paragraph" w:styleId="a5">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4"/>
    <w:rsid w:val="009711D5"/>
    <w:pPr>
      <w:shd w:val="clear" w:color="auto" w:fill="FFFFFF"/>
      <w:spacing w:after="120" w:line="211" w:lineRule="exact"/>
      <w:jc w:val="right"/>
    </w:pPr>
  </w:style>
  <w:style w:type="character" w:customStyle="1" w:styleId="11">
    <w:name w:val="Основной текст Знак1"/>
    <w:basedOn w:val="a1"/>
    <w:rsid w:val="009711D5"/>
  </w:style>
  <w:style w:type="character" w:customStyle="1" w:styleId="31">
    <w:name w:val="Заголовок №3_"/>
    <w:link w:val="310"/>
    <w:rsid w:val="009711D5"/>
    <w:rPr>
      <w:b/>
      <w:bCs/>
      <w:shd w:val="clear" w:color="auto" w:fill="FFFFFF"/>
    </w:rPr>
  </w:style>
  <w:style w:type="paragraph" w:customStyle="1" w:styleId="310">
    <w:name w:val="Заголовок №31"/>
    <w:basedOn w:val="a0"/>
    <w:link w:val="31"/>
    <w:rsid w:val="009711D5"/>
    <w:pPr>
      <w:shd w:val="clear" w:color="auto" w:fill="FFFFFF"/>
      <w:spacing w:after="0" w:line="211" w:lineRule="exact"/>
      <w:jc w:val="both"/>
      <w:outlineLvl w:val="2"/>
    </w:pPr>
    <w:rPr>
      <w:b/>
      <w:bCs/>
    </w:rPr>
  </w:style>
  <w:style w:type="character" w:customStyle="1" w:styleId="13">
    <w:name w:val="Основной текст (13)_"/>
    <w:link w:val="131"/>
    <w:rsid w:val="009711D5"/>
    <w:rPr>
      <w:rFonts w:ascii="Calibri" w:hAnsi="Calibri"/>
      <w:sz w:val="34"/>
      <w:szCs w:val="34"/>
      <w:shd w:val="clear" w:color="auto" w:fill="FFFFFF"/>
    </w:rPr>
  </w:style>
  <w:style w:type="paragraph" w:customStyle="1" w:styleId="131">
    <w:name w:val="Основной текст (13)1"/>
    <w:basedOn w:val="a0"/>
    <w:link w:val="13"/>
    <w:rsid w:val="009711D5"/>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rsid w:val="009711D5"/>
    <w:rPr>
      <w:rFonts w:ascii="Calibri" w:hAnsi="Calibri"/>
      <w:spacing w:val="50"/>
      <w:sz w:val="34"/>
      <w:szCs w:val="34"/>
      <w:lang w:bidi="ar-SA"/>
    </w:rPr>
  </w:style>
  <w:style w:type="character" w:customStyle="1" w:styleId="130">
    <w:name w:val="Основной текст (13)"/>
    <w:basedOn w:val="13"/>
    <w:rsid w:val="009711D5"/>
    <w:rPr>
      <w:rFonts w:ascii="Calibri" w:hAnsi="Calibri"/>
      <w:sz w:val="34"/>
      <w:szCs w:val="34"/>
      <w:shd w:val="clear" w:color="auto" w:fill="FFFFFF"/>
    </w:rPr>
  </w:style>
  <w:style w:type="character" w:customStyle="1" w:styleId="1310">
    <w:name w:val="Основной текст (13)10"/>
    <w:rsid w:val="009711D5"/>
    <w:rPr>
      <w:rFonts w:ascii="Calibri" w:hAnsi="Calibri"/>
      <w:noProof/>
      <w:sz w:val="34"/>
      <w:szCs w:val="34"/>
      <w:lang w:bidi="ar-SA"/>
    </w:rPr>
  </w:style>
  <w:style w:type="character" w:customStyle="1" w:styleId="22">
    <w:name w:val="Заголовок №2 (2)_"/>
    <w:link w:val="221"/>
    <w:uiPriority w:val="99"/>
    <w:rsid w:val="009711D5"/>
    <w:rPr>
      <w:b/>
      <w:bCs/>
      <w:sz w:val="25"/>
      <w:szCs w:val="25"/>
      <w:shd w:val="clear" w:color="auto" w:fill="FFFFFF"/>
    </w:rPr>
  </w:style>
  <w:style w:type="paragraph" w:customStyle="1" w:styleId="221">
    <w:name w:val="Заголовок №2 (2)1"/>
    <w:basedOn w:val="a0"/>
    <w:link w:val="22"/>
    <w:uiPriority w:val="99"/>
    <w:rsid w:val="009711D5"/>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rsid w:val="009711D5"/>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rsid w:val="009711D5"/>
    <w:rPr>
      <w:rFonts w:ascii="Times New Roman" w:hAnsi="Times New Roman" w:cs="Times New Roman"/>
      <w:b/>
      <w:bCs/>
      <w:i/>
      <w:iCs/>
      <w:noProof/>
      <w:spacing w:val="0"/>
      <w:sz w:val="22"/>
      <w:szCs w:val="22"/>
      <w:lang w:bidi="ar-SA"/>
    </w:rPr>
  </w:style>
  <w:style w:type="character" w:customStyle="1" w:styleId="59">
    <w:name w:val="Основной текст + Курсив59"/>
    <w:rsid w:val="009711D5"/>
    <w:rPr>
      <w:rFonts w:ascii="Times New Roman" w:hAnsi="Times New Roman" w:cs="Times New Roman"/>
      <w:i/>
      <w:iCs/>
      <w:spacing w:val="0"/>
      <w:sz w:val="22"/>
      <w:szCs w:val="22"/>
      <w:lang w:bidi="ar-SA"/>
    </w:rPr>
  </w:style>
  <w:style w:type="character" w:customStyle="1" w:styleId="57">
    <w:name w:val="Основной текст + Курсив57"/>
    <w:rsid w:val="009711D5"/>
    <w:rPr>
      <w:rFonts w:ascii="Times New Roman" w:hAnsi="Times New Roman" w:cs="Times New Roman"/>
      <w:i/>
      <w:iCs/>
      <w:spacing w:val="0"/>
      <w:sz w:val="22"/>
      <w:szCs w:val="22"/>
      <w:lang w:bidi="ar-SA"/>
    </w:rPr>
  </w:style>
  <w:style w:type="character" w:customStyle="1" w:styleId="43">
    <w:name w:val="Основной текст + Полужирный43"/>
    <w:rsid w:val="009711D5"/>
    <w:rPr>
      <w:rFonts w:ascii="Times New Roman" w:hAnsi="Times New Roman" w:cs="Times New Roman"/>
      <w:b/>
      <w:bCs/>
      <w:spacing w:val="0"/>
      <w:sz w:val="22"/>
      <w:szCs w:val="22"/>
      <w:lang w:bidi="ar-SA"/>
    </w:rPr>
  </w:style>
  <w:style w:type="character" w:customStyle="1" w:styleId="42">
    <w:name w:val="Основной текст + Полужирный42"/>
    <w:rsid w:val="009711D5"/>
    <w:rPr>
      <w:rFonts w:ascii="Times New Roman" w:hAnsi="Times New Roman" w:cs="Times New Roman"/>
      <w:b/>
      <w:bCs/>
      <w:noProof/>
      <w:spacing w:val="0"/>
      <w:sz w:val="22"/>
      <w:szCs w:val="22"/>
      <w:lang w:bidi="ar-SA"/>
    </w:rPr>
  </w:style>
  <w:style w:type="character" w:customStyle="1" w:styleId="14">
    <w:name w:val="Основной текст (14)_"/>
    <w:link w:val="141"/>
    <w:rsid w:val="009711D5"/>
    <w:rPr>
      <w:i/>
      <w:iCs/>
      <w:shd w:val="clear" w:color="auto" w:fill="FFFFFF"/>
    </w:rPr>
  </w:style>
  <w:style w:type="paragraph" w:customStyle="1" w:styleId="141">
    <w:name w:val="Основной текст (14)1"/>
    <w:basedOn w:val="a0"/>
    <w:link w:val="14"/>
    <w:rsid w:val="009711D5"/>
    <w:pPr>
      <w:shd w:val="clear" w:color="auto" w:fill="FFFFFF"/>
      <w:spacing w:after="0" w:line="211" w:lineRule="exact"/>
      <w:ind w:firstLine="400"/>
      <w:jc w:val="both"/>
    </w:pPr>
    <w:rPr>
      <w:i/>
      <w:iCs/>
    </w:rPr>
  </w:style>
  <w:style w:type="character" w:customStyle="1" w:styleId="140">
    <w:name w:val="Основной текст (14) + Не курсив"/>
    <w:basedOn w:val="14"/>
    <w:rsid w:val="009711D5"/>
    <w:rPr>
      <w:i/>
      <w:iCs/>
      <w:shd w:val="clear" w:color="auto" w:fill="FFFFFF"/>
    </w:rPr>
  </w:style>
  <w:style w:type="character" w:customStyle="1" w:styleId="142">
    <w:name w:val="Основной текст (14)"/>
    <w:rsid w:val="009711D5"/>
    <w:rPr>
      <w:i/>
      <w:iCs/>
      <w:noProof/>
      <w:sz w:val="22"/>
      <w:szCs w:val="22"/>
      <w:lang w:bidi="ar-SA"/>
    </w:rPr>
  </w:style>
  <w:style w:type="character" w:customStyle="1" w:styleId="56">
    <w:name w:val="Основной текст + Курсив56"/>
    <w:rsid w:val="009711D5"/>
    <w:rPr>
      <w:rFonts w:ascii="Times New Roman" w:hAnsi="Times New Roman" w:cs="Times New Roman"/>
      <w:i/>
      <w:iCs/>
      <w:noProof/>
      <w:spacing w:val="0"/>
      <w:sz w:val="22"/>
      <w:szCs w:val="22"/>
      <w:lang w:bidi="ar-SA"/>
    </w:rPr>
  </w:style>
  <w:style w:type="character" w:customStyle="1" w:styleId="41">
    <w:name w:val="Основной текст + Полужирный41"/>
    <w:rsid w:val="009711D5"/>
    <w:rPr>
      <w:rFonts w:ascii="Times New Roman" w:hAnsi="Times New Roman" w:cs="Times New Roman"/>
      <w:b/>
      <w:bCs/>
      <w:spacing w:val="0"/>
      <w:sz w:val="22"/>
      <w:szCs w:val="22"/>
      <w:lang w:bidi="ar-SA"/>
    </w:rPr>
  </w:style>
  <w:style w:type="character" w:customStyle="1" w:styleId="400">
    <w:name w:val="Основной текст + Полужирный40"/>
    <w:rsid w:val="009711D5"/>
    <w:rPr>
      <w:rFonts w:ascii="Times New Roman" w:hAnsi="Times New Roman" w:cs="Times New Roman"/>
      <w:b/>
      <w:bCs/>
      <w:noProof/>
      <w:spacing w:val="0"/>
      <w:sz w:val="22"/>
      <w:szCs w:val="22"/>
      <w:lang w:bidi="ar-SA"/>
    </w:rPr>
  </w:style>
  <w:style w:type="character" w:customStyle="1" w:styleId="39">
    <w:name w:val="Основной текст + Полужирный39"/>
    <w:rsid w:val="009711D5"/>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rsid w:val="009711D5"/>
    <w:rPr>
      <w:rFonts w:ascii="Times New Roman" w:hAnsi="Times New Roman" w:cs="Times New Roman"/>
      <w:b/>
      <w:bCs/>
      <w:i/>
      <w:iCs/>
      <w:spacing w:val="0"/>
      <w:sz w:val="22"/>
      <w:szCs w:val="22"/>
      <w:lang w:bidi="ar-SA"/>
    </w:rPr>
  </w:style>
  <w:style w:type="character" w:customStyle="1" w:styleId="38">
    <w:name w:val="Заголовок №3 + Не полужирный8"/>
    <w:rsid w:val="009711D5"/>
    <w:rPr>
      <w:rFonts w:ascii="Times New Roman" w:hAnsi="Times New Roman" w:cs="Times New Roman"/>
      <w:b/>
      <w:bCs/>
      <w:spacing w:val="0"/>
      <w:sz w:val="22"/>
      <w:szCs w:val="22"/>
      <w:lang w:bidi="ar-SA"/>
    </w:rPr>
  </w:style>
  <w:style w:type="character" w:customStyle="1" w:styleId="370">
    <w:name w:val="Заголовок №3 + Не полужирный7"/>
    <w:rsid w:val="009711D5"/>
    <w:rPr>
      <w:rFonts w:ascii="Times New Roman" w:hAnsi="Times New Roman" w:cs="Times New Roman"/>
      <w:b/>
      <w:bCs/>
      <w:noProof/>
      <w:spacing w:val="0"/>
      <w:sz w:val="22"/>
      <w:szCs w:val="22"/>
      <w:lang w:bidi="ar-SA"/>
    </w:rPr>
  </w:style>
  <w:style w:type="character" w:customStyle="1" w:styleId="36">
    <w:name w:val="Заголовок №3 + Не полужирный6"/>
    <w:aliases w:val="Курсив25"/>
    <w:rsid w:val="009711D5"/>
    <w:rPr>
      <w:rFonts w:ascii="Times New Roman" w:hAnsi="Times New Roman" w:cs="Times New Roman"/>
      <w:b/>
      <w:bCs/>
      <w:i/>
      <w:iCs/>
      <w:spacing w:val="0"/>
      <w:sz w:val="22"/>
      <w:szCs w:val="22"/>
      <w:lang w:bidi="ar-SA"/>
    </w:rPr>
  </w:style>
  <w:style w:type="character" w:customStyle="1" w:styleId="55">
    <w:name w:val="Основной текст + Курсив55"/>
    <w:rsid w:val="009711D5"/>
    <w:rPr>
      <w:rFonts w:ascii="Times New Roman" w:hAnsi="Times New Roman" w:cs="Times New Roman"/>
      <w:i/>
      <w:iCs/>
      <w:spacing w:val="0"/>
      <w:sz w:val="22"/>
      <w:szCs w:val="22"/>
      <w:lang w:bidi="ar-SA"/>
    </w:rPr>
  </w:style>
  <w:style w:type="character" w:customStyle="1" w:styleId="35">
    <w:name w:val="Основной текст + Полужирный35"/>
    <w:rsid w:val="009711D5"/>
    <w:rPr>
      <w:rFonts w:ascii="Times New Roman" w:hAnsi="Times New Roman" w:cs="Times New Roman"/>
      <w:b/>
      <w:bCs/>
      <w:spacing w:val="0"/>
      <w:sz w:val="22"/>
      <w:szCs w:val="22"/>
      <w:lang w:bidi="ar-SA"/>
    </w:rPr>
  </w:style>
  <w:style w:type="character" w:customStyle="1" w:styleId="34">
    <w:name w:val="Основной текст + Полужирный34"/>
    <w:rsid w:val="009711D5"/>
    <w:rPr>
      <w:rFonts w:ascii="Times New Roman" w:hAnsi="Times New Roman" w:cs="Times New Roman"/>
      <w:b/>
      <w:bCs/>
      <w:noProof/>
      <w:spacing w:val="0"/>
      <w:sz w:val="22"/>
      <w:szCs w:val="22"/>
      <w:lang w:bidi="ar-SA"/>
    </w:rPr>
  </w:style>
  <w:style w:type="character" w:customStyle="1" w:styleId="54">
    <w:name w:val="Основной текст + Курсив54"/>
    <w:rsid w:val="009711D5"/>
    <w:rPr>
      <w:rFonts w:ascii="Times New Roman" w:hAnsi="Times New Roman" w:cs="Times New Roman"/>
      <w:i/>
      <w:iCs/>
      <w:noProof/>
      <w:spacing w:val="0"/>
      <w:sz w:val="22"/>
      <w:szCs w:val="22"/>
      <w:lang w:bidi="ar-SA"/>
    </w:rPr>
  </w:style>
  <w:style w:type="character" w:customStyle="1" w:styleId="33">
    <w:name w:val="Основной текст + Полужирный33"/>
    <w:aliases w:val="Курсив24"/>
    <w:rsid w:val="009711D5"/>
    <w:rPr>
      <w:rFonts w:ascii="Times New Roman" w:hAnsi="Times New Roman" w:cs="Times New Roman"/>
      <w:b/>
      <w:bCs/>
      <w:i/>
      <w:iCs/>
      <w:spacing w:val="0"/>
      <w:sz w:val="22"/>
      <w:szCs w:val="22"/>
      <w:lang w:bidi="ar-SA"/>
    </w:rPr>
  </w:style>
  <w:style w:type="character" w:customStyle="1" w:styleId="53">
    <w:name w:val="Основной текст + Курсив53"/>
    <w:rsid w:val="009711D5"/>
    <w:rPr>
      <w:rFonts w:ascii="Times New Roman" w:hAnsi="Times New Roman" w:cs="Times New Roman"/>
      <w:i/>
      <w:iCs/>
      <w:spacing w:val="0"/>
      <w:sz w:val="22"/>
      <w:szCs w:val="22"/>
      <w:lang w:bidi="ar-SA"/>
    </w:rPr>
  </w:style>
  <w:style w:type="character" w:customStyle="1" w:styleId="311">
    <w:name w:val="Основной текст + Полужирный31"/>
    <w:rsid w:val="009711D5"/>
    <w:rPr>
      <w:rFonts w:ascii="Times New Roman" w:hAnsi="Times New Roman" w:cs="Times New Roman"/>
      <w:b/>
      <w:bCs/>
      <w:spacing w:val="0"/>
      <w:sz w:val="22"/>
      <w:szCs w:val="22"/>
      <w:lang w:bidi="ar-SA"/>
    </w:rPr>
  </w:style>
  <w:style w:type="character" w:customStyle="1" w:styleId="300">
    <w:name w:val="Основной текст + Полужирный30"/>
    <w:rsid w:val="009711D5"/>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rsid w:val="009711D5"/>
    <w:rPr>
      <w:b/>
      <w:bCs/>
      <w:i/>
      <w:iCs/>
      <w:sz w:val="22"/>
      <w:szCs w:val="22"/>
      <w:lang w:bidi="ar-SA"/>
    </w:rPr>
  </w:style>
  <w:style w:type="character" w:customStyle="1" w:styleId="220">
    <w:name w:val="Заголовок №2 (2)"/>
    <w:rsid w:val="009711D5"/>
    <w:rPr>
      <w:rFonts w:ascii="Times New Roman" w:hAnsi="Times New Roman" w:cs="Times New Roman"/>
      <w:b w:val="0"/>
      <w:bCs w:val="0"/>
      <w:noProof/>
      <w:spacing w:val="0"/>
      <w:sz w:val="25"/>
      <w:szCs w:val="25"/>
      <w:lang w:bidi="ar-SA"/>
    </w:rPr>
  </w:style>
  <w:style w:type="character" w:customStyle="1" w:styleId="27">
    <w:name w:val="Основной текст + Полужирный27"/>
    <w:rsid w:val="009711D5"/>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rsid w:val="009711D5"/>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rsid w:val="009711D5"/>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rsid w:val="009711D5"/>
    <w:rPr>
      <w:rFonts w:ascii="Times New Roman" w:hAnsi="Times New Roman" w:cs="Times New Roman"/>
      <w:b/>
      <w:bCs/>
      <w:i/>
      <w:iCs/>
      <w:spacing w:val="0"/>
      <w:sz w:val="22"/>
      <w:szCs w:val="22"/>
      <w:lang w:bidi="ar-SA"/>
    </w:rPr>
  </w:style>
  <w:style w:type="character" w:customStyle="1" w:styleId="51">
    <w:name w:val="Основной текст + Курсив51"/>
    <w:rsid w:val="009711D5"/>
    <w:rPr>
      <w:rFonts w:ascii="Times New Roman" w:hAnsi="Times New Roman" w:cs="Times New Roman"/>
      <w:i/>
      <w:iCs/>
      <w:spacing w:val="0"/>
      <w:sz w:val="22"/>
      <w:szCs w:val="22"/>
      <w:lang w:bidi="ar-SA"/>
    </w:rPr>
  </w:style>
  <w:style w:type="character" w:customStyle="1" w:styleId="500">
    <w:name w:val="Основной текст + Курсив50"/>
    <w:rsid w:val="009711D5"/>
    <w:rPr>
      <w:rFonts w:ascii="Times New Roman" w:hAnsi="Times New Roman" w:cs="Times New Roman"/>
      <w:i/>
      <w:iCs/>
      <w:noProof/>
      <w:spacing w:val="0"/>
      <w:sz w:val="22"/>
      <w:szCs w:val="22"/>
      <w:lang w:bidi="ar-SA"/>
    </w:rPr>
  </w:style>
  <w:style w:type="character" w:customStyle="1" w:styleId="23">
    <w:name w:val="Основной текст + Полужирный23"/>
    <w:aliases w:val="Курсив18"/>
    <w:rsid w:val="009711D5"/>
    <w:rPr>
      <w:rFonts w:ascii="Times New Roman" w:hAnsi="Times New Roman" w:cs="Times New Roman"/>
      <w:b/>
      <w:bCs/>
      <w:i/>
      <w:iCs/>
      <w:noProof/>
      <w:spacing w:val="0"/>
      <w:sz w:val="22"/>
      <w:szCs w:val="22"/>
      <w:lang w:bidi="ar-SA"/>
    </w:rPr>
  </w:style>
  <w:style w:type="character" w:customStyle="1" w:styleId="48">
    <w:name w:val="Основной текст + Курсив48"/>
    <w:rsid w:val="009711D5"/>
    <w:rPr>
      <w:rFonts w:ascii="Times New Roman" w:hAnsi="Times New Roman" w:cs="Times New Roman"/>
      <w:i/>
      <w:iCs/>
      <w:spacing w:val="0"/>
      <w:sz w:val="22"/>
      <w:szCs w:val="22"/>
      <w:lang w:bidi="ar-SA"/>
    </w:rPr>
  </w:style>
  <w:style w:type="character" w:customStyle="1" w:styleId="47">
    <w:name w:val="Основной текст + Курсив47"/>
    <w:rsid w:val="009711D5"/>
    <w:rPr>
      <w:rFonts w:ascii="Times New Roman" w:hAnsi="Times New Roman" w:cs="Times New Roman"/>
      <w:i/>
      <w:iCs/>
      <w:noProof/>
      <w:spacing w:val="0"/>
      <w:sz w:val="22"/>
      <w:szCs w:val="22"/>
      <w:lang w:bidi="ar-SA"/>
    </w:rPr>
  </w:style>
  <w:style w:type="character" w:customStyle="1" w:styleId="222">
    <w:name w:val="Основной текст + Полужирный22"/>
    <w:rsid w:val="009711D5"/>
    <w:rPr>
      <w:rFonts w:ascii="Times New Roman" w:hAnsi="Times New Roman" w:cs="Times New Roman"/>
      <w:b/>
      <w:bCs/>
      <w:spacing w:val="0"/>
      <w:sz w:val="22"/>
      <w:szCs w:val="22"/>
      <w:lang w:bidi="ar-SA"/>
    </w:rPr>
  </w:style>
  <w:style w:type="character" w:customStyle="1" w:styleId="21">
    <w:name w:val="Основной текст + Полужирный21"/>
    <w:rsid w:val="009711D5"/>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rsid w:val="009711D5"/>
    <w:rPr>
      <w:rFonts w:ascii="Times New Roman" w:hAnsi="Times New Roman" w:cs="Times New Roman"/>
      <w:b/>
      <w:bCs/>
      <w:i/>
      <w:iCs/>
      <w:spacing w:val="0"/>
      <w:sz w:val="22"/>
      <w:szCs w:val="22"/>
      <w:lang w:bidi="ar-SA"/>
    </w:rPr>
  </w:style>
  <w:style w:type="character" w:customStyle="1" w:styleId="32">
    <w:name w:val="Заголовок №3 (2)"/>
    <w:rsid w:val="009711D5"/>
    <w:rPr>
      <w:rFonts w:ascii="Times New Roman" w:hAnsi="Times New Roman" w:cs="Times New Roman"/>
      <w:b/>
      <w:bCs/>
      <w:i/>
      <w:iCs/>
      <w:noProof/>
      <w:spacing w:val="0"/>
      <w:sz w:val="22"/>
      <w:szCs w:val="22"/>
      <w:lang w:bidi="ar-SA"/>
    </w:rPr>
  </w:style>
  <w:style w:type="character" w:customStyle="1" w:styleId="450">
    <w:name w:val="Основной текст + Курсив45"/>
    <w:rsid w:val="009711D5"/>
    <w:rPr>
      <w:rFonts w:ascii="Times New Roman" w:hAnsi="Times New Roman" w:cs="Times New Roman"/>
      <w:i/>
      <w:iCs/>
      <w:spacing w:val="0"/>
      <w:sz w:val="22"/>
      <w:szCs w:val="22"/>
      <w:lang w:bidi="ar-SA"/>
    </w:rPr>
  </w:style>
  <w:style w:type="character" w:customStyle="1" w:styleId="440">
    <w:name w:val="Основной текст + Курсив44"/>
    <w:rsid w:val="009711D5"/>
    <w:rPr>
      <w:rFonts w:ascii="Times New Roman" w:hAnsi="Times New Roman" w:cs="Times New Roman"/>
      <w:i/>
      <w:iCs/>
      <w:noProof/>
      <w:spacing w:val="0"/>
      <w:sz w:val="22"/>
      <w:szCs w:val="22"/>
      <w:lang w:bidi="ar-SA"/>
    </w:rPr>
  </w:style>
  <w:style w:type="character" w:customStyle="1" w:styleId="200">
    <w:name w:val="Основной текст + Полужирный20"/>
    <w:rsid w:val="009711D5"/>
    <w:rPr>
      <w:rFonts w:ascii="Times New Roman" w:hAnsi="Times New Roman" w:cs="Times New Roman"/>
      <w:b/>
      <w:bCs/>
      <w:spacing w:val="0"/>
      <w:sz w:val="22"/>
      <w:szCs w:val="22"/>
      <w:lang w:bidi="ar-SA"/>
    </w:rPr>
  </w:style>
  <w:style w:type="character" w:customStyle="1" w:styleId="19">
    <w:name w:val="Основной текст + Полужирный19"/>
    <w:rsid w:val="009711D5"/>
    <w:rPr>
      <w:rFonts w:ascii="Times New Roman" w:hAnsi="Times New Roman" w:cs="Times New Roman"/>
      <w:b/>
      <w:bCs/>
      <w:noProof/>
      <w:spacing w:val="0"/>
      <w:sz w:val="22"/>
      <w:szCs w:val="22"/>
      <w:lang w:bidi="ar-SA"/>
    </w:rPr>
  </w:style>
  <w:style w:type="character" w:customStyle="1" w:styleId="1413">
    <w:name w:val="Основной текст (14) + Не курсив13"/>
    <w:rsid w:val="009711D5"/>
    <w:rPr>
      <w:rFonts w:ascii="Times New Roman" w:hAnsi="Times New Roman" w:cs="Times New Roman"/>
      <w:i/>
      <w:iCs/>
      <w:spacing w:val="0"/>
      <w:sz w:val="22"/>
      <w:szCs w:val="22"/>
      <w:lang w:bidi="ar-SA"/>
    </w:rPr>
  </w:style>
  <w:style w:type="character" w:customStyle="1" w:styleId="1411">
    <w:name w:val="Основной текст (14) + Не курсив11"/>
    <w:rsid w:val="009711D5"/>
    <w:rPr>
      <w:rFonts w:ascii="Times New Roman" w:hAnsi="Times New Roman" w:cs="Times New Roman"/>
      <w:i/>
      <w:iCs/>
      <w:spacing w:val="0"/>
      <w:sz w:val="22"/>
      <w:szCs w:val="22"/>
      <w:lang w:bidi="ar-SA"/>
    </w:rPr>
  </w:style>
  <w:style w:type="character" w:customStyle="1" w:styleId="430">
    <w:name w:val="Основной текст + Курсив43"/>
    <w:rsid w:val="009711D5"/>
    <w:rPr>
      <w:rFonts w:ascii="Times New Roman" w:hAnsi="Times New Roman" w:cs="Times New Roman"/>
      <w:i/>
      <w:iCs/>
      <w:spacing w:val="0"/>
      <w:sz w:val="22"/>
      <w:szCs w:val="22"/>
      <w:lang w:bidi="ar-SA"/>
    </w:rPr>
  </w:style>
  <w:style w:type="character" w:customStyle="1" w:styleId="420">
    <w:name w:val="Основной текст + Курсив42"/>
    <w:rsid w:val="009711D5"/>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rsid w:val="009711D5"/>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rsid w:val="009711D5"/>
    <w:rPr>
      <w:rFonts w:ascii="Times New Roman" w:hAnsi="Times New Roman" w:cs="Times New Roman"/>
      <w:b/>
      <w:bCs/>
      <w:i/>
      <w:iCs/>
      <w:noProof/>
      <w:spacing w:val="0"/>
      <w:sz w:val="22"/>
      <w:szCs w:val="22"/>
      <w:lang w:bidi="ar-SA"/>
    </w:rPr>
  </w:style>
  <w:style w:type="character" w:customStyle="1" w:styleId="10">
    <w:name w:val="Заголовок 1 Знак"/>
    <w:basedOn w:val="a1"/>
    <w:link w:val="1"/>
    <w:rsid w:val="00311B9C"/>
    <w:rPr>
      <w:rFonts w:ascii="Arial" w:eastAsia="Times New Roman" w:hAnsi="Arial" w:cs="Arial"/>
      <w:b/>
      <w:bCs/>
      <w:kern w:val="32"/>
      <w:sz w:val="32"/>
      <w:szCs w:val="32"/>
      <w:lang w:eastAsia="ru-RU"/>
    </w:rPr>
  </w:style>
  <w:style w:type="character" w:customStyle="1" w:styleId="20">
    <w:name w:val="Заголовок 2 Знак"/>
    <w:basedOn w:val="a1"/>
    <w:link w:val="2"/>
    <w:uiPriority w:val="9"/>
    <w:rsid w:val="00311B9C"/>
    <w:rPr>
      <w:rFonts w:ascii="Arial" w:eastAsia="Times New Roman" w:hAnsi="Arial" w:cs="Arial"/>
      <w:b/>
      <w:bCs/>
      <w:i/>
      <w:iCs/>
      <w:sz w:val="28"/>
      <w:szCs w:val="28"/>
      <w:lang w:eastAsia="ru-RU"/>
    </w:rPr>
  </w:style>
  <w:style w:type="character" w:customStyle="1" w:styleId="30">
    <w:name w:val="Заголовок 3 Знак"/>
    <w:aliases w:val="Обычный 2 Знак"/>
    <w:basedOn w:val="a1"/>
    <w:link w:val="3"/>
    <w:uiPriority w:val="9"/>
    <w:rsid w:val="00311B9C"/>
    <w:rPr>
      <w:rFonts w:ascii="Arial" w:eastAsia="Times New Roman" w:hAnsi="Arial" w:cs="Arial"/>
      <w:b/>
      <w:bCs/>
      <w:sz w:val="26"/>
      <w:szCs w:val="26"/>
      <w:lang w:eastAsia="ru-RU"/>
    </w:rPr>
  </w:style>
  <w:style w:type="numbering" w:customStyle="1" w:styleId="12">
    <w:name w:val="Нет списка1"/>
    <w:next w:val="a3"/>
    <w:semiHidden/>
    <w:rsid w:val="00311B9C"/>
  </w:style>
  <w:style w:type="paragraph" w:customStyle="1" w:styleId="a6">
    <w:name w:val="осн текст"/>
    <w:basedOn w:val="a0"/>
    <w:rsid w:val="00311B9C"/>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paragraph" w:customStyle="1" w:styleId="a7">
    <w:name w:val="А ОСН ТЕКСТ"/>
    <w:basedOn w:val="a0"/>
    <w:rsid w:val="00311B9C"/>
    <w:pPr>
      <w:spacing w:after="0" w:line="360" w:lineRule="auto"/>
      <w:ind w:firstLine="454"/>
      <w:jc w:val="both"/>
    </w:pPr>
    <w:rPr>
      <w:rFonts w:ascii="Times New Roman" w:eastAsia="Times New Roman" w:hAnsi="Times New Roman" w:cs="Times New Roman"/>
      <w:sz w:val="28"/>
      <w:szCs w:val="28"/>
      <w:lang w:eastAsia="ru-RU"/>
    </w:rPr>
  </w:style>
  <w:style w:type="character" w:styleId="a8">
    <w:name w:val="Hyperlink"/>
    <w:basedOn w:val="a1"/>
    <w:rsid w:val="00311B9C"/>
    <w:rPr>
      <w:color w:val="000080"/>
      <w:u w:val="single"/>
    </w:rPr>
  </w:style>
  <w:style w:type="character" w:customStyle="1" w:styleId="a9">
    <w:name w:val="Основной текст + Полужирный"/>
    <w:basedOn w:val="a4"/>
    <w:rsid w:val="00311B9C"/>
    <w:rPr>
      <w:b/>
      <w:bCs/>
      <w:sz w:val="22"/>
      <w:szCs w:val="22"/>
      <w:shd w:val="clear" w:color="auto" w:fill="FFFFFF"/>
      <w:lang w:bidi="ar-SA"/>
    </w:rPr>
  </w:style>
  <w:style w:type="character" w:customStyle="1" w:styleId="100">
    <w:name w:val="Основной текст (10)_"/>
    <w:basedOn w:val="a1"/>
    <w:link w:val="101"/>
    <w:rsid w:val="00311B9C"/>
    <w:rPr>
      <w:b/>
      <w:bCs/>
      <w:sz w:val="17"/>
      <w:szCs w:val="17"/>
      <w:shd w:val="clear" w:color="auto" w:fill="FFFFFF"/>
    </w:rPr>
  </w:style>
  <w:style w:type="paragraph" w:customStyle="1" w:styleId="101">
    <w:name w:val="Основной текст (10)1"/>
    <w:basedOn w:val="a0"/>
    <w:link w:val="100"/>
    <w:rsid w:val="00311B9C"/>
    <w:pPr>
      <w:shd w:val="clear" w:color="auto" w:fill="FFFFFF"/>
      <w:spacing w:after="120" w:line="192" w:lineRule="exact"/>
      <w:jc w:val="right"/>
    </w:pPr>
    <w:rPr>
      <w:b/>
      <w:bCs/>
      <w:sz w:val="17"/>
      <w:szCs w:val="17"/>
    </w:rPr>
  </w:style>
  <w:style w:type="character" w:customStyle="1" w:styleId="102">
    <w:name w:val="Основной текст (10)"/>
    <w:basedOn w:val="100"/>
    <w:rsid w:val="00311B9C"/>
    <w:rPr>
      <w:b/>
      <w:bCs/>
      <w:noProof/>
      <w:sz w:val="17"/>
      <w:szCs w:val="17"/>
      <w:shd w:val="clear" w:color="auto" w:fill="FFFFFF"/>
    </w:rPr>
  </w:style>
  <w:style w:type="character" w:customStyle="1" w:styleId="110">
    <w:name w:val="Основной текст (11)_"/>
    <w:basedOn w:val="a1"/>
    <w:link w:val="111"/>
    <w:uiPriority w:val="99"/>
    <w:rsid w:val="00311B9C"/>
    <w:rPr>
      <w:sz w:val="17"/>
      <w:szCs w:val="17"/>
      <w:shd w:val="clear" w:color="auto" w:fill="FFFFFF"/>
    </w:rPr>
  </w:style>
  <w:style w:type="paragraph" w:customStyle="1" w:styleId="111">
    <w:name w:val="Основной текст (11)1"/>
    <w:basedOn w:val="a0"/>
    <w:link w:val="110"/>
    <w:uiPriority w:val="99"/>
    <w:rsid w:val="00311B9C"/>
    <w:pPr>
      <w:shd w:val="clear" w:color="auto" w:fill="FFFFFF"/>
      <w:spacing w:before="120" w:after="0" w:line="182" w:lineRule="exact"/>
    </w:pPr>
    <w:rPr>
      <w:sz w:val="17"/>
      <w:szCs w:val="17"/>
    </w:rPr>
  </w:style>
  <w:style w:type="character" w:customStyle="1" w:styleId="112">
    <w:name w:val="Основной текст (11) + Полужирный"/>
    <w:basedOn w:val="110"/>
    <w:rsid w:val="00311B9C"/>
    <w:rPr>
      <w:b/>
      <w:bCs/>
      <w:sz w:val="17"/>
      <w:szCs w:val="17"/>
      <w:shd w:val="clear" w:color="auto" w:fill="FFFFFF"/>
    </w:rPr>
  </w:style>
  <w:style w:type="character" w:customStyle="1" w:styleId="113">
    <w:name w:val="Основной текст (11)"/>
    <w:basedOn w:val="110"/>
    <w:rsid w:val="00311B9C"/>
    <w:rPr>
      <w:noProof/>
      <w:sz w:val="17"/>
      <w:szCs w:val="17"/>
      <w:shd w:val="clear" w:color="auto" w:fill="FFFFFF"/>
    </w:rPr>
  </w:style>
  <w:style w:type="character" w:customStyle="1" w:styleId="15">
    <w:name w:val="Заголовок №1_"/>
    <w:basedOn w:val="a1"/>
    <w:link w:val="114"/>
    <w:rsid w:val="00311B9C"/>
    <w:rPr>
      <w:rFonts w:ascii="Calibri" w:hAnsi="Calibri"/>
      <w:sz w:val="34"/>
      <w:szCs w:val="34"/>
      <w:shd w:val="clear" w:color="auto" w:fill="FFFFFF"/>
    </w:rPr>
  </w:style>
  <w:style w:type="paragraph" w:customStyle="1" w:styleId="114">
    <w:name w:val="Заголовок №11"/>
    <w:basedOn w:val="a0"/>
    <w:link w:val="15"/>
    <w:rsid w:val="00311B9C"/>
    <w:pPr>
      <w:shd w:val="clear" w:color="auto" w:fill="FFFFFF"/>
      <w:spacing w:after="300" w:line="240" w:lineRule="atLeast"/>
      <w:outlineLvl w:val="0"/>
    </w:pPr>
    <w:rPr>
      <w:rFonts w:ascii="Calibri" w:hAnsi="Calibri"/>
      <w:sz w:val="34"/>
      <w:szCs w:val="34"/>
    </w:rPr>
  </w:style>
  <w:style w:type="character" w:customStyle="1" w:styleId="16">
    <w:name w:val="Заголовок №1"/>
    <w:basedOn w:val="15"/>
    <w:rsid w:val="00311B9C"/>
    <w:rPr>
      <w:rFonts w:ascii="Calibri" w:hAnsi="Calibri"/>
      <w:sz w:val="34"/>
      <w:szCs w:val="34"/>
      <w:shd w:val="clear" w:color="auto" w:fill="FFFFFF"/>
    </w:rPr>
  </w:style>
  <w:style w:type="character" w:customStyle="1" w:styleId="510">
    <w:name w:val="Основной текст + Полужирный51"/>
    <w:basedOn w:val="a4"/>
    <w:rsid w:val="00311B9C"/>
    <w:rPr>
      <w:b/>
      <w:bCs/>
      <w:sz w:val="22"/>
      <w:szCs w:val="22"/>
      <w:shd w:val="clear" w:color="auto" w:fill="FFFFFF"/>
      <w:lang w:bidi="ar-SA"/>
    </w:rPr>
  </w:style>
  <w:style w:type="character" w:customStyle="1" w:styleId="501">
    <w:name w:val="Основной текст + Полужирный50"/>
    <w:basedOn w:val="a4"/>
    <w:rsid w:val="00311B9C"/>
    <w:rPr>
      <w:b/>
      <w:bCs/>
      <w:sz w:val="22"/>
      <w:szCs w:val="22"/>
      <w:shd w:val="clear" w:color="auto" w:fill="FFFFFF"/>
      <w:lang w:bidi="ar-SA"/>
    </w:rPr>
  </w:style>
  <w:style w:type="paragraph" w:styleId="aa">
    <w:name w:val="footnote text"/>
    <w:aliases w:val="Знак6,F1"/>
    <w:basedOn w:val="a0"/>
    <w:link w:val="ab"/>
    <w:rsid w:val="00311B9C"/>
    <w:rPr>
      <w:rFonts w:ascii="Calibri" w:eastAsia="Calibri" w:hAnsi="Calibri" w:cs="Times New Roman"/>
      <w:sz w:val="20"/>
      <w:szCs w:val="20"/>
    </w:rPr>
  </w:style>
  <w:style w:type="character" w:customStyle="1" w:styleId="ab">
    <w:name w:val="Текст сноски Знак"/>
    <w:aliases w:val="Знак6 Знак,F1 Знак"/>
    <w:basedOn w:val="a1"/>
    <w:link w:val="aa"/>
    <w:rsid w:val="00311B9C"/>
    <w:rPr>
      <w:rFonts w:ascii="Calibri" w:eastAsia="Calibri" w:hAnsi="Calibri" w:cs="Times New Roman"/>
      <w:sz w:val="20"/>
      <w:szCs w:val="20"/>
    </w:rPr>
  </w:style>
  <w:style w:type="character" w:styleId="ac">
    <w:name w:val="footnote reference"/>
    <w:basedOn w:val="a1"/>
    <w:rsid w:val="00311B9C"/>
    <w:rPr>
      <w:vertAlign w:val="superscript"/>
    </w:rPr>
  </w:style>
  <w:style w:type="character" w:customStyle="1" w:styleId="12pt">
    <w:name w:val="Заголовок №1 + Интервал 2 pt"/>
    <w:basedOn w:val="15"/>
    <w:rsid w:val="00311B9C"/>
    <w:rPr>
      <w:rFonts w:ascii="Calibri" w:hAnsi="Calibri" w:cs="Calibri"/>
      <w:spacing w:val="50"/>
      <w:sz w:val="34"/>
      <w:szCs w:val="34"/>
      <w:shd w:val="clear" w:color="auto" w:fill="FFFFFF"/>
    </w:rPr>
  </w:style>
  <w:style w:type="character" w:customStyle="1" w:styleId="1120">
    <w:name w:val="Заголовок №112"/>
    <w:basedOn w:val="15"/>
    <w:rsid w:val="00311B9C"/>
    <w:rPr>
      <w:rFonts w:ascii="Calibri" w:hAnsi="Calibri" w:cs="Calibri"/>
      <w:spacing w:val="0"/>
      <w:sz w:val="34"/>
      <w:szCs w:val="34"/>
      <w:shd w:val="clear" w:color="auto" w:fill="FFFFFF"/>
    </w:rPr>
  </w:style>
  <w:style w:type="character" w:customStyle="1" w:styleId="49">
    <w:name w:val="Основной текст + Полужирный49"/>
    <w:basedOn w:val="a4"/>
    <w:rsid w:val="00311B9C"/>
    <w:rPr>
      <w:rFonts w:ascii="Times New Roman" w:hAnsi="Times New Roman" w:cs="Times New Roman"/>
      <w:b/>
      <w:bCs/>
      <w:spacing w:val="0"/>
      <w:sz w:val="22"/>
      <w:szCs w:val="22"/>
      <w:shd w:val="clear" w:color="auto" w:fill="FFFFFF"/>
      <w:lang w:bidi="ar-SA"/>
    </w:rPr>
  </w:style>
  <w:style w:type="character" w:customStyle="1" w:styleId="3a">
    <w:name w:val="Заголовок №3 + Не полужирный"/>
    <w:basedOn w:val="31"/>
    <w:rsid w:val="00311B9C"/>
    <w:rPr>
      <w:b/>
      <w:bCs/>
      <w:sz w:val="22"/>
      <w:szCs w:val="22"/>
      <w:shd w:val="clear" w:color="auto" w:fill="FFFFFF"/>
      <w:lang w:bidi="ar-SA"/>
    </w:rPr>
  </w:style>
  <w:style w:type="character" w:customStyle="1" w:styleId="390">
    <w:name w:val="Заголовок №3 + Не полужирный9"/>
    <w:basedOn w:val="31"/>
    <w:rsid w:val="00311B9C"/>
    <w:rPr>
      <w:b/>
      <w:bCs/>
      <w:noProof/>
      <w:sz w:val="22"/>
      <w:szCs w:val="22"/>
      <w:shd w:val="clear" w:color="auto" w:fill="FFFFFF"/>
      <w:lang w:bidi="ar-SA"/>
    </w:rPr>
  </w:style>
  <w:style w:type="character" w:customStyle="1" w:styleId="317">
    <w:name w:val="Заголовок №317"/>
    <w:basedOn w:val="31"/>
    <w:rsid w:val="00311B9C"/>
    <w:rPr>
      <w:b/>
      <w:bCs/>
      <w:noProof/>
      <w:sz w:val="22"/>
      <w:szCs w:val="22"/>
      <w:shd w:val="clear" w:color="auto" w:fill="FFFFFF"/>
      <w:lang w:bidi="ar-SA"/>
    </w:rPr>
  </w:style>
  <w:style w:type="character" w:customStyle="1" w:styleId="316">
    <w:name w:val="Заголовок №316"/>
    <w:basedOn w:val="31"/>
    <w:rsid w:val="00311B9C"/>
    <w:rPr>
      <w:b/>
      <w:bCs/>
      <w:sz w:val="22"/>
      <w:szCs w:val="22"/>
      <w:shd w:val="clear" w:color="auto" w:fill="FFFFFF"/>
      <w:lang w:bidi="ar-SA"/>
    </w:rPr>
  </w:style>
  <w:style w:type="character" w:customStyle="1" w:styleId="ad">
    <w:name w:val="Основной текст + Курсив"/>
    <w:basedOn w:val="a4"/>
    <w:rsid w:val="00311B9C"/>
    <w:rPr>
      <w:rFonts w:ascii="Times New Roman" w:hAnsi="Times New Roman" w:cs="Times New Roman"/>
      <w:i/>
      <w:iCs/>
      <w:spacing w:val="0"/>
      <w:sz w:val="22"/>
      <w:szCs w:val="22"/>
      <w:shd w:val="clear" w:color="auto" w:fill="FFFFFF"/>
      <w:lang w:bidi="ar-SA"/>
    </w:rPr>
  </w:style>
  <w:style w:type="character" w:customStyle="1" w:styleId="62">
    <w:name w:val="Основной текст + Курсив62"/>
    <w:basedOn w:val="a4"/>
    <w:rsid w:val="00311B9C"/>
    <w:rPr>
      <w:rFonts w:ascii="Times New Roman" w:hAnsi="Times New Roman" w:cs="Times New Roman"/>
      <w:i/>
      <w:iCs/>
      <w:noProof/>
      <w:spacing w:val="0"/>
      <w:sz w:val="22"/>
      <w:szCs w:val="22"/>
      <w:shd w:val="clear" w:color="auto" w:fill="FFFFFF"/>
      <w:lang w:bidi="ar-SA"/>
    </w:rPr>
  </w:style>
  <w:style w:type="character" w:customStyle="1" w:styleId="61">
    <w:name w:val="Основной текст + Курсив61"/>
    <w:basedOn w:val="a4"/>
    <w:rsid w:val="00311B9C"/>
    <w:rPr>
      <w:rFonts w:ascii="Times New Roman" w:hAnsi="Times New Roman" w:cs="Times New Roman"/>
      <w:i/>
      <w:iCs/>
      <w:spacing w:val="0"/>
      <w:sz w:val="22"/>
      <w:szCs w:val="22"/>
      <w:shd w:val="clear" w:color="auto" w:fill="FFFFFF"/>
      <w:lang w:bidi="ar-SA"/>
    </w:rPr>
  </w:style>
  <w:style w:type="character" w:customStyle="1" w:styleId="470">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basedOn w:val="a4"/>
    <w:uiPriority w:val="99"/>
    <w:rsid w:val="00311B9C"/>
    <w:rPr>
      <w:rFonts w:ascii="Times New Roman" w:hAnsi="Times New Roman" w:cs="Times New Roman"/>
      <w:b/>
      <w:bCs/>
      <w:i/>
      <w:iCs/>
      <w:spacing w:val="0"/>
      <w:sz w:val="22"/>
      <w:szCs w:val="22"/>
      <w:shd w:val="clear" w:color="auto" w:fill="FFFFFF"/>
      <w:lang w:bidi="ar-SA"/>
    </w:rPr>
  </w:style>
  <w:style w:type="character" w:customStyle="1" w:styleId="46">
    <w:name w:val="Основной текст + Полужирный46"/>
    <w:aliases w:val="Курсив30"/>
    <w:basedOn w:val="a4"/>
    <w:rsid w:val="00311B9C"/>
    <w:rPr>
      <w:rFonts w:ascii="Times New Roman" w:hAnsi="Times New Roman" w:cs="Times New Roman"/>
      <w:b/>
      <w:bCs/>
      <w:i/>
      <w:iCs/>
      <w:noProof/>
      <w:spacing w:val="0"/>
      <w:sz w:val="22"/>
      <w:szCs w:val="22"/>
      <w:shd w:val="clear" w:color="auto" w:fill="FFFFFF"/>
      <w:lang w:bidi="ar-SA"/>
    </w:rPr>
  </w:style>
  <w:style w:type="character" w:customStyle="1" w:styleId="1270">
    <w:name w:val="Основной текст (12)70"/>
    <w:basedOn w:val="a1"/>
    <w:rsid w:val="00311B9C"/>
    <w:rPr>
      <w:rFonts w:ascii="Times New Roman" w:hAnsi="Times New Roman" w:cs="Times New Roman"/>
      <w:noProof/>
      <w:spacing w:val="0"/>
      <w:sz w:val="19"/>
      <w:szCs w:val="19"/>
      <w:lang w:bidi="ar-SA"/>
    </w:rPr>
  </w:style>
  <w:style w:type="character" w:customStyle="1" w:styleId="1269">
    <w:name w:val="Основной текст (12)69"/>
    <w:basedOn w:val="a1"/>
    <w:rsid w:val="00311B9C"/>
    <w:rPr>
      <w:rFonts w:ascii="Times New Roman" w:hAnsi="Times New Roman" w:cs="Times New Roman"/>
      <w:noProof/>
      <w:spacing w:val="0"/>
      <w:sz w:val="19"/>
      <w:szCs w:val="19"/>
      <w:lang w:bidi="ar-SA"/>
    </w:rPr>
  </w:style>
  <w:style w:type="character" w:customStyle="1" w:styleId="150">
    <w:name w:val="Основной текст (15) + Не курсив"/>
    <w:basedOn w:val="a1"/>
    <w:rsid w:val="00311B9C"/>
    <w:rPr>
      <w:i/>
      <w:iCs/>
      <w:sz w:val="19"/>
      <w:szCs w:val="19"/>
      <w:lang w:bidi="ar-SA"/>
    </w:rPr>
  </w:style>
  <w:style w:type="character" w:customStyle="1" w:styleId="151">
    <w:name w:val="Основной текст (15)"/>
    <w:basedOn w:val="a1"/>
    <w:rsid w:val="00311B9C"/>
    <w:rPr>
      <w:i/>
      <w:iCs/>
      <w:noProof/>
      <w:sz w:val="19"/>
      <w:szCs w:val="19"/>
      <w:lang w:bidi="ar-SA"/>
    </w:rPr>
  </w:style>
  <w:style w:type="character" w:customStyle="1" w:styleId="1268">
    <w:name w:val="Основной текст (12)68"/>
    <w:basedOn w:val="a1"/>
    <w:rsid w:val="00311B9C"/>
    <w:rPr>
      <w:rFonts w:ascii="Times New Roman" w:hAnsi="Times New Roman" w:cs="Times New Roman"/>
      <w:spacing w:val="0"/>
      <w:sz w:val="19"/>
      <w:szCs w:val="19"/>
      <w:u w:val="single"/>
      <w:lang w:bidi="ar-SA"/>
    </w:rPr>
  </w:style>
  <w:style w:type="character" w:customStyle="1" w:styleId="360">
    <w:name w:val="Основной текст + Полужирный36"/>
    <w:aliases w:val="Курсив26"/>
    <w:basedOn w:val="a4"/>
    <w:rsid w:val="00311B9C"/>
    <w:rPr>
      <w:rFonts w:ascii="Times New Roman" w:hAnsi="Times New Roman" w:cs="Times New Roman"/>
      <w:b/>
      <w:bCs/>
      <w:i/>
      <w:iCs/>
      <w:noProof/>
      <w:spacing w:val="0"/>
      <w:sz w:val="22"/>
      <w:szCs w:val="22"/>
      <w:shd w:val="clear" w:color="auto" w:fill="FFFFFF"/>
      <w:lang w:bidi="ar-SA"/>
    </w:rPr>
  </w:style>
  <w:style w:type="character" w:customStyle="1" w:styleId="120">
    <w:name w:val="Основной текст (12) + Курсив"/>
    <w:basedOn w:val="a1"/>
    <w:rsid w:val="00311B9C"/>
    <w:rPr>
      <w:rFonts w:ascii="Times New Roman" w:hAnsi="Times New Roman" w:cs="Times New Roman"/>
      <w:i/>
      <w:iCs/>
      <w:spacing w:val="0"/>
      <w:sz w:val="19"/>
      <w:szCs w:val="19"/>
      <w:lang w:bidi="ar-SA"/>
    </w:rPr>
  </w:style>
  <w:style w:type="character" w:customStyle="1" w:styleId="28">
    <w:name w:val="Основной текст + Полужирный28"/>
    <w:basedOn w:val="a4"/>
    <w:rsid w:val="00311B9C"/>
    <w:rPr>
      <w:rFonts w:ascii="Times New Roman" w:hAnsi="Times New Roman" w:cs="Times New Roman"/>
      <w:b/>
      <w:bCs/>
      <w:spacing w:val="0"/>
      <w:sz w:val="22"/>
      <w:szCs w:val="22"/>
      <w:shd w:val="clear" w:color="auto" w:fill="FFFFFF"/>
      <w:lang w:bidi="ar-SA"/>
    </w:rPr>
  </w:style>
  <w:style w:type="character" w:customStyle="1" w:styleId="1266">
    <w:name w:val="Основной текст (12)66"/>
    <w:basedOn w:val="a1"/>
    <w:rsid w:val="00311B9C"/>
    <w:rPr>
      <w:rFonts w:ascii="Times New Roman" w:hAnsi="Times New Roman" w:cs="Times New Roman"/>
      <w:noProof/>
      <w:spacing w:val="0"/>
      <w:sz w:val="19"/>
      <w:szCs w:val="19"/>
    </w:rPr>
  </w:style>
  <w:style w:type="character" w:customStyle="1" w:styleId="1265">
    <w:name w:val="Основной текст (12)65"/>
    <w:basedOn w:val="a1"/>
    <w:rsid w:val="00311B9C"/>
    <w:rPr>
      <w:rFonts w:ascii="Times New Roman" w:hAnsi="Times New Roman" w:cs="Times New Roman"/>
      <w:noProof/>
      <w:spacing w:val="0"/>
      <w:sz w:val="19"/>
      <w:szCs w:val="19"/>
      <w:lang w:bidi="ar-SA"/>
    </w:rPr>
  </w:style>
  <w:style w:type="character" w:customStyle="1" w:styleId="14108">
    <w:name w:val="Основной текст (14)108"/>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60">
    <w:name w:val="Основной текст (16)"/>
    <w:basedOn w:val="a1"/>
    <w:rsid w:val="00311B9C"/>
    <w:rPr>
      <w:rFonts w:ascii="Calibri" w:hAnsi="Calibri"/>
      <w:b/>
      <w:bCs/>
      <w:noProof/>
      <w:sz w:val="23"/>
      <w:szCs w:val="23"/>
      <w:lang w:bidi="ar-SA"/>
    </w:rPr>
  </w:style>
  <w:style w:type="character" w:customStyle="1" w:styleId="161">
    <w:name w:val="Основной текст + Полужирный16"/>
    <w:basedOn w:val="a4"/>
    <w:rsid w:val="00311B9C"/>
    <w:rPr>
      <w:rFonts w:ascii="Times New Roman" w:hAnsi="Times New Roman" w:cs="Times New Roman"/>
      <w:b/>
      <w:bCs/>
      <w:spacing w:val="0"/>
      <w:sz w:val="22"/>
      <w:szCs w:val="22"/>
      <w:shd w:val="clear" w:color="auto" w:fill="FFFFFF"/>
      <w:lang w:bidi="ar-SA"/>
    </w:rPr>
  </w:style>
  <w:style w:type="character" w:customStyle="1" w:styleId="170">
    <w:name w:val="Основной текст (17)_"/>
    <w:basedOn w:val="a1"/>
    <w:link w:val="171"/>
    <w:rsid w:val="00311B9C"/>
    <w:rPr>
      <w:b/>
      <w:bCs/>
      <w:shd w:val="clear" w:color="auto" w:fill="FFFFFF"/>
    </w:rPr>
  </w:style>
  <w:style w:type="paragraph" w:customStyle="1" w:styleId="171">
    <w:name w:val="Основной текст (17)1"/>
    <w:basedOn w:val="a0"/>
    <w:link w:val="170"/>
    <w:rsid w:val="00311B9C"/>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311B9C"/>
    <w:rPr>
      <w:b/>
      <w:bCs/>
      <w:shd w:val="clear" w:color="auto" w:fill="FFFFFF"/>
    </w:rPr>
  </w:style>
  <w:style w:type="character" w:customStyle="1" w:styleId="173">
    <w:name w:val="Основной текст (17)"/>
    <w:basedOn w:val="170"/>
    <w:rsid w:val="00311B9C"/>
    <w:rPr>
      <w:b/>
      <w:bCs/>
      <w:noProof/>
      <w:shd w:val="clear" w:color="auto" w:fill="FFFFFF"/>
    </w:rPr>
  </w:style>
  <w:style w:type="character" w:customStyle="1" w:styleId="350">
    <w:name w:val="Заголовок №3 + Не полужирный5"/>
    <w:basedOn w:val="31"/>
    <w:rsid w:val="00311B9C"/>
    <w:rPr>
      <w:rFonts w:ascii="Times New Roman" w:hAnsi="Times New Roman" w:cs="Times New Roman"/>
      <w:b/>
      <w:bCs/>
      <w:spacing w:val="0"/>
      <w:sz w:val="22"/>
      <w:szCs w:val="22"/>
      <w:shd w:val="clear" w:color="auto" w:fill="FFFFFF"/>
      <w:lang w:bidi="ar-SA"/>
    </w:rPr>
  </w:style>
  <w:style w:type="character" w:customStyle="1" w:styleId="314">
    <w:name w:val="Заголовок №314"/>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14105">
    <w:name w:val="Основной текст (14)10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103">
    <w:name w:val="Основной текст (14)10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101">
    <w:name w:val="Основной текст (14)101"/>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99">
    <w:name w:val="Основной текст (14)9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97">
    <w:name w:val="Основной текст (14)9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95">
    <w:name w:val="Основной текст (14)9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91">
    <w:name w:val="Основной текст (14)91"/>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89">
    <w:name w:val="Основной текст (14)8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87">
    <w:name w:val="Основной текст (14)8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30">
    <w:name w:val="Заголовок №3 (3)"/>
    <w:basedOn w:val="a1"/>
    <w:rsid w:val="00311B9C"/>
    <w:rPr>
      <w:rFonts w:ascii="Calibri" w:hAnsi="Calibri" w:cs="Calibri"/>
      <w:b/>
      <w:bCs/>
      <w:noProof/>
      <w:spacing w:val="0"/>
      <w:sz w:val="23"/>
      <w:szCs w:val="23"/>
      <w:lang w:bidi="ar-SA"/>
    </w:rPr>
  </w:style>
  <w:style w:type="character" w:customStyle="1" w:styleId="1485">
    <w:name w:val="Основной текст (14)8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83">
    <w:name w:val="Основной текст (14)8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319">
    <w:name w:val="Заголовок №3 (3)19"/>
    <w:basedOn w:val="a1"/>
    <w:rsid w:val="00311B9C"/>
    <w:rPr>
      <w:rFonts w:ascii="Calibri" w:hAnsi="Calibri" w:cs="Calibri"/>
      <w:b/>
      <w:bCs/>
      <w:noProof/>
      <w:spacing w:val="0"/>
      <w:sz w:val="23"/>
      <w:szCs w:val="23"/>
      <w:lang w:bidi="ar-SA"/>
    </w:rPr>
  </w:style>
  <w:style w:type="character" w:customStyle="1" w:styleId="1481">
    <w:name w:val="Основной текст (14)81"/>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79">
    <w:name w:val="Основной текст (14)7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77">
    <w:name w:val="Основной текст (14)7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75">
    <w:name w:val="Основной текст (14)7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73">
    <w:name w:val="Основной текст (14)7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71">
    <w:name w:val="Основной текст (14)71"/>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69">
    <w:name w:val="Основной текст (14)6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67">
    <w:name w:val="Основной текст (14)6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65">
    <w:name w:val="Основной текст (14)6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63">
    <w:name w:val="Основной текст (14)6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62">
    <w:name w:val="Основной текст (14)62"/>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60">
    <w:name w:val="Основной текст (14)60"/>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91">
    <w:name w:val="Заголовок №39"/>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380">
    <w:name w:val="Заголовок №38"/>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1458">
    <w:name w:val="Основной текст (14)58"/>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318">
    <w:name w:val="Заголовок №3 (3)18"/>
    <w:basedOn w:val="a1"/>
    <w:rsid w:val="00311B9C"/>
    <w:rPr>
      <w:rFonts w:ascii="Calibri" w:hAnsi="Calibri" w:cs="Calibri"/>
      <w:b/>
      <w:bCs/>
      <w:noProof/>
      <w:spacing w:val="0"/>
      <w:sz w:val="23"/>
      <w:szCs w:val="23"/>
      <w:lang w:bidi="ar-SA"/>
    </w:rPr>
  </w:style>
  <w:style w:type="character" w:customStyle="1" w:styleId="331">
    <w:name w:val="Заголовок №3 (3) + Курсив"/>
    <w:basedOn w:val="a1"/>
    <w:rsid w:val="00311B9C"/>
    <w:rPr>
      <w:rFonts w:ascii="Calibri" w:hAnsi="Calibri" w:cs="Calibri"/>
      <w:b/>
      <w:bCs/>
      <w:i/>
      <w:iCs/>
      <w:spacing w:val="0"/>
      <w:sz w:val="23"/>
      <w:szCs w:val="23"/>
      <w:lang w:bidi="ar-SA"/>
    </w:rPr>
  </w:style>
  <w:style w:type="character" w:customStyle="1" w:styleId="1456">
    <w:name w:val="Основной текст (14)56"/>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54">
    <w:name w:val="Основной текст (14)54"/>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29">
    <w:name w:val="Заголовок №2"/>
    <w:basedOn w:val="a1"/>
    <w:rsid w:val="00311B9C"/>
    <w:rPr>
      <w:rFonts w:ascii="Times New Roman" w:hAnsi="Times New Roman" w:cs="Times New Roman"/>
      <w:b/>
      <w:bCs/>
      <w:noProof/>
      <w:spacing w:val="0"/>
      <w:sz w:val="22"/>
      <w:szCs w:val="22"/>
      <w:lang w:bidi="ar-SA"/>
    </w:rPr>
  </w:style>
  <w:style w:type="character" w:customStyle="1" w:styleId="1452">
    <w:name w:val="Основной текст (14)52"/>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50">
    <w:name w:val="Основной текст (14)50"/>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49">
    <w:name w:val="Основной текст (14)49"/>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47">
    <w:name w:val="Основной текст (14)4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32">
    <w:name w:val="Заголовок №3 (3)_"/>
    <w:basedOn w:val="a1"/>
    <w:link w:val="3310"/>
    <w:rsid w:val="00311B9C"/>
    <w:rPr>
      <w:rFonts w:ascii="Calibri" w:hAnsi="Calibri"/>
      <w:b/>
      <w:bCs/>
      <w:sz w:val="23"/>
      <w:szCs w:val="23"/>
      <w:shd w:val="clear" w:color="auto" w:fill="FFFFFF"/>
    </w:rPr>
  </w:style>
  <w:style w:type="paragraph" w:customStyle="1" w:styleId="3310">
    <w:name w:val="Заголовок №3 (3)1"/>
    <w:basedOn w:val="a0"/>
    <w:link w:val="332"/>
    <w:rsid w:val="00311B9C"/>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basedOn w:val="332"/>
    <w:rsid w:val="00311B9C"/>
    <w:rPr>
      <w:rFonts w:ascii="Calibri" w:hAnsi="Calibri" w:cs="Calibri"/>
      <w:b w:val="0"/>
      <w:bCs w:val="0"/>
      <w:spacing w:val="0"/>
      <w:sz w:val="23"/>
      <w:szCs w:val="23"/>
      <w:shd w:val="clear" w:color="auto" w:fill="FFFFFF"/>
    </w:rPr>
  </w:style>
  <w:style w:type="character" w:customStyle="1" w:styleId="3316">
    <w:name w:val="Заголовок №3 (3)16"/>
    <w:basedOn w:val="332"/>
    <w:rsid w:val="00311B9C"/>
    <w:rPr>
      <w:rFonts w:ascii="Calibri" w:hAnsi="Calibri" w:cs="Calibri"/>
      <w:b w:val="0"/>
      <w:bCs w:val="0"/>
      <w:spacing w:val="0"/>
      <w:sz w:val="23"/>
      <w:szCs w:val="23"/>
      <w:shd w:val="clear" w:color="auto" w:fill="FFFFFF"/>
    </w:rPr>
  </w:style>
  <w:style w:type="character" w:customStyle="1" w:styleId="3315">
    <w:name w:val="Заголовок №3 (3)15"/>
    <w:basedOn w:val="332"/>
    <w:rsid w:val="00311B9C"/>
    <w:rPr>
      <w:rFonts w:ascii="Calibri" w:hAnsi="Calibri" w:cs="Calibri"/>
      <w:b w:val="0"/>
      <w:bCs w:val="0"/>
      <w:spacing w:val="0"/>
      <w:sz w:val="23"/>
      <w:szCs w:val="23"/>
      <w:shd w:val="clear" w:color="auto" w:fill="FFFFFF"/>
    </w:rPr>
  </w:style>
  <w:style w:type="character" w:customStyle="1" w:styleId="3314">
    <w:name w:val="Заголовок №3 (3)14"/>
    <w:basedOn w:val="332"/>
    <w:rsid w:val="00311B9C"/>
    <w:rPr>
      <w:rFonts w:ascii="Calibri" w:hAnsi="Calibri" w:cs="Calibri"/>
      <w:b w:val="0"/>
      <w:bCs w:val="0"/>
      <w:spacing w:val="0"/>
      <w:sz w:val="23"/>
      <w:szCs w:val="23"/>
      <w:shd w:val="clear" w:color="auto" w:fill="FFFFFF"/>
    </w:rPr>
  </w:style>
  <w:style w:type="character" w:customStyle="1" w:styleId="3313">
    <w:name w:val="Заголовок №3 (3)13"/>
    <w:basedOn w:val="332"/>
    <w:rsid w:val="00311B9C"/>
    <w:rPr>
      <w:rFonts w:ascii="Calibri" w:hAnsi="Calibri" w:cs="Calibri"/>
      <w:b w:val="0"/>
      <w:bCs w:val="0"/>
      <w:spacing w:val="0"/>
      <w:sz w:val="23"/>
      <w:szCs w:val="23"/>
      <w:shd w:val="clear" w:color="auto" w:fill="FFFFFF"/>
    </w:rPr>
  </w:style>
  <w:style w:type="character" w:customStyle="1" w:styleId="3312">
    <w:name w:val="Заголовок №3 (3)12"/>
    <w:basedOn w:val="332"/>
    <w:rsid w:val="00311B9C"/>
    <w:rPr>
      <w:rFonts w:ascii="Calibri" w:hAnsi="Calibri" w:cs="Calibri"/>
      <w:b w:val="0"/>
      <w:bCs w:val="0"/>
      <w:spacing w:val="0"/>
      <w:sz w:val="23"/>
      <w:szCs w:val="23"/>
      <w:shd w:val="clear" w:color="auto" w:fill="FFFFFF"/>
    </w:rPr>
  </w:style>
  <w:style w:type="character" w:customStyle="1" w:styleId="3311">
    <w:name w:val="Заголовок №3 (3)11"/>
    <w:basedOn w:val="332"/>
    <w:rsid w:val="00311B9C"/>
    <w:rPr>
      <w:rFonts w:ascii="Calibri" w:hAnsi="Calibri" w:cs="Calibri"/>
      <w:b w:val="0"/>
      <w:bCs w:val="0"/>
      <w:spacing w:val="0"/>
      <w:sz w:val="23"/>
      <w:szCs w:val="23"/>
      <w:shd w:val="clear" w:color="auto" w:fill="FFFFFF"/>
    </w:rPr>
  </w:style>
  <w:style w:type="character" w:customStyle="1" w:styleId="320">
    <w:name w:val="Заголовок №3 (2)_"/>
    <w:basedOn w:val="a1"/>
    <w:link w:val="321"/>
    <w:rsid w:val="00311B9C"/>
    <w:rPr>
      <w:b/>
      <w:bCs/>
      <w:i/>
      <w:iCs/>
      <w:shd w:val="clear" w:color="auto" w:fill="FFFFFF"/>
    </w:rPr>
  </w:style>
  <w:style w:type="paragraph" w:customStyle="1" w:styleId="321">
    <w:name w:val="Заголовок №3 (2)1"/>
    <w:basedOn w:val="a0"/>
    <w:link w:val="320"/>
    <w:rsid w:val="00311B9C"/>
    <w:pPr>
      <w:shd w:val="clear" w:color="auto" w:fill="FFFFFF"/>
      <w:spacing w:after="0" w:line="211" w:lineRule="exact"/>
      <w:ind w:firstLine="400"/>
      <w:jc w:val="both"/>
      <w:outlineLvl w:val="2"/>
    </w:pPr>
    <w:rPr>
      <w:b/>
      <w:bCs/>
      <w:i/>
      <w:iCs/>
    </w:rPr>
  </w:style>
  <w:style w:type="character" w:customStyle="1" w:styleId="3216">
    <w:name w:val="Заголовок №3 (2)16"/>
    <w:basedOn w:val="320"/>
    <w:rsid w:val="00311B9C"/>
    <w:rPr>
      <w:b/>
      <w:bCs/>
      <w:i/>
      <w:iCs/>
      <w:shd w:val="clear" w:color="auto" w:fill="FFFFFF"/>
    </w:rPr>
  </w:style>
  <w:style w:type="character" w:customStyle="1" w:styleId="33100">
    <w:name w:val="Заголовок №3 (3)10"/>
    <w:basedOn w:val="332"/>
    <w:rsid w:val="00311B9C"/>
    <w:rPr>
      <w:rFonts w:ascii="Calibri" w:hAnsi="Calibri" w:cs="Calibri"/>
      <w:b w:val="0"/>
      <w:bCs w:val="0"/>
      <w:spacing w:val="0"/>
      <w:sz w:val="23"/>
      <w:szCs w:val="23"/>
      <w:shd w:val="clear" w:color="auto" w:fill="FFFFFF"/>
    </w:rPr>
  </w:style>
  <w:style w:type="character" w:customStyle="1" w:styleId="180">
    <w:name w:val="Основной текст (18)_"/>
    <w:basedOn w:val="a1"/>
    <w:link w:val="181"/>
    <w:rsid w:val="00311B9C"/>
    <w:rPr>
      <w:b/>
      <w:bCs/>
      <w:i/>
      <w:iCs/>
      <w:shd w:val="clear" w:color="auto" w:fill="FFFFFF"/>
    </w:rPr>
  </w:style>
  <w:style w:type="paragraph" w:customStyle="1" w:styleId="181">
    <w:name w:val="Основной текст (18)1"/>
    <w:basedOn w:val="a0"/>
    <w:link w:val="180"/>
    <w:rsid w:val="00311B9C"/>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311B9C"/>
    <w:rPr>
      <w:b/>
      <w:bCs/>
      <w:i/>
      <w:iCs/>
      <w:shd w:val="clear" w:color="auto" w:fill="FFFFFF"/>
    </w:rPr>
  </w:style>
  <w:style w:type="character" w:customStyle="1" w:styleId="2a">
    <w:name w:val="Заголовок №2_"/>
    <w:basedOn w:val="a1"/>
    <w:link w:val="210"/>
    <w:rsid w:val="00311B9C"/>
    <w:rPr>
      <w:b/>
      <w:bCs/>
      <w:shd w:val="clear" w:color="auto" w:fill="FFFFFF"/>
    </w:rPr>
  </w:style>
  <w:style w:type="paragraph" w:customStyle="1" w:styleId="210">
    <w:name w:val="Заголовок №21"/>
    <w:basedOn w:val="a0"/>
    <w:link w:val="2a"/>
    <w:rsid w:val="00311B9C"/>
    <w:pPr>
      <w:shd w:val="clear" w:color="auto" w:fill="FFFFFF"/>
      <w:spacing w:before="60" w:after="60" w:line="240" w:lineRule="atLeast"/>
      <w:jc w:val="center"/>
      <w:outlineLvl w:val="1"/>
    </w:pPr>
    <w:rPr>
      <w:b/>
      <w:bCs/>
    </w:rPr>
  </w:style>
  <w:style w:type="character" w:customStyle="1" w:styleId="339">
    <w:name w:val="Заголовок №3 (3)9"/>
    <w:basedOn w:val="332"/>
    <w:rsid w:val="00311B9C"/>
    <w:rPr>
      <w:rFonts w:ascii="Calibri" w:hAnsi="Calibri" w:cs="Calibri"/>
      <w:b w:val="0"/>
      <w:bCs w:val="0"/>
      <w:spacing w:val="0"/>
      <w:sz w:val="23"/>
      <w:szCs w:val="23"/>
      <w:shd w:val="clear" w:color="auto" w:fill="FFFFFF"/>
    </w:rPr>
  </w:style>
  <w:style w:type="character" w:customStyle="1" w:styleId="240">
    <w:name w:val="Заголовок №2 (4)_"/>
    <w:basedOn w:val="a1"/>
    <w:link w:val="241"/>
    <w:rsid w:val="00311B9C"/>
    <w:rPr>
      <w:rFonts w:ascii="Calibri" w:hAnsi="Calibri"/>
      <w:b/>
      <w:bCs/>
      <w:sz w:val="23"/>
      <w:szCs w:val="23"/>
      <w:shd w:val="clear" w:color="auto" w:fill="FFFFFF"/>
    </w:rPr>
  </w:style>
  <w:style w:type="paragraph" w:customStyle="1" w:styleId="241">
    <w:name w:val="Заголовок №2 (4)1"/>
    <w:basedOn w:val="a0"/>
    <w:link w:val="240"/>
    <w:rsid w:val="00311B9C"/>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311B9C"/>
    <w:rPr>
      <w:rFonts w:ascii="Calibri" w:hAnsi="Calibri"/>
      <w:b/>
      <w:bCs/>
      <w:sz w:val="23"/>
      <w:szCs w:val="23"/>
      <w:shd w:val="clear" w:color="auto" w:fill="FFFFFF"/>
    </w:rPr>
  </w:style>
  <w:style w:type="character" w:customStyle="1" w:styleId="230">
    <w:name w:val="Заголовок №23"/>
    <w:basedOn w:val="2a"/>
    <w:rsid w:val="00311B9C"/>
    <w:rPr>
      <w:b/>
      <w:bCs/>
      <w:shd w:val="clear" w:color="auto" w:fill="FFFFFF"/>
    </w:rPr>
  </w:style>
  <w:style w:type="character" w:customStyle="1" w:styleId="223">
    <w:name w:val="Заголовок №22"/>
    <w:basedOn w:val="2a"/>
    <w:rsid w:val="00311B9C"/>
    <w:rPr>
      <w:b/>
      <w:bCs/>
      <w:noProof/>
      <w:shd w:val="clear" w:color="auto" w:fill="FFFFFF"/>
    </w:rPr>
  </w:style>
  <w:style w:type="character" w:customStyle="1" w:styleId="121">
    <w:name w:val="Заголовок №1 (2)_"/>
    <w:basedOn w:val="a1"/>
    <w:link w:val="1210"/>
    <w:uiPriority w:val="99"/>
    <w:rsid w:val="00311B9C"/>
    <w:rPr>
      <w:b/>
      <w:bCs/>
      <w:sz w:val="25"/>
      <w:szCs w:val="25"/>
      <w:shd w:val="clear" w:color="auto" w:fill="FFFFFF"/>
    </w:rPr>
  </w:style>
  <w:style w:type="paragraph" w:customStyle="1" w:styleId="1210">
    <w:name w:val="Заголовок №1 (2)1"/>
    <w:basedOn w:val="a0"/>
    <w:link w:val="121"/>
    <w:rsid w:val="00311B9C"/>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311B9C"/>
    <w:rPr>
      <w:b/>
      <w:bCs/>
      <w:sz w:val="25"/>
      <w:szCs w:val="25"/>
      <w:shd w:val="clear" w:color="auto" w:fill="FFFFFF"/>
    </w:rPr>
  </w:style>
  <w:style w:type="character" w:customStyle="1" w:styleId="123">
    <w:name w:val="Заголовок №1 (2)3"/>
    <w:basedOn w:val="121"/>
    <w:rsid w:val="00311B9C"/>
    <w:rPr>
      <w:b/>
      <w:bCs/>
      <w:sz w:val="25"/>
      <w:szCs w:val="25"/>
      <w:shd w:val="clear" w:color="auto" w:fill="FFFFFF"/>
    </w:rPr>
  </w:style>
  <w:style w:type="table" w:styleId="ae">
    <w:name w:val="Table Grid"/>
    <w:basedOn w:val="a2"/>
    <w:rsid w:val="00311B9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basedOn w:val="121"/>
    <w:rsid w:val="00311B9C"/>
    <w:rPr>
      <w:b/>
      <w:bCs/>
      <w:sz w:val="25"/>
      <w:szCs w:val="25"/>
      <w:shd w:val="clear" w:color="auto" w:fill="FFFFFF"/>
    </w:rPr>
  </w:style>
  <w:style w:type="character" w:customStyle="1" w:styleId="227">
    <w:name w:val="Заголовок №2 (2)7"/>
    <w:basedOn w:val="22"/>
    <w:rsid w:val="00311B9C"/>
    <w:rPr>
      <w:b/>
      <w:bCs/>
      <w:sz w:val="25"/>
      <w:szCs w:val="25"/>
      <w:shd w:val="clear" w:color="auto" w:fill="FFFFFF"/>
      <w:lang w:bidi="ar-SA"/>
    </w:rPr>
  </w:style>
  <w:style w:type="character" w:customStyle="1" w:styleId="226">
    <w:name w:val="Заголовок №2 (2)6"/>
    <w:basedOn w:val="22"/>
    <w:rsid w:val="00311B9C"/>
    <w:rPr>
      <w:b/>
      <w:bCs/>
      <w:sz w:val="25"/>
      <w:szCs w:val="25"/>
      <w:shd w:val="clear" w:color="auto" w:fill="FFFFFF"/>
      <w:lang w:bidi="ar-SA"/>
    </w:rPr>
  </w:style>
  <w:style w:type="character" w:customStyle="1" w:styleId="225">
    <w:name w:val="Заголовок №2 (2)5"/>
    <w:basedOn w:val="22"/>
    <w:rsid w:val="00311B9C"/>
    <w:rPr>
      <w:b/>
      <w:bCs/>
      <w:noProof/>
      <w:sz w:val="25"/>
      <w:szCs w:val="25"/>
      <w:shd w:val="clear" w:color="auto" w:fill="FFFFFF"/>
      <w:lang w:bidi="ar-SA"/>
    </w:rPr>
  </w:style>
  <w:style w:type="character" w:customStyle="1" w:styleId="1720">
    <w:name w:val="Основной текст (17) + Не полужирный2"/>
    <w:basedOn w:val="170"/>
    <w:rsid w:val="00311B9C"/>
    <w:rPr>
      <w:b/>
      <w:bCs/>
      <w:noProof/>
      <w:shd w:val="clear" w:color="auto" w:fill="FFFFFF"/>
    </w:rPr>
  </w:style>
  <w:style w:type="character" w:customStyle="1" w:styleId="178">
    <w:name w:val="Основной текст (17)8"/>
    <w:basedOn w:val="170"/>
    <w:rsid w:val="00311B9C"/>
    <w:rPr>
      <w:b/>
      <w:bCs/>
      <w:shd w:val="clear" w:color="auto" w:fill="FFFFFF"/>
    </w:rPr>
  </w:style>
  <w:style w:type="character" w:customStyle="1" w:styleId="177">
    <w:name w:val="Основной текст (17)7"/>
    <w:basedOn w:val="170"/>
    <w:rsid w:val="00311B9C"/>
    <w:rPr>
      <w:b/>
      <w:bCs/>
      <w:noProof/>
      <w:shd w:val="clear" w:color="auto" w:fill="FFFFFF"/>
    </w:rPr>
  </w:style>
  <w:style w:type="character" w:customStyle="1" w:styleId="176">
    <w:name w:val="Основной текст (17)6"/>
    <w:basedOn w:val="170"/>
    <w:rsid w:val="00311B9C"/>
    <w:rPr>
      <w:b/>
      <w:bCs/>
      <w:shd w:val="clear" w:color="auto" w:fill="FFFFFF"/>
    </w:rPr>
  </w:style>
  <w:style w:type="character" w:customStyle="1" w:styleId="91">
    <w:name w:val="Основной текст + Полужирный9"/>
    <w:basedOn w:val="a4"/>
    <w:rsid w:val="00311B9C"/>
    <w:rPr>
      <w:rFonts w:ascii="Times New Roman" w:hAnsi="Times New Roman" w:cs="Times New Roman"/>
      <w:b/>
      <w:bCs/>
      <w:spacing w:val="0"/>
      <w:sz w:val="22"/>
      <w:szCs w:val="22"/>
      <w:shd w:val="clear" w:color="auto" w:fill="FFFFFF"/>
      <w:lang w:bidi="ar-SA"/>
    </w:rPr>
  </w:style>
  <w:style w:type="character" w:customStyle="1" w:styleId="224">
    <w:name w:val="Заголовок №2 (2)4"/>
    <w:basedOn w:val="22"/>
    <w:rsid w:val="00311B9C"/>
    <w:rPr>
      <w:b/>
      <w:bCs/>
      <w:sz w:val="25"/>
      <w:szCs w:val="25"/>
      <w:shd w:val="clear" w:color="auto" w:fill="FFFFFF"/>
      <w:lang w:bidi="ar-SA"/>
    </w:rPr>
  </w:style>
  <w:style w:type="character" w:customStyle="1" w:styleId="2230">
    <w:name w:val="Заголовок №2 (2)3"/>
    <w:basedOn w:val="22"/>
    <w:rsid w:val="00311B9C"/>
    <w:rPr>
      <w:b/>
      <w:bCs/>
      <w:noProof/>
      <w:sz w:val="25"/>
      <w:szCs w:val="25"/>
      <w:shd w:val="clear" w:color="auto" w:fill="FFFFFF"/>
      <w:lang w:bidi="ar-SA"/>
    </w:rPr>
  </w:style>
  <w:style w:type="character" w:customStyle="1" w:styleId="132pt1">
    <w:name w:val="Основной текст (13) + Интервал 2 pt1"/>
    <w:basedOn w:val="13"/>
    <w:rsid w:val="00311B9C"/>
    <w:rPr>
      <w:rFonts w:ascii="Calibri" w:hAnsi="Calibri"/>
      <w:spacing w:val="40"/>
      <w:sz w:val="34"/>
      <w:szCs w:val="34"/>
      <w:shd w:val="clear" w:color="auto" w:fill="FFFFFF"/>
      <w:lang w:bidi="ar-SA"/>
    </w:rPr>
  </w:style>
  <w:style w:type="character" w:customStyle="1" w:styleId="137">
    <w:name w:val="Основной текст (13)7"/>
    <w:basedOn w:val="13"/>
    <w:rsid w:val="00311B9C"/>
    <w:rPr>
      <w:rFonts w:ascii="Calibri" w:hAnsi="Calibri"/>
      <w:sz w:val="34"/>
      <w:szCs w:val="34"/>
      <w:shd w:val="clear" w:color="auto" w:fill="FFFFFF"/>
      <w:lang w:bidi="ar-SA"/>
    </w:rPr>
  </w:style>
  <w:style w:type="character" w:customStyle="1" w:styleId="136">
    <w:name w:val="Основной текст (13)6"/>
    <w:basedOn w:val="13"/>
    <w:rsid w:val="00311B9C"/>
    <w:rPr>
      <w:rFonts w:ascii="Calibri" w:hAnsi="Calibri"/>
      <w:noProof/>
      <w:sz w:val="34"/>
      <w:szCs w:val="34"/>
      <w:shd w:val="clear" w:color="auto" w:fill="FFFFFF"/>
      <w:lang w:bidi="ar-SA"/>
    </w:rPr>
  </w:style>
  <w:style w:type="character" w:customStyle="1" w:styleId="175">
    <w:name w:val="Основной текст (17)5"/>
    <w:basedOn w:val="170"/>
    <w:rsid w:val="00311B9C"/>
    <w:rPr>
      <w:rFonts w:ascii="Times New Roman" w:hAnsi="Times New Roman" w:cs="Times New Roman"/>
      <w:b w:val="0"/>
      <w:bCs w:val="0"/>
      <w:spacing w:val="0"/>
      <w:shd w:val="clear" w:color="auto" w:fill="FFFFFF"/>
    </w:rPr>
  </w:style>
  <w:style w:type="character" w:customStyle="1" w:styleId="174">
    <w:name w:val="Основной текст (17)4"/>
    <w:basedOn w:val="170"/>
    <w:rsid w:val="00311B9C"/>
    <w:rPr>
      <w:rFonts w:ascii="Times New Roman" w:hAnsi="Times New Roman" w:cs="Times New Roman"/>
      <w:b w:val="0"/>
      <w:bCs w:val="0"/>
      <w:noProof/>
      <w:spacing w:val="0"/>
      <w:shd w:val="clear" w:color="auto" w:fill="FFFFFF"/>
    </w:rPr>
  </w:style>
  <w:style w:type="character" w:customStyle="1" w:styleId="92">
    <w:name w:val="Основной текст + Курсив9"/>
    <w:basedOn w:val="a4"/>
    <w:rsid w:val="00311B9C"/>
    <w:rPr>
      <w:rFonts w:ascii="Times New Roman" w:hAnsi="Times New Roman" w:cs="Times New Roman"/>
      <w:i/>
      <w:iCs/>
      <w:spacing w:val="0"/>
      <w:sz w:val="22"/>
      <w:szCs w:val="22"/>
      <w:shd w:val="clear" w:color="auto" w:fill="FFFFFF"/>
      <w:lang w:bidi="ar-SA"/>
    </w:rPr>
  </w:style>
  <w:style w:type="character" w:customStyle="1" w:styleId="1424">
    <w:name w:val="Основной текст (14)24"/>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23">
    <w:name w:val="Основной текст (14)2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40">
    <w:name w:val="Заголовок №34"/>
    <w:basedOn w:val="31"/>
    <w:rsid w:val="00311B9C"/>
    <w:rPr>
      <w:b/>
      <w:bCs/>
      <w:sz w:val="22"/>
      <w:szCs w:val="22"/>
      <w:shd w:val="clear" w:color="auto" w:fill="FFFFFF"/>
      <w:lang w:bidi="ar-SA"/>
    </w:rPr>
  </w:style>
  <w:style w:type="character" w:customStyle="1" w:styleId="333">
    <w:name w:val="Заголовок №33"/>
    <w:basedOn w:val="31"/>
    <w:rsid w:val="00311B9C"/>
    <w:rPr>
      <w:b/>
      <w:bCs/>
      <w:noProof/>
      <w:sz w:val="22"/>
      <w:szCs w:val="22"/>
      <w:shd w:val="clear" w:color="auto" w:fill="FFFFFF"/>
      <w:lang w:bidi="ar-SA"/>
    </w:rPr>
  </w:style>
  <w:style w:type="character" w:customStyle="1" w:styleId="3215">
    <w:name w:val="Заголовок №3 (2)15"/>
    <w:basedOn w:val="320"/>
    <w:rsid w:val="00311B9C"/>
    <w:rPr>
      <w:b/>
      <w:bCs/>
      <w:i/>
      <w:iCs/>
      <w:shd w:val="clear" w:color="auto" w:fill="FFFFFF"/>
    </w:rPr>
  </w:style>
  <w:style w:type="character" w:customStyle="1" w:styleId="81">
    <w:name w:val="Основной текст + Курсив8"/>
    <w:basedOn w:val="a4"/>
    <w:rsid w:val="00311B9C"/>
    <w:rPr>
      <w:rFonts w:ascii="Times New Roman" w:hAnsi="Times New Roman" w:cs="Times New Roman"/>
      <w:i/>
      <w:iCs/>
      <w:noProof/>
      <w:spacing w:val="0"/>
      <w:sz w:val="22"/>
      <w:szCs w:val="22"/>
      <w:shd w:val="clear" w:color="auto" w:fill="FFFFFF"/>
      <w:lang w:bidi="ar-SA"/>
    </w:rPr>
  </w:style>
  <w:style w:type="character" w:customStyle="1" w:styleId="3214">
    <w:name w:val="Заголовок №3 (2)14"/>
    <w:basedOn w:val="320"/>
    <w:rsid w:val="00311B9C"/>
    <w:rPr>
      <w:b/>
      <w:bCs/>
      <w:i/>
      <w:iCs/>
      <w:shd w:val="clear" w:color="auto" w:fill="FFFFFF"/>
    </w:rPr>
  </w:style>
  <w:style w:type="character" w:customStyle="1" w:styleId="3213">
    <w:name w:val="Заголовок №3 (2)13"/>
    <w:basedOn w:val="320"/>
    <w:rsid w:val="00311B9C"/>
    <w:rPr>
      <w:b/>
      <w:bCs/>
      <w:i/>
      <w:iCs/>
      <w:shd w:val="clear" w:color="auto" w:fill="FFFFFF"/>
    </w:rPr>
  </w:style>
  <w:style w:type="character" w:customStyle="1" w:styleId="3211">
    <w:name w:val="Заголовок №3 (2)11"/>
    <w:basedOn w:val="320"/>
    <w:rsid w:val="00311B9C"/>
    <w:rPr>
      <w:b/>
      <w:bCs/>
      <w:i/>
      <w:iCs/>
      <w:shd w:val="clear" w:color="auto" w:fill="FFFFFF"/>
    </w:rPr>
  </w:style>
  <w:style w:type="character" w:customStyle="1" w:styleId="3210">
    <w:name w:val="Заголовок №3 (2)10"/>
    <w:basedOn w:val="320"/>
    <w:rsid w:val="00311B9C"/>
    <w:rPr>
      <w:b/>
      <w:bCs/>
      <w:i/>
      <w:iCs/>
      <w:shd w:val="clear" w:color="auto" w:fill="FFFFFF"/>
    </w:rPr>
  </w:style>
  <w:style w:type="character" w:customStyle="1" w:styleId="329">
    <w:name w:val="Заголовок №3 (2)9"/>
    <w:basedOn w:val="320"/>
    <w:rsid w:val="00311B9C"/>
    <w:rPr>
      <w:b/>
      <w:bCs/>
      <w:i/>
      <w:iCs/>
      <w:shd w:val="clear" w:color="auto" w:fill="FFFFFF"/>
    </w:rPr>
  </w:style>
  <w:style w:type="character" w:customStyle="1" w:styleId="328">
    <w:name w:val="Заголовок №3 (2)8"/>
    <w:basedOn w:val="320"/>
    <w:rsid w:val="00311B9C"/>
    <w:rPr>
      <w:b/>
      <w:bCs/>
      <w:i/>
      <w:iCs/>
      <w:shd w:val="clear" w:color="auto" w:fill="FFFFFF"/>
    </w:rPr>
  </w:style>
  <w:style w:type="character" w:customStyle="1" w:styleId="327">
    <w:name w:val="Заголовок №3 (2)7"/>
    <w:basedOn w:val="320"/>
    <w:rsid w:val="00311B9C"/>
    <w:rPr>
      <w:b/>
      <w:bCs/>
      <w:i/>
      <w:iCs/>
      <w:shd w:val="clear" w:color="auto" w:fill="FFFFFF"/>
    </w:rPr>
  </w:style>
  <w:style w:type="character" w:customStyle="1" w:styleId="1110">
    <w:name w:val="Заголовок №111"/>
    <w:basedOn w:val="15"/>
    <w:rsid w:val="00311B9C"/>
    <w:rPr>
      <w:rFonts w:ascii="Calibri" w:hAnsi="Calibri"/>
      <w:sz w:val="34"/>
      <w:szCs w:val="34"/>
      <w:shd w:val="clear" w:color="auto" w:fill="FFFFFF"/>
    </w:rPr>
  </w:style>
  <w:style w:type="character" w:customStyle="1" w:styleId="1100">
    <w:name w:val="Заголовок №110"/>
    <w:basedOn w:val="15"/>
    <w:rsid w:val="00311B9C"/>
    <w:rPr>
      <w:rFonts w:ascii="Calibri" w:hAnsi="Calibri"/>
      <w:noProof/>
      <w:sz w:val="34"/>
      <w:szCs w:val="34"/>
      <w:shd w:val="clear" w:color="auto" w:fill="FFFFFF"/>
    </w:rPr>
  </w:style>
  <w:style w:type="character" w:customStyle="1" w:styleId="af">
    <w:name w:val="Подпись к таблице"/>
    <w:basedOn w:val="a1"/>
    <w:rsid w:val="00311B9C"/>
    <w:rPr>
      <w:rFonts w:ascii="Times New Roman" w:hAnsi="Times New Roman" w:cs="Times New Roman"/>
      <w:b/>
      <w:bCs/>
      <w:spacing w:val="0"/>
      <w:sz w:val="20"/>
      <w:szCs w:val="20"/>
    </w:rPr>
  </w:style>
  <w:style w:type="character" w:customStyle="1" w:styleId="52">
    <w:name w:val="Подпись к таблице5"/>
    <w:basedOn w:val="a1"/>
    <w:rsid w:val="00311B9C"/>
    <w:rPr>
      <w:rFonts w:ascii="Times New Roman" w:hAnsi="Times New Roman" w:cs="Times New Roman"/>
      <w:b/>
      <w:bCs/>
      <w:noProof/>
      <w:spacing w:val="0"/>
      <w:sz w:val="20"/>
      <w:szCs w:val="20"/>
    </w:rPr>
  </w:style>
  <w:style w:type="character" w:customStyle="1" w:styleId="1958">
    <w:name w:val="Основной текст (19)58"/>
    <w:basedOn w:val="a1"/>
    <w:rsid w:val="00311B9C"/>
    <w:rPr>
      <w:rFonts w:ascii="Times New Roman" w:hAnsi="Times New Roman" w:cs="Times New Roman"/>
      <w:b/>
      <w:bCs/>
      <w:spacing w:val="0"/>
      <w:sz w:val="20"/>
      <w:szCs w:val="20"/>
    </w:rPr>
  </w:style>
  <w:style w:type="character" w:customStyle="1" w:styleId="1957">
    <w:name w:val="Основной текст (19)57"/>
    <w:basedOn w:val="a1"/>
    <w:rsid w:val="00311B9C"/>
    <w:rPr>
      <w:rFonts w:ascii="Times New Roman" w:hAnsi="Times New Roman" w:cs="Times New Roman"/>
      <w:b/>
      <w:bCs/>
      <w:noProof/>
      <w:spacing w:val="0"/>
      <w:sz w:val="20"/>
      <w:szCs w:val="20"/>
    </w:rPr>
  </w:style>
  <w:style w:type="character" w:customStyle="1" w:styleId="2220">
    <w:name w:val="Заголовок №2 (2)2"/>
    <w:basedOn w:val="22"/>
    <w:rsid w:val="00311B9C"/>
    <w:rPr>
      <w:rFonts w:ascii="Times New Roman" w:hAnsi="Times New Roman" w:cs="Times New Roman"/>
      <w:b w:val="0"/>
      <w:bCs w:val="0"/>
      <w:noProof/>
      <w:spacing w:val="0"/>
      <w:sz w:val="25"/>
      <w:szCs w:val="25"/>
      <w:shd w:val="clear" w:color="auto" w:fill="FFFFFF"/>
      <w:lang w:bidi="ar-SA"/>
    </w:rPr>
  </w:style>
  <w:style w:type="character" w:customStyle="1" w:styleId="338">
    <w:name w:val="Заголовок №3 (3)8"/>
    <w:basedOn w:val="332"/>
    <w:rsid w:val="00311B9C"/>
    <w:rPr>
      <w:rFonts w:ascii="Calibri" w:hAnsi="Calibri" w:cs="Calibri"/>
      <w:b w:val="0"/>
      <w:bCs w:val="0"/>
      <w:spacing w:val="0"/>
      <w:sz w:val="23"/>
      <w:szCs w:val="23"/>
      <w:shd w:val="clear" w:color="auto" w:fill="FFFFFF"/>
    </w:rPr>
  </w:style>
  <w:style w:type="character" w:customStyle="1" w:styleId="337">
    <w:name w:val="Заголовок №3 (3)7"/>
    <w:basedOn w:val="332"/>
    <w:rsid w:val="00311B9C"/>
    <w:rPr>
      <w:rFonts w:ascii="Calibri" w:hAnsi="Calibri" w:cs="Calibri"/>
      <w:b w:val="0"/>
      <w:bCs w:val="0"/>
      <w:spacing w:val="0"/>
      <w:sz w:val="23"/>
      <w:szCs w:val="23"/>
      <w:shd w:val="clear" w:color="auto" w:fill="FFFFFF"/>
    </w:rPr>
  </w:style>
  <w:style w:type="character" w:customStyle="1" w:styleId="82">
    <w:name w:val="Основной текст + Полужирный8"/>
    <w:basedOn w:val="a4"/>
    <w:rsid w:val="00311B9C"/>
    <w:rPr>
      <w:rFonts w:ascii="Times New Roman" w:hAnsi="Times New Roman" w:cs="Times New Roman"/>
      <w:b/>
      <w:bCs/>
      <w:spacing w:val="0"/>
      <w:sz w:val="22"/>
      <w:szCs w:val="22"/>
      <w:shd w:val="clear" w:color="auto" w:fill="FFFFFF"/>
      <w:lang w:bidi="ar-SA"/>
    </w:rPr>
  </w:style>
  <w:style w:type="character" w:customStyle="1" w:styleId="71">
    <w:name w:val="Основной текст + Полужирный7"/>
    <w:aliases w:val="Курсив10"/>
    <w:basedOn w:val="a4"/>
    <w:rsid w:val="00311B9C"/>
    <w:rPr>
      <w:rFonts w:ascii="Times New Roman" w:hAnsi="Times New Roman" w:cs="Times New Roman"/>
      <w:b/>
      <w:bCs/>
      <w:i/>
      <w:iCs/>
      <w:spacing w:val="0"/>
      <w:sz w:val="22"/>
      <w:szCs w:val="22"/>
      <w:shd w:val="clear" w:color="auto" w:fill="FFFFFF"/>
      <w:lang w:bidi="ar-SA"/>
    </w:rPr>
  </w:style>
  <w:style w:type="character" w:customStyle="1" w:styleId="63">
    <w:name w:val="Основной текст + Полужирный6"/>
    <w:aliases w:val="Курсив9"/>
    <w:basedOn w:val="a4"/>
    <w:rsid w:val="00311B9C"/>
    <w:rPr>
      <w:rFonts w:ascii="Times New Roman" w:hAnsi="Times New Roman" w:cs="Times New Roman"/>
      <w:b/>
      <w:bCs/>
      <w:i/>
      <w:iCs/>
      <w:noProof/>
      <w:spacing w:val="0"/>
      <w:sz w:val="22"/>
      <w:szCs w:val="22"/>
      <w:shd w:val="clear" w:color="auto" w:fill="FFFFFF"/>
      <w:lang w:bidi="ar-SA"/>
    </w:rPr>
  </w:style>
  <w:style w:type="character" w:customStyle="1" w:styleId="1445">
    <w:name w:val="Основной текст (14)45"/>
    <w:basedOn w:val="14"/>
    <w:rsid w:val="00311B9C"/>
    <w:rPr>
      <w:i/>
      <w:iCs/>
      <w:noProof/>
      <w:sz w:val="22"/>
      <w:szCs w:val="22"/>
      <w:shd w:val="clear" w:color="auto" w:fill="FFFFFF"/>
      <w:lang w:bidi="ar-SA"/>
    </w:rPr>
  </w:style>
  <w:style w:type="character" w:customStyle="1" w:styleId="1443">
    <w:name w:val="Основной текст (14)43"/>
    <w:basedOn w:val="14"/>
    <w:rsid w:val="00311B9C"/>
    <w:rPr>
      <w:i/>
      <w:iCs/>
      <w:noProof/>
      <w:sz w:val="22"/>
      <w:szCs w:val="22"/>
      <w:shd w:val="clear" w:color="auto" w:fill="FFFFFF"/>
      <w:lang w:bidi="ar-SA"/>
    </w:rPr>
  </w:style>
  <w:style w:type="character" w:customStyle="1" w:styleId="1441">
    <w:name w:val="Основной текст (14)41"/>
    <w:basedOn w:val="14"/>
    <w:rsid w:val="00311B9C"/>
    <w:rPr>
      <w:i/>
      <w:iCs/>
      <w:noProof/>
      <w:sz w:val="22"/>
      <w:szCs w:val="22"/>
      <w:shd w:val="clear" w:color="auto" w:fill="FFFFFF"/>
      <w:lang w:bidi="ar-SA"/>
    </w:rPr>
  </w:style>
  <w:style w:type="character" w:customStyle="1" w:styleId="1439">
    <w:name w:val="Основной текст (14)3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71">
    <w:name w:val="Заголовок №37"/>
    <w:basedOn w:val="31"/>
    <w:rsid w:val="00311B9C"/>
    <w:rPr>
      <w:rFonts w:ascii="Times New Roman" w:hAnsi="Times New Roman" w:cs="Times New Roman"/>
      <w:b w:val="0"/>
      <w:bCs w:val="0"/>
      <w:spacing w:val="0"/>
      <w:sz w:val="22"/>
      <w:szCs w:val="22"/>
      <w:shd w:val="clear" w:color="auto" w:fill="FFFFFF"/>
      <w:lang w:bidi="ar-SA"/>
    </w:rPr>
  </w:style>
  <w:style w:type="character" w:customStyle="1" w:styleId="1437">
    <w:name w:val="Основной текст (14)3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35">
    <w:name w:val="Основной текст (14)3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33">
    <w:name w:val="Основной текст (14)33"/>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31">
    <w:name w:val="Основной текст (14)31"/>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29">
    <w:name w:val="Основной текст (14)2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27">
    <w:name w:val="Основной текст (14)2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25">
    <w:name w:val="Основной текст (14)2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61">
    <w:name w:val="Заголовок №36"/>
    <w:basedOn w:val="31"/>
    <w:rsid w:val="00311B9C"/>
    <w:rPr>
      <w:rFonts w:ascii="Times New Roman" w:hAnsi="Times New Roman" w:cs="Times New Roman"/>
      <w:b w:val="0"/>
      <w:bCs w:val="0"/>
      <w:spacing w:val="0"/>
      <w:sz w:val="22"/>
      <w:szCs w:val="22"/>
      <w:shd w:val="clear" w:color="auto" w:fill="FFFFFF"/>
      <w:lang w:bidi="ar-SA"/>
    </w:rPr>
  </w:style>
  <w:style w:type="character" w:customStyle="1" w:styleId="1710">
    <w:name w:val="Основной текст (17)10"/>
    <w:basedOn w:val="170"/>
    <w:rsid w:val="00311B9C"/>
    <w:rPr>
      <w:b/>
      <w:bCs/>
      <w:shd w:val="clear" w:color="auto" w:fill="FFFFFF"/>
    </w:rPr>
  </w:style>
  <w:style w:type="character" w:customStyle="1" w:styleId="179">
    <w:name w:val="Основной текст (17)9"/>
    <w:basedOn w:val="170"/>
    <w:rsid w:val="00311B9C"/>
    <w:rPr>
      <w:b/>
      <w:bCs/>
      <w:noProof/>
      <w:shd w:val="clear" w:color="auto" w:fill="FFFFFF"/>
    </w:rPr>
  </w:style>
  <w:style w:type="character" w:customStyle="1" w:styleId="351">
    <w:name w:val="Заголовок №35"/>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14106">
    <w:name w:val="Основной текст (14)106"/>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32pt2">
    <w:name w:val="Основной текст (13) + Интервал 2 pt2"/>
    <w:basedOn w:val="13"/>
    <w:rsid w:val="00311B9C"/>
    <w:rPr>
      <w:rFonts w:ascii="Calibri" w:hAnsi="Calibri"/>
      <w:spacing w:val="40"/>
      <w:sz w:val="34"/>
      <w:szCs w:val="34"/>
      <w:shd w:val="clear" w:color="auto" w:fill="FFFFFF"/>
      <w:lang w:bidi="ar-SA"/>
    </w:rPr>
  </w:style>
  <w:style w:type="character" w:customStyle="1" w:styleId="139">
    <w:name w:val="Основной текст (13)9"/>
    <w:basedOn w:val="13"/>
    <w:rsid w:val="00311B9C"/>
    <w:rPr>
      <w:rFonts w:ascii="Calibri" w:hAnsi="Calibri"/>
      <w:sz w:val="34"/>
      <w:szCs w:val="34"/>
      <w:shd w:val="clear" w:color="auto" w:fill="FFFFFF"/>
      <w:lang w:bidi="ar-SA"/>
    </w:rPr>
  </w:style>
  <w:style w:type="character" w:customStyle="1" w:styleId="138">
    <w:name w:val="Основной текст (13)8"/>
    <w:basedOn w:val="13"/>
    <w:rsid w:val="00311B9C"/>
    <w:rPr>
      <w:rFonts w:ascii="Calibri" w:hAnsi="Calibri"/>
      <w:noProof/>
      <w:sz w:val="34"/>
      <w:szCs w:val="34"/>
      <w:shd w:val="clear" w:color="auto" w:fill="FFFFFF"/>
      <w:lang w:bidi="ar-SA"/>
    </w:rPr>
  </w:style>
  <w:style w:type="character" w:customStyle="1" w:styleId="152">
    <w:name w:val="Основной текст + Полужирный15"/>
    <w:basedOn w:val="a4"/>
    <w:rsid w:val="00311B9C"/>
    <w:rPr>
      <w:rFonts w:ascii="Times New Roman" w:hAnsi="Times New Roman" w:cs="Times New Roman"/>
      <w:b/>
      <w:bCs/>
      <w:spacing w:val="0"/>
      <w:sz w:val="22"/>
      <w:szCs w:val="22"/>
      <w:shd w:val="clear" w:color="auto" w:fill="FFFFFF"/>
      <w:lang w:bidi="ar-SA"/>
    </w:rPr>
  </w:style>
  <w:style w:type="character" w:customStyle="1" w:styleId="143">
    <w:name w:val="Основной текст + Полужирный14"/>
    <w:aliases w:val="Курсив14"/>
    <w:basedOn w:val="a4"/>
    <w:rsid w:val="00311B9C"/>
    <w:rPr>
      <w:rFonts w:ascii="Times New Roman" w:hAnsi="Times New Roman" w:cs="Times New Roman"/>
      <w:b/>
      <w:bCs/>
      <w:i/>
      <w:iCs/>
      <w:spacing w:val="0"/>
      <w:sz w:val="22"/>
      <w:szCs w:val="22"/>
      <w:shd w:val="clear" w:color="auto" w:fill="FFFFFF"/>
      <w:lang w:bidi="ar-SA"/>
    </w:rPr>
  </w:style>
  <w:style w:type="character" w:customStyle="1" w:styleId="124">
    <w:name w:val="Основной текст + Полужирный12"/>
    <w:aliases w:val="Курсив12"/>
    <w:basedOn w:val="a4"/>
    <w:rsid w:val="00311B9C"/>
    <w:rPr>
      <w:rFonts w:ascii="Times New Roman" w:hAnsi="Times New Roman" w:cs="Times New Roman"/>
      <w:b/>
      <w:bCs/>
      <w:i/>
      <w:iCs/>
      <w:noProof/>
      <w:spacing w:val="0"/>
      <w:sz w:val="22"/>
      <w:szCs w:val="22"/>
      <w:shd w:val="clear" w:color="auto" w:fill="FFFFFF"/>
      <w:lang w:bidi="ar-SA"/>
    </w:rPr>
  </w:style>
  <w:style w:type="character" w:customStyle="1" w:styleId="132">
    <w:name w:val="Основной текст + Полужирный13"/>
    <w:aliases w:val="Курсив13"/>
    <w:basedOn w:val="a4"/>
    <w:rsid w:val="00311B9C"/>
    <w:rPr>
      <w:rFonts w:ascii="Times New Roman" w:hAnsi="Times New Roman" w:cs="Times New Roman"/>
      <w:b/>
      <w:bCs/>
      <w:i/>
      <w:iCs/>
      <w:noProof/>
      <w:spacing w:val="0"/>
      <w:sz w:val="22"/>
      <w:szCs w:val="22"/>
      <w:shd w:val="clear" w:color="auto" w:fill="FFFFFF"/>
      <w:lang w:bidi="ar-SA"/>
    </w:rPr>
  </w:style>
  <w:style w:type="character" w:customStyle="1" w:styleId="115">
    <w:name w:val="Основной текст + Полужирный11"/>
    <w:basedOn w:val="a4"/>
    <w:rsid w:val="00311B9C"/>
    <w:rPr>
      <w:rFonts w:ascii="Times New Roman" w:hAnsi="Times New Roman" w:cs="Times New Roman"/>
      <w:b/>
      <w:bCs/>
      <w:noProof/>
      <w:spacing w:val="0"/>
      <w:sz w:val="22"/>
      <w:szCs w:val="22"/>
      <w:shd w:val="clear" w:color="auto" w:fill="FFFFFF"/>
      <w:lang w:bidi="ar-SA"/>
    </w:rPr>
  </w:style>
  <w:style w:type="character" w:customStyle="1" w:styleId="1415">
    <w:name w:val="Основной текст (14) + Не курсив15"/>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228">
    <w:name w:val="Заголовок №2 (2)8"/>
    <w:basedOn w:val="22"/>
    <w:rsid w:val="00311B9C"/>
    <w:rPr>
      <w:b/>
      <w:bCs/>
      <w:sz w:val="25"/>
      <w:szCs w:val="25"/>
      <w:shd w:val="clear" w:color="auto" w:fill="FFFFFF"/>
      <w:lang w:bidi="ar-SA"/>
    </w:rPr>
  </w:style>
  <w:style w:type="character" w:customStyle="1" w:styleId="125">
    <w:name w:val="Основной текст (12)"/>
    <w:basedOn w:val="a1"/>
    <w:rsid w:val="00311B9C"/>
    <w:rPr>
      <w:noProof/>
      <w:sz w:val="19"/>
      <w:szCs w:val="19"/>
      <w:lang w:bidi="ar-SA"/>
    </w:rPr>
  </w:style>
  <w:style w:type="character" w:customStyle="1" w:styleId="1230">
    <w:name w:val="Основной текст (12) + Курсив3"/>
    <w:basedOn w:val="a1"/>
    <w:rsid w:val="00311B9C"/>
    <w:rPr>
      <w:rFonts w:ascii="Times New Roman" w:hAnsi="Times New Roman" w:cs="Times New Roman"/>
      <w:i/>
      <w:iCs/>
      <w:spacing w:val="0"/>
      <w:sz w:val="19"/>
      <w:szCs w:val="19"/>
      <w:lang w:bidi="ar-SA"/>
    </w:rPr>
  </w:style>
  <w:style w:type="character" w:customStyle="1" w:styleId="1221">
    <w:name w:val="Основной текст (12) + Курсив2"/>
    <w:basedOn w:val="a1"/>
    <w:rsid w:val="00311B9C"/>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1"/>
    <w:rsid w:val="00311B9C"/>
    <w:rPr>
      <w:rFonts w:ascii="Times New Roman" w:hAnsi="Times New Roman" w:cs="Times New Roman"/>
      <w:i/>
      <w:iCs/>
      <w:spacing w:val="0"/>
      <w:sz w:val="19"/>
      <w:szCs w:val="19"/>
      <w:u w:val="single"/>
      <w:lang w:bidi="ar-SA"/>
    </w:rPr>
  </w:style>
  <w:style w:type="paragraph" w:customStyle="1" w:styleId="af0">
    <w:name w:val="А_стиль"/>
    <w:basedOn w:val="a0"/>
    <w:link w:val="af1"/>
    <w:qFormat/>
    <w:rsid w:val="00311B9C"/>
    <w:pPr>
      <w:spacing w:after="0" w:line="240" w:lineRule="auto"/>
      <w:ind w:firstLine="454"/>
    </w:pPr>
    <w:rPr>
      <w:rFonts w:ascii="Arial Unicode MS" w:eastAsia="Calibri" w:hAnsi="Arial Unicode MS" w:cs="Times New Roman"/>
      <w:color w:val="000000"/>
      <w:sz w:val="24"/>
      <w:szCs w:val="28"/>
    </w:rPr>
  </w:style>
  <w:style w:type="character" w:customStyle="1" w:styleId="af1">
    <w:name w:val="А_стиль Знак"/>
    <w:basedOn w:val="a1"/>
    <w:link w:val="af0"/>
    <w:rsid w:val="00311B9C"/>
    <w:rPr>
      <w:rFonts w:ascii="Arial Unicode MS" w:eastAsia="Calibri" w:hAnsi="Arial Unicode MS" w:cs="Times New Roman"/>
      <w:color w:val="000000"/>
      <w:sz w:val="24"/>
      <w:szCs w:val="28"/>
    </w:rPr>
  </w:style>
  <w:style w:type="character" w:customStyle="1" w:styleId="apple-style-span">
    <w:name w:val="apple-style-span"/>
    <w:basedOn w:val="a1"/>
    <w:rsid w:val="00311B9C"/>
  </w:style>
  <w:style w:type="character" w:customStyle="1" w:styleId="apple-converted-space">
    <w:name w:val="apple-converted-space"/>
    <w:basedOn w:val="a1"/>
    <w:rsid w:val="00311B9C"/>
  </w:style>
  <w:style w:type="character" w:customStyle="1" w:styleId="126">
    <w:name w:val="Основной текст (12)_"/>
    <w:basedOn w:val="a1"/>
    <w:link w:val="1212"/>
    <w:rsid w:val="00311B9C"/>
    <w:rPr>
      <w:sz w:val="19"/>
      <w:szCs w:val="19"/>
      <w:shd w:val="clear" w:color="auto" w:fill="FFFFFF"/>
    </w:rPr>
  </w:style>
  <w:style w:type="paragraph" w:customStyle="1" w:styleId="1212">
    <w:name w:val="Основной текст (12)1"/>
    <w:basedOn w:val="a0"/>
    <w:link w:val="126"/>
    <w:rsid w:val="00311B9C"/>
    <w:pPr>
      <w:shd w:val="clear" w:color="auto" w:fill="FFFFFF"/>
      <w:spacing w:before="240" w:after="0" w:line="192" w:lineRule="exact"/>
    </w:pPr>
    <w:rPr>
      <w:sz w:val="19"/>
      <w:szCs w:val="19"/>
    </w:rPr>
  </w:style>
  <w:style w:type="character" w:customStyle="1" w:styleId="153">
    <w:name w:val="Основной текст (15)_"/>
    <w:basedOn w:val="a1"/>
    <w:link w:val="1510"/>
    <w:rsid w:val="00311B9C"/>
    <w:rPr>
      <w:i/>
      <w:iCs/>
      <w:sz w:val="19"/>
      <w:szCs w:val="19"/>
      <w:shd w:val="clear" w:color="auto" w:fill="FFFFFF"/>
    </w:rPr>
  </w:style>
  <w:style w:type="paragraph" w:customStyle="1" w:styleId="1510">
    <w:name w:val="Основной текст (15)1"/>
    <w:basedOn w:val="a0"/>
    <w:link w:val="153"/>
    <w:rsid w:val="00311B9C"/>
    <w:pPr>
      <w:shd w:val="clear" w:color="auto" w:fill="FFFFFF"/>
      <w:spacing w:after="0" w:line="192" w:lineRule="exact"/>
      <w:jc w:val="both"/>
    </w:pPr>
    <w:rPr>
      <w:i/>
      <w:iCs/>
      <w:sz w:val="19"/>
      <w:szCs w:val="19"/>
    </w:rPr>
  </w:style>
  <w:style w:type="character" w:customStyle="1" w:styleId="381">
    <w:name w:val="Основной текст + Полужирный38"/>
    <w:basedOn w:val="a4"/>
    <w:rsid w:val="00311B9C"/>
    <w:rPr>
      <w:rFonts w:ascii="Times New Roman" w:hAnsi="Times New Roman" w:cs="Times New Roman"/>
      <w:b/>
      <w:bCs/>
      <w:noProof/>
      <w:spacing w:val="0"/>
      <w:sz w:val="22"/>
      <w:szCs w:val="22"/>
      <w:shd w:val="clear" w:color="auto" w:fill="FFFFFF"/>
      <w:lang w:bidi="ar-SA"/>
    </w:rPr>
  </w:style>
  <w:style w:type="paragraph" w:styleId="af2">
    <w:name w:val="header"/>
    <w:basedOn w:val="a0"/>
    <w:link w:val="af3"/>
    <w:uiPriority w:val="99"/>
    <w:rsid w:val="00311B9C"/>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Верхний колонтитул Знак"/>
    <w:basedOn w:val="a1"/>
    <w:link w:val="af2"/>
    <w:uiPriority w:val="99"/>
    <w:rsid w:val="00311B9C"/>
    <w:rPr>
      <w:rFonts w:ascii="Arial Unicode MS" w:eastAsia="Arial Unicode MS" w:hAnsi="Arial Unicode MS" w:cs="Arial Unicode MS"/>
      <w:color w:val="000000"/>
      <w:sz w:val="24"/>
      <w:szCs w:val="24"/>
      <w:lang w:eastAsia="ru-RU"/>
    </w:rPr>
  </w:style>
  <w:style w:type="paragraph" w:styleId="af4">
    <w:name w:val="footer"/>
    <w:basedOn w:val="a0"/>
    <w:link w:val="af5"/>
    <w:uiPriority w:val="99"/>
    <w:rsid w:val="00311B9C"/>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5">
    <w:name w:val="Нижний колонтитул Знак"/>
    <w:basedOn w:val="a1"/>
    <w:link w:val="af4"/>
    <w:uiPriority w:val="99"/>
    <w:rsid w:val="00311B9C"/>
    <w:rPr>
      <w:rFonts w:ascii="Arial Unicode MS" w:eastAsia="Arial Unicode MS" w:hAnsi="Arial Unicode MS" w:cs="Arial Unicode MS"/>
      <w:color w:val="000000"/>
      <w:sz w:val="24"/>
      <w:szCs w:val="24"/>
      <w:lang w:eastAsia="ru-RU"/>
    </w:rPr>
  </w:style>
  <w:style w:type="character" w:customStyle="1" w:styleId="162">
    <w:name w:val="Основной текст (16)_"/>
    <w:basedOn w:val="a1"/>
    <w:link w:val="1610"/>
    <w:rsid w:val="00311B9C"/>
    <w:rPr>
      <w:rFonts w:ascii="Calibri" w:hAnsi="Calibri"/>
      <w:b/>
      <w:bCs/>
      <w:sz w:val="23"/>
      <w:szCs w:val="23"/>
      <w:shd w:val="clear" w:color="auto" w:fill="FFFFFF"/>
    </w:rPr>
  </w:style>
  <w:style w:type="paragraph" w:customStyle="1" w:styleId="1610">
    <w:name w:val="Основной текст (16)1"/>
    <w:basedOn w:val="a0"/>
    <w:link w:val="162"/>
    <w:rsid w:val="00311B9C"/>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231">
    <w:name w:val="Заголовок №2 (3)_"/>
    <w:basedOn w:val="a1"/>
    <w:link w:val="232"/>
    <w:rsid w:val="00311B9C"/>
    <w:rPr>
      <w:b/>
      <w:bCs/>
      <w:i/>
      <w:iCs/>
      <w:shd w:val="clear" w:color="auto" w:fill="FFFFFF"/>
    </w:rPr>
  </w:style>
  <w:style w:type="paragraph" w:customStyle="1" w:styleId="232">
    <w:name w:val="Заголовок №2 (3)"/>
    <w:basedOn w:val="a0"/>
    <w:link w:val="231"/>
    <w:rsid w:val="00311B9C"/>
    <w:pPr>
      <w:shd w:val="clear" w:color="auto" w:fill="FFFFFF"/>
      <w:spacing w:after="0" w:line="211" w:lineRule="exact"/>
      <w:ind w:firstLine="400"/>
      <w:jc w:val="both"/>
      <w:outlineLvl w:val="1"/>
    </w:pPr>
    <w:rPr>
      <w:b/>
      <w:bCs/>
      <w:i/>
      <w:iCs/>
    </w:rPr>
  </w:style>
  <w:style w:type="character" w:customStyle="1" w:styleId="af6">
    <w:name w:val="Подпись к таблице_"/>
    <w:basedOn w:val="a1"/>
    <w:link w:val="1a"/>
    <w:rsid w:val="00311B9C"/>
    <w:rPr>
      <w:b/>
      <w:bCs/>
      <w:shd w:val="clear" w:color="auto" w:fill="FFFFFF"/>
    </w:rPr>
  </w:style>
  <w:style w:type="paragraph" w:customStyle="1" w:styleId="1a">
    <w:name w:val="Подпись к таблице1"/>
    <w:basedOn w:val="a0"/>
    <w:link w:val="af6"/>
    <w:rsid w:val="00311B9C"/>
    <w:pPr>
      <w:shd w:val="clear" w:color="auto" w:fill="FFFFFF"/>
      <w:spacing w:after="0" w:line="240" w:lineRule="atLeast"/>
    </w:pPr>
    <w:rPr>
      <w:b/>
      <w:bCs/>
    </w:rPr>
  </w:style>
  <w:style w:type="character" w:customStyle="1" w:styleId="336">
    <w:name w:val="Заголовок №3 (3)6"/>
    <w:basedOn w:val="332"/>
    <w:rsid w:val="00311B9C"/>
    <w:rPr>
      <w:rFonts w:ascii="Calibri" w:hAnsi="Calibri" w:cs="Calibri"/>
      <w:b w:val="0"/>
      <w:bCs w:val="0"/>
      <w:spacing w:val="0"/>
      <w:sz w:val="23"/>
      <w:szCs w:val="23"/>
      <w:shd w:val="clear" w:color="auto" w:fill="FFFFFF"/>
    </w:rPr>
  </w:style>
  <w:style w:type="character" w:customStyle="1" w:styleId="326">
    <w:name w:val="Заголовок №3 (2)6"/>
    <w:basedOn w:val="320"/>
    <w:rsid w:val="00311B9C"/>
    <w:rPr>
      <w:rFonts w:ascii="Times New Roman" w:hAnsi="Times New Roman" w:cs="Times New Roman"/>
      <w:b w:val="0"/>
      <w:bCs w:val="0"/>
      <w:i w:val="0"/>
      <w:iCs w:val="0"/>
      <w:spacing w:val="0"/>
      <w:shd w:val="clear" w:color="auto" w:fill="FFFFFF"/>
    </w:rPr>
  </w:style>
  <w:style w:type="character" w:customStyle="1" w:styleId="325">
    <w:name w:val="Заголовок №3 (2)5"/>
    <w:basedOn w:val="320"/>
    <w:rsid w:val="00311B9C"/>
    <w:rPr>
      <w:rFonts w:ascii="Times New Roman" w:hAnsi="Times New Roman" w:cs="Times New Roman"/>
      <w:b w:val="0"/>
      <w:bCs w:val="0"/>
      <w:i w:val="0"/>
      <w:iCs w:val="0"/>
      <w:spacing w:val="0"/>
      <w:shd w:val="clear" w:color="auto" w:fill="FFFFFF"/>
    </w:rPr>
  </w:style>
  <w:style w:type="character" w:customStyle="1" w:styleId="3240">
    <w:name w:val="Заголовок №3 (2)4"/>
    <w:basedOn w:val="320"/>
    <w:rsid w:val="00311B9C"/>
    <w:rPr>
      <w:rFonts w:ascii="Times New Roman" w:hAnsi="Times New Roman" w:cs="Times New Roman"/>
      <w:b w:val="0"/>
      <w:bCs w:val="0"/>
      <w:i w:val="0"/>
      <w:iCs w:val="0"/>
      <w:spacing w:val="0"/>
      <w:shd w:val="clear" w:color="auto" w:fill="FFFFFF"/>
    </w:rPr>
  </w:style>
  <w:style w:type="character" w:customStyle="1" w:styleId="3230">
    <w:name w:val="Заголовок №3 (2)3"/>
    <w:basedOn w:val="320"/>
    <w:rsid w:val="00311B9C"/>
    <w:rPr>
      <w:rFonts w:ascii="Times New Roman" w:hAnsi="Times New Roman" w:cs="Times New Roman"/>
      <w:b w:val="0"/>
      <w:bCs w:val="0"/>
      <w:i w:val="0"/>
      <w:iCs w:val="0"/>
      <w:spacing w:val="0"/>
      <w:shd w:val="clear" w:color="auto" w:fill="FFFFFF"/>
    </w:rPr>
  </w:style>
  <w:style w:type="character" w:customStyle="1" w:styleId="322">
    <w:name w:val="Заголовок №3 (2)2"/>
    <w:basedOn w:val="320"/>
    <w:rsid w:val="00311B9C"/>
    <w:rPr>
      <w:rFonts w:ascii="Times New Roman" w:hAnsi="Times New Roman" w:cs="Times New Roman"/>
      <w:b w:val="0"/>
      <w:bCs w:val="0"/>
      <w:i w:val="0"/>
      <w:iCs w:val="0"/>
      <w:spacing w:val="0"/>
      <w:shd w:val="clear" w:color="auto" w:fill="FFFFFF"/>
    </w:rPr>
  </w:style>
  <w:style w:type="character" w:customStyle="1" w:styleId="335">
    <w:name w:val="Заголовок №3 (3)5"/>
    <w:basedOn w:val="332"/>
    <w:rsid w:val="00311B9C"/>
    <w:rPr>
      <w:rFonts w:ascii="Calibri" w:hAnsi="Calibri" w:cs="Calibri"/>
      <w:b w:val="0"/>
      <w:bCs w:val="0"/>
      <w:spacing w:val="0"/>
      <w:sz w:val="23"/>
      <w:szCs w:val="23"/>
      <w:shd w:val="clear" w:color="auto" w:fill="FFFFFF"/>
    </w:rPr>
  </w:style>
  <w:style w:type="character" w:customStyle="1" w:styleId="334">
    <w:name w:val="Заголовок №3 (3)4"/>
    <w:basedOn w:val="332"/>
    <w:rsid w:val="00311B9C"/>
    <w:rPr>
      <w:rFonts w:ascii="Calibri" w:hAnsi="Calibri" w:cs="Calibri"/>
      <w:b w:val="0"/>
      <w:bCs w:val="0"/>
      <w:noProof/>
      <w:spacing w:val="0"/>
      <w:sz w:val="23"/>
      <w:szCs w:val="23"/>
      <w:shd w:val="clear" w:color="auto" w:fill="FFFFFF"/>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basedOn w:val="332"/>
    <w:rsid w:val="00311B9C"/>
    <w:rPr>
      <w:rFonts w:ascii="Times New Roman" w:hAnsi="Times New Roman" w:cs="Times New Roman"/>
      <w:b w:val="0"/>
      <w:bCs w:val="0"/>
      <w:spacing w:val="0"/>
      <w:sz w:val="22"/>
      <w:szCs w:val="22"/>
      <w:shd w:val="clear" w:color="auto" w:fill="FFFFFF"/>
    </w:rPr>
  </w:style>
  <w:style w:type="character" w:customStyle="1" w:styleId="58">
    <w:name w:val="Основной текст + Полужирный5"/>
    <w:basedOn w:val="a4"/>
    <w:rsid w:val="00311B9C"/>
    <w:rPr>
      <w:rFonts w:ascii="Times New Roman" w:hAnsi="Times New Roman" w:cs="Times New Roman"/>
      <w:b/>
      <w:bCs/>
      <w:spacing w:val="0"/>
      <w:sz w:val="22"/>
      <w:szCs w:val="22"/>
      <w:shd w:val="clear" w:color="auto" w:fill="FFFFFF"/>
      <w:lang w:bidi="ar-SA"/>
    </w:rPr>
  </w:style>
  <w:style w:type="character" w:customStyle="1" w:styleId="32a">
    <w:name w:val="Заголовок №32"/>
    <w:basedOn w:val="31"/>
    <w:rsid w:val="00311B9C"/>
    <w:rPr>
      <w:rFonts w:ascii="Times New Roman" w:hAnsi="Times New Roman" w:cs="Times New Roman"/>
      <w:b w:val="0"/>
      <w:bCs w:val="0"/>
      <w:spacing w:val="0"/>
      <w:sz w:val="22"/>
      <w:szCs w:val="22"/>
      <w:shd w:val="clear" w:color="auto" w:fill="FFFFFF"/>
      <w:lang w:bidi="ar-SA"/>
    </w:rPr>
  </w:style>
  <w:style w:type="character" w:customStyle="1" w:styleId="4a">
    <w:name w:val="Основной текст + Полужирный4"/>
    <w:basedOn w:val="a4"/>
    <w:rsid w:val="00311B9C"/>
    <w:rPr>
      <w:rFonts w:ascii="Times New Roman" w:hAnsi="Times New Roman" w:cs="Times New Roman"/>
      <w:b/>
      <w:bCs/>
      <w:noProof/>
      <w:spacing w:val="0"/>
      <w:sz w:val="22"/>
      <w:szCs w:val="22"/>
      <w:shd w:val="clear" w:color="auto" w:fill="FFFFFF"/>
      <w:lang w:bidi="ar-SA"/>
    </w:rPr>
  </w:style>
  <w:style w:type="character" w:customStyle="1" w:styleId="1730">
    <w:name w:val="Основной текст (17)3"/>
    <w:basedOn w:val="170"/>
    <w:rsid w:val="00311B9C"/>
    <w:rPr>
      <w:rFonts w:ascii="Times New Roman" w:hAnsi="Times New Roman" w:cs="Times New Roman"/>
      <w:b w:val="0"/>
      <w:bCs w:val="0"/>
      <w:spacing w:val="0"/>
      <w:shd w:val="clear" w:color="auto" w:fill="FFFFFF"/>
    </w:rPr>
  </w:style>
  <w:style w:type="character" w:customStyle="1" w:styleId="4b">
    <w:name w:val="Заголовок №4_"/>
    <w:basedOn w:val="a1"/>
    <w:link w:val="410"/>
    <w:rsid w:val="00311B9C"/>
    <w:rPr>
      <w:b/>
      <w:bCs/>
      <w:shd w:val="clear" w:color="auto" w:fill="FFFFFF"/>
    </w:rPr>
  </w:style>
  <w:style w:type="paragraph" w:customStyle="1" w:styleId="410">
    <w:name w:val="Заголовок №41"/>
    <w:basedOn w:val="a0"/>
    <w:link w:val="4b"/>
    <w:rsid w:val="00311B9C"/>
    <w:pPr>
      <w:shd w:val="clear" w:color="auto" w:fill="FFFFFF"/>
      <w:spacing w:after="0" w:line="211" w:lineRule="exact"/>
      <w:jc w:val="both"/>
      <w:outlineLvl w:val="3"/>
    </w:pPr>
    <w:rPr>
      <w:b/>
      <w:bCs/>
    </w:rPr>
  </w:style>
  <w:style w:type="character" w:customStyle="1" w:styleId="4c">
    <w:name w:val="Заголовок №4"/>
    <w:basedOn w:val="4b"/>
    <w:rsid w:val="00311B9C"/>
    <w:rPr>
      <w:b/>
      <w:bCs/>
      <w:noProof/>
      <w:shd w:val="clear" w:color="auto" w:fill="FFFFFF"/>
    </w:rPr>
  </w:style>
  <w:style w:type="character" w:customStyle="1" w:styleId="421">
    <w:name w:val="Заголовок №421"/>
    <w:basedOn w:val="4b"/>
    <w:rsid w:val="00311B9C"/>
    <w:rPr>
      <w:b/>
      <w:bCs/>
      <w:noProof/>
      <w:shd w:val="clear" w:color="auto" w:fill="FFFFFF"/>
    </w:rPr>
  </w:style>
  <w:style w:type="character" w:customStyle="1" w:styleId="419">
    <w:name w:val="Заголовок №419"/>
    <w:basedOn w:val="4b"/>
    <w:rsid w:val="00311B9C"/>
    <w:rPr>
      <w:b/>
      <w:bCs/>
      <w:noProof/>
      <w:shd w:val="clear" w:color="auto" w:fill="FFFFFF"/>
    </w:rPr>
  </w:style>
  <w:style w:type="character" w:customStyle="1" w:styleId="418">
    <w:name w:val="Заголовок №418"/>
    <w:basedOn w:val="4b"/>
    <w:rsid w:val="00311B9C"/>
    <w:rPr>
      <w:b/>
      <w:bCs/>
      <w:noProof/>
      <w:shd w:val="clear" w:color="auto" w:fill="FFFFFF"/>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basedOn w:val="31"/>
    <w:rsid w:val="00311B9C"/>
    <w:rPr>
      <w:rFonts w:ascii="Calibri" w:hAnsi="Calibri" w:cs="Calibri"/>
      <w:b w:val="0"/>
      <w:bCs w:val="0"/>
      <w:spacing w:val="0"/>
      <w:sz w:val="23"/>
      <w:szCs w:val="23"/>
      <w:shd w:val="clear" w:color="auto" w:fill="FFFFFF"/>
      <w:lang w:bidi="ar-SA"/>
    </w:rPr>
  </w:style>
  <w:style w:type="character" w:customStyle="1" w:styleId="3Calibri1">
    <w:name w:val="Заголовок №3 + Calibri1"/>
    <w:aliases w:val="111,5 pt8,Основной текст (2) + Arial9,10"/>
    <w:basedOn w:val="31"/>
    <w:uiPriority w:val="99"/>
    <w:rsid w:val="00311B9C"/>
    <w:rPr>
      <w:rFonts w:ascii="Calibri" w:hAnsi="Calibri" w:cs="Calibri"/>
      <w:b w:val="0"/>
      <w:bCs w:val="0"/>
      <w:noProof/>
      <w:spacing w:val="0"/>
      <w:sz w:val="23"/>
      <w:szCs w:val="23"/>
      <w:shd w:val="clear" w:color="auto" w:fill="FFFFFF"/>
      <w:lang w:bidi="ar-SA"/>
    </w:rPr>
  </w:style>
  <w:style w:type="character" w:customStyle="1" w:styleId="417">
    <w:name w:val="Заголовок №417"/>
    <w:basedOn w:val="4b"/>
    <w:rsid w:val="00311B9C"/>
    <w:rPr>
      <w:b/>
      <w:bCs/>
      <w:shd w:val="clear" w:color="auto" w:fill="FFFFFF"/>
    </w:rPr>
  </w:style>
  <w:style w:type="character" w:customStyle="1" w:styleId="422">
    <w:name w:val="Заголовок №4 (2)_"/>
    <w:basedOn w:val="a1"/>
    <w:link w:val="4210"/>
    <w:rsid w:val="00311B9C"/>
    <w:rPr>
      <w:rFonts w:ascii="Calibri" w:hAnsi="Calibri"/>
      <w:b/>
      <w:bCs/>
      <w:sz w:val="23"/>
      <w:szCs w:val="23"/>
      <w:shd w:val="clear" w:color="auto" w:fill="FFFFFF"/>
    </w:rPr>
  </w:style>
  <w:style w:type="paragraph" w:customStyle="1" w:styleId="4210">
    <w:name w:val="Заголовок №4 (2)1"/>
    <w:basedOn w:val="a0"/>
    <w:link w:val="422"/>
    <w:rsid w:val="00311B9C"/>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311B9C"/>
    <w:rPr>
      <w:rFonts w:ascii="Calibri" w:hAnsi="Calibri"/>
      <w:b/>
      <w:bCs/>
      <w:sz w:val="23"/>
      <w:szCs w:val="23"/>
      <w:shd w:val="clear" w:color="auto" w:fill="FFFFFF"/>
    </w:rPr>
  </w:style>
  <w:style w:type="character" w:customStyle="1" w:styleId="3b">
    <w:name w:val="Основной текст + Полужирный3"/>
    <w:aliases w:val="Курсив8"/>
    <w:basedOn w:val="a4"/>
    <w:rsid w:val="00311B9C"/>
    <w:rPr>
      <w:rFonts w:ascii="Times New Roman" w:hAnsi="Times New Roman" w:cs="Times New Roman"/>
      <w:b/>
      <w:bCs/>
      <w:i/>
      <w:iCs/>
      <w:spacing w:val="0"/>
      <w:sz w:val="22"/>
      <w:szCs w:val="22"/>
      <w:shd w:val="clear" w:color="auto" w:fill="FFFFFF"/>
      <w:lang w:bidi="ar-SA"/>
    </w:rPr>
  </w:style>
  <w:style w:type="character" w:customStyle="1" w:styleId="72">
    <w:name w:val="Основной текст + Курсив7"/>
    <w:basedOn w:val="a4"/>
    <w:rsid w:val="00311B9C"/>
    <w:rPr>
      <w:rFonts w:ascii="Times New Roman" w:hAnsi="Times New Roman" w:cs="Times New Roman"/>
      <w:i/>
      <w:iCs/>
      <w:spacing w:val="0"/>
      <w:sz w:val="22"/>
      <w:szCs w:val="22"/>
      <w:shd w:val="clear" w:color="auto" w:fill="FFFFFF"/>
      <w:lang w:bidi="ar-SA"/>
    </w:rPr>
  </w:style>
  <w:style w:type="character" w:customStyle="1" w:styleId="431">
    <w:name w:val="Заголовок №4 (3)_"/>
    <w:basedOn w:val="a1"/>
    <w:link w:val="4310"/>
    <w:rsid w:val="00311B9C"/>
    <w:rPr>
      <w:b/>
      <w:bCs/>
      <w:i/>
      <w:iCs/>
      <w:shd w:val="clear" w:color="auto" w:fill="FFFFFF"/>
    </w:rPr>
  </w:style>
  <w:style w:type="paragraph" w:customStyle="1" w:styleId="4310">
    <w:name w:val="Заголовок №4 (3)1"/>
    <w:basedOn w:val="a0"/>
    <w:link w:val="431"/>
    <w:rsid w:val="00311B9C"/>
    <w:pPr>
      <w:shd w:val="clear" w:color="auto" w:fill="FFFFFF"/>
      <w:spacing w:after="0" w:line="211" w:lineRule="exact"/>
      <w:jc w:val="both"/>
      <w:outlineLvl w:val="3"/>
    </w:pPr>
    <w:rPr>
      <w:b/>
      <w:bCs/>
      <w:i/>
      <w:iCs/>
    </w:rPr>
  </w:style>
  <w:style w:type="character" w:customStyle="1" w:styleId="432">
    <w:name w:val="Заголовок №4 (3)"/>
    <w:basedOn w:val="431"/>
    <w:rsid w:val="00311B9C"/>
    <w:rPr>
      <w:b/>
      <w:bCs/>
      <w:i/>
      <w:iCs/>
      <w:shd w:val="clear" w:color="auto" w:fill="FFFFFF"/>
    </w:rPr>
  </w:style>
  <w:style w:type="character" w:customStyle="1" w:styleId="433">
    <w:name w:val="Заголовок №4 (3)3"/>
    <w:basedOn w:val="431"/>
    <w:rsid w:val="00311B9C"/>
    <w:rPr>
      <w:b/>
      <w:bCs/>
      <w:i/>
      <w:iCs/>
      <w:shd w:val="clear" w:color="auto" w:fill="FFFFFF"/>
    </w:rPr>
  </w:style>
  <w:style w:type="character" w:customStyle="1" w:styleId="480">
    <w:name w:val="Основной текст + Полужирный48"/>
    <w:basedOn w:val="a4"/>
    <w:rsid w:val="00311B9C"/>
    <w:rPr>
      <w:rFonts w:ascii="Times New Roman" w:hAnsi="Times New Roman" w:cs="Times New Roman"/>
      <w:b/>
      <w:bCs/>
      <w:noProof/>
      <w:spacing w:val="0"/>
      <w:sz w:val="22"/>
      <w:szCs w:val="22"/>
      <w:shd w:val="clear" w:color="auto" w:fill="FFFFFF"/>
      <w:lang w:bidi="ar-SA"/>
    </w:rPr>
  </w:style>
  <w:style w:type="character" w:customStyle="1" w:styleId="429">
    <w:name w:val="Заголовок №4 (2)9"/>
    <w:basedOn w:val="422"/>
    <w:rsid w:val="00311B9C"/>
    <w:rPr>
      <w:rFonts w:ascii="Calibri" w:hAnsi="Calibri" w:cs="Calibri"/>
      <w:b w:val="0"/>
      <w:bCs w:val="0"/>
      <w:spacing w:val="0"/>
      <w:sz w:val="23"/>
      <w:szCs w:val="23"/>
      <w:shd w:val="clear" w:color="auto" w:fill="FFFFFF"/>
    </w:rPr>
  </w:style>
  <w:style w:type="character" w:customStyle="1" w:styleId="64">
    <w:name w:val="Основной текст + Курсив6"/>
    <w:basedOn w:val="a4"/>
    <w:rsid w:val="00311B9C"/>
    <w:rPr>
      <w:rFonts w:ascii="Times New Roman" w:hAnsi="Times New Roman" w:cs="Times New Roman"/>
      <w:i/>
      <w:iCs/>
      <w:noProof/>
      <w:spacing w:val="0"/>
      <w:sz w:val="22"/>
      <w:szCs w:val="22"/>
      <w:shd w:val="clear" w:color="auto" w:fill="FFFFFF"/>
      <w:lang w:bidi="ar-SA"/>
    </w:rPr>
  </w:style>
  <w:style w:type="character" w:customStyle="1" w:styleId="93">
    <w:name w:val="Основной текст + 9"/>
    <w:aliases w:val="5 pt7,Курсив7,Интервал 0 pt"/>
    <w:basedOn w:val="a4"/>
    <w:rsid w:val="00311B9C"/>
    <w:rPr>
      <w:rFonts w:ascii="Times New Roman" w:hAnsi="Times New Roman" w:cs="Times New Roman"/>
      <w:i/>
      <w:iCs/>
      <w:spacing w:val="10"/>
      <w:sz w:val="19"/>
      <w:szCs w:val="19"/>
      <w:shd w:val="clear" w:color="auto" w:fill="FFFFFF"/>
      <w:lang w:bidi="ar-SA"/>
    </w:rPr>
  </w:style>
  <w:style w:type="character" w:customStyle="1" w:styleId="5a">
    <w:name w:val="Основной текст + Курсив5"/>
    <w:basedOn w:val="a4"/>
    <w:rsid w:val="00311B9C"/>
    <w:rPr>
      <w:rFonts w:ascii="Times New Roman" w:hAnsi="Times New Roman" w:cs="Times New Roman"/>
      <w:i/>
      <w:iCs/>
      <w:noProof/>
      <w:spacing w:val="0"/>
      <w:sz w:val="22"/>
      <w:szCs w:val="22"/>
      <w:shd w:val="clear" w:color="auto" w:fill="FFFFFF"/>
      <w:lang w:bidi="ar-SA"/>
    </w:rPr>
  </w:style>
  <w:style w:type="character" w:customStyle="1" w:styleId="428">
    <w:name w:val="Заголовок №4 (2)8"/>
    <w:basedOn w:val="422"/>
    <w:rsid w:val="00311B9C"/>
    <w:rPr>
      <w:rFonts w:ascii="Calibri" w:hAnsi="Calibri" w:cs="Calibri"/>
      <w:b w:val="0"/>
      <w:bCs w:val="0"/>
      <w:spacing w:val="0"/>
      <w:sz w:val="23"/>
      <w:szCs w:val="23"/>
      <w:shd w:val="clear" w:color="auto" w:fill="FFFFFF"/>
    </w:rPr>
  </w:style>
  <w:style w:type="character" w:customStyle="1" w:styleId="1422">
    <w:name w:val="Основной текст (14)22"/>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20">
    <w:name w:val="Основной текст (14)20"/>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19">
    <w:name w:val="Основной текст (14)19"/>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18">
    <w:name w:val="Основной текст (14)18"/>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17">
    <w:name w:val="Основной текст (14)17"/>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3330">
    <w:name w:val="Заголовок №3 (3)3"/>
    <w:basedOn w:val="332"/>
    <w:rsid w:val="00311B9C"/>
    <w:rPr>
      <w:rFonts w:ascii="Calibri" w:hAnsi="Calibri" w:cs="Calibri"/>
      <w:b w:val="0"/>
      <w:bCs w:val="0"/>
      <w:spacing w:val="0"/>
      <w:sz w:val="23"/>
      <w:szCs w:val="23"/>
      <w:shd w:val="clear" w:color="auto" w:fill="FFFFFF"/>
    </w:rPr>
  </w:style>
  <w:style w:type="character" w:customStyle="1" w:styleId="416">
    <w:name w:val="Заголовок №416"/>
    <w:basedOn w:val="4b"/>
    <w:rsid w:val="00311B9C"/>
    <w:rPr>
      <w:rFonts w:ascii="Times New Roman" w:hAnsi="Times New Roman" w:cs="Times New Roman"/>
      <w:b w:val="0"/>
      <w:bCs w:val="0"/>
      <w:noProof/>
      <w:spacing w:val="0"/>
      <w:shd w:val="clear" w:color="auto" w:fill="FFFFFF"/>
    </w:rPr>
  </w:style>
  <w:style w:type="character" w:customStyle="1" w:styleId="427">
    <w:name w:val="Заголовок №4 (2)7"/>
    <w:basedOn w:val="422"/>
    <w:rsid w:val="00311B9C"/>
    <w:rPr>
      <w:rFonts w:ascii="Calibri" w:hAnsi="Calibri" w:cs="Calibri"/>
      <w:b w:val="0"/>
      <w:bCs w:val="0"/>
      <w:spacing w:val="0"/>
      <w:sz w:val="23"/>
      <w:szCs w:val="23"/>
      <w:shd w:val="clear" w:color="auto" w:fill="FFFFFF"/>
    </w:rPr>
  </w:style>
  <w:style w:type="character" w:customStyle="1" w:styleId="3c">
    <w:name w:val="Заголовок №3"/>
    <w:basedOn w:val="31"/>
    <w:rsid w:val="00311B9C"/>
    <w:rPr>
      <w:rFonts w:ascii="Times New Roman" w:hAnsi="Times New Roman" w:cs="Times New Roman"/>
      <w:b w:val="0"/>
      <w:bCs w:val="0"/>
      <w:noProof/>
      <w:spacing w:val="0"/>
      <w:sz w:val="22"/>
      <w:szCs w:val="22"/>
      <w:shd w:val="clear" w:color="auto" w:fill="FFFFFF"/>
      <w:lang w:bidi="ar-SA"/>
    </w:rPr>
  </w:style>
  <w:style w:type="character" w:customStyle="1" w:styleId="426">
    <w:name w:val="Заголовок №4 (2)6"/>
    <w:basedOn w:val="422"/>
    <w:rsid w:val="00311B9C"/>
    <w:rPr>
      <w:rFonts w:ascii="Calibri" w:hAnsi="Calibri" w:cs="Calibri"/>
      <w:b w:val="0"/>
      <w:bCs w:val="0"/>
      <w:spacing w:val="0"/>
      <w:sz w:val="23"/>
      <w:szCs w:val="23"/>
      <w:shd w:val="clear" w:color="auto" w:fill="FFFFFF"/>
    </w:rPr>
  </w:style>
  <w:style w:type="character" w:customStyle="1" w:styleId="425">
    <w:name w:val="Заголовок №4 (2)5"/>
    <w:basedOn w:val="422"/>
    <w:rsid w:val="00311B9C"/>
    <w:rPr>
      <w:rFonts w:ascii="Calibri" w:hAnsi="Calibri" w:cs="Calibri"/>
      <w:b w:val="0"/>
      <w:bCs w:val="0"/>
      <w:spacing w:val="0"/>
      <w:sz w:val="23"/>
      <w:szCs w:val="23"/>
      <w:shd w:val="clear" w:color="auto" w:fill="FFFFFF"/>
    </w:rPr>
  </w:style>
  <w:style w:type="character" w:customStyle="1" w:styleId="424">
    <w:name w:val="Заголовок №4 (2)4"/>
    <w:basedOn w:val="422"/>
    <w:rsid w:val="00311B9C"/>
    <w:rPr>
      <w:rFonts w:ascii="Calibri" w:hAnsi="Calibri" w:cs="Calibri"/>
      <w:b w:val="0"/>
      <w:bCs w:val="0"/>
      <w:spacing w:val="0"/>
      <w:sz w:val="23"/>
      <w:szCs w:val="23"/>
      <w:shd w:val="clear" w:color="auto" w:fill="FFFFFF"/>
    </w:rPr>
  </w:style>
  <w:style w:type="character" w:customStyle="1" w:styleId="4230">
    <w:name w:val="Заголовок №4 (2)3"/>
    <w:basedOn w:val="422"/>
    <w:rsid w:val="00311B9C"/>
    <w:rPr>
      <w:rFonts w:ascii="Calibri" w:hAnsi="Calibri" w:cs="Calibri"/>
      <w:b w:val="0"/>
      <w:bCs w:val="0"/>
      <w:spacing w:val="0"/>
      <w:sz w:val="23"/>
      <w:szCs w:val="23"/>
      <w:shd w:val="clear" w:color="auto" w:fill="FFFFFF"/>
    </w:rPr>
  </w:style>
  <w:style w:type="character" w:customStyle="1" w:styleId="4320">
    <w:name w:val="Заголовок №4 (3)2"/>
    <w:basedOn w:val="431"/>
    <w:rsid w:val="00311B9C"/>
    <w:rPr>
      <w:rFonts w:ascii="Times New Roman" w:hAnsi="Times New Roman" w:cs="Times New Roman"/>
      <w:b w:val="0"/>
      <w:bCs w:val="0"/>
      <w:i w:val="0"/>
      <w:iCs w:val="0"/>
      <w:noProof/>
      <w:spacing w:val="0"/>
      <w:shd w:val="clear" w:color="auto" w:fill="FFFFFF"/>
    </w:rPr>
  </w:style>
  <w:style w:type="character" w:customStyle="1" w:styleId="4220">
    <w:name w:val="Заголовок №4 (2)2"/>
    <w:basedOn w:val="422"/>
    <w:rsid w:val="00311B9C"/>
    <w:rPr>
      <w:rFonts w:ascii="Calibri" w:hAnsi="Calibri" w:cs="Calibri"/>
      <w:b w:val="0"/>
      <w:bCs w:val="0"/>
      <w:spacing w:val="0"/>
      <w:sz w:val="23"/>
      <w:szCs w:val="23"/>
      <w:shd w:val="clear" w:color="auto" w:fill="FFFFFF"/>
    </w:rPr>
  </w:style>
  <w:style w:type="character" w:customStyle="1" w:styleId="413">
    <w:name w:val="Заголовок №413"/>
    <w:basedOn w:val="4b"/>
    <w:rsid w:val="00311B9C"/>
    <w:rPr>
      <w:rFonts w:ascii="Times New Roman" w:hAnsi="Times New Roman" w:cs="Times New Roman"/>
      <w:b w:val="0"/>
      <w:bCs w:val="0"/>
      <w:noProof/>
      <w:spacing w:val="0"/>
      <w:shd w:val="clear" w:color="auto" w:fill="FFFFFF"/>
    </w:rPr>
  </w:style>
  <w:style w:type="character" w:customStyle="1" w:styleId="4d">
    <w:name w:val="Заголовок №4 + Не полужирный"/>
    <w:basedOn w:val="4b"/>
    <w:rsid w:val="00311B9C"/>
    <w:rPr>
      <w:rFonts w:ascii="Times New Roman" w:hAnsi="Times New Roman" w:cs="Times New Roman"/>
      <w:b w:val="0"/>
      <w:bCs w:val="0"/>
      <w:spacing w:val="0"/>
      <w:shd w:val="clear" w:color="auto" w:fill="FFFFFF"/>
    </w:rPr>
  </w:style>
  <w:style w:type="character" w:customStyle="1" w:styleId="42a">
    <w:name w:val="Заголовок №4 + Не полужирный2"/>
    <w:basedOn w:val="4b"/>
    <w:rsid w:val="00311B9C"/>
    <w:rPr>
      <w:rFonts w:ascii="Times New Roman" w:hAnsi="Times New Roman" w:cs="Times New Roman"/>
      <w:b w:val="0"/>
      <w:bCs w:val="0"/>
      <w:noProof/>
      <w:spacing w:val="0"/>
      <w:shd w:val="clear" w:color="auto" w:fill="FFFFFF"/>
    </w:rPr>
  </w:style>
  <w:style w:type="character" w:customStyle="1" w:styleId="434">
    <w:name w:val="Заголовок №4 (3) + Не полужирный"/>
    <w:aliases w:val="Не курсив13"/>
    <w:basedOn w:val="431"/>
    <w:rsid w:val="00311B9C"/>
    <w:rPr>
      <w:rFonts w:ascii="Times New Roman" w:hAnsi="Times New Roman" w:cs="Times New Roman"/>
      <w:b w:val="0"/>
      <w:bCs w:val="0"/>
      <w:i w:val="0"/>
      <w:iCs w:val="0"/>
      <w:spacing w:val="0"/>
      <w:shd w:val="clear" w:color="auto" w:fill="FFFFFF"/>
    </w:rPr>
  </w:style>
  <w:style w:type="character" w:customStyle="1" w:styleId="4311">
    <w:name w:val="Заголовок №4 (3) + Не полужирный1"/>
    <w:aliases w:val="Не курсив12"/>
    <w:basedOn w:val="431"/>
    <w:rsid w:val="00311B9C"/>
    <w:rPr>
      <w:rFonts w:ascii="Times New Roman" w:hAnsi="Times New Roman" w:cs="Times New Roman"/>
      <w:b w:val="0"/>
      <w:bCs w:val="0"/>
      <w:i w:val="0"/>
      <w:iCs w:val="0"/>
      <w:noProof/>
      <w:spacing w:val="0"/>
      <w:shd w:val="clear" w:color="auto" w:fill="FFFFFF"/>
    </w:rPr>
  </w:style>
  <w:style w:type="character" w:customStyle="1" w:styleId="144">
    <w:name w:val="Основной текст (14) + Полужирный"/>
    <w:basedOn w:val="14"/>
    <w:rsid w:val="00311B9C"/>
    <w:rPr>
      <w:rFonts w:ascii="Times New Roman" w:hAnsi="Times New Roman" w:cs="Times New Roman"/>
      <w:b/>
      <w:bCs/>
      <w:i w:val="0"/>
      <w:iCs w:val="0"/>
      <w:spacing w:val="0"/>
      <w:sz w:val="22"/>
      <w:szCs w:val="22"/>
      <w:shd w:val="clear" w:color="auto" w:fill="FFFFFF"/>
      <w:lang w:bidi="ar-SA"/>
    </w:rPr>
  </w:style>
  <w:style w:type="character" w:customStyle="1" w:styleId="1416">
    <w:name w:val="Основной текст (14)16"/>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3320">
    <w:name w:val="Заголовок №3 (3)2"/>
    <w:basedOn w:val="332"/>
    <w:rsid w:val="00311B9C"/>
    <w:rPr>
      <w:rFonts w:ascii="Calibri" w:hAnsi="Calibri" w:cs="Calibri"/>
      <w:b w:val="0"/>
      <w:bCs w:val="0"/>
      <w:spacing w:val="0"/>
      <w:sz w:val="23"/>
      <w:szCs w:val="23"/>
      <w:shd w:val="clear" w:color="auto" w:fill="FFFFFF"/>
    </w:rPr>
  </w:style>
  <w:style w:type="character" w:customStyle="1" w:styleId="412">
    <w:name w:val="Заголовок №412"/>
    <w:basedOn w:val="4b"/>
    <w:rsid w:val="00311B9C"/>
    <w:rPr>
      <w:rFonts w:ascii="Times New Roman" w:hAnsi="Times New Roman" w:cs="Times New Roman"/>
      <w:b w:val="0"/>
      <w:bCs w:val="0"/>
      <w:noProof/>
      <w:spacing w:val="0"/>
      <w:shd w:val="clear" w:color="auto" w:fill="FFFFFF"/>
    </w:rPr>
  </w:style>
  <w:style w:type="character" w:customStyle="1" w:styleId="14150">
    <w:name w:val="Основной текст (14)15"/>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35">
    <w:name w:val="Основной текст (13)5"/>
    <w:basedOn w:val="13"/>
    <w:rsid w:val="00311B9C"/>
    <w:rPr>
      <w:rFonts w:ascii="Calibri" w:hAnsi="Calibri" w:cs="Calibri"/>
      <w:spacing w:val="0"/>
      <w:sz w:val="34"/>
      <w:szCs w:val="34"/>
      <w:shd w:val="clear" w:color="auto" w:fill="FFFFFF"/>
      <w:lang w:bidi="ar-SA"/>
    </w:rPr>
  </w:style>
  <w:style w:type="character" w:customStyle="1" w:styleId="134">
    <w:name w:val="Основной текст (13)4"/>
    <w:basedOn w:val="13"/>
    <w:rsid w:val="00311B9C"/>
    <w:rPr>
      <w:rFonts w:ascii="Calibri" w:hAnsi="Calibri" w:cs="Calibri"/>
      <w:noProof/>
      <w:spacing w:val="0"/>
      <w:sz w:val="34"/>
      <w:szCs w:val="34"/>
      <w:shd w:val="clear" w:color="auto" w:fill="FFFFFF"/>
      <w:lang w:bidi="ar-SA"/>
    </w:rPr>
  </w:style>
  <w:style w:type="character" w:customStyle="1" w:styleId="341">
    <w:name w:val="Заголовок №3 (4)_"/>
    <w:basedOn w:val="a1"/>
    <w:link w:val="3410"/>
    <w:rsid w:val="00311B9C"/>
    <w:rPr>
      <w:b/>
      <w:bCs/>
      <w:sz w:val="25"/>
      <w:szCs w:val="25"/>
      <w:shd w:val="clear" w:color="auto" w:fill="FFFFFF"/>
    </w:rPr>
  </w:style>
  <w:style w:type="character" w:customStyle="1" w:styleId="342">
    <w:name w:val="Заголовок №3 (4)"/>
    <w:basedOn w:val="341"/>
    <w:rsid w:val="00311B9C"/>
    <w:rPr>
      <w:b/>
      <w:bCs/>
      <w:sz w:val="25"/>
      <w:szCs w:val="25"/>
      <w:shd w:val="clear" w:color="auto" w:fill="FFFFFF"/>
    </w:rPr>
  </w:style>
  <w:style w:type="character" w:customStyle="1" w:styleId="347">
    <w:name w:val="Заголовок №3 (4)7"/>
    <w:basedOn w:val="341"/>
    <w:rsid w:val="00311B9C"/>
    <w:rPr>
      <w:b/>
      <w:bCs/>
      <w:noProof/>
      <w:sz w:val="25"/>
      <w:szCs w:val="25"/>
      <w:shd w:val="clear" w:color="auto" w:fill="FFFFFF"/>
    </w:rPr>
  </w:style>
  <w:style w:type="character" w:customStyle="1" w:styleId="146">
    <w:name w:val="Основной текст (14) + Полужирный6"/>
    <w:aliases w:val="Не курсив10"/>
    <w:basedOn w:val="14"/>
    <w:rsid w:val="00311B9C"/>
    <w:rPr>
      <w:rFonts w:ascii="Times New Roman" w:hAnsi="Times New Roman" w:cs="Times New Roman"/>
      <w:b/>
      <w:bCs/>
      <w:i w:val="0"/>
      <w:iCs w:val="0"/>
      <w:spacing w:val="0"/>
      <w:sz w:val="22"/>
      <w:szCs w:val="22"/>
      <w:shd w:val="clear" w:color="auto" w:fill="FFFFFF"/>
      <w:lang w:bidi="ar-SA"/>
    </w:rPr>
  </w:style>
  <w:style w:type="character" w:customStyle="1" w:styleId="14130">
    <w:name w:val="Основной текст (14)13"/>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12">
    <w:name w:val="Основной текст (14)12"/>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30">
    <w:name w:val="Основной текст (14) + Полужирный3"/>
    <w:aliases w:val="Не курсив7"/>
    <w:basedOn w:val="14"/>
    <w:rsid w:val="00311B9C"/>
    <w:rPr>
      <w:rFonts w:ascii="Times New Roman" w:hAnsi="Times New Roman" w:cs="Times New Roman"/>
      <w:b/>
      <w:bCs/>
      <w:i w:val="0"/>
      <w:iCs w:val="0"/>
      <w:spacing w:val="0"/>
      <w:sz w:val="22"/>
      <w:szCs w:val="22"/>
      <w:shd w:val="clear" w:color="auto" w:fill="FFFFFF"/>
      <w:lang w:bidi="ar-SA"/>
    </w:rPr>
  </w:style>
  <w:style w:type="character" w:customStyle="1" w:styleId="14110">
    <w:name w:val="Основной текст (14)11"/>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10">
    <w:name w:val="Основной текст (14)10"/>
    <w:basedOn w:val="14"/>
    <w:rsid w:val="00311B9C"/>
    <w:rPr>
      <w:rFonts w:ascii="Times New Roman" w:hAnsi="Times New Roman" w:cs="Times New Roman"/>
      <w:i w:val="0"/>
      <w:iCs w:val="0"/>
      <w:noProof/>
      <w:spacing w:val="0"/>
      <w:sz w:val="22"/>
      <w:szCs w:val="22"/>
      <w:shd w:val="clear" w:color="auto" w:fill="FFFFFF"/>
      <w:lang w:bidi="ar-SA"/>
    </w:rPr>
  </w:style>
  <w:style w:type="character" w:customStyle="1" w:styleId="1414">
    <w:name w:val="Основной текст (14) + Полужирный1"/>
    <w:aliases w:val="Не курсив5"/>
    <w:basedOn w:val="14"/>
    <w:rsid w:val="00311B9C"/>
    <w:rPr>
      <w:rFonts w:ascii="Times New Roman" w:hAnsi="Times New Roman" w:cs="Times New Roman"/>
      <w:b/>
      <w:bCs/>
      <w:i w:val="0"/>
      <w:iCs w:val="0"/>
      <w:spacing w:val="0"/>
      <w:sz w:val="22"/>
      <w:szCs w:val="22"/>
      <w:shd w:val="clear" w:color="auto" w:fill="FFFFFF"/>
      <w:lang w:bidi="ar-SA"/>
    </w:rPr>
  </w:style>
  <w:style w:type="character" w:customStyle="1" w:styleId="346">
    <w:name w:val="Заголовок №3 (4)6"/>
    <w:basedOn w:val="341"/>
    <w:rsid w:val="00311B9C"/>
    <w:rPr>
      <w:b/>
      <w:bCs/>
      <w:sz w:val="25"/>
      <w:szCs w:val="25"/>
      <w:shd w:val="clear" w:color="auto" w:fill="FFFFFF"/>
    </w:rPr>
  </w:style>
  <w:style w:type="character" w:customStyle="1" w:styleId="345">
    <w:name w:val="Заголовок №3 (4)5"/>
    <w:basedOn w:val="341"/>
    <w:rsid w:val="00311B9C"/>
    <w:rPr>
      <w:b/>
      <w:bCs/>
      <w:noProof/>
      <w:sz w:val="25"/>
      <w:szCs w:val="25"/>
      <w:shd w:val="clear" w:color="auto" w:fill="FFFFFF"/>
    </w:rPr>
  </w:style>
  <w:style w:type="paragraph" w:customStyle="1" w:styleId="3410">
    <w:name w:val="Заголовок №3 (4)1"/>
    <w:basedOn w:val="a0"/>
    <w:link w:val="341"/>
    <w:rsid w:val="00311B9C"/>
    <w:pPr>
      <w:shd w:val="clear" w:color="auto" w:fill="FFFFFF"/>
      <w:spacing w:before="540" w:after="60" w:line="298" w:lineRule="exact"/>
      <w:outlineLvl w:val="2"/>
    </w:pPr>
    <w:rPr>
      <w:b/>
      <w:bCs/>
      <w:sz w:val="25"/>
      <w:szCs w:val="25"/>
    </w:rPr>
  </w:style>
  <w:style w:type="character" w:customStyle="1" w:styleId="344">
    <w:name w:val="Заголовок №3 (4)4"/>
    <w:basedOn w:val="341"/>
    <w:rsid w:val="00311B9C"/>
    <w:rPr>
      <w:rFonts w:ascii="Times New Roman" w:hAnsi="Times New Roman" w:cs="Times New Roman"/>
      <w:b w:val="0"/>
      <w:bCs w:val="0"/>
      <w:spacing w:val="0"/>
      <w:sz w:val="25"/>
      <w:szCs w:val="25"/>
      <w:shd w:val="clear" w:color="auto" w:fill="FFFFFF"/>
    </w:rPr>
  </w:style>
  <w:style w:type="character" w:customStyle="1" w:styleId="133">
    <w:name w:val="Основной текст + 13"/>
    <w:aliases w:val="5 pt6,Малые прописные"/>
    <w:basedOn w:val="a4"/>
    <w:rsid w:val="00311B9C"/>
    <w:rPr>
      <w:rFonts w:ascii="Times New Roman" w:hAnsi="Times New Roman" w:cs="Times New Roman"/>
      <w:smallCaps/>
      <w:spacing w:val="0"/>
      <w:sz w:val="27"/>
      <w:szCs w:val="27"/>
      <w:shd w:val="clear" w:color="auto" w:fill="FFFFFF"/>
      <w:lang w:bidi="ar-SA"/>
    </w:rPr>
  </w:style>
  <w:style w:type="character" w:customStyle="1" w:styleId="471">
    <w:name w:val="Заголовок №47"/>
    <w:basedOn w:val="4b"/>
    <w:rsid w:val="00311B9C"/>
    <w:rPr>
      <w:rFonts w:ascii="Times New Roman" w:hAnsi="Times New Roman" w:cs="Times New Roman"/>
      <w:b w:val="0"/>
      <w:bCs w:val="0"/>
      <w:noProof/>
      <w:spacing w:val="0"/>
      <w:shd w:val="clear" w:color="auto" w:fill="FFFFFF"/>
    </w:rPr>
  </w:style>
  <w:style w:type="character" w:customStyle="1" w:styleId="460">
    <w:name w:val="Заголовок №46"/>
    <w:basedOn w:val="4b"/>
    <w:rsid w:val="00311B9C"/>
    <w:rPr>
      <w:rFonts w:ascii="Times New Roman" w:hAnsi="Times New Roman" w:cs="Times New Roman"/>
      <w:b w:val="0"/>
      <w:bCs w:val="0"/>
      <w:noProof/>
      <w:spacing w:val="0"/>
      <w:shd w:val="clear" w:color="auto" w:fill="FFFFFF"/>
    </w:rPr>
  </w:style>
  <w:style w:type="character" w:customStyle="1" w:styleId="343">
    <w:name w:val="Заголовок №3 (4)3"/>
    <w:basedOn w:val="341"/>
    <w:rsid w:val="00311B9C"/>
    <w:rPr>
      <w:rFonts w:ascii="Times New Roman" w:hAnsi="Times New Roman" w:cs="Times New Roman"/>
      <w:b w:val="0"/>
      <w:bCs w:val="0"/>
      <w:spacing w:val="0"/>
      <w:sz w:val="25"/>
      <w:szCs w:val="25"/>
      <w:shd w:val="clear" w:color="auto" w:fill="FFFFFF"/>
    </w:rPr>
  </w:style>
  <w:style w:type="character" w:customStyle="1" w:styleId="3420">
    <w:name w:val="Заголовок №3 (4)2"/>
    <w:basedOn w:val="341"/>
    <w:rsid w:val="00311B9C"/>
    <w:rPr>
      <w:rFonts w:ascii="Times New Roman" w:hAnsi="Times New Roman" w:cs="Times New Roman"/>
      <w:b w:val="0"/>
      <w:bCs w:val="0"/>
      <w:noProof/>
      <w:spacing w:val="0"/>
      <w:sz w:val="25"/>
      <w:szCs w:val="25"/>
      <w:shd w:val="clear" w:color="auto" w:fill="FFFFFF"/>
    </w:rPr>
  </w:style>
  <w:style w:type="character" w:customStyle="1" w:styleId="435">
    <w:name w:val="Заголовок №43"/>
    <w:basedOn w:val="4b"/>
    <w:rsid w:val="00311B9C"/>
    <w:rPr>
      <w:rFonts w:ascii="Times New Roman" w:hAnsi="Times New Roman" w:cs="Times New Roman"/>
      <w:b w:val="0"/>
      <w:bCs w:val="0"/>
      <w:noProof/>
      <w:spacing w:val="0"/>
      <w:shd w:val="clear" w:color="auto" w:fill="FFFFFF"/>
    </w:rPr>
  </w:style>
  <w:style w:type="character" w:customStyle="1" w:styleId="42b">
    <w:name w:val="Заголовок №42"/>
    <w:basedOn w:val="4b"/>
    <w:rsid w:val="00311B9C"/>
    <w:rPr>
      <w:rFonts w:ascii="Times New Roman" w:hAnsi="Times New Roman" w:cs="Times New Roman"/>
      <w:b w:val="0"/>
      <w:bCs w:val="0"/>
      <w:noProof/>
      <w:spacing w:val="0"/>
      <w:shd w:val="clear" w:color="auto" w:fill="FFFFFF"/>
    </w:rPr>
  </w:style>
  <w:style w:type="character" w:customStyle="1" w:styleId="201">
    <w:name w:val="Основной текст (20)_"/>
    <w:basedOn w:val="a1"/>
    <w:link w:val="2010"/>
    <w:rsid w:val="00311B9C"/>
    <w:rPr>
      <w:b/>
      <w:bCs/>
      <w:sz w:val="25"/>
      <w:szCs w:val="25"/>
      <w:shd w:val="clear" w:color="auto" w:fill="FFFFFF"/>
    </w:rPr>
  </w:style>
  <w:style w:type="character" w:customStyle="1" w:styleId="202">
    <w:name w:val="Основной текст (20)"/>
    <w:basedOn w:val="201"/>
    <w:rsid w:val="00311B9C"/>
    <w:rPr>
      <w:b/>
      <w:bCs/>
      <w:sz w:val="25"/>
      <w:szCs w:val="25"/>
      <w:shd w:val="clear" w:color="auto" w:fill="FFFFFF"/>
    </w:rPr>
  </w:style>
  <w:style w:type="character" w:customStyle="1" w:styleId="2020">
    <w:name w:val="Основной текст (20)2"/>
    <w:basedOn w:val="201"/>
    <w:rsid w:val="00311B9C"/>
    <w:rPr>
      <w:b/>
      <w:bCs/>
      <w:noProof/>
      <w:sz w:val="25"/>
      <w:szCs w:val="25"/>
      <w:shd w:val="clear" w:color="auto" w:fill="FFFFFF"/>
    </w:rPr>
  </w:style>
  <w:style w:type="character" w:customStyle="1" w:styleId="411">
    <w:name w:val="Заголовок №4 + Не полужирный1"/>
    <w:basedOn w:val="4b"/>
    <w:rsid w:val="00311B9C"/>
    <w:rPr>
      <w:rFonts w:ascii="Times New Roman" w:hAnsi="Times New Roman" w:cs="Times New Roman"/>
      <w:b w:val="0"/>
      <w:bCs w:val="0"/>
      <w:spacing w:val="0"/>
      <w:shd w:val="clear" w:color="auto" w:fill="FFFFFF"/>
    </w:rPr>
  </w:style>
  <w:style w:type="character" w:customStyle="1" w:styleId="1320">
    <w:name w:val="Основной текст + 132"/>
    <w:aliases w:val="5 pt5,Малые прописные2,Оглавление (3) + 10,Не полужирный1"/>
    <w:basedOn w:val="a4"/>
    <w:uiPriority w:val="99"/>
    <w:rsid w:val="00311B9C"/>
    <w:rPr>
      <w:rFonts w:ascii="Times New Roman" w:hAnsi="Times New Roman" w:cs="Times New Roman"/>
      <w:smallCaps/>
      <w:spacing w:val="0"/>
      <w:sz w:val="27"/>
      <w:szCs w:val="27"/>
      <w:u w:val="single"/>
      <w:shd w:val="clear" w:color="auto" w:fill="FFFFFF"/>
      <w:lang w:bidi="ar-SA"/>
    </w:rPr>
  </w:style>
  <w:style w:type="paragraph" w:customStyle="1" w:styleId="2010">
    <w:name w:val="Основной текст (20)1"/>
    <w:basedOn w:val="a0"/>
    <w:link w:val="201"/>
    <w:rsid w:val="00311B9C"/>
    <w:pPr>
      <w:shd w:val="clear" w:color="auto" w:fill="FFFFFF"/>
      <w:spacing w:after="60" w:line="283" w:lineRule="exact"/>
    </w:pPr>
    <w:rPr>
      <w:b/>
      <w:bCs/>
      <w:sz w:val="25"/>
      <w:szCs w:val="25"/>
    </w:rPr>
  </w:style>
  <w:style w:type="character" w:customStyle="1" w:styleId="4e">
    <w:name w:val="Основной текст + Курсив4"/>
    <w:basedOn w:val="a4"/>
    <w:rsid w:val="00311B9C"/>
    <w:rPr>
      <w:rFonts w:ascii="Times New Roman" w:hAnsi="Times New Roman" w:cs="Times New Roman"/>
      <w:i/>
      <w:iCs/>
      <w:spacing w:val="0"/>
      <w:sz w:val="22"/>
      <w:szCs w:val="22"/>
      <w:shd w:val="clear" w:color="auto" w:fill="FFFFFF"/>
      <w:lang w:bidi="ar-SA"/>
    </w:rPr>
  </w:style>
  <w:style w:type="character" w:customStyle="1" w:styleId="3d">
    <w:name w:val="Основной текст + Курсив3"/>
    <w:basedOn w:val="a4"/>
    <w:rsid w:val="00311B9C"/>
    <w:rPr>
      <w:rFonts w:ascii="Times New Roman" w:hAnsi="Times New Roman" w:cs="Times New Roman"/>
      <w:i/>
      <w:iCs/>
      <w:spacing w:val="0"/>
      <w:sz w:val="22"/>
      <w:szCs w:val="22"/>
      <w:shd w:val="clear" w:color="auto" w:fill="FFFFFF"/>
      <w:lang w:bidi="ar-SA"/>
    </w:rPr>
  </w:style>
  <w:style w:type="character" w:customStyle="1" w:styleId="2b">
    <w:name w:val="Основной текст + Курсив2"/>
    <w:basedOn w:val="a4"/>
    <w:rsid w:val="00311B9C"/>
    <w:rPr>
      <w:rFonts w:ascii="Times New Roman" w:hAnsi="Times New Roman" w:cs="Times New Roman"/>
      <w:i/>
      <w:iCs/>
      <w:noProof/>
      <w:spacing w:val="0"/>
      <w:sz w:val="22"/>
      <w:szCs w:val="22"/>
      <w:shd w:val="clear" w:color="auto" w:fill="FFFFFF"/>
      <w:lang w:bidi="ar-SA"/>
    </w:rPr>
  </w:style>
  <w:style w:type="character" w:customStyle="1" w:styleId="190">
    <w:name w:val="Заголовок №19"/>
    <w:basedOn w:val="15"/>
    <w:rsid w:val="00311B9C"/>
    <w:rPr>
      <w:rFonts w:ascii="Calibri" w:hAnsi="Calibri" w:cs="Calibri"/>
      <w:spacing w:val="0"/>
      <w:sz w:val="34"/>
      <w:szCs w:val="34"/>
      <w:shd w:val="clear" w:color="auto" w:fill="FFFFFF"/>
    </w:rPr>
  </w:style>
  <w:style w:type="character" w:customStyle="1" w:styleId="1262">
    <w:name w:val="Основной текст (12)62"/>
    <w:basedOn w:val="126"/>
    <w:rsid w:val="00311B9C"/>
    <w:rPr>
      <w:rFonts w:ascii="Times New Roman" w:hAnsi="Times New Roman" w:cs="Times New Roman"/>
      <w:spacing w:val="0"/>
      <w:sz w:val="19"/>
      <w:szCs w:val="19"/>
      <w:shd w:val="clear" w:color="auto" w:fill="FFFFFF"/>
    </w:rPr>
  </w:style>
  <w:style w:type="character" w:customStyle="1" w:styleId="1261">
    <w:name w:val="Основной текст (12)61"/>
    <w:basedOn w:val="126"/>
    <w:rsid w:val="00311B9C"/>
    <w:rPr>
      <w:rFonts w:ascii="Times New Roman" w:hAnsi="Times New Roman" w:cs="Times New Roman"/>
      <w:noProof/>
      <w:spacing w:val="0"/>
      <w:sz w:val="19"/>
      <w:szCs w:val="19"/>
      <w:shd w:val="clear" w:color="auto" w:fill="FFFFFF"/>
    </w:rPr>
  </w:style>
  <w:style w:type="character" w:customStyle="1" w:styleId="1260">
    <w:name w:val="Основной текст (12)60"/>
    <w:basedOn w:val="126"/>
    <w:rsid w:val="00311B9C"/>
    <w:rPr>
      <w:rFonts w:ascii="Times New Roman" w:hAnsi="Times New Roman" w:cs="Times New Roman"/>
      <w:spacing w:val="0"/>
      <w:sz w:val="19"/>
      <w:szCs w:val="19"/>
      <w:shd w:val="clear" w:color="auto" w:fill="FFFFFF"/>
    </w:rPr>
  </w:style>
  <w:style w:type="character" w:customStyle="1" w:styleId="1259">
    <w:name w:val="Основной текст (12)59"/>
    <w:basedOn w:val="126"/>
    <w:rsid w:val="00311B9C"/>
    <w:rPr>
      <w:rFonts w:ascii="Times New Roman" w:hAnsi="Times New Roman" w:cs="Times New Roman"/>
      <w:noProof/>
      <w:spacing w:val="0"/>
      <w:sz w:val="19"/>
      <w:szCs w:val="19"/>
      <w:shd w:val="clear" w:color="auto" w:fill="FFFFFF"/>
    </w:rPr>
  </w:style>
  <w:style w:type="character" w:customStyle="1" w:styleId="149">
    <w:name w:val="Основной текст (14)9"/>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8">
    <w:name w:val="Основной текст (14)8"/>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61">
    <w:name w:val="Основной текст (14)6"/>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45">
    <w:name w:val="Основной текст (14)5"/>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258">
    <w:name w:val="Основной текст (12)58"/>
    <w:basedOn w:val="126"/>
    <w:rsid w:val="00311B9C"/>
    <w:rPr>
      <w:rFonts w:ascii="Times New Roman" w:hAnsi="Times New Roman" w:cs="Times New Roman"/>
      <w:spacing w:val="0"/>
      <w:sz w:val="19"/>
      <w:szCs w:val="19"/>
      <w:shd w:val="clear" w:color="auto" w:fill="FFFFFF"/>
    </w:rPr>
  </w:style>
  <w:style w:type="character" w:customStyle="1" w:styleId="1257">
    <w:name w:val="Основной текст (12)57"/>
    <w:basedOn w:val="126"/>
    <w:rsid w:val="00311B9C"/>
    <w:rPr>
      <w:rFonts w:ascii="Times New Roman" w:hAnsi="Times New Roman" w:cs="Times New Roman"/>
      <w:noProof/>
      <w:spacing w:val="0"/>
      <w:sz w:val="19"/>
      <w:szCs w:val="19"/>
      <w:shd w:val="clear" w:color="auto" w:fill="FFFFFF"/>
    </w:rPr>
  </w:style>
  <w:style w:type="character" w:customStyle="1" w:styleId="1440">
    <w:name w:val="Основной текст (14)4"/>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2pt2">
    <w:name w:val="Заголовок №1 + Интервал 2 pt2"/>
    <w:basedOn w:val="15"/>
    <w:rsid w:val="00311B9C"/>
    <w:rPr>
      <w:rFonts w:ascii="Calibri" w:hAnsi="Calibri" w:cs="Calibri"/>
      <w:spacing w:val="40"/>
      <w:sz w:val="34"/>
      <w:szCs w:val="34"/>
      <w:shd w:val="clear" w:color="auto" w:fill="FFFFFF"/>
    </w:rPr>
  </w:style>
  <w:style w:type="character" w:customStyle="1" w:styleId="183">
    <w:name w:val="Заголовок №18"/>
    <w:basedOn w:val="15"/>
    <w:rsid w:val="00311B9C"/>
    <w:rPr>
      <w:rFonts w:ascii="Calibri" w:hAnsi="Calibri" w:cs="Calibri"/>
      <w:spacing w:val="0"/>
      <w:sz w:val="34"/>
      <w:szCs w:val="34"/>
      <w:shd w:val="clear" w:color="auto" w:fill="FFFFFF"/>
    </w:rPr>
  </w:style>
  <w:style w:type="character" w:customStyle="1" w:styleId="17a">
    <w:name w:val="Заголовок №17"/>
    <w:basedOn w:val="15"/>
    <w:rsid w:val="00311B9C"/>
    <w:rPr>
      <w:rFonts w:ascii="Calibri" w:hAnsi="Calibri" w:cs="Calibri"/>
      <w:noProof/>
      <w:spacing w:val="0"/>
      <w:sz w:val="34"/>
      <w:szCs w:val="34"/>
      <w:shd w:val="clear" w:color="auto" w:fill="FFFFFF"/>
    </w:rPr>
  </w:style>
  <w:style w:type="character" w:customStyle="1" w:styleId="4f">
    <w:name w:val="Подпись к таблице4"/>
    <w:basedOn w:val="af6"/>
    <w:rsid w:val="00311B9C"/>
    <w:rPr>
      <w:rFonts w:ascii="Times New Roman" w:hAnsi="Times New Roman" w:cs="Times New Roman"/>
      <w:b w:val="0"/>
      <w:bCs w:val="0"/>
      <w:spacing w:val="0"/>
      <w:sz w:val="20"/>
      <w:szCs w:val="20"/>
      <w:shd w:val="clear" w:color="auto" w:fill="FFFFFF"/>
    </w:rPr>
  </w:style>
  <w:style w:type="character" w:customStyle="1" w:styleId="3e">
    <w:name w:val="Подпись к таблице3"/>
    <w:basedOn w:val="af6"/>
    <w:rsid w:val="00311B9C"/>
    <w:rPr>
      <w:rFonts w:ascii="Times New Roman" w:hAnsi="Times New Roman" w:cs="Times New Roman"/>
      <w:b w:val="0"/>
      <w:bCs w:val="0"/>
      <w:noProof/>
      <w:spacing w:val="0"/>
      <w:sz w:val="20"/>
      <w:szCs w:val="20"/>
      <w:shd w:val="clear" w:color="auto" w:fill="FFFFFF"/>
    </w:rPr>
  </w:style>
  <w:style w:type="character" w:customStyle="1" w:styleId="1256">
    <w:name w:val="Основной текст (12)56"/>
    <w:basedOn w:val="126"/>
    <w:rsid w:val="00311B9C"/>
    <w:rPr>
      <w:rFonts w:ascii="Times New Roman" w:hAnsi="Times New Roman" w:cs="Times New Roman"/>
      <w:spacing w:val="0"/>
      <w:sz w:val="19"/>
      <w:szCs w:val="19"/>
      <w:shd w:val="clear" w:color="auto" w:fill="FFFFFF"/>
    </w:rPr>
  </w:style>
  <w:style w:type="character" w:customStyle="1" w:styleId="1255">
    <w:name w:val="Основной текст (12)55"/>
    <w:basedOn w:val="126"/>
    <w:rsid w:val="00311B9C"/>
    <w:rPr>
      <w:rFonts w:ascii="Times New Roman" w:hAnsi="Times New Roman" w:cs="Times New Roman"/>
      <w:spacing w:val="0"/>
      <w:sz w:val="19"/>
      <w:szCs w:val="19"/>
      <w:shd w:val="clear" w:color="auto" w:fill="FFFFFF"/>
    </w:rPr>
  </w:style>
  <w:style w:type="character" w:customStyle="1" w:styleId="1254">
    <w:name w:val="Основной текст (12)54"/>
    <w:basedOn w:val="126"/>
    <w:rsid w:val="00311B9C"/>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153"/>
    <w:rsid w:val="00311B9C"/>
    <w:rPr>
      <w:rFonts w:ascii="Times New Roman" w:hAnsi="Times New Roman" w:cs="Times New Roman"/>
      <w:i w:val="0"/>
      <w:iCs w:val="0"/>
      <w:spacing w:val="0"/>
      <w:sz w:val="19"/>
      <w:szCs w:val="19"/>
      <w:shd w:val="clear" w:color="auto" w:fill="FFFFFF"/>
    </w:rPr>
  </w:style>
  <w:style w:type="character" w:customStyle="1" w:styleId="1253">
    <w:name w:val="Основной текст (12)53"/>
    <w:basedOn w:val="126"/>
    <w:rsid w:val="00311B9C"/>
    <w:rPr>
      <w:rFonts w:ascii="Times New Roman" w:hAnsi="Times New Roman" w:cs="Times New Roman"/>
      <w:spacing w:val="0"/>
      <w:sz w:val="19"/>
      <w:szCs w:val="19"/>
      <w:shd w:val="clear" w:color="auto" w:fill="FFFFFF"/>
    </w:rPr>
  </w:style>
  <w:style w:type="character" w:customStyle="1" w:styleId="2c">
    <w:name w:val="Подпись к таблице (2)"/>
    <w:basedOn w:val="a1"/>
    <w:rsid w:val="00311B9C"/>
    <w:rPr>
      <w:rFonts w:ascii="Times New Roman" w:hAnsi="Times New Roman" w:cs="Times New Roman"/>
      <w:spacing w:val="0"/>
      <w:sz w:val="19"/>
      <w:szCs w:val="19"/>
    </w:rPr>
  </w:style>
  <w:style w:type="character" w:customStyle="1" w:styleId="12pt1">
    <w:name w:val="Заголовок №1 + Интервал 2 pt1"/>
    <w:basedOn w:val="15"/>
    <w:rsid w:val="00311B9C"/>
    <w:rPr>
      <w:rFonts w:ascii="Calibri" w:hAnsi="Calibri" w:cs="Calibri"/>
      <w:spacing w:val="40"/>
      <w:sz w:val="34"/>
      <w:szCs w:val="34"/>
      <w:shd w:val="clear" w:color="auto" w:fill="FFFFFF"/>
    </w:rPr>
  </w:style>
  <w:style w:type="character" w:customStyle="1" w:styleId="163">
    <w:name w:val="Заголовок №16"/>
    <w:basedOn w:val="15"/>
    <w:rsid w:val="00311B9C"/>
    <w:rPr>
      <w:rFonts w:ascii="Calibri" w:hAnsi="Calibri" w:cs="Calibri"/>
      <w:spacing w:val="0"/>
      <w:sz w:val="34"/>
      <w:szCs w:val="34"/>
      <w:shd w:val="clear" w:color="auto" w:fill="FFFFFF"/>
    </w:rPr>
  </w:style>
  <w:style w:type="character" w:customStyle="1" w:styleId="154">
    <w:name w:val="Заголовок №15"/>
    <w:basedOn w:val="15"/>
    <w:rsid w:val="00311B9C"/>
    <w:rPr>
      <w:rFonts w:ascii="Calibri" w:hAnsi="Calibri" w:cs="Calibri"/>
      <w:noProof/>
      <w:spacing w:val="0"/>
      <w:sz w:val="34"/>
      <w:szCs w:val="34"/>
      <w:shd w:val="clear" w:color="auto" w:fill="FFFFFF"/>
    </w:rPr>
  </w:style>
  <w:style w:type="character" w:customStyle="1" w:styleId="1241">
    <w:name w:val="Основной текст (12)41"/>
    <w:basedOn w:val="126"/>
    <w:rsid w:val="00311B9C"/>
    <w:rPr>
      <w:rFonts w:ascii="Times New Roman" w:hAnsi="Times New Roman" w:cs="Times New Roman"/>
      <w:spacing w:val="0"/>
      <w:sz w:val="19"/>
      <w:szCs w:val="19"/>
      <w:shd w:val="clear" w:color="auto" w:fill="FFFFFF"/>
    </w:rPr>
  </w:style>
  <w:style w:type="character" w:customStyle="1" w:styleId="1240">
    <w:name w:val="Основной текст (12)40"/>
    <w:basedOn w:val="126"/>
    <w:rsid w:val="00311B9C"/>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basedOn w:val="31"/>
    <w:rsid w:val="00311B9C"/>
    <w:rPr>
      <w:rFonts w:ascii="Times New Roman" w:hAnsi="Times New Roman" w:cs="Times New Roman"/>
      <w:b w:val="0"/>
      <w:bCs w:val="0"/>
      <w:i/>
      <w:iCs/>
      <w:spacing w:val="0"/>
      <w:sz w:val="22"/>
      <w:szCs w:val="22"/>
      <w:shd w:val="clear" w:color="auto" w:fill="FFFFFF"/>
      <w:lang w:bidi="ar-SA"/>
    </w:rPr>
  </w:style>
  <w:style w:type="character" w:customStyle="1" w:styleId="352">
    <w:name w:val="Заголовок №3 (5)_"/>
    <w:basedOn w:val="a1"/>
    <w:link w:val="3510"/>
    <w:rsid w:val="00311B9C"/>
    <w:rPr>
      <w:i/>
      <w:iCs/>
      <w:shd w:val="clear" w:color="auto" w:fill="FFFFFF"/>
    </w:rPr>
  </w:style>
  <w:style w:type="character" w:customStyle="1" w:styleId="353">
    <w:name w:val="Заголовок №3 (5)"/>
    <w:basedOn w:val="352"/>
    <w:rsid w:val="00311B9C"/>
    <w:rPr>
      <w:i/>
      <w:iCs/>
      <w:shd w:val="clear" w:color="auto" w:fill="FFFFFF"/>
    </w:rPr>
  </w:style>
  <w:style w:type="character" w:customStyle="1" w:styleId="354">
    <w:name w:val="Заголовок №3 (5) + Полужирный"/>
    <w:aliases w:val="Не курсив4"/>
    <w:basedOn w:val="352"/>
    <w:rsid w:val="00311B9C"/>
    <w:rPr>
      <w:b/>
      <w:bCs/>
      <w:i/>
      <w:iCs/>
      <w:shd w:val="clear" w:color="auto" w:fill="FFFFFF"/>
    </w:rPr>
  </w:style>
  <w:style w:type="character" w:customStyle="1" w:styleId="33a">
    <w:name w:val="Заголовок №3 + Не полужирный3"/>
    <w:aliases w:val="Курсив5,Основной текст (2) + Arial5,9 pt1"/>
    <w:basedOn w:val="31"/>
    <w:uiPriority w:val="99"/>
    <w:rsid w:val="00311B9C"/>
    <w:rPr>
      <w:rFonts w:ascii="Times New Roman" w:hAnsi="Times New Roman" w:cs="Times New Roman"/>
      <w:b w:val="0"/>
      <w:bCs w:val="0"/>
      <w:i/>
      <w:iCs/>
      <w:spacing w:val="0"/>
      <w:sz w:val="22"/>
      <w:szCs w:val="22"/>
      <w:shd w:val="clear" w:color="auto" w:fill="FFFFFF"/>
      <w:lang w:bidi="ar-SA"/>
    </w:rPr>
  </w:style>
  <w:style w:type="character" w:customStyle="1" w:styleId="32b">
    <w:name w:val="Заголовок №3 + Не полужирный2"/>
    <w:aliases w:val="Курсив4,Основной текст (2) + Arial4,4 pt"/>
    <w:basedOn w:val="31"/>
    <w:uiPriority w:val="99"/>
    <w:rsid w:val="00311B9C"/>
    <w:rPr>
      <w:rFonts w:ascii="Times New Roman" w:hAnsi="Times New Roman" w:cs="Times New Roman"/>
      <w:b w:val="0"/>
      <w:bCs w:val="0"/>
      <w:i/>
      <w:iCs/>
      <w:spacing w:val="0"/>
      <w:sz w:val="22"/>
      <w:szCs w:val="22"/>
      <w:shd w:val="clear" w:color="auto" w:fill="FFFFFF"/>
      <w:lang w:bidi="ar-SA"/>
    </w:rPr>
  </w:style>
  <w:style w:type="character" w:customStyle="1" w:styleId="3520">
    <w:name w:val="Заголовок №3 (5)2"/>
    <w:basedOn w:val="352"/>
    <w:rsid w:val="00311B9C"/>
    <w:rPr>
      <w:i/>
      <w:iCs/>
      <w:shd w:val="clear" w:color="auto" w:fill="FFFFFF"/>
    </w:rPr>
  </w:style>
  <w:style w:type="character" w:customStyle="1" w:styleId="3511">
    <w:name w:val="Заголовок №3 (5) + Полужирный1"/>
    <w:aliases w:val="Не курсив3"/>
    <w:basedOn w:val="352"/>
    <w:rsid w:val="00311B9C"/>
    <w:rPr>
      <w:b/>
      <w:bCs/>
      <w:i/>
      <w:iCs/>
      <w:shd w:val="clear" w:color="auto" w:fill="FFFFFF"/>
    </w:rPr>
  </w:style>
  <w:style w:type="character" w:customStyle="1" w:styleId="312">
    <w:name w:val="Заголовок №3 + Не полужирный1"/>
    <w:aliases w:val="Курсив3"/>
    <w:basedOn w:val="31"/>
    <w:rsid w:val="00311B9C"/>
    <w:rPr>
      <w:rFonts w:ascii="Times New Roman" w:hAnsi="Times New Roman" w:cs="Times New Roman"/>
      <w:b w:val="0"/>
      <w:bCs w:val="0"/>
      <w:i/>
      <w:iCs/>
      <w:spacing w:val="0"/>
      <w:sz w:val="22"/>
      <w:szCs w:val="22"/>
      <w:shd w:val="clear" w:color="auto" w:fill="FFFFFF"/>
      <w:lang w:bidi="ar-SA"/>
    </w:rPr>
  </w:style>
  <w:style w:type="paragraph" w:customStyle="1" w:styleId="3510">
    <w:name w:val="Заголовок №3 (5)1"/>
    <w:basedOn w:val="a0"/>
    <w:link w:val="352"/>
    <w:rsid w:val="00311B9C"/>
    <w:pPr>
      <w:shd w:val="clear" w:color="auto" w:fill="FFFFFF"/>
      <w:spacing w:after="0" w:line="211" w:lineRule="exact"/>
      <w:ind w:firstLine="400"/>
      <w:jc w:val="both"/>
      <w:outlineLvl w:val="2"/>
    </w:pPr>
    <w:rPr>
      <w:i/>
      <w:iCs/>
    </w:rPr>
  </w:style>
  <w:style w:type="character" w:customStyle="1" w:styleId="191">
    <w:name w:val="Основной текст (19)_"/>
    <w:basedOn w:val="a1"/>
    <w:link w:val="1910"/>
    <w:rsid w:val="00311B9C"/>
    <w:rPr>
      <w:b/>
      <w:bCs/>
      <w:shd w:val="clear" w:color="auto" w:fill="FFFFFF"/>
    </w:rPr>
  </w:style>
  <w:style w:type="character" w:customStyle="1" w:styleId="1930">
    <w:name w:val="Основной текст (19)30"/>
    <w:basedOn w:val="191"/>
    <w:rsid w:val="00311B9C"/>
    <w:rPr>
      <w:b/>
      <w:bCs/>
      <w:shd w:val="clear" w:color="auto" w:fill="FFFFFF"/>
    </w:rPr>
  </w:style>
  <w:style w:type="paragraph" w:customStyle="1" w:styleId="1910">
    <w:name w:val="Основной текст (19)1"/>
    <w:basedOn w:val="a0"/>
    <w:link w:val="191"/>
    <w:rsid w:val="00311B9C"/>
    <w:pPr>
      <w:shd w:val="clear" w:color="auto" w:fill="FFFFFF"/>
      <w:spacing w:after="0" w:line="240" w:lineRule="atLeast"/>
    </w:pPr>
    <w:rPr>
      <w:b/>
      <w:bCs/>
    </w:rPr>
  </w:style>
  <w:style w:type="character" w:customStyle="1" w:styleId="1311">
    <w:name w:val="Основной текст + 131"/>
    <w:aliases w:val="5 pt4,Малые прописные1,Основной текст (2) + Arial3,72"/>
    <w:basedOn w:val="a4"/>
    <w:uiPriority w:val="99"/>
    <w:rsid w:val="00311B9C"/>
    <w:rPr>
      <w:rFonts w:ascii="Times New Roman" w:hAnsi="Times New Roman" w:cs="Times New Roman"/>
      <w:smallCaps/>
      <w:spacing w:val="0"/>
      <w:sz w:val="27"/>
      <w:szCs w:val="27"/>
      <w:shd w:val="clear" w:color="auto" w:fill="FFFFFF"/>
      <w:lang w:bidi="ar-SA"/>
    </w:rPr>
  </w:style>
  <w:style w:type="character" w:customStyle="1" w:styleId="2d">
    <w:name w:val="Подпись к таблице2"/>
    <w:basedOn w:val="af6"/>
    <w:rsid w:val="00311B9C"/>
    <w:rPr>
      <w:rFonts w:ascii="Times New Roman" w:hAnsi="Times New Roman" w:cs="Times New Roman"/>
      <w:b w:val="0"/>
      <w:bCs w:val="0"/>
      <w:spacing w:val="0"/>
      <w:sz w:val="20"/>
      <w:szCs w:val="20"/>
      <w:shd w:val="clear" w:color="auto" w:fill="FFFFFF"/>
    </w:rPr>
  </w:style>
  <w:style w:type="character" w:customStyle="1" w:styleId="2e">
    <w:name w:val="Подпись к таблице (2)_"/>
    <w:basedOn w:val="a1"/>
    <w:link w:val="211"/>
    <w:rsid w:val="00311B9C"/>
    <w:rPr>
      <w:sz w:val="19"/>
      <w:szCs w:val="19"/>
      <w:shd w:val="clear" w:color="auto" w:fill="FFFFFF"/>
    </w:rPr>
  </w:style>
  <w:style w:type="character" w:customStyle="1" w:styleId="229">
    <w:name w:val="Подпись к таблице (2)2"/>
    <w:basedOn w:val="2e"/>
    <w:rsid w:val="00311B9C"/>
    <w:rPr>
      <w:sz w:val="19"/>
      <w:szCs w:val="19"/>
      <w:shd w:val="clear" w:color="auto" w:fill="FFFFFF"/>
    </w:rPr>
  </w:style>
  <w:style w:type="paragraph" w:customStyle="1" w:styleId="211">
    <w:name w:val="Подпись к таблице (2)1"/>
    <w:basedOn w:val="a0"/>
    <w:link w:val="2e"/>
    <w:rsid w:val="00311B9C"/>
    <w:pPr>
      <w:shd w:val="clear" w:color="auto" w:fill="FFFFFF"/>
      <w:spacing w:after="0" w:line="192" w:lineRule="exact"/>
      <w:jc w:val="both"/>
    </w:pPr>
    <w:rPr>
      <w:sz w:val="19"/>
      <w:szCs w:val="19"/>
    </w:rPr>
  </w:style>
  <w:style w:type="character" w:customStyle="1" w:styleId="1927">
    <w:name w:val="Основной текст (19)27"/>
    <w:basedOn w:val="191"/>
    <w:rsid w:val="00311B9C"/>
    <w:rPr>
      <w:rFonts w:ascii="Times New Roman" w:hAnsi="Times New Roman" w:cs="Times New Roman"/>
      <w:b w:val="0"/>
      <w:bCs w:val="0"/>
      <w:spacing w:val="0"/>
      <w:sz w:val="20"/>
      <w:szCs w:val="20"/>
      <w:shd w:val="clear" w:color="auto" w:fill="FFFFFF"/>
    </w:rPr>
  </w:style>
  <w:style w:type="character" w:customStyle="1" w:styleId="1237">
    <w:name w:val="Основной текст (12)37"/>
    <w:basedOn w:val="126"/>
    <w:rsid w:val="00311B9C"/>
    <w:rPr>
      <w:rFonts w:ascii="Times New Roman" w:hAnsi="Times New Roman" w:cs="Times New Roman"/>
      <w:spacing w:val="0"/>
      <w:sz w:val="19"/>
      <w:szCs w:val="19"/>
      <w:shd w:val="clear" w:color="auto" w:fill="FFFFFF"/>
    </w:rPr>
  </w:style>
  <w:style w:type="character" w:customStyle="1" w:styleId="1236">
    <w:name w:val="Основной текст (12)36"/>
    <w:basedOn w:val="126"/>
    <w:rsid w:val="00311B9C"/>
    <w:rPr>
      <w:rFonts w:ascii="Times New Roman" w:hAnsi="Times New Roman" w:cs="Times New Roman"/>
      <w:spacing w:val="0"/>
      <w:sz w:val="19"/>
      <w:szCs w:val="19"/>
      <w:shd w:val="clear" w:color="auto" w:fill="FFFFFF"/>
    </w:rPr>
  </w:style>
  <w:style w:type="character" w:customStyle="1" w:styleId="1235">
    <w:name w:val="Основной текст (12)35"/>
    <w:basedOn w:val="126"/>
    <w:rsid w:val="00311B9C"/>
    <w:rPr>
      <w:rFonts w:ascii="Times New Roman" w:hAnsi="Times New Roman" w:cs="Times New Roman"/>
      <w:spacing w:val="0"/>
      <w:sz w:val="19"/>
      <w:szCs w:val="19"/>
      <w:shd w:val="clear" w:color="auto" w:fill="FFFFFF"/>
    </w:rPr>
  </w:style>
  <w:style w:type="character" w:customStyle="1" w:styleId="1234">
    <w:name w:val="Основной текст (12)34"/>
    <w:basedOn w:val="126"/>
    <w:rsid w:val="00311B9C"/>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6"/>
    <w:rsid w:val="00311B9C"/>
    <w:rPr>
      <w:rFonts w:ascii="Times New Roman" w:hAnsi="Times New Roman" w:cs="Times New Roman"/>
      <w:spacing w:val="-20"/>
      <w:sz w:val="19"/>
      <w:szCs w:val="19"/>
      <w:shd w:val="clear" w:color="auto" w:fill="FFFFFF"/>
    </w:rPr>
  </w:style>
  <w:style w:type="character" w:customStyle="1" w:styleId="1233">
    <w:name w:val="Основной текст (12)33"/>
    <w:basedOn w:val="126"/>
    <w:rsid w:val="00311B9C"/>
    <w:rPr>
      <w:rFonts w:ascii="Times New Roman" w:hAnsi="Times New Roman" w:cs="Times New Roman"/>
      <w:spacing w:val="0"/>
      <w:sz w:val="19"/>
      <w:szCs w:val="19"/>
      <w:shd w:val="clear" w:color="auto" w:fill="FFFFFF"/>
    </w:rPr>
  </w:style>
  <w:style w:type="character" w:customStyle="1" w:styleId="1232">
    <w:name w:val="Основной текст (12)32"/>
    <w:basedOn w:val="126"/>
    <w:rsid w:val="00311B9C"/>
    <w:rPr>
      <w:rFonts w:ascii="Times New Roman" w:hAnsi="Times New Roman" w:cs="Times New Roman"/>
      <w:spacing w:val="0"/>
      <w:sz w:val="19"/>
      <w:szCs w:val="19"/>
      <w:shd w:val="clear" w:color="auto" w:fill="FFFFFF"/>
    </w:rPr>
  </w:style>
  <w:style w:type="character" w:customStyle="1" w:styleId="1231">
    <w:name w:val="Основной текст (12)31"/>
    <w:basedOn w:val="126"/>
    <w:rsid w:val="00311B9C"/>
    <w:rPr>
      <w:rFonts w:ascii="Times New Roman" w:hAnsi="Times New Roman" w:cs="Times New Roman"/>
      <w:spacing w:val="0"/>
      <w:sz w:val="19"/>
      <w:szCs w:val="19"/>
      <w:shd w:val="clear" w:color="auto" w:fill="FFFFFF"/>
    </w:rPr>
  </w:style>
  <w:style w:type="character" w:customStyle="1" w:styleId="12300">
    <w:name w:val="Основной текст (12)30"/>
    <w:basedOn w:val="126"/>
    <w:rsid w:val="00311B9C"/>
    <w:rPr>
      <w:rFonts w:ascii="Times New Roman" w:hAnsi="Times New Roman" w:cs="Times New Roman"/>
      <w:spacing w:val="0"/>
      <w:sz w:val="19"/>
      <w:szCs w:val="19"/>
      <w:shd w:val="clear" w:color="auto" w:fill="FFFFFF"/>
    </w:rPr>
  </w:style>
  <w:style w:type="character" w:customStyle="1" w:styleId="1229">
    <w:name w:val="Основной текст (12)29"/>
    <w:basedOn w:val="126"/>
    <w:rsid w:val="00311B9C"/>
    <w:rPr>
      <w:rFonts w:ascii="Times New Roman" w:hAnsi="Times New Roman" w:cs="Times New Roman"/>
      <w:spacing w:val="0"/>
      <w:sz w:val="19"/>
      <w:szCs w:val="19"/>
      <w:shd w:val="clear" w:color="auto" w:fill="FFFFFF"/>
    </w:rPr>
  </w:style>
  <w:style w:type="character" w:customStyle="1" w:styleId="1228">
    <w:name w:val="Основной текст (12)28"/>
    <w:basedOn w:val="126"/>
    <w:rsid w:val="00311B9C"/>
    <w:rPr>
      <w:rFonts w:ascii="Times New Roman" w:hAnsi="Times New Roman" w:cs="Times New Roman"/>
      <w:spacing w:val="0"/>
      <w:sz w:val="19"/>
      <w:szCs w:val="19"/>
      <w:shd w:val="clear" w:color="auto" w:fill="FFFFFF"/>
    </w:rPr>
  </w:style>
  <w:style w:type="character" w:customStyle="1" w:styleId="1227">
    <w:name w:val="Основной текст (12)27"/>
    <w:basedOn w:val="126"/>
    <w:rsid w:val="00311B9C"/>
    <w:rPr>
      <w:rFonts w:ascii="Times New Roman" w:hAnsi="Times New Roman" w:cs="Times New Roman"/>
      <w:spacing w:val="0"/>
      <w:sz w:val="19"/>
      <w:szCs w:val="19"/>
      <w:shd w:val="clear" w:color="auto" w:fill="FFFFFF"/>
    </w:rPr>
  </w:style>
  <w:style w:type="character" w:customStyle="1" w:styleId="1921">
    <w:name w:val="Основной текст (19)21"/>
    <w:basedOn w:val="191"/>
    <w:rsid w:val="00311B9C"/>
    <w:rPr>
      <w:rFonts w:ascii="Times New Roman" w:hAnsi="Times New Roman" w:cs="Times New Roman"/>
      <w:b w:val="0"/>
      <w:bCs w:val="0"/>
      <w:spacing w:val="0"/>
      <w:sz w:val="20"/>
      <w:szCs w:val="20"/>
      <w:shd w:val="clear" w:color="auto" w:fill="FFFFFF"/>
    </w:rPr>
  </w:style>
  <w:style w:type="character" w:customStyle="1" w:styleId="1920">
    <w:name w:val="Основной текст (19)20"/>
    <w:basedOn w:val="191"/>
    <w:rsid w:val="00311B9C"/>
    <w:rPr>
      <w:rFonts w:ascii="Times New Roman" w:hAnsi="Times New Roman" w:cs="Times New Roman"/>
      <w:b w:val="0"/>
      <w:bCs w:val="0"/>
      <w:noProof/>
      <w:spacing w:val="0"/>
      <w:sz w:val="20"/>
      <w:szCs w:val="20"/>
      <w:shd w:val="clear" w:color="auto" w:fill="FFFFFF"/>
    </w:rPr>
  </w:style>
  <w:style w:type="character" w:customStyle="1" w:styleId="1432">
    <w:name w:val="Основной текст (14)3"/>
    <w:basedOn w:val="14"/>
    <w:rsid w:val="00311B9C"/>
    <w:rPr>
      <w:rFonts w:ascii="Times New Roman" w:hAnsi="Times New Roman" w:cs="Times New Roman"/>
      <w:i w:val="0"/>
      <w:iCs w:val="0"/>
      <w:spacing w:val="0"/>
      <w:sz w:val="22"/>
      <w:szCs w:val="22"/>
      <w:shd w:val="clear" w:color="auto" w:fill="FFFFFF"/>
      <w:lang w:bidi="ar-SA"/>
    </w:rPr>
  </w:style>
  <w:style w:type="character" w:customStyle="1" w:styleId="1224">
    <w:name w:val="Основной текст (12)24"/>
    <w:basedOn w:val="126"/>
    <w:rsid w:val="00311B9C"/>
    <w:rPr>
      <w:rFonts w:ascii="Times New Roman" w:hAnsi="Times New Roman" w:cs="Times New Roman"/>
      <w:spacing w:val="0"/>
      <w:sz w:val="19"/>
      <w:szCs w:val="19"/>
      <w:shd w:val="clear" w:color="auto" w:fill="FFFFFF"/>
    </w:rPr>
  </w:style>
  <w:style w:type="character" w:customStyle="1" w:styleId="1223">
    <w:name w:val="Основной текст (12)23"/>
    <w:basedOn w:val="126"/>
    <w:rsid w:val="00311B9C"/>
    <w:rPr>
      <w:rFonts w:ascii="Times New Roman" w:hAnsi="Times New Roman" w:cs="Times New Roman"/>
      <w:noProof/>
      <w:spacing w:val="0"/>
      <w:sz w:val="19"/>
      <w:szCs w:val="19"/>
      <w:shd w:val="clear" w:color="auto" w:fill="FFFFFF"/>
    </w:rPr>
  </w:style>
  <w:style w:type="character" w:customStyle="1" w:styleId="362">
    <w:name w:val="Заголовок №3 (6)_"/>
    <w:basedOn w:val="a1"/>
    <w:link w:val="3610"/>
    <w:rsid w:val="00311B9C"/>
    <w:rPr>
      <w:shd w:val="clear" w:color="auto" w:fill="FFFFFF"/>
    </w:rPr>
  </w:style>
  <w:style w:type="paragraph" w:customStyle="1" w:styleId="3610">
    <w:name w:val="Заголовок №3 (6)1"/>
    <w:basedOn w:val="a0"/>
    <w:link w:val="362"/>
    <w:rsid w:val="00311B9C"/>
    <w:pPr>
      <w:shd w:val="clear" w:color="auto" w:fill="FFFFFF"/>
      <w:spacing w:after="0" w:line="211" w:lineRule="exact"/>
      <w:jc w:val="both"/>
      <w:outlineLvl w:val="2"/>
    </w:pPr>
  </w:style>
  <w:style w:type="character" w:customStyle="1" w:styleId="1919">
    <w:name w:val="Основной текст (19)19"/>
    <w:basedOn w:val="191"/>
    <w:rsid w:val="00311B9C"/>
    <w:rPr>
      <w:rFonts w:ascii="Times New Roman" w:hAnsi="Times New Roman" w:cs="Times New Roman"/>
      <w:b w:val="0"/>
      <w:bCs w:val="0"/>
      <w:spacing w:val="0"/>
      <w:sz w:val="20"/>
      <w:szCs w:val="20"/>
      <w:shd w:val="clear" w:color="auto" w:fill="FFFFFF"/>
    </w:rPr>
  </w:style>
  <w:style w:type="character" w:customStyle="1" w:styleId="1918">
    <w:name w:val="Основной текст (19)18"/>
    <w:basedOn w:val="191"/>
    <w:rsid w:val="00311B9C"/>
    <w:rPr>
      <w:rFonts w:ascii="Times New Roman" w:hAnsi="Times New Roman" w:cs="Times New Roman"/>
      <w:b w:val="0"/>
      <w:bCs w:val="0"/>
      <w:noProof/>
      <w:spacing w:val="0"/>
      <w:sz w:val="20"/>
      <w:szCs w:val="20"/>
      <w:shd w:val="clear" w:color="auto" w:fill="FFFFFF"/>
    </w:rPr>
  </w:style>
  <w:style w:type="character" w:customStyle="1" w:styleId="1222">
    <w:name w:val="Основной текст (12)22"/>
    <w:basedOn w:val="126"/>
    <w:rsid w:val="00311B9C"/>
    <w:rPr>
      <w:rFonts w:ascii="Times New Roman" w:hAnsi="Times New Roman" w:cs="Times New Roman"/>
      <w:spacing w:val="0"/>
      <w:sz w:val="19"/>
      <w:szCs w:val="19"/>
      <w:shd w:val="clear" w:color="auto" w:fill="FFFFFF"/>
    </w:rPr>
  </w:style>
  <w:style w:type="character" w:customStyle="1" w:styleId="12210">
    <w:name w:val="Основной текст (12)21"/>
    <w:basedOn w:val="126"/>
    <w:rsid w:val="00311B9C"/>
    <w:rPr>
      <w:rFonts w:ascii="Times New Roman" w:hAnsi="Times New Roman" w:cs="Times New Roman"/>
      <w:noProof/>
      <w:spacing w:val="0"/>
      <w:sz w:val="19"/>
      <w:szCs w:val="19"/>
      <w:shd w:val="clear" w:color="auto" w:fill="FFFFFF"/>
    </w:rPr>
  </w:style>
  <w:style w:type="character" w:customStyle="1" w:styleId="12200">
    <w:name w:val="Основной текст (12)20"/>
    <w:basedOn w:val="126"/>
    <w:rsid w:val="00311B9C"/>
    <w:rPr>
      <w:rFonts w:ascii="Times New Roman" w:hAnsi="Times New Roman" w:cs="Times New Roman"/>
      <w:spacing w:val="0"/>
      <w:sz w:val="19"/>
      <w:szCs w:val="19"/>
      <w:shd w:val="clear" w:color="auto" w:fill="FFFFFF"/>
    </w:rPr>
  </w:style>
  <w:style w:type="character" w:customStyle="1" w:styleId="1219">
    <w:name w:val="Основной текст (12)19"/>
    <w:basedOn w:val="126"/>
    <w:rsid w:val="00311B9C"/>
    <w:rPr>
      <w:rFonts w:ascii="Times New Roman" w:hAnsi="Times New Roman" w:cs="Times New Roman"/>
      <w:spacing w:val="0"/>
      <w:sz w:val="19"/>
      <w:szCs w:val="19"/>
      <w:shd w:val="clear" w:color="auto" w:fill="FFFFFF"/>
    </w:rPr>
  </w:style>
  <w:style w:type="character" w:customStyle="1" w:styleId="1218">
    <w:name w:val="Основной текст (12)18"/>
    <w:basedOn w:val="126"/>
    <w:rsid w:val="00311B9C"/>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6"/>
    <w:rsid w:val="00311B9C"/>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basedOn w:val="a4"/>
    <w:rsid w:val="00311B9C"/>
    <w:rPr>
      <w:rFonts w:ascii="Times New Roman" w:hAnsi="Times New Roman" w:cs="Times New Roman"/>
      <w:b/>
      <w:bCs/>
      <w:i/>
      <w:iCs/>
      <w:spacing w:val="-20"/>
      <w:sz w:val="22"/>
      <w:szCs w:val="22"/>
      <w:shd w:val="clear" w:color="auto" w:fill="FFFFFF"/>
      <w:lang w:bidi="ar-SA"/>
    </w:rPr>
  </w:style>
  <w:style w:type="character" w:customStyle="1" w:styleId="1915">
    <w:name w:val="Основной текст (19)15"/>
    <w:basedOn w:val="191"/>
    <w:rsid w:val="00311B9C"/>
    <w:rPr>
      <w:rFonts w:ascii="Times New Roman" w:hAnsi="Times New Roman" w:cs="Times New Roman"/>
      <w:b w:val="0"/>
      <w:bCs w:val="0"/>
      <w:spacing w:val="0"/>
      <w:sz w:val="20"/>
      <w:szCs w:val="20"/>
      <w:shd w:val="clear" w:color="auto" w:fill="FFFFFF"/>
    </w:rPr>
  </w:style>
  <w:style w:type="character" w:customStyle="1" w:styleId="1914">
    <w:name w:val="Основной текст (19)14"/>
    <w:basedOn w:val="191"/>
    <w:rsid w:val="00311B9C"/>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basedOn w:val="126"/>
    <w:rsid w:val="00311B9C"/>
    <w:rPr>
      <w:rFonts w:ascii="Times New Roman" w:hAnsi="Times New Roman" w:cs="Times New Roman"/>
      <w:spacing w:val="0"/>
      <w:sz w:val="19"/>
      <w:szCs w:val="19"/>
      <w:shd w:val="clear" w:color="auto" w:fill="FFFFFF"/>
    </w:rPr>
  </w:style>
  <w:style w:type="character" w:customStyle="1" w:styleId="1215">
    <w:name w:val="Основной текст (12)15"/>
    <w:basedOn w:val="126"/>
    <w:rsid w:val="00311B9C"/>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191"/>
    <w:rsid w:val="00311B9C"/>
    <w:rPr>
      <w:rFonts w:ascii="Times New Roman" w:hAnsi="Times New Roman" w:cs="Times New Roman"/>
      <w:b w:val="0"/>
      <w:bCs w:val="0"/>
      <w:spacing w:val="0"/>
      <w:sz w:val="20"/>
      <w:szCs w:val="20"/>
      <w:shd w:val="clear" w:color="auto" w:fill="FFFFFF"/>
    </w:rPr>
  </w:style>
  <w:style w:type="character" w:customStyle="1" w:styleId="1912">
    <w:name w:val="Основной текст (19)12"/>
    <w:basedOn w:val="191"/>
    <w:rsid w:val="00311B9C"/>
    <w:rPr>
      <w:rFonts w:ascii="Times New Roman" w:hAnsi="Times New Roman" w:cs="Times New Roman"/>
      <w:b w:val="0"/>
      <w:bCs w:val="0"/>
      <w:noProof/>
      <w:spacing w:val="0"/>
      <w:sz w:val="20"/>
      <w:szCs w:val="20"/>
      <w:shd w:val="clear" w:color="auto" w:fill="FFFFFF"/>
    </w:rPr>
  </w:style>
  <w:style w:type="character" w:customStyle="1" w:styleId="1214">
    <w:name w:val="Основной текст (12)14"/>
    <w:basedOn w:val="126"/>
    <w:rsid w:val="00311B9C"/>
    <w:rPr>
      <w:rFonts w:ascii="Times New Roman" w:hAnsi="Times New Roman" w:cs="Times New Roman"/>
      <w:spacing w:val="0"/>
      <w:sz w:val="19"/>
      <w:szCs w:val="19"/>
      <w:shd w:val="clear" w:color="auto" w:fill="FFFFFF"/>
    </w:rPr>
  </w:style>
  <w:style w:type="character" w:customStyle="1" w:styleId="1213">
    <w:name w:val="Основной текст (12)13"/>
    <w:basedOn w:val="126"/>
    <w:rsid w:val="00311B9C"/>
    <w:rPr>
      <w:rFonts w:ascii="Times New Roman" w:hAnsi="Times New Roman" w:cs="Times New Roman"/>
      <w:noProof/>
      <w:spacing w:val="0"/>
      <w:sz w:val="19"/>
      <w:szCs w:val="19"/>
      <w:shd w:val="clear" w:color="auto" w:fill="FFFFFF"/>
    </w:rPr>
  </w:style>
  <w:style w:type="character" w:customStyle="1" w:styleId="12120">
    <w:name w:val="Основной текст (12)12"/>
    <w:basedOn w:val="126"/>
    <w:rsid w:val="00311B9C"/>
    <w:rPr>
      <w:rFonts w:ascii="Times New Roman" w:hAnsi="Times New Roman" w:cs="Times New Roman"/>
      <w:spacing w:val="0"/>
      <w:sz w:val="19"/>
      <w:szCs w:val="19"/>
      <w:shd w:val="clear" w:color="auto" w:fill="FFFFFF"/>
    </w:rPr>
  </w:style>
  <w:style w:type="character" w:customStyle="1" w:styleId="12110">
    <w:name w:val="Основной текст (12)11"/>
    <w:basedOn w:val="126"/>
    <w:rsid w:val="00311B9C"/>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6"/>
    <w:rsid w:val="00311B9C"/>
    <w:rPr>
      <w:rFonts w:ascii="Times New Roman" w:hAnsi="Times New Roman" w:cs="Times New Roman"/>
      <w:spacing w:val="0"/>
      <w:sz w:val="19"/>
      <w:szCs w:val="19"/>
      <w:shd w:val="clear" w:color="auto" w:fill="FFFFFF"/>
    </w:rPr>
  </w:style>
  <w:style w:type="character" w:customStyle="1" w:styleId="129">
    <w:name w:val="Основной текст (12)9"/>
    <w:basedOn w:val="126"/>
    <w:rsid w:val="00311B9C"/>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6"/>
    <w:rsid w:val="00311B9C"/>
    <w:rPr>
      <w:rFonts w:ascii="Times New Roman" w:hAnsi="Times New Roman" w:cs="Times New Roman"/>
      <w:spacing w:val="0"/>
      <w:sz w:val="19"/>
      <w:szCs w:val="19"/>
      <w:shd w:val="clear" w:color="auto" w:fill="FFFFFF"/>
    </w:rPr>
  </w:style>
  <w:style w:type="character" w:customStyle="1" w:styleId="127">
    <w:name w:val="Основной текст (12)7"/>
    <w:basedOn w:val="126"/>
    <w:rsid w:val="00311B9C"/>
    <w:rPr>
      <w:rFonts w:ascii="Times New Roman" w:hAnsi="Times New Roman" w:cs="Times New Roman"/>
      <w:noProof/>
      <w:spacing w:val="0"/>
      <w:sz w:val="19"/>
      <w:szCs w:val="19"/>
      <w:shd w:val="clear" w:color="auto" w:fill="FFFFFF"/>
    </w:rPr>
  </w:style>
  <w:style w:type="character" w:customStyle="1" w:styleId="1263">
    <w:name w:val="Основной текст (12)6"/>
    <w:basedOn w:val="126"/>
    <w:rsid w:val="00311B9C"/>
    <w:rPr>
      <w:rFonts w:ascii="Times New Roman" w:hAnsi="Times New Roman" w:cs="Times New Roman"/>
      <w:spacing w:val="0"/>
      <w:sz w:val="19"/>
      <w:szCs w:val="19"/>
      <w:shd w:val="clear" w:color="auto" w:fill="FFFFFF"/>
    </w:rPr>
  </w:style>
  <w:style w:type="character" w:customStyle="1" w:styleId="1250">
    <w:name w:val="Основной текст (12)5"/>
    <w:basedOn w:val="126"/>
    <w:rsid w:val="00311B9C"/>
    <w:rPr>
      <w:rFonts w:ascii="Times New Roman" w:hAnsi="Times New Roman" w:cs="Times New Roman"/>
      <w:noProof/>
      <w:spacing w:val="0"/>
      <w:sz w:val="19"/>
      <w:szCs w:val="19"/>
      <w:shd w:val="clear" w:color="auto" w:fill="FFFFFF"/>
    </w:rPr>
  </w:style>
  <w:style w:type="character" w:customStyle="1" w:styleId="147">
    <w:name w:val="Заголовок №14"/>
    <w:basedOn w:val="15"/>
    <w:rsid w:val="00311B9C"/>
    <w:rPr>
      <w:rFonts w:ascii="Calibri" w:hAnsi="Calibri" w:cs="Calibri"/>
      <w:spacing w:val="0"/>
      <w:sz w:val="34"/>
      <w:szCs w:val="34"/>
      <w:shd w:val="clear" w:color="auto" w:fill="FFFFFF"/>
    </w:rPr>
  </w:style>
  <w:style w:type="character" w:customStyle="1" w:styleId="13a">
    <w:name w:val="Заголовок №13"/>
    <w:basedOn w:val="15"/>
    <w:rsid w:val="00311B9C"/>
    <w:rPr>
      <w:rFonts w:ascii="Calibri" w:hAnsi="Calibri" w:cs="Calibri"/>
      <w:noProof/>
      <w:spacing w:val="0"/>
      <w:sz w:val="34"/>
      <w:szCs w:val="34"/>
      <w:shd w:val="clear" w:color="auto" w:fill="FFFFFF"/>
    </w:rPr>
  </w:style>
  <w:style w:type="character" w:customStyle="1" w:styleId="1711">
    <w:name w:val="Основной текст (17) + Не полужирный1"/>
    <w:basedOn w:val="170"/>
    <w:rsid w:val="00311B9C"/>
    <w:rPr>
      <w:rFonts w:ascii="Times New Roman" w:hAnsi="Times New Roman" w:cs="Times New Roman"/>
      <w:b w:val="0"/>
      <w:bCs w:val="0"/>
      <w:spacing w:val="0"/>
      <w:shd w:val="clear" w:color="auto" w:fill="FFFFFF"/>
    </w:rPr>
  </w:style>
  <w:style w:type="character" w:customStyle="1" w:styleId="1242">
    <w:name w:val="Основной текст (12)4"/>
    <w:basedOn w:val="126"/>
    <w:rsid w:val="00311B9C"/>
    <w:rPr>
      <w:rFonts w:ascii="Times New Roman" w:hAnsi="Times New Roman" w:cs="Times New Roman"/>
      <w:spacing w:val="0"/>
      <w:sz w:val="19"/>
      <w:szCs w:val="19"/>
      <w:shd w:val="clear" w:color="auto" w:fill="FFFFFF"/>
    </w:rPr>
  </w:style>
  <w:style w:type="character" w:customStyle="1" w:styleId="1238">
    <w:name w:val="Основной текст (12)3"/>
    <w:basedOn w:val="126"/>
    <w:rsid w:val="00311B9C"/>
    <w:rPr>
      <w:rFonts w:ascii="Times New Roman" w:hAnsi="Times New Roman" w:cs="Times New Roman"/>
      <w:noProof/>
      <w:spacing w:val="0"/>
      <w:sz w:val="19"/>
      <w:szCs w:val="19"/>
      <w:shd w:val="clear" w:color="auto" w:fill="FFFFFF"/>
    </w:rPr>
  </w:style>
  <w:style w:type="character" w:customStyle="1" w:styleId="1330">
    <w:name w:val="Основной текст (13)3"/>
    <w:basedOn w:val="13"/>
    <w:rsid w:val="00311B9C"/>
    <w:rPr>
      <w:rFonts w:ascii="Calibri" w:hAnsi="Calibri" w:cs="Calibri"/>
      <w:spacing w:val="0"/>
      <w:sz w:val="34"/>
      <w:szCs w:val="34"/>
      <w:shd w:val="clear" w:color="auto" w:fill="FFFFFF"/>
      <w:lang w:bidi="ar-SA"/>
    </w:rPr>
  </w:style>
  <w:style w:type="character" w:customStyle="1" w:styleId="1321">
    <w:name w:val="Основной текст (13)2"/>
    <w:basedOn w:val="13"/>
    <w:rsid w:val="00311B9C"/>
    <w:rPr>
      <w:rFonts w:ascii="Calibri" w:hAnsi="Calibri" w:cs="Calibri"/>
      <w:noProof/>
      <w:spacing w:val="0"/>
      <w:sz w:val="34"/>
      <w:szCs w:val="34"/>
      <w:shd w:val="clear" w:color="auto" w:fill="FFFFFF"/>
      <w:lang w:bidi="ar-SA"/>
    </w:rPr>
  </w:style>
  <w:style w:type="character" w:customStyle="1" w:styleId="118">
    <w:name w:val="Основной текст (11)8"/>
    <w:basedOn w:val="110"/>
    <w:rsid w:val="00311B9C"/>
    <w:rPr>
      <w:sz w:val="17"/>
      <w:szCs w:val="17"/>
      <w:shd w:val="clear" w:color="auto" w:fill="FFFFFF"/>
    </w:rPr>
  </w:style>
  <w:style w:type="character" w:customStyle="1" w:styleId="83">
    <w:name w:val="Основной текст + 8"/>
    <w:aliases w:val="5 pt3,Основной текст (2) + Microsoft Sans Serif2,82,Основной текст (2) + Arial2,71,Интервал 1 pt1"/>
    <w:basedOn w:val="a4"/>
    <w:uiPriority w:val="99"/>
    <w:rsid w:val="00311B9C"/>
    <w:rPr>
      <w:rFonts w:ascii="Times New Roman" w:hAnsi="Times New Roman" w:cs="Times New Roman"/>
      <w:spacing w:val="0"/>
      <w:sz w:val="17"/>
      <w:szCs w:val="17"/>
      <w:shd w:val="clear" w:color="auto" w:fill="FFFFFF"/>
      <w:lang w:bidi="ar-SA"/>
    </w:rPr>
  </w:style>
  <w:style w:type="character" w:customStyle="1" w:styleId="810">
    <w:name w:val="Основной текст + 81"/>
    <w:aliases w:val="5 pt2"/>
    <w:basedOn w:val="a4"/>
    <w:rsid w:val="00311B9C"/>
    <w:rPr>
      <w:rFonts w:ascii="Times New Roman" w:hAnsi="Times New Roman" w:cs="Times New Roman"/>
      <w:noProof/>
      <w:spacing w:val="0"/>
      <w:sz w:val="17"/>
      <w:szCs w:val="17"/>
      <w:shd w:val="clear" w:color="auto" w:fill="FFFFFF"/>
      <w:lang w:bidi="ar-SA"/>
    </w:rPr>
  </w:style>
  <w:style w:type="character" w:customStyle="1" w:styleId="117">
    <w:name w:val="Основной текст (11)7"/>
    <w:basedOn w:val="110"/>
    <w:rsid w:val="00311B9C"/>
    <w:rPr>
      <w:noProof/>
      <w:sz w:val="17"/>
      <w:szCs w:val="17"/>
      <w:shd w:val="clear" w:color="auto" w:fill="FFFFFF"/>
    </w:rPr>
  </w:style>
  <w:style w:type="character" w:customStyle="1" w:styleId="1111pt">
    <w:name w:val="Основной текст (11) + 11 pt"/>
    <w:basedOn w:val="110"/>
    <w:rsid w:val="00311B9C"/>
    <w:rPr>
      <w:sz w:val="22"/>
      <w:szCs w:val="22"/>
      <w:shd w:val="clear" w:color="auto" w:fill="FFFFFF"/>
    </w:rPr>
  </w:style>
  <w:style w:type="character" w:customStyle="1" w:styleId="103">
    <w:name w:val="Основной текст (10) + Не полужирный"/>
    <w:basedOn w:val="100"/>
    <w:rsid w:val="00311B9C"/>
    <w:rPr>
      <w:b/>
      <w:bCs/>
      <w:sz w:val="17"/>
      <w:szCs w:val="17"/>
      <w:shd w:val="clear" w:color="auto" w:fill="FFFFFF"/>
    </w:rPr>
  </w:style>
  <w:style w:type="character" w:customStyle="1" w:styleId="1030">
    <w:name w:val="Основной текст (10)3"/>
    <w:basedOn w:val="100"/>
    <w:rsid w:val="00311B9C"/>
    <w:rPr>
      <w:b/>
      <w:bCs/>
      <w:sz w:val="17"/>
      <w:szCs w:val="17"/>
      <w:shd w:val="clear" w:color="auto" w:fill="FFFFFF"/>
    </w:rPr>
  </w:style>
  <w:style w:type="character" w:customStyle="1" w:styleId="1111pt2">
    <w:name w:val="Основной текст (11) + 11 pt2"/>
    <w:aliases w:val="Полужирный1,Основной текст (2) + 93 pt1,Интервал -1 pt1"/>
    <w:basedOn w:val="110"/>
    <w:uiPriority w:val="99"/>
    <w:rsid w:val="00311B9C"/>
    <w:rPr>
      <w:b/>
      <w:bCs/>
      <w:sz w:val="22"/>
      <w:szCs w:val="22"/>
      <w:shd w:val="clear" w:color="auto" w:fill="FFFFFF"/>
    </w:rPr>
  </w:style>
  <w:style w:type="character" w:customStyle="1" w:styleId="1111pt1">
    <w:name w:val="Основной текст (11) + 11 pt1"/>
    <w:basedOn w:val="110"/>
    <w:rsid w:val="00311B9C"/>
    <w:rPr>
      <w:noProof/>
      <w:sz w:val="22"/>
      <w:szCs w:val="22"/>
      <w:shd w:val="clear" w:color="auto" w:fill="FFFFFF"/>
    </w:rPr>
  </w:style>
  <w:style w:type="character" w:customStyle="1" w:styleId="1010">
    <w:name w:val="Основной текст (10) + Не полужирный1"/>
    <w:basedOn w:val="100"/>
    <w:rsid w:val="00311B9C"/>
    <w:rPr>
      <w:rFonts w:ascii="Times New Roman" w:hAnsi="Times New Roman" w:cs="Times New Roman"/>
      <w:b w:val="0"/>
      <w:bCs w:val="0"/>
      <w:spacing w:val="0"/>
      <w:sz w:val="17"/>
      <w:szCs w:val="17"/>
      <w:shd w:val="clear" w:color="auto" w:fill="FFFFFF"/>
    </w:rPr>
  </w:style>
  <w:style w:type="character" w:customStyle="1" w:styleId="1020">
    <w:name w:val="Основной текст (10)2"/>
    <w:basedOn w:val="100"/>
    <w:rsid w:val="00311B9C"/>
    <w:rPr>
      <w:rFonts w:ascii="Times New Roman" w:hAnsi="Times New Roman" w:cs="Times New Roman"/>
      <w:b w:val="0"/>
      <w:bCs w:val="0"/>
      <w:spacing w:val="0"/>
      <w:sz w:val="17"/>
      <w:szCs w:val="17"/>
      <w:shd w:val="clear" w:color="auto" w:fill="FFFFFF"/>
    </w:rPr>
  </w:style>
  <w:style w:type="character" w:customStyle="1" w:styleId="116">
    <w:name w:val="Основной текст (11)6"/>
    <w:basedOn w:val="110"/>
    <w:rsid w:val="00311B9C"/>
    <w:rPr>
      <w:rFonts w:ascii="Times New Roman" w:hAnsi="Times New Roman" w:cs="Times New Roman"/>
      <w:spacing w:val="0"/>
      <w:sz w:val="17"/>
      <w:szCs w:val="17"/>
      <w:shd w:val="clear" w:color="auto" w:fill="FFFFFF"/>
    </w:rPr>
  </w:style>
  <w:style w:type="character" w:customStyle="1" w:styleId="1150">
    <w:name w:val="Основной текст (11)5"/>
    <w:basedOn w:val="110"/>
    <w:rsid w:val="00311B9C"/>
    <w:rPr>
      <w:rFonts w:ascii="Times New Roman" w:hAnsi="Times New Roman" w:cs="Times New Roman"/>
      <w:spacing w:val="0"/>
      <w:sz w:val="17"/>
      <w:szCs w:val="17"/>
      <w:shd w:val="clear" w:color="auto" w:fill="FFFFFF"/>
    </w:rPr>
  </w:style>
  <w:style w:type="character" w:customStyle="1" w:styleId="12a">
    <w:name w:val="Заголовок №12"/>
    <w:basedOn w:val="15"/>
    <w:rsid w:val="00311B9C"/>
    <w:rPr>
      <w:rFonts w:ascii="Calibri" w:hAnsi="Calibri" w:cs="Calibri"/>
      <w:spacing w:val="0"/>
      <w:sz w:val="34"/>
      <w:szCs w:val="34"/>
      <w:shd w:val="clear" w:color="auto" w:fill="FFFFFF"/>
    </w:rPr>
  </w:style>
  <w:style w:type="character" w:customStyle="1" w:styleId="1c">
    <w:name w:val="Оглавление 1 Знак"/>
    <w:basedOn w:val="a1"/>
    <w:link w:val="1d"/>
    <w:rsid w:val="00311B9C"/>
    <w:rPr>
      <w:b/>
      <w:bCs/>
      <w:shd w:val="clear" w:color="auto" w:fill="FFFFFF"/>
    </w:rPr>
  </w:style>
  <w:style w:type="character" w:customStyle="1" w:styleId="2f">
    <w:name w:val="Оглавление (2) + Не полужирный"/>
    <w:basedOn w:val="1c"/>
    <w:rsid w:val="00311B9C"/>
    <w:rPr>
      <w:b/>
      <w:bCs/>
      <w:shd w:val="clear" w:color="auto" w:fill="FFFFFF"/>
    </w:rPr>
  </w:style>
  <w:style w:type="character" w:customStyle="1" w:styleId="233">
    <w:name w:val="Оглавление (2)3"/>
    <w:basedOn w:val="1c"/>
    <w:rsid w:val="00311B9C"/>
    <w:rPr>
      <w:b/>
      <w:bCs/>
      <w:noProof/>
      <w:shd w:val="clear" w:color="auto" w:fill="FFFFFF"/>
    </w:rPr>
  </w:style>
  <w:style w:type="paragraph" w:styleId="1d">
    <w:name w:val="toc 1"/>
    <w:basedOn w:val="a0"/>
    <w:next w:val="a0"/>
    <w:link w:val="1c"/>
    <w:uiPriority w:val="39"/>
    <w:rsid w:val="00311B9C"/>
    <w:pPr>
      <w:shd w:val="clear" w:color="auto" w:fill="FFFFFF"/>
      <w:spacing w:before="660" w:after="300" w:line="240" w:lineRule="atLeast"/>
    </w:pPr>
    <w:rPr>
      <w:b/>
      <w:bCs/>
    </w:rPr>
  </w:style>
  <w:style w:type="character" w:customStyle="1" w:styleId="111pt">
    <w:name w:val="Основной текст (11) + Интервал 1 pt"/>
    <w:basedOn w:val="110"/>
    <w:rsid w:val="00311B9C"/>
    <w:rPr>
      <w:rFonts w:ascii="Times New Roman" w:hAnsi="Times New Roman" w:cs="Times New Roman"/>
      <w:spacing w:val="30"/>
      <w:sz w:val="17"/>
      <w:szCs w:val="17"/>
      <w:shd w:val="clear" w:color="auto" w:fill="FFFFFF"/>
    </w:rPr>
  </w:style>
  <w:style w:type="character" w:customStyle="1" w:styleId="1225">
    <w:name w:val="Основной текст (12)2"/>
    <w:basedOn w:val="126"/>
    <w:rsid w:val="00311B9C"/>
    <w:rPr>
      <w:rFonts w:ascii="Times New Roman" w:hAnsi="Times New Roman" w:cs="Times New Roman"/>
      <w:spacing w:val="0"/>
      <w:sz w:val="19"/>
      <w:szCs w:val="19"/>
      <w:shd w:val="clear" w:color="auto" w:fill="FFFFFF"/>
    </w:rPr>
  </w:style>
  <w:style w:type="character" w:customStyle="1" w:styleId="193">
    <w:name w:val="Основной текст (19)3"/>
    <w:basedOn w:val="191"/>
    <w:rsid w:val="00311B9C"/>
    <w:rPr>
      <w:rFonts w:ascii="Times New Roman" w:hAnsi="Times New Roman" w:cs="Times New Roman"/>
      <w:b w:val="0"/>
      <w:bCs w:val="0"/>
      <w:spacing w:val="0"/>
      <w:sz w:val="20"/>
      <w:szCs w:val="20"/>
      <w:shd w:val="clear" w:color="auto" w:fill="FFFFFF"/>
    </w:rPr>
  </w:style>
  <w:style w:type="character" w:customStyle="1" w:styleId="192">
    <w:name w:val="Основной текст (19)2"/>
    <w:basedOn w:val="191"/>
    <w:rsid w:val="00311B9C"/>
    <w:rPr>
      <w:rFonts w:ascii="Times New Roman" w:hAnsi="Times New Roman" w:cs="Times New Roman"/>
      <w:b w:val="0"/>
      <w:bCs w:val="0"/>
      <w:noProof/>
      <w:spacing w:val="0"/>
      <w:sz w:val="20"/>
      <w:szCs w:val="20"/>
      <w:shd w:val="clear" w:color="auto" w:fill="FFFFFF"/>
    </w:rPr>
  </w:style>
  <w:style w:type="character" w:customStyle="1" w:styleId="1130">
    <w:name w:val="Основной текст (11)3"/>
    <w:basedOn w:val="110"/>
    <w:rsid w:val="00311B9C"/>
    <w:rPr>
      <w:rFonts w:ascii="Times New Roman" w:hAnsi="Times New Roman" w:cs="Times New Roman"/>
      <w:spacing w:val="0"/>
      <w:sz w:val="17"/>
      <w:szCs w:val="17"/>
      <w:shd w:val="clear" w:color="auto" w:fill="FFFFFF"/>
    </w:rPr>
  </w:style>
  <w:style w:type="character" w:customStyle="1" w:styleId="119">
    <w:name w:val="Основной текст (11) + Курсив"/>
    <w:basedOn w:val="110"/>
    <w:rsid w:val="00311B9C"/>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basedOn w:val="110"/>
    <w:rsid w:val="00311B9C"/>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0"/>
    <w:rsid w:val="00311B9C"/>
    <w:rPr>
      <w:rFonts w:ascii="Times New Roman" w:hAnsi="Times New Roman" w:cs="Times New Roman"/>
      <w:noProof/>
      <w:spacing w:val="0"/>
      <w:sz w:val="17"/>
      <w:szCs w:val="17"/>
      <w:shd w:val="clear" w:color="auto" w:fill="FFFFFF"/>
    </w:rPr>
  </w:style>
  <w:style w:type="character" w:styleId="af7">
    <w:name w:val="page number"/>
    <w:basedOn w:val="a1"/>
    <w:uiPriority w:val="99"/>
    <w:rsid w:val="00311B9C"/>
  </w:style>
  <w:style w:type="numbering" w:customStyle="1" w:styleId="2f0">
    <w:name w:val="Нет списка2"/>
    <w:next w:val="a3"/>
    <w:semiHidden/>
    <w:rsid w:val="001B1973"/>
  </w:style>
  <w:style w:type="table" w:customStyle="1" w:styleId="1e">
    <w:name w:val="Сетка таблицы1"/>
    <w:basedOn w:val="a2"/>
    <w:next w:val="ae"/>
    <w:rsid w:val="001B197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ag11">
    <w:name w:val="Zag_11"/>
    <w:rsid w:val="00D359CD"/>
  </w:style>
  <w:style w:type="paragraph" w:styleId="af8">
    <w:name w:val="List Paragraph"/>
    <w:basedOn w:val="a0"/>
    <w:link w:val="af9"/>
    <w:uiPriority w:val="34"/>
    <w:qFormat/>
    <w:rsid w:val="00D359CD"/>
    <w:pPr>
      <w:ind w:left="720"/>
      <w:contextualSpacing/>
    </w:pPr>
  </w:style>
  <w:style w:type="character" w:customStyle="1" w:styleId="af9">
    <w:name w:val="Абзац списка Знак"/>
    <w:link w:val="af8"/>
    <w:uiPriority w:val="34"/>
    <w:locked/>
    <w:rsid w:val="005E2BEC"/>
  </w:style>
  <w:style w:type="paragraph" w:styleId="2f1">
    <w:name w:val="Body Text Indent 2"/>
    <w:basedOn w:val="a0"/>
    <w:link w:val="2f2"/>
    <w:uiPriority w:val="99"/>
    <w:unhideWhenUsed/>
    <w:rsid w:val="000575BF"/>
    <w:pPr>
      <w:spacing w:after="120" w:line="480" w:lineRule="auto"/>
      <w:ind w:left="283"/>
    </w:pPr>
  </w:style>
  <w:style w:type="character" w:customStyle="1" w:styleId="2f2">
    <w:name w:val="Основной текст с отступом 2 Знак"/>
    <w:basedOn w:val="a1"/>
    <w:link w:val="2f1"/>
    <w:uiPriority w:val="99"/>
    <w:rsid w:val="000575BF"/>
  </w:style>
  <w:style w:type="character" w:customStyle="1" w:styleId="40">
    <w:name w:val="Заголовок 4 Знак"/>
    <w:basedOn w:val="a1"/>
    <w:link w:val="4"/>
    <w:uiPriority w:val="9"/>
    <w:rsid w:val="00D93CAC"/>
    <w:rPr>
      <w:rFonts w:asciiTheme="majorHAnsi" w:eastAsiaTheme="majorEastAsia" w:hAnsiTheme="majorHAnsi" w:cstheme="majorBidi"/>
      <w:b/>
      <w:bCs/>
      <w:i/>
      <w:iCs/>
      <w:color w:val="4F81BD" w:themeColor="accent1"/>
    </w:rPr>
  </w:style>
  <w:style w:type="paragraph" w:customStyle="1" w:styleId="afa">
    <w:name w:val="Новый"/>
    <w:basedOn w:val="a0"/>
    <w:rsid w:val="006A45AA"/>
    <w:pPr>
      <w:spacing w:after="0" w:line="360" w:lineRule="auto"/>
      <w:ind w:firstLine="454"/>
      <w:jc w:val="both"/>
    </w:pPr>
    <w:rPr>
      <w:rFonts w:ascii="Times New Roman" w:eastAsia="Calibri" w:hAnsi="Times New Roman" w:cs="Times New Roman"/>
      <w:sz w:val="28"/>
      <w:szCs w:val="24"/>
    </w:rPr>
  </w:style>
  <w:style w:type="character" w:customStyle="1" w:styleId="50">
    <w:name w:val="Заголовок 5 Знак"/>
    <w:basedOn w:val="a1"/>
    <w:link w:val="5"/>
    <w:uiPriority w:val="9"/>
    <w:rsid w:val="00F0716B"/>
    <w:rPr>
      <w:rFonts w:ascii="Cambria" w:eastAsia="Times New Roman" w:hAnsi="Cambria" w:cs="Times New Roman"/>
      <w:color w:val="243F60"/>
    </w:rPr>
  </w:style>
  <w:style w:type="character" w:customStyle="1" w:styleId="60">
    <w:name w:val="Заголовок 6 Знак"/>
    <w:basedOn w:val="a1"/>
    <w:link w:val="6"/>
    <w:uiPriority w:val="9"/>
    <w:rsid w:val="00F0716B"/>
    <w:rPr>
      <w:rFonts w:ascii="Cambria" w:eastAsia="Times New Roman" w:hAnsi="Cambria" w:cs="Times New Roman"/>
      <w:i/>
      <w:iCs/>
      <w:color w:val="243F60"/>
    </w:rPr>
  </w:style>
  <w:style w:type="character" w:customStyle="1" w:styleId="70">
    <w:name w:val="Заголовок 7 Знак"/>
    <w:basedOn w:val="a1"/>
    <w:link w:val="7"/>
    <w:uiPriority w:val="9"/>
    <w:rsid w:val="00F0716B"/>
    <w:rPr>
      <w:rFonts w:ascii="Cambria" w:eastAsia="Times New Roman" w:hAnsi="Cambria" w:cs="Times New Roman"/>
      <w:i/>
      <w:iCs/>
      <w:color w:val="404040"/>
    </w:rPr>
  </w:style>
  <w:style w:type="character" w:customStyle="1" w:styleId="80">
    <w:name w:val="Заголовок 8 Знак"/>
    <w:basedOn w:val="a1"/>
    <w:link w:val="8"/>
    <w:uiPriority w:val="9"/>
    <w:rsid w:val="00F0716B"/>
    <w:rPr>
      <w:rFonts w:ascii="Cambria" w:eastAsia="Times New Roman" w:hAnsi="Cambria" w:cs="Times New Roman"/>
      <w:color w:val="272727"/>
      <w:sz w:val="21"/>
      <w:szCs w:val="21"/>
    </w:rPr>
  </w:style>
  <w:style w:type="character" w:customStyle="1" w:styleId="90">
    <w:name w:val="Заголовок 9 Знак"/>
    <w:basedOn w:val="a1"/>
    <w:link w:val="9"/>
    <w:uiPriority w:val="9"/>
    <w:rsid w:val="00F0716B"/>
    <w:rPr>
      <w:rFonts w:ascii="Cambria" w:eastAsia="Times New Roman" w:hAnsi="Cambria" w:cs="Times New Roman"/>
      <w:i/>
      <w:iCs/>
      <w:color w:val="404040"/>
      <w:sz w:val="20"/>
      <w:szCs w:val="20"/>
    </w:rPr>
  </w:style>
  <w:style w:type="numbering" w:customStyle="1" w:styleId="3f">
    <w:name w:val="Нет списка3"/>
    <w:next w:val="a3"/>
    <w:uiPriority w:val="99"/>
    <w:semiHidden/>
    <w:unhideWhenUsed/>
    <w:rsid w:val="00F0716B"/>
  </w:style>
  <w:style w:type="table" w:customStyle="1" w:styleId="2f3">
    <w:name w:val="Сетка таблицы2"/>
    <w:basedOn w:val="a2"/>
    <w:next w:val="ae"/>
    <w:uiPriority w:val="59"/>
    <w:rsid w:val="00F071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
    <w:name w:val="Абзац списка1"/>
    <w:basedOn w:val="a0"/>
    <w:rsid w:val="00F0716B"/>
    <w:pPr>
      <w:spacing w:after="0" w:line="240" w:lineRule="auto"/>
      <w:ind w:left="708"/>
    </w:pPr>
    <w:rPr>
      <w:rFonts w:ascii="Times New Roman" w:eastAsia="Calibri" w:hAnsi="Times New Roman" w:cs="Times New Roman"/>
      <w:sz w:val="20"/>
      <w:szCs w:val="20"/>
      <w:lang w:eastAsia="ru-RU"/>
    </w:rPr>
  </w:style>
  <w:style w:type="character" w:customStyle="1" w:styleId="afb">
    <w:name w:val="заголовок столбца Знак"/>
    <w:link w:val="afc"/>
    <w:locked/>
    <w:rsid w:val="00F0716B"/>
    <w:rPr>
      <w:b/>
      <w:color w:val="000000"/>
      <w:sz w:val="16"/>
      <w:lang w:eastAsia="ar-SA"/>
    </w:rPr>
  </w:style>
  <w:style w:type="paragraph" w:customStyle="1" w:styleId="afc">
    <w:name w:val="заголовок столбца"/>
    <w:basedOn w:val="a0"/>
    <w:link w:val="afb"/>
    <w:rsid w:val="00F0716B"/>
    <w:pPr>
      <w:suppressAutoHyphens/>
      <w:snapToGrid w:val="0"/>
      <w:spacing w:after="120" w:line="240" w:lineRule="auto"/>
      <w:jc w:val="center"/>
    </w:pPr>
    <w:rPr>
      <w:b/>
      <w:color w:val="000000"/>
      <w:sz w:val="16"/>
      <w:lang w:eastAsia="ar-SA"/>
    </w:rPr>
  </w:style>
  <w:style w:type="character" w:customStyle="1" w:styleId="s4">
    <w:name w:val="s4"/>
    <w:rsid w:val="00F0716B"/>
  </w:style>
  <w:style w:type="numbering" w:customStyle="1" w:styleId="11a">
    <w:name w:val="Нет списка11"/>
    <w:next w:val="a3"/>
    <w:uiPriority w:val="99"/>
    <w:semiHidden/>
    <w:unhideWhenUsed/>
    <w:rsid w:val="00F0716B"/>
  </w:style>
  <w:style w:type="paragraph" w:styleId="afd">
    <w:name w:val="Normal (Web)"/>
    <w:basedOn w:val="a0"/>
    <w:uiPriority w:val="99"/>
    <w:unhideWhenUsed/>
    <w:rsid w:val="00F0716B"/>
    <w:pPr>
      <w:spacing w:before="100" w:beforeAutospacing="1" w:after="100" w:afterAutospacing="1" w:line="240" w:lineRule="auto"/>
    </w:pPr>
    <w:rPr>
      <w:rFonts w:ascii="Calibri" w:eastAsia="Times New Roman" w:hAnsi="Calibri" w:cs="Times New Roman"/>
      <w:sz w:val="24"/>
      <w:szCs w:val="24"/>
      <w:lang w:eastAsia="ru-RU"/>
    </w:rPr>
  </w:style>
  <w:style w:type="character" w:styleId="afe">
    <w:name w:val="Strong"/>
    <w:qFormat/>
    <w:rsid w:val="00F0716B"/>
    <w:rPr>
      <w:b/>
      <w:bCs/>
    </w:rPr>
  </w:style>
  <w:style w:type="paragraph" w:styleId="aff">
    <w:name w:val="Balloon Text"/>
    <w:basedOn w:val="a0"/>
    <w:link w:val="aff0"/>
    <w:uiPriority w:val="99"/>
    <w:unhideWhenUsed/>
    <w:rsid w:val="00F0716B"/>
    <w:pPr>
      <w:spacing w:after="0" w:line="240" w:lineRule="auto"/>
    </w:pPr>
    <w:rPr>
      <w:rFonts w:ascii="Tahoma" w:eastAsia="Times New Roman" w:hAnsi="Tahoma" w:cs="Tahoma"/>
      <w:sz w:val="16"/>
      <w:szCs w:val="16"/>
    </w:rPr>
  </w:style>
  <w:style w:type="character" w:customStyle="1" w:styleId="aff0">
    <w:name w:val="Текст выноски Знак"/>
    <w:basedOn w:val="a1"/>
    <w:link w:val="aff"/>
    <w:uiPriority w:val="99"/>
    <w:rsid w:val="00F0716B"/>
    <w:rPr>
      <w:rFonts w:ascii="Tahoma" w:eastAsia="Times New Roman" w:hAnsi="Tahoma" w:cs="Tahoma"/>
      <w:sz w:val="16"/>
      <w:szCs w:val="16"/>
    </w:rPr>
  </w:style>
  <w:style w:type="paragraph" w:customStyle="1" w:styleId="ConsPlusNormal">
    <w:name w:val="ConsPlusNormal"/>
    <w:rsid w:val="00F0716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1">
    <w:name w:val="No Spacing"/>
    <w:link w:val="aff2"/>
    <w:qFormat/>
    <w:rsid w:val="00F0716B"/>
    <w:pPr>
      <w:spacing w:after="0" w:line="240" w:lineRule="auto"/>
      <w:ind w:firstLine="709"/>
      <w:jc w:val="both"/>
    </w:pPr>
    <w:rPr>
      <w:rFonts w:ascii="Times New Roman" w:eastAsia="Calibri" w:hAnsi="Times New Roman" w:cs="Times New Roman"/>
      <w:sz w:val="28"/>
      <w:szCs w:val="28"/>
    </w:rPr>
  </w:style>
  <w:style w:type="paragraph" w:customStyle="1" w:styleId="1f0">
    <w:name w:val="Обычный1"/>
    <w:rsid w:val="00F0716B"/>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F0716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F0716B"/>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F0716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F0716B"/>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F0716B"/>
    <w:pPr>
      <w:autoSpaceDE w:val="0"/>
      <w:autoSpaceDN w:val="0"/>
      <w:adjustRightInd w:val="0"/>
      <w:spacing w:after="0" w:line="240" w:lineRule="auto"/>
    </w:pPr>
    <w:rPr>
      <w:rFonts w:ascii="Arial" w:eastAsia="Calibri" w:hAnsi="Arial" w:cs="Arial"/>
      <w:color w:val="000000"/>
      <w:sz w:val="24"/>
      <w:szCs w:val="24"/>
    </w:rPr>
  </w:style>
  <w:style w:type="paragraph" w:customStyle="1" w:styleId="pagetext">
    <w:name w:val="page_text"/>
    <w:basedOn w:val="a0"/>
    <w:uiPriority w:val="99"/>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3">
    <w:name w:val="Сноска"/>
    <w:rsid w:val="00F0716B"/>
    <w:rPr>
      <w:rFonts w:ascii="Times New Roman" w:eastAsia="Times New Roman" w:hAnsi="Times New Roman" w:cs="Times New Roman"/>
      <w:b w:val="0"/>
      <w:bCs w:val="0"/>
      <w:i w:val="0"/>
      <w:iCs w:val="0"/>
      <w:smallCaps w:val="0"/>
      <w:strike w:val="0"/>
      <w:spacing w:val="0"/>
      <w:sz w:val="18"/>
      <w:szCs w:val="18"/>
    </w:rPr>
  </w:style>
  <w:style w:type="character" w:customStyle="1" w:styleId="aff4">
    <w:name w:val="Основной текст_"/>
    <w:link w:val="68"/>
    <w:rsid w:val="00F0716B"/>
    <w:rPr>
      <w:shd w:val="clear" w:color="auto" w:fill="FFFFFF"/>
    </w:rPr>
  </w:style>
  <w:style w:type="character" w:customStyle="1" w:styleId="1f1">
    <w:name w:val="Основной текст1"/>
    <w:rsid w:val="00F0716B"/>
    <w:rPr>
      <w:shd w:val="clear" w:color="auto" w:fill="FFFFFF"/>
    </w:rPr>
  </w:style>
  <w:style w:type="character" w:customStyle="1" w:styleId="12b">
    <w:name w:val="Основной текст (12) + Не курсив"/>
    <w:rsid w:val="00F0716B"/>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4"/>
    <w:rsid w:val="00F0716B"/>
    <w:pPr>
      <w:shd w:val="clear" w:color="auto" w:fill="FFFFFF"/>
      <w:spacing w:after="780" w:line="211" w:lineRule="exact"/>
      <w:jc w:val="right"/>
    </w:pPr>
    <w:rPr>
      <w:shd w:val="clear" w:color="auto" w:fill="FFFFFF"/>
    </w:rPr>
  </w:style>
  <w:style w:type="character" w:styleId="aff5">
    <w:name w:val="Emphasis"/>
    <w:uiPriority w:val="20"/>
    <w:qFormat/>
    <w:rsid w:val="00F0716B"/>
    <w:rPr>
      <w:i/>
      <w:iCs/>
      <w:sz w:val="24"/>
    </w:rPr>
  </w:style>
  <w:style w:type="paragraph" w:styleId="aff6">
    <w:name w:val="Body Text Indent"/>
    <w:basedOn w:val="a0"/>
    <w:link w:val="aff7"/>
    <w:uiPriority w:val="99"/>
    <w:unhideWhenUsed/>
    <w:rsid w:val="00F0716B"/>
    <w:pPr>
      <w:spacing w:after="120"/>
      <w:ind w:left="283"/>
    </w:pPr>
    <w:rPr>
      <w:rFonts w:ascii="Calibri" w:eastAsia="Calibri" w:hAnsi="Calibri" w:cs="Times New Roman"/>
    </w:rPr>
  </w:style>
  <w:style w:type="character" w:customStyle="1" w:styleId="aff7">
    <w:name w:val="Основной текст с отступом Знак"/>
    <w:basedOn w:val="a1"/>
    <w:link w:val="aff6"/>
    <w:uiPriority w:val="99"/>
    <w:rsid w:val="00F0716B"/>
    <w:rPr>
      <w:rFonts w:ascii="Calibri" w:eastAsia="Calibri" w:hAnsi="Calibri" w:cs="Times New Roman"/>
    </w:rPr>
  </w:style>
  <w:style w:type="character" w:styleId="aff8">
    <w:name w:val="FollowedHyperlink"/>
    <w:uiPriority w:val="99"/>
    <w:semiHidden/>
    <w:unhideWhenUsed/>
    <w:rsid w:val="00F0716B"/>
    <w:rPr>
      <w:color w:val="800080"/>
      <w:u w:val="single"/>
    </w:rPr>
  </w:style>
  <w:style w:type="paragraph" w:customStyle="1" w:styleId="xl66">
    <w:name w:val="xl66"/>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0"/>
    <w:rsid w:val="00F0716B"/>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0"/>
    <w:rsid w:val="00F0716B"/>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0"/>
    <w:rsid w:val="00F071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0"/>
    <w:rsid w:val="00F071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0"/>
    <w:rsid w:val="00F0716B"/>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0"/>
    <w:rsid w:val="00F0716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F0716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0"/>
    <w:rsid w:val="00F071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F0716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0"/>
    <w:rsid w:val="00F0716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0"/>
    <w:rsid w:val="00F0716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0"/>
    <w:rsid w:val="00F0716B"/>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0"/>
    <w:rsid w:val="00F0716B"/>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rsid w:val="00F0716B"/>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0"/>
    <w:rsid w:val="00F0716B"/>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0"/>
    <w:rsid w:val="00F071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0"/>
    <w:rsid w:val="00F0716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0"/>
    <w:rsid w:val="00F071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0"/>
    <w:rsid w:val="00F0716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F0716B"/>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F0716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0"/>
    <w:rsid w:val="00F0716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0"/>
    <w:rsid w:val="00F0716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0"/>
    <w:rsid w:val="00F0716B"/>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0"/>
    <w:rsid w:val="00F0716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0"/>
    <w:rsid w:val="00F0716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0"/>
    <w:rsid w:val="00F0716B"/>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0"/>
    <w:rsid w:val="00F0716B"/>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0"/>
    <w:rsid w:val="00F0716B"/>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0"/>
    <w:rsid w:val="00F0716B"/>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0"/>
    <w:rsid w:val="00F0716B"/>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0"/>
    <w:rsid w:val="00F0716B"/>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0"/>
    <w:rsid w:val="00F0716B"/>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0"/>
    <w:rsid w:val="00F0716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0"/>
    <w:rsid w:val="00F0716B"/>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F0716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0"/>
    <w:rsid w:val="00F0716B"/>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0"/>
    <w:rsid w:val="00F0716B"/>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0"/>
    <w:rsid w:val="00F0716B"/>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0"/>
    <w:rsid w:val="00F0716B"/>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2">
    <w:name w:val="Основной текст 21"/>
    <w:basedOn w:val="a0"/>
    <w:rsid w:val="00F0716B"/>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0716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F0716B"/>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F0716B"/>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F0716B"/>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F0716B"/>
    <w:rPr>
      <w:rFonts w:ascii="Times New Roman" w:hAnsi="Times New Roman" w:cs="Times New Roman" w:hint="default"/>
      <w:strike w:val="0"/>
      <w:dstrike w:val="0"/>
      <w:sz w:val="24"/>
      <w:szCs w:val="24"/>
      <w:u w:val="none"/>
      <w:effect w:val="none"/>
    </w:rPr>
  </w:style>
  <w:style w:type="paragraph" w:styleId="3f0">
    <w:name w:val="Body Text 3"/>
    <w:basedOn w:val="a0"/>
    <w:link w:val="3f1"/>
    <w:uiPriority w:val="99"/>
    <w:unhideWhenUsed/>
    <w:rsid w:val="00F0716B"/>
    <w:pPr>
      <w:spacing w:after="120"/>
    </w:pPr>
    <w:rPr>
      <w:rFonts w:ascii="Calibri" w:eastAsia="Calibri" w:hAnsi="Calibri" w:cs="Times New Roman"/>
      <w:sz w:val="16"/>
      <w:szCs w:val="16"/>
    </w:rPr>
  </w:style>
  <w:style w:type="character" w:customStyle="1" w:styleId="3f1">
    <w:name w:val="Основной текст 3 Знак"/>
    <w:basedOn w:val="a1"/>
    <w:link w:val="3f0"/>
    <w:uiPriority w:val="99"/>
    <w:rsid w:val="00F0716B"/>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F0716B"/>
    <w:rPr>
      <w:rFonts w:cs="Times New Roman"/>
      <w:b/>
      <w:bCs/>
    </w:rPr>
  </w:style>
  <w:style w:type="paragraph" w:customStyle="1" w:styleId="book">
    <w:name w:val="book"/>
    <w:basedOn w:val="a0"/>
    <w:uiPriority w:val="99"/>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9">
    <w:name w:val="Содержимое таблицы"/>
    <w:basedOn w:val="a0"/>
    <w:rsid w:val="00F0716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F0716B"/>
    <w:rPr>
      <w:rFonts w:cs="Times New Roman"/>
    </w:rPr>
  </w:style>
  <w:style w:type="character" w:customStyle="1" w:styleId="aff2">
    <w:name w:val="Без интервала Знак"/>
    <w:link w:val="aff1"/>
    <w:uiPriority w:val="1"/>
    <w:rsid w:val="00F0716B"/>
    <w:rPr>
      <w:rFonts w:ascii="Times New Roman" w:eastAsia="Calibri" w:hAnsi="Times New Roman" w:cs="Times New Roman"/>
      <w:sz w:val="28"/>
      <w:szCs w:val="28"/>
    </w:rPr>
  </w:style>
  <w:style w:type="paragraph" w:styleId="affa">
    <w:name w:val="caption"/>
    <w:basedOn w:val="a0"/>
    <w:next w:val="a0"/>
    <w:uiPriority w:val="35"/>
    <w:unhideWhenUsed/>
    <w:qFormat/>
    <w:rsid w:val="00F0716B"/>
    <w:pPr>
      <w:spacing w:line="240" w:lineRule="auto"/>
    </w:pPr>
    <w:rPr>
      <w:rFonts w:ascii="Calibri" w:eastAsia="Times New Roman" w:hAnsi="Calibri" w:cs="Times New Roman"/>
      <w:b/>
      <w:bCs/>
      <w:color w:val="4F81BD"/>
      <w:sz w:val="18"/>
      <w:szCs w:val="18"/>
    </w:rPr>
  </w:style>
  <w:style w:type="paragraph" w:styleId="affb">
    <w:name w:val="Title"/>
    <w:aliases w:val=" Знак5"/>
    <w:basedOn w:val="a0"/>
    <w:next w:val="a0"/>
    <w:link w:val="affc"/>
    <w:qFormat/>
    <w:rsid w:val="00F0716B"/>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c">
    <w:name w:val="Название Знак"/>
    <w:aliases w:val=" Знак5 Знак1"/>
    <w:basedOn w:val="a1"/>
    <w:link w:val="affb"/>
    <w:rsid w:val="00F0716B"/>
    <w:rPr>
      <w:rFonts w:ascii="Cambria" w:eastAsia="Times New Roman" w:hAnsi="Cambria" w:cs="Times New Roman"/>
      <w:color w:val="17365D"/>
      <w:spacing w:val="5"/>
      <w:kern w:val="28"/>
      <w:sz w:val="52"/>
      <w:szCs w:val="52"/>
    </w:rPr>
  </w:style>
  <w:style w:type="paragraph" w:styleId="affd">
    <w:name w:val="Subtitle"/>
    <w:basedOn w:val="a0"/>
    <w:next w:val="a0"/>
    <w:link w:val="affe"/>
    <w:uiPriority w:val="11"/>
    <w:qFormat/>
    <w:rsid w:val="00F0716B"/>
    <w:pPr>
      <w:numPr>
        <w:ilvl w:val="1"/>
      </w:numPr>
    </w:pPr>
    <w:rPr>
      <w:rFonts w:ascii="Cambria" w:eastAsia="Times New Roman" w:hAnsi="Cambria" w:cs="Times New Roman"/>
      <w:i/>
      <w:iCs/>
      <w:color w:val="4F81BD"/>
      <w:spacing w:val="15"/>
      <w:sz w:val="24"/>
      <w:szCs w:val="24"/>
    </w:rPr>
  </w:style>
  <w:style w:type="character" w:customStyle="1" w:styleId="affe">
    <w:name w:val="Подзаголовок Знак"/>
    <w:basedOn w:val="a1"/>
    <w:link w:val="affd"/>
    <w:uiPriority w:val="11"/>
    <w:rsid w:val="00F0716B"/>
    <w:rPr>
      <w:rFonts w:ascii="Cambria" w:eastAsia="Times New Roman" w:hAnsi="Cambria" w:cs="Times New Roman"/>
      <w:i/>
      <w:iCs/>
      <w:color w:val="4F81BD"/>
      <w:spacing w:val="15"/>
      <w:sz w:val="24"/>
      <w:szCs w:val="24"/>
    </w:rPr>
  </w:style>
  <w:style w:type="paragraph" w:styleId="afff">
    <w:name w:val="Block Text"/>
    <w:basedOn w:val="a0"/>
    <w:link w:val="afff0"/>
    <w:uiPriority w:val="99"/>
    <w:rsid w:val="00F0716B"/>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f0">
    <w:name w:val="Цитата Знак"/>
    <w:link w:val="afff"/>
    <w:uiPriority w:val="99"/>
    <w:rsid w:val="00F0716B"/>
    <w:rPr>
      <w:rFonts w:ascii="Times New Roman" w:eastAsia="Times New Roman" w:hAnsi="Times New Roman" w:cs="Times New Roman"/>
      <w:sz w:val="28"/>
      <w:szCs w:val="20"/>
      <w:lang w:eastAsia="ru-RU"/>
    </w:rPr>
  </w:style>
  <w:style w:type="paragraph" w:styleId="afff1">
    <w:name w:val="Intense Quote"/>
    <w:basedOn w:val="a0"/>
    <w:next w:val="a0"/>
    <w:link w:val="afff2"/>
    <w:uiPriority w:val="30"/>
    <w:qFormat/>
    <w:rsid w:val="00F0716B"/>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f2">
    <w:name w:val="Выделенная цитата Знак"/>
    <w:basedOn w:val="a1"/>
    <w:link w:val="afff1"/>
    <w:uiPriority w:val="30"/>
    <w:rsid w:val="00F0716B"/>
    <w:rPr>
      <w:rFonts w:ascii="Calibri" w:eastAsia="Times New Roman" w:hAnsi="Calibri" w:cs="Times New Roman"/>
      <w:b/>
      <w:bCs/>
      <w:i/>
      <w:iCs/>
      <w:color w:val="4F81BD"/>
    </w:rPr>
  </w:style>
  <w:style w:type="character" w:styleId="afff3">
    <w:name w:val="Subtle Emphasis"/>
    <w:uiPriority w:val="19"/>
    <w:qFormat/>
    <w:rsid w:val="00F0716B"/>
    <w:rPr>
      <w:i/>
      <w:iCs/>
      <w:color w:val="808080"/>
    </w:rPr>
  </w:style>
  <w:style w:type="character" w:styleId="afff4">
    <w:name w:val="Intense Emphasis"/>
    <w:uiPriority w:val="21"/>
    <w:qFormat/>
    <w:rsid w:val="00F0716B"/>
    <w:rPr>
      <w:b/>
      <w:bCs/>
      <w:i/>
      <w:iCs/>
      <w:color w:val="4F81BD"/>
    </w:rPr>
  </w:style>
  <w:style w:type="character" w:styleId="afff5">
    <w:name w:val="Subtle Reference"/>
    <w:uiPriority w:val="31"/>
    <w:qFormat/>
    <w:rsid w:val="00F0716B"/>
    <w:rPr>
      <w:smallCaps/>
      <w:color w:val="C0504D"/>
      <w:u w:val="single"/>
    </w:rPr>
  </w:style>
  <w:style w:type="character" w:styleId="afff6">
    <w:name w:val="Intense Reference"/>
    <w:uiPriority w:val="32"/>
    <w:qFormat/>
    <w:rsid w:val="00F0716B"/>
    <w:rPr>
      <w:b/>
      <w:bCs/>
      <w:smallCaps/>
      <w:color w:val="C0504D"/>
      <w:spacing w:val="5"/>
      <w:u w:val="single"/>
    </w:rPr>
  </w:style>
  <w:style w:type="character" w:styleId="afff7">
    <w:name w:val="Book Title"/>
    <w:uiPriority w:val="33"/>
    <w:qFormat/>
    <w:rsid w:val="00F0716B"/>
    <w:rPr>
      <w:b/>
      <w:bCs/>
      <w:smallCaps/>
      <w:spacing w:val="5"/>
    </w:rPr>
  </w:style>
  <w:style w:type="paragraph" w:styleId="afff8">
    <w:name w:val="TOC Heading"/>
    <w:basedOn w:val="1"/>
    <w:next w:val="a0"/>
    <w:uiPriority w:val="39"/>
    <w:unhideWhenUsed/>
    <w:qFormat/>
    <w:rsid w:val="00F0716B"/>
    <w:pPr>
      <w:keepLines/>
      <w:widowControl/>
      <w:autoSpaceDE/>
      <w:autoSpaceDN/>
      <w:adjustRightInd/>
      <w:spacing w:before="480" w:after="0" w:line="276" w:lineRule="auto"/>
      <w:outlineLvl w:val="9"/>
    </w:pPr>
    <w:rPr>
      <w:rFonts w:ascii="Cambria" w:hAnsi="Cambria" w:cs="Times New Roman"/>
      <w:color w:val="365F91"/>
      <w:kern w:val="0"/>
      <w:sz w:val="28"/>
      <w:szCs w:val="28"/>
      <w:lang w:eastAsia="en-US"/>
    </w:rPr>
  </w:style>
  <w:style w:type="table" w:customStyle="1" w:styleId="11b">
    <w:name w:val="Сетка таблицы11"/>
    <w:basedOn w:val="a2"/>
    <w:next w:val="ae"/>
    <w:uiPriority w:val="59"/>
    <w:rsid w:val="00F071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4">
    <w:name w:val="toc 2"/>
    <w:basedOn w:val="a0"/>
    <w:next w:val="a0"/>
    <w:autoRedefine/>
    <w:uiPriority w:val="39"/>
    <w:unhideWhenUsed/>
    <w:rsid w:val="00F0716B"/>
    <w:pPr>
      <w:tabs>
        <w:tab w:val="left" w:pos="284"/>
        <w:tab w:val="left" w:pos="880"/>
        <w:tab w:val="right" w:leader="dot" w:pos="9356"/>
      </w:tabs>
      <w:spacing w:after="0" w:line="240" w:lineRule="auto"/>
      <w:ind w:left="993" w:right="565"/>
    </w:pPr>
    <w:rPr>
      <w:rFonts w:ascii="Times New Roman" w:eastAsia="Calibri" w:hAnsi="Times New Roman" w:cs="Times New Roman"/>
      <w:b/>
      <w:iCs/>
      <w:noProof/>
      <w:sz w:val="28"/>
      <w:szCs w:val="28"/>
    </w:rPr>
  </w:style>
  <w:style w:type="paragraph" w:styleId="3f2">
    <w:name w:val="toc 3"/>
    <w:basedOn w:val="a0"/>
    <w:next w:val="a0"/>
    <w:autoRedefine/>
    <w:uiPriority w:val="39"/>
    <w:unhideWhenUsed/>
    <w:rsid w:val="00F0716B"/>
    <w:pPr>
      <w:tabs>
        <w:tab w:val="right" w:leader="dot" w:pos="9356"/>
      </w:tabs>
      <w:spacing w:after="0" w:line="240" w:lineRule="auto"/>
      <w:ind w:left="993" w:right="565" w:firstLine="283"/>
      <w:jc w:val="center"/>
    </w:pPr>
    <w:rPr>
      <w:rFonts w:ascii="Times New Roman" w:eastAsia="Calibri" w:hAnsi="Times New Roman" w:cs="Times New Roman"/>
      <w:b/>
      <w:sz w:val="28"/>
      <w:szCs w:val="28"/>
    </w:rPr>
  </w:style>
  <w:style w:type="paragraph" w:styleId="4f0">
    <w:name w:val="toc 4"/>
    <w:basedOn w:val="a0"/>
    <w:next w:val="a0"/>
    <w:autoRedefine/>
    <w:uiPriority w:val="39"/>
    <w:unhideWhenUsed/>
    <w:rsid w:val="00F0716B"/>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b">
    <w:name w:val="toc 5"/>
    <w:basedOn w:val="a0"/>
    <w:next w:val="a0"/>
    <w:autoRedefine/>
    <w:uiPriority w:val="39"/>
    <w:unhideWhenUsed/>
    <w:rsid w:val="00F0716B"/>
    <w:pPr>
      <w:spacing w:after="0"/>
      <w:ind w:left="880"/>
    </w:pPr>
    <w:rPr>
      <w:rFonts w:ascii="Calibri" w:eastAsia="Calibri" w:hAnsi="Calibri" w:cs="Times New Roman"/>
      <w:sz w:val="20"/>
      <w:szCs w:val="20"/>
    </w:rPr>
  </w:style>
  <w:style w:type="paragraph" w:styleId="65">
    <w:name w:val="toc 6"/>
    <w:basedOn w:val="a0"/>
    <w:next w:val="a0"/>
    <w:autoRedefine/>
    <w:uiPriority w:val="39"/>
    <w:unhideWhenUsed/>
    <w:rsid w:val="00F0716B"/>
    <w:pPr>
      <w:spacing w:after="0"/>
      <w:ind w:left="1100"/>
    </w:pPr>
    <w:rPr>
      <w:rFonts w:ascii="Calibri" w:eastAsia="Calibri" w:hAnsi="Calibri" w:cs="Times New Roman"/>
      <w:sz w:val="20"/>
      <w:szCs w:val="20"/>
    </w:rPr>
  </w:style>
  <w:style w:type="paragraph" w:styleId="73">
    <w:name w:val="toc 7"/>
    <w:basedOn w:val="a0"/>
    <w:next w:val="a0"/>
    <w:autoRedefine/>
    <w:uiPriority w:val="39"/>
    <w:unhideWhenUsed/>
    <w:rsid w:val="00F0716B"/>
    <w:pPr>
      <w:spacing w:after="0"/>
      <w:ind w:left="1320"/>
    </w:pPr>
    <w:rPr>
      <w:rFonts w:ascii="Calibri" w:eastAsia="Calibri" w:hAnsi="Calibri" w:cs="Times New Roman"/>
      <w:sz w:val="20"/>
      <w:szCs w:val="20"/>
    </w:rPr>
  </w:style>
  <w:style w:type="paragraph" w:styleId="84">
    <w:name w:val="toc 8"/>
    <w:basedOn w:val="a0"/>
    <w:next w:val="a0"/>
    <w:autoRedefine/>
    <w:uiPriority w:val="39"/>
    <w:unhideWhenUsed/>
    <w:rsid w:val="00F0716B"/>
    <w:pPr>
      <w:spacing w:after="0"/>
      <w:ind w:left="1540"/>
    </w:pPr>
    <w:rPr>
      <w:rFonts w:ascii="Calibri" w:eastAsia="Calibri" w:hAnsi="Calibri" w:cs="Times New Roman"/>
      <w:sz w:val="20"/>
      <w:szCs w:val="20"/>
    </w:rPr>
  </w:style>
  <w:style w:type="paragraph" w:styleId="94">
    <w:name w:val="toc 9"/>
    <w:basedOn w:val="a0"/>
    <w:next w:val="a0"/>
    <w:autoRedefine/>
    <w:uiPriority w:val="39"/>
    <w:unhideWhenUsed/>
    <w:rsid w:val="00F0716B"/>
    <w:pPr>
      <w:spacing w:after="0"/>
      <w:ind w:left="1760"/>
    </w:pPr>
    <w:rPr>
      <w:rFonts w:ascii="Calibri" w:eastAsia="Calibri" w:hAnsi="Calibri" w:cs="Times New Roman"/>
      <w:sz w:val="20"/>
      <w:szCs w:val="20"/>
    </w:rPr>
  </w:style>
  <w:style w:type="paragraph" w:customStyle="1" w:styleId="1f2">
    <w:name w:val="Без интервала1"/>
    <w:rsid w:val="00F0716B"/>
    <w:pPr>
      <w:tabs>
        <w:tab w:val="left" w:pos="1021"/>
      </w:tabs>
      <w:spacing w:after="0" w:line="240" w:lineRule="auto"/>
      <w:ind w:firstLine="567"/>
      <w:jc w:val="both"/>
    </w:pPr>
    <w:rPr>
      <w:rFonts w:ascii="Times New Roman" w:eastAsia="Calibri" w:hAnsi="Times New Roman" w:cs="Arial"/>
      <w:lang w:eastAsia="ru-RU"/>
    </w:rPr>
  </w:style>
  <w:style w:type="paragraph" w:styleId="3f3">
    <w:name w:val="Body Text Indent 3"/>
    <w:basedOn w:val="a0"/>
    <w:link w:val="3f4"/>
    <w:rsid w:val="00F0716B"/>
    <w:pPr>
      <w:spacing w:after="120"/>
      <w:ind w:left="283"/>
    </w:pPr>
    <w:rPr>
      <w:rFonts w:ascii="Calibri" w:eastAsia="Times New Roman" w:hAnsi="Calibri" w:cs="Times New Roman"/>
      <w:sz w:val="16"/>
      <w:szCs w:val="16"/>
      <w:lang w:eastAsia="ru-RU"/>
    </w:rPr>
  </w:style>
  <w:style w:type="character" w:customStyle="1" w:styleId="3f4">
    <w:name w:val="Основной текст с отступом 3 Знак"/>
    <w:basedOn w:val="a1"/>
    <w:link w:val="3f3"/>
    <w:uiPriority w:val="99"/>
    <w:rsid w:val="00F0716B"/>
    <w:rPr>
      <w:rFonts w:ascii="Calibri" w:eastAsia="Times New Roman" w:hAnsi="Calibri" w:cs="Times New Roman"/>
      <w:sz w:val="16"/>
      <w:szCs w:val="16"/>
      <w:lang w:eastAsia="ru-RU"/>
    </w:rPr>
  </w:style>
  <w:style w:type="character" w:customStyle="1" w:styleId="mw-headline">
    <w:name w:val="mw-headline"/>
    <w:basedOn w:val="a1"/>
    <w:rsid w:val="00F0716B"/>
  </w:style>
  <w:style w:type="paragraph" w:customStyle="1" w:styleId="descriptionind">
    <w:name w:val="descriptionind"/>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1"/>
    <w:rsid w:val="00F0716B"/>
  </w:style>
  <w:style w:type="character" w:customStyle="1" w:styleId="editsection">
    <w:name w:val="editsection"/>
    <w:basedOn w:val="a1"/>
    <w:rsid w:val="00F0716B"/>
  </w:style>
  <w:style w:type="paragraph" w:customStyle="1" w:styleId="2f5">
    <w:name w:val="Абзац списка2"/>
    <w:basedOn w:val="a0"/>
    <w:rsid w:val="00F0716B"/>
    <w:pPr>
      <w:ind w:left="720"/>
    </w:pPr>
    <w:rPr>
      <w:rFonts w:ascii="Calibri" w:eastAsia="Times New Roman" w:hAnsi="Calibri" w:cs="Times New Roman"/>
      <w:lang w:eastAsia="ru-RU"/>
    </w:rPr>
  </w:style>
  <w:style w:type="paragraph" w:styleId="afff9">
    <w:name w:val="Plain Text"/>
    <w:basedOn w:val="a0"/>
    <w:link w:val="afffa"/>
    <w:rsid w:val="00F0716B"/>
    <w:pPr>
      <w:spacing w:after="0" w:line="240" w:lineRule="auto"/>
    </w:pPr>
    <w:rPr>
      <w:rFonts w:ascii="Courier New" w:eastAsia="Times New Roman" w:hAnsi="Courier New" w:cs="Courier New"/>
      <w:sz w:val="20"/>
      <w:szCs w:val="20"/>
      <w:lang w:eastAsia="ru-RU"/>
    </w:rPr>
  </w:style>
  <w:style w:type="character" w:customStyle="1" w:styleId="afffa">
    <w:name w:val="Текст Знак"/>
    <w:basedOn w:val="a1"/>
    <w:link w:val="afff9"/>
    <w:rsid w:val="00F0716B"/>
    <w:rPr>
      <w:rFonts w:ascii="Courier New" w:eastAsia="Times New Roman" w:hAnsi="Courier New" w:cs="Courier New"/>
      <w:sz w:val="20"/>
      <w:szCs w:val="20"/>
      <w:lang w:eastAsia="ru-RU"/>
    </w:rPr>
  </w:style>
  <w:style w:type="paragraph" w:customStyle="1" w:styleId="description">
    <w:name w:val="description"/>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F0716B"/>
  </w:style>
  <w:style w:type="character" w:customStyle="1" w:styleId="fn">
    <w:name w:val="fn"/>
    <w:basedOn w:val="a1"/>
    <w:rsid w:val="00F0716B"/>
  </w:style>
  <w:style w:type="character" w:customStyle="1" w:styleId="post-timestamp2">
    <w:name w:val="post-timestamp2"/>
    <w:rsid w:val="00F0716B"/>
    <w:rPr>
      <w:color w:val="999966"/>
    </w:rPr>
  </w:style>
  <w:style w:type="character" w:customStyle="1" w:styleId="post-comment-link">
    <w:name w:val="post-comment-link"/>
    <w:basedOn w:val="a1"/>
    <w:rsid w:val="00F0716B"/>
  </w:style>
  <w:style w:type="character" w:customStyle="1" w:styleId="item-controlblog-adminpid-1744177254">
    <w:name w:val="item-control blog-admin pid-1744177254"/>
    <w:basedOn w:val="a1"/>
    <w:rsid w:val="00F0716B"/>
  </w:style>
  <w:style w:type="character" w:customStyle="1" w:styleId="zippytoggle-open">
    <w:name w:val="zippy toggle-open"/>
    <w:basedOn w:val="a1"/>
    <w:rsid w:val="00F0716B"/>
  </w:style>
  <w:style w:type="character" w:customStyle="1" w:styleId="post-count">
    <w:name w:val="post-count"/>
    <w:basedOn w:val="a1"/>
    <w:rsid w:val="00F0716B"/>
  </w:style>
  <w:style w:type="character" w:customStyle="1" w:styleId="zippy">
    <w:name w:val="zippy"/>
    <w:basedOn w:val="a1"/>
    <w:rsid w:val="00F0716B"/>
  </w:style>
  <w:style w:type="character" w:customStyle="1" w:styleId="item-controlblog-admin">
    <w:name w:val="item-control blog-admin"/>
    <w:basedOn w:val="a1"/>
    <w:rsid w:val="00F0716B"/>
  </w:style>
  <w:style w:type="paragraph" w:customStyle="1" w:styleId="1f3">
    <w:name w:val="Стиль1"/>
    <w:basedOn w:val="a0"/>
    <w:link w:val="1f4"/>
    <w:qFormat/>
    <w:rsid w:val="00F0716B"/>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0"/>
    <w:rsid w:val="00F0716B"/>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b">
    <w:name w:val="annotation reference"/>
    <w:uiPriority w:val="99"/>
    <w:rsid w:val="00F0716B"/>
    <w:rPr>
      <w:sz w:val="16"/>
      <w:szCs w:val="16"/>
    </w:rPr>
  </w:style>
  <w:style w:type="paragraph" w:styleId="afffc">
    <w:name w:val="annotation text"/>
    <w:basedOn w:val="a0"/>
    <w:link w:val="afffd"/>
    <w:uiPriority w:val="99"/>
    <w:semiHidden/>
    <w:rsid w:val="00F0716B"/>
    <w:pPr>
      <w:spacing w:after="0" w:line="240" w:lineRule="auto"/>
    </w:pPr>
    <w:rPr>
      <w:rFonts w:ascii="Times New Roman" w:eastAsia="Times New Roman" w:hAnsi="Times New Roman" w:cs="Times New Roman"/>
      <w:sz w:val="20"/>
      <w:szCs w:val="20"/>
      <w:lang w:eastAsia="ru-RU"/>
    </w:rPr>
  </w:style>
  <w:style w:type="character" w:customStyle="1" w:styleId="afffd">
    <w:name w:val="Текст примечания Знак"/>
    <w:basedOn w:val="a1"/>
    <w:link w:val="afffc"/>
    <w:uiPriority w:val="99"/>
    <w:semiHidden/>
    <w:rsid w:val="00F0716B"/>
    <w:rPr>
      <w:rFonts w:ascii="Times New Roman" w:eastAsia="Times New Roman" w:hAnsi="Times New Roman" w:cs="Times New Roman"/>
      <w:sz w:val="20"/>
      <w:szCs w:val="20"/>
      <w:lang w:eastAsia="ru-RU"/>
    </w:rPr>
  </w:style>
  <w:style w:type="character" w:customStyle="1" w:styleId="val">
    <w:name w:val="val"/>
    <w:basedOn w:val="a1"/>
    <w:rsid w:val="00F0716B"/>
  </w:style>
  <w:style w:type="character" w:customStyle="1" w:styleId="addressbooksuggestitemhint">
    <w:name w:val="addressbook__suggest__item__hint"/>
    <w:basedOn w:val="a1"/>
    <w:rsid w:val="00F0716B"/>
  </w:style>
  <w:style w:type="character" w:customStyle="1" w:styleId="style1">
    <w:name w:val="style1"/>
    <w:basedOn w:val="a1"/>
    <w:rsid w:val="00F0716B"/>
  </w:style>
  <w:style w:type="paragraph" w:customStyle="1" w:styleId="1f5">
    <w:name w:val="МОН1"/>
    <w:basedOn w:val="a0"/>
    <w:rsid w:val="00F0716B"/>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1"/>
    <w:rsid w:val="00F0716B"/>
  </w:style>
  <w:style w:type="paragraph" w:customStyle="1" w:styleId="Osnova">
    <w:name w:val="Osnova"/>
    <w:basedOn w:val="a0"/>
    <w:rsid w:val="00F0716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f6">
    <w:name w:val="Body Text 2"/>
    <w:basedOn w:val="a0"/>
    <w:link w:val="2f7"/>
    <w:uiPriority w:val="99"/>
    <w:unhideWhenUsed/>
    <w:rsid w:val="00F0716B"/>
    <w:pPr>
      <w:spacing w:after="120" w:line="480" w:lineRule="auto"/>
    </w:pPr>
    <w:rPr>
      <w:rFonts w:ascii="Calibri" w:eastAsia="Calibri" w:hAnsi="Calibri" w:cs="Times New Roman"/>
    </w:rPr>
  </w:style>
  <w:style w:type="character" w:customStyle="1" w:styleId="2f7">
    <w:name w:val="Основной текст 2 Знак"/>
    <w:basedOn w:val="a1"/>
    <w:link w:val="2f6"/>
    <w:uiPriority w:val="99"/>
    <w:rsid w:val="00F0716B"/>
    <w:rPr>
      <w:rFonts w:ascii="Calibri" w:eastAsia="Calibri" w:hAnsi="Calibri" w:cs="Times New Roman"/>
    </w:rPr>
  </w:style>
  <w:style w:type="paragraph" w:customStyle="1" w:styleId="Normal1">
    <w:name w:val="Normal1"/>
    <w:uiPriority w:val="99"/>
    <w:rsid w:val="00F0716B"/>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e">
    <w:name w:val="А_сноска"/>
    <w:basedOn w:val="aa"/>
    <w:link w:val="affff"/>
    <w:qFormat/>
    <w:rsid w:val="00F0716B"/>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affff">
    <w:name w:val="А_сноска Знак"/>
    <w:link w:val="afffe"/>
    <w:locked/>
    <w:rsid w:val="00F0716B"/>
    <w:rPr>
      <w:rFonts w:ascii="Times New Roman" w:eastAsia="Times New Roman" w:hAnsi="Times New Roman" w:cs="Times New Roman"/>
      <w:sz w:val="24"/>
      <w:szCs w:val="24"/>
      <w:lang w:eastAsia="ru-RU"/>
    </w:rPr>
  </w:style>
  <w:style w:type="paragraph" w:customStyle="1" w:styleId="2f8">
    <w:name w:val="?????2"/>
    <w:basedOn w:val="a0"/>
    <w:rsid w:val="00F0716B"/>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f9">
    <w:name w:val="Основной текст (2)_"/>
    <w:link w:val="2fa"/>
    <w:rsid w:val="00F0716B"/>
    <w:rPr>
      <w:rFonts w:ascii="Times New Roman" w:eastAsia="Times New Roman" w:hAnsi="Times New Roman" w:cs="Times New Roman"/>
      <w:b/>
      <w:bCs/>
      <w:sz w:val="27"/>
      <w:szCs w:val="27"/>
      <w:shd w:val="clear" w:color="auto" w:fill="FFFFFF"/>
    </w:rPr>
  </w:style>
  <w:style w:type="paragraph" w:customStyle="1" w:styleId="2fa">
    <w:name w:val="Основной текст (2)"/>
    <w:basedOn w:val="a0"/>
    <w:link w:val="2f9"/>
    <w:rsid w:val="00F0716B"/>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f5">
    <w:name w:val="Основной текст3"/>
    <w:basedOn w:val="a0"/>
    <w:rsid w:val="00F0716B"/>
    <w:pPr>
      <w:widowControl w:val="0"/>
      <w:shd w:val="clear" w:color="auto" w:fill="FFFFFF"/>
      <w:spacing w:after="0" w:line="480" w:lineRule="exact"/>
      <w:jc w:val="both"/>
    </w:pPr>
    <w:rPr>
      <w:rFonts w:ascii="Times New Roman" w:eastAsia="Times New Roman" w:hAnsi="Times New Roman" w:cs="Times New Roman"/>
      <w:sz w:val="27"/>
      <w:szCs w:val="27"/>
    </w:rPr>
  </w:style>
  <w:style w:type="paragraph" w:customStyle="1" w:styleId="-11">
    <w:name w:val="Цветной список - Акцент 11"/>
    <w:basedOn w:val="a0"/>
    <w:qFormat/>
    <w:rsid w:val="00F0716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0">
    <w:name w:val="А_основной"/>
    <w:basedOn w:val="a0"/>
    <w:link w:val="affff1"/>
    <w:qFormat/>
    <w:rsid w:val="00F0716B"/>
    <w:pPr>
      <w:spacing w:after="0" w:line="360" w:lineRule="auto"/>
      <w:ind w:firstLine="454"/>
      <w:jc w:val="both"/>
    </w:pPr>
    <w:rPr>
      <w:rFonts w:ascii="Times New Roman" w:eastAsia="Calibri" w:hAnsi="Times New Roman" w:cs="Times New Roman"/>
      <w:sz w:val="28"/>
      <w:szCs w:val="28"/>
    </w:rPr>
  </w:style>
  <w:style w:type="character" w:customStyle="1" w:styleId="affff1">
    <w:name w:val="А_основной Знак"/>
    <w:link w:val="affff0"/>
    <w:rsid w:val="00F0716B"/>
    <w:rPr>
      <w:rFonts w:ascii="Times New Roman" w:eastAsia="Calibri" w:hAnsi="Times New Roman" w:cs="Times New Roman"/>
      <w:sz w:val="28"/>
      <w:szCs w:val="28"/>
    </w:rPr>
  </w:style>
  <w:style w:type="paragraph" w:customStyle="1" w:styleId="western">
    <w:name w:val="western"/>
    <w:basedOn w:val="a0"/>
    <w:rsid w:val="00F0716B"/>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f6">
    <w:name w:val="Текст сноски Знак1"/>
    <w:basedOn w:val="a1"/>
    <w:uiPriority w:val="99"/>
    <w:semiHidden/>
    <w:rsid w:val="00F0716B"/>
  </w:style>
  <w:style w:type="paragraph" w:customStyle="1" w:styleId="2fb">
    <w:name w:val="Основной текст2"/>
    <w:basedOn w:val="a0"/>
    <w:rsid w:val="00F0716B"/>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4">
    <w:name w:val="Стиль Основной текст + 16 пт"/>
    <w:next w:val="a5"/>
    <w:autoRedefine/>
    <w:uiPriority w:val="99"/>
    <w:rsid w:val="00F0716B"/>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Osnova1">
    <w:name w:val="Osnova1"/>
    <w:rsid w:val="00F0716B"/>
  </w:style>
  <w:style w:type="paragraph" w:customStyle="1" w:styleId="Zag2">
    <w:name w:val="Zag_2"/>
    <w:basedOn w:val="a0"/>
    <w:rsid w:val="00F0716B"/>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F0716B"/>
  </w:style>
  <w:style w:type="paragraph" w:customStyle="1" w:styleId="Zag3">
    <w:name w:val="Zag_3"/>
    <w:basedOn w:val="a0"/>
    <w:rsid w:val="00F0716B"/>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F0716B"/>
  </w:style>
  <w:style w:type="paragraph" w:customStyle="1" w:styleId="affff2">
    <w:name w:val="Ξαϋχνϋι"/>
    <w:basedOn w:val="a0"/>
    <w:rsid w:val="00F071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3">
    <w:name w:val="Νξβϋι"/>
    <w:basedOn w:val="a0"/>
    <w:rsid w:val="00F0716B"/>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0"/>
    <w:rsid w:val="00F0716B"/>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F0716B"/>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F0716B"/>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f7">
    <w:name w:val="Знак Знак1 Знак Знак Знак"/>
    <w:basedOn w:val="a0"/>
    <w:uiPriority w:val="99"/>
    <w:rsid w:val="00F0716B"/>
    <w:pPr>
      <w:spacing w:after="160" w:line="240" w:lineRule="exact"/>
    </w:pPr>
    <w:rPr>
      <w:rFonts w:ascii="Verdana" w:eastAsia="Times New Roman" w:hAnsi="Verdana" w:cs="Times New Roman"/>
      <w:sz w:val="20"/>
      <w:szCs w:val="20"/>
      <w:lang w:val="en-US"/>
    </w:rPr>
  </w:style>
  <w:style w:type="paragraph" w:customStyle="1" w:styleId="affff4">
    <w:name w:val="Знак Знак Знак Знак Знак"/>
    <w:basedOn w:val="a0"/>
    <w:uiPriority w:val="99"/>
    <w:rsid w:val="00F0716B"/>
    <w:pPr>
      <w:spacing w:after="160" w:line="240" w:lineRule="exact"/>
    </w:pPr>
    <w:rPr>
      <w:rFonts w:ascii="Verdana" w:eastAsia="Times New Roman" w:hAnsi="Verdana" w:cs="Times New Roman"/>
      <w:sz w:val="20"/>
      <w:szCs w:val="20"/>
      <w:lang w:val="en-US"/>
    </w:rPr>
  </w:style>
  <w:style w:type="character" w:customStyle="1" w:styleId="1f8">
    <w:name w:val="Подзаголовок Знак1"/>
    <w:uiPriority w:val="11"/>
    <w:rsid w:val="00F0716B"/>
    <w:rPr>
      <w:rFonts w:ascii="Cambria" w:eastAsia="Times New Roman" w:hAnsi="Cambria" w:cs="Times New Roman"/>
      <w:i/>
      <w:iCs/>
      <w:color w:val="4F81BD"/>
      <w:spacing w:val="15"/>
      <w:sz w:val="24"/>
      <w:szCs w:val="24"/>
      <w:lang w:eastAsia="ru-RU"/>
    </w:rPr>
  </w:style>
  <w:style w:type="character" w:customStyle="1" w:styleId="155">
    <w:name w:val="Подзаголовок Знак15"/>
    <w:uiPriority w:val="11"/>
    <w:rsid w:val="00F0716B"/>
    <w:rPr>
      <w:rFonts w:ascii="Calibri Light" w:eastAsia="Times New Roman" w:hAnsi="Calibri Light" w:cs="Times New Roman"/>
      <w:sz w:val="24"/>
      <w:szCs w:val="24"/>
    </w:rPr>
  </w:style>
  <w:style w:type="character" w:customStyle="1" w:styleId="14a">
    <w:name w:val="Подзаголовок Знак14"/>
    <w:uiPriority w:val="11"/>
    <w:rsid w:val="00F0716B"/>
    <w:rPr>
      <w:rFonts w:ascii="Calibri Light" w:eastAsia="Times New Roman" w:hAnsi="Calibri Light" w:cs="Times New Roman"/>
      <w:sz w:val="24"/>
      <w:szCs w:val="24"/>
    </w:rPr>
  </w:style>
  <w:style w:type="character" w:customStyle="1" w:styleId="13b">
    <w:name w:val="Подзаголовок Знак13"/>
    <w:uiPriority w:val="11"/>
    <w:rsid w:val="00F0716B"/>
    <w:rPr>
      <w:rFonts w:ascii="Calibri Light" w:eastAsia="Times New Roman" w:hAnsi="Calibri Light" w:cs="Times New Roman"/>
      <w:sz w:val="24"/>
      <w:szCs w:val="24"/>
    </w:rPr>
  </w:style>
  <w:style w:type="character" w:customStyle="1" w:styleId="12c">
    <w:name w:val="Подзаголовок Знак12"/>
    <w:uiPriority w:val="11"/>
    <w:rsid w:val="00F0716B"/>
    <w:rPr>
      <w:rFonts w:ascii="Calibri Light" w:eastAsia="Times New Roman" w:hAnsi="Calibri Light" w:cs="Times New Roman"/>
      <w:sz w:val="24"/>
      <w:szCs w:val="24"/>
    </w:rPr>
  </w:style>
  <w:style w:type="character" w:customStyle="1" w:styleId="11c">
    <w:name w:val="Подзаголовок Знак11"/>
    <w:rsid w:val="00F0716B"/>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F0716B"/>
    <w:pPr>
      <w:autoSpaceDE w:val="0"/>
      <w:autoSpaceDN w:val="0"/>
      <w:spacing w:after="160" w:line="240" w:lineRule="exact"/>
    </w:pPr>
    <w:rPr>
      <w:rFonts w:ascii="Arial" w:eastAsia="Times New Roman" w:hAnsi="Arial" w:cs="Arial"/>
      <w:sz w:val="20"/>
      <w:szCs w:val="20"/>
      <w:lang w:val="en-US"/>
    </w:rPr>
  </w:style>
  <w:style w:type="paragraph" w:customStyle="1" w:styleId="affff5">
    <w:name w:val="Знак Знак"/>
    <w:basedOn w:val="a0"/>
    <w:uiPriority w:val="99"/>
    <w:rsid w:val="00F0716B"/>
    <w:pPr>
      <w:spacing w:after="160" w:line="240" w:lineRule="exact"/>
    </w:pPr>
    <w:rPr>
      <w:rFonts w:ascii="Verdana" w:eastAsia="Times New Roman" w:hAnsi="Verdana" w:cs="Times New Roman"/>
      <w:sz w:val="20"/>
      <w:szCs w:val="20"/>
      <w:lang w:val="en-US"/>
    </w:rPr>
  </w:style>
  <w:style w:type="character" w:customStyle="1" w:styleId="spelle">
    <w:name w:val="spelle"/>
    <w:rsid w:val="00F0716B"/>
  </w:style>
  <w:style w:type="character" w:customStyle="1" w:styleId="grame">
    <w:name w:val="grame"/>
    <w:rsid w:val="00F0716B"/>
  </w:style>
  <w:style w:type="paragraph" w:customStyle="1" w:styleId="affff6">
    <w:name w:val="a"/>
    <w:basedOn w:val="a0"/>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F0716B"/>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7">
    <w:name w:val="Знак Знак Знак"/>
    <w:basedOn w:val="a0"/>
    <w:uiPriority w:val="99"/>
    <w:rsid w:val="00F0716B"/>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F0716B"/>
    <w:rPr>
      <w:rFonts w:ascii="Calibri" w:hAnsi="Calibri"/>
      <w:sz w:val="22"/>
    </w:rPr>
  </w:style>
  <w:style w:type="paragraph" w:customStyle="1" w:styleId="ListParagraph1">
    <w:name w:val="List Paragraph1"/>
    <w:basedOn w:val="a0"/>
    <w:uiPriority w:val="99"/>
    <w:rsid w:val="00F0716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8">
    <w:name w:val="Знак Знак Знак Знак"/>
    <w:basedOn w:val="a0"/>
    <w:uiPriority w:val="99"/>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9">
    <w:name w:val="Номер 1"/>
    <w:basedOn w:val="1"/>
    <w:qFormat/>
    <w:rsid w:val="00F0716B"/>
    <w:pPr>
      <w:widowControl/>
      <w:suppressAutoHyphens/>
      <w:spacing w:before="360" w:after="240" w:line="360" w:lineRule="auto"/>
      <w:jc w:val="center"/>
    </w:pPr>
    <w:rPr>
      <w:rFonts w:ascii="Times New Roman" w:hAnsi="Times New Roman" w:cs="Times New Roman"/>
      <w:kern w:val="0"/>
      <w:sz w:val="28"/>
      <w:szCs w:val="20"/>
    </w:rPr>
  </w:style>
  <w:style w:type="paragraph" w:customStyle="1" w:styleId="Iauiue0">
    <w:name w:val="Iau?iue"/>
    <w:rsid w:val="00F0716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fc">
    <w:name w:val="Номер 2"/>
    <w:basedOn w:val="3"/>
    <w:qFormat/>
    <w:rsid w:val="00F0716B"/>
    <w:pPr>
      <w:widowControl/>
      <w:autoSpaceDE/>
      <w:autoSpaceDN/>
      <w:adjustRightInd/>
      <w:spacing w:before="120" w:after="120" w:line="360" w:lineRule="auto"/>
      <w:jc w:val="center"/>
    </w:pPr>
    <w:rPr>
      <w:rFonts w:ascii="Times New Roman" w:hAnsi="Times New Roman" w:cs="Times New Roman"/>
      <w:bCs w:val="0"/>
      <w:sz w:val="28"/>
      <w:szCs w:val="28"/>
    </w:rPr>
  </w:style>
  <w:style w:type="paragraph" w:customStyle="1" w:styleId="BodyText21">
    <w:name w:val="Body Text 21"/>
    <w:basedOn w:val="a0"/>
    <w:rsid w:val="00F0716B"/>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0"/>
    <w:uiPriority w:val="99"/>
    <w:rsid w:val="00F0716B"/>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F0716B"/>
    <w:rPr>
      <w:rFonts w:ascii="Times New Roman" w:hAnsi="Times New Roman"/>
      <w:sz w:val="20"/>
    </w:rPr>
  </w:style>
  <w:style w:type="paragraph" w:customStyle="1" w:styleId="Style3">
    <w:name w:val="Style3"/>
    <w:basedOn w:val="a0"/>
    <w:rsid w:val="00F0716B"/>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0"/>
    <w:rsid w:val="00F0716B"/>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0"/>
    <w:uiPriority w:val="99"/>
    <w:rsid w:val="00F0716B"/>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9">
    <w:name w:val="Стиль"/>
    <w:rsid w:val="00F071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F0716B"/>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a">
    <w:name w:val="Знак"/>
    <w:basedOn w:val="a0"/>
    <w:uiPriority w:val="99"/>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b">
    <w:name w:val="Знак Знак Знак Знак Знак Знак Знак Знак Знак Знак Знак Знак Знак Знак Знак Знак"/>
    <w:basedOn w:val="a0"/>
    <w:rsid w:val="00F0716B"/>
    <w:pPr>
      <w:spacing w:after="160" w:line="240" w:lineRule="exact"/>
    </w:pPr>
    <w:rPr>
      <w:rFonts w:ascii="Verdana" w:eastAsia="Times New Roman" w:hAnsi="Verdana" w:cs="Times New Roman"/>
      <w:sz w:val="20"/>
      <w:szCs w:val="20"/>
      <w:lang w:val="en-US"/>
    </w:rPr>
  </w:style>
  <w:style w:type="character" w:customStyle="1" w:styleId="affffc">
    <w:name w:val="Схема документа Знак"/>
    <w:link w:val="affffd"/>
    <w:uiPriority w:val="99"/>
    <w:semiHidden/>
    <w:rsid w:val="00F0716B"/>
    <w:rPr>
      <w:rFonts w:ascii="Tahoma" w:eastAsia="Times New Roman" w:hAnsi="Tahoma" w:cs="Times New Roman"/>
      <w:sz w:val="16"/>
      <w:szCs w:val="20"/>
      <w:lang w:val="en-US" w:eastAsia="ru-RU"/>
    </w:rPr>
  </w:style>
  <w:style w:type="paragraph" w:styleId="affffd">
    <w:name w:val="Document Map"/>
    <w:basedOn w:val="a0"/>
    <w:link w:val="affffc"/>
    <w:uiPriority w:val="99"/>
    <w:semiHidden/>
    <w:rsid w:val="00F0716B"/>
    <w:pPr>
      <w:spacing w:after="0" w:line="240" w:lineRule="auto"/>
      <w:ind w:firstLine="709"/>
      <w:jc w:val="both"/>
    </w:pPr>
    <w:rPr>
      <w:rFonts w:ascii="Tahoma" w:eastAsia="Times New Roman" w:hAnsi="Tahoma" w:cs="Times New Roman"/>
      <w:sz w:val="16"/>
      <w:szCs w:val="20"/>
      <w:lang w:val="en-US" w:eastAsia="ru-RU"/>
    </w:rPr>
  </w:style>
  <w:style w:type="character" w:customStyle="1" w:styleId="1fa">
    <w:name w:val="Схема документа Знак1"/>
    <w:basedOn w:val="a1"/>
    <w:uiPriority w:val="99"/>
    <w:semiHidden/>
    <w:rsid w:val="00F0716B"/>
    <w:rPr>
      <w:rFonts w:ascii="Tahoma" w:hAnsi="Tahoma" w:cs="Tahoma"/>
      <w:sz w:val="16"/>
      <w:szCs w:val="16"/>
    </w:rPr>
  </w:style>
  <w:style w:type="paragraph" w:customStyle="1" w:styleId="MediumGrid21">
    <w:name w:val="Medium Grid 21"/>
    <w:basedOn w:val="a0"/>
    <w:uiPriority w:val="99"/>
    <w:rsid w:val="00F0716B"/>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F0716B"/>
    <w:rPr>
      <w:i/>
      <w:color w:val="5A5A5A"/>
    </w:rPr>
  </w:style>
  <w:style w:type="character" w:customStyle="1" w:styleId="IntenseEmphasis1">
    <w:name w:val="Intense Emphasis1"/>
    <w:uiPriority w:val="99"/>
    <w:rsid w:val="00F0716B"/>
    <w:rPr>
      <w:b/>
      <w:i/>
      <w:sz w:val="24"/>
      <w:u w:val="single"/>
    </w:rPr>
  </w:style>
  <w:style w:type="character" w:customStyle="1" w:styleId="SubtleReference1">
    <w:name w:val="Subtle Reference1"/>
    <w:uiPriority w:val="99"/>
    <w:rsid w:val="00F0716B"/>
    <w:rPr>
      <w:sz w:val="24"/>
      <w:u w:val="single"/>
    </w:rPr>
  </w:style>
  <w:style w:type="character" w:customStyle="1" w:styleId="IntenseReference1">
    <w:name w:val="Intense Reference1"/>
    <w:uiPriority w:val="99"/>
    <w:rsid w:val="00F0716B"/>
    <w:rPr>
      <w:b/>
      <w:sz w:val="24"/>
      <w:u w:val="single"/>
    </w:rPr>
  </w:style>
  <w:style w:type="character" w:customStyle="1" w:styleId="BookTitle1">
    <w:name w:val="Book Title1"/>
    <w:uiPriority w:val="99"/>
    <w:rsid w:val="00F0716B"/>
    <w:rPr>
      <w:rFonts w:ascii="Arial" w:hAnsi="Arial"/>
      <w:b/>
      <w:i/>
      <w:sz w:val="24"/>
    </w:rPr>
  </w:style>
  <w:style w:type="paragraph" w:customStyle="1" w:styleId="TOCHeading1">
    <w:name w:val="TOC Heading1"/>
    <w:basedOn w:val="1"/>
    <w:next w:val="a0"/>
    <w:uiPriority w:val="99"/>
    <w:rsid w:val="00F0716B"/>
    <w:pPr>
      <w:widowControl/>
      <w:autoSpaceDE/>
      <w:autoSpaceDN/>
      <w:adjustRightInd/>
      <w:jc w:val="center"/>
      <w:outlineLvl w:val="9"/>
    </w:pPr>
    <w:rPr>
      <w:rFonts w:cs="Times New Roman"/>
      <w:bCs w:val="0"/>
      <w:sz w:val="20"/>
      <w:szCs w:val="20"/>
      <w:lang w:eastAsia="en-US"/>
    </w:rPr>
  </w:style>
  <w:style w:type="paragraph" w:customStyle="1" w:styleId="CompanyName">
    <w:name w:val="Company Name"/>
    <w:basedOn w:val="MediumGrid21"/>
    <w:rsid w:val="00F0716B"/>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F0716B"/>
    <w:pPr>
      <w:ind w:left="634" w:firstLine="0"/>
      <w:jc w:val="left"/>
    </w:pPr>
    <w:rPr>
      <w:rFonts w:ascii="Cambria" w:hAnsi="Cambria" w:cs="Cambria"/>
      <w:sz w:val="18"/>
      <w:szCs w:val="22"/>
      <w:lang w:eastAsia="zh-TW"/>
    </w:rPr>
  </w:style>
  <w:style w:type="paragraph" w:customStyle="1" w:styleId="DocumentDate">
    <w:name w:val="Document Date"/>
    <w:basedOn w:val="MediumGrid21"/>
    <w:rsid w:val="00F0716B"/>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F0716B"/>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F0716B"/>
    <w:rPr>
      <w:rFonts w:ascii="Times New Roman" w:eastAsia="@Arial Unicode MS" w:hAnsi="Times New Roman" w:cs="Times New Roman"/>
      <w:sz w:val="20"/>
      <w:szCs w:val="20"/>
      <w:lang w:eastAsia="ru-RU"/>
    </w:rPr>
  </w:style>
  <w:style w:type="paragraph" w:customStyle="1" w:styleId="affffe">
    <w:name w:val="Аннотации"/>
    <w:basedOn w:val="a0"/>
    <w:rsid w:val="00F0716B"/>
    <w:pPr>
      <w:spacing w:after="0" w:line="240" w:lineRule="auto"/>
      <w:ind w:firstLine="284"/>
      <w:jc w:val="both"/>
    </w:pPr>
    <w:rPr>
      <w:rFonts w:ascii="Times New Roman" w:eastAsia="Times New Roman" w:hAnsi="Times New Roman" w:cs="Times New Roman"/>
      <w:szCs w:val="20"/>
      <w:lang w:eastAsia="ru-RU"/>
    </w:rPr>
  </w:style>
  <w:style w:type="character" w:customStyle="1" w:styleId="afffff">
    <w:name w:val="Методика подзаголовок"/>
    <w:rsid w:val="00F0716B"/>
    <w:rPr>
      <w:rFonts w:ascii="Times New Roman" w:hAnsi="Times New Roman"/>
      <w:b/>
      <w:spacing w:val="30"/>
    </w:rPr>
  </w:style>
  <w:style w:type="paragraph" w:customStyle="1" w:styleId="afffff0">
    <w:name w:val="текст сноски"/>
    <w:basedOn w:val="a0"/>
    <w:rsid w:val="00F0716B"/>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4">
    <w:name w:val="Знак Знак18"/>
    <w:uiPriority w:val="99"/>
    <w:rsid w:val="00F0716B"/>
    <w:rPr>
      <w:rFonts w:ascii="Arial" w:hAnsi="Arial"/>
      <w:b/>
      <w:kern w:val="32"/>
      <w:sz w:val="32"/>
    </w:rPr>
  </w:style>
  <w:style w:type="character" w:customStyle="1" w:styleId="17b">
    <w:name w:val="Знак Знак17"/>
    <w:uiPriority w:val="99"/>
    <w:rsid w:val="00F0716B"/>
    <w:rPr>
      <w:rFonts w:ascii="Arial" w:hAnsi="Arial"/>
      <w:b/>
      <w:sz w:val="28"/>
    </w:rPr>
  </w:style>
  <w:style w:type="character" w:customStyle="1" w:styleId="165">
    <w:name w:val="Знак Знак16"/>
    <w:uiPriority w:val="99"/>
    <w:rsid w:val="00F0716B"/>
    <w:rPr>
      <w:rFonts w:ascii="Arial" w:hAnsi="Arial"/>
      <w:b/>
      <w:sz w:val="26"/>
    </w:rPr>
  </w:style>
  <w:style w:type="paragraph" w:styleId="HTML">
    <w:name w:val="HTML Preformatted"/>
    <w:basedOn w:val="a0"/>
    <w:link w:val="HTML0"/>
    <w:uiPriority w:val="99"/>
    <w:rsid w:val="00F07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uiPriority w:val="99"/>
    <w:rsid w:val="00F0716B"/>
    <w:rPr>
      <w:rFonts w:ascii="Courier New" w:eastAsia="Times New Roman" w:hAnsi="Courier New" w:cs="Times New Roman"/>
      <w:sz w:val="20"/>
      <w:szCs w:val="20"/>
      <w:lang w:eastAsia="ru-RU"/>
    </w:rPr>
  </w:style>
  <w:style w:type="paragraph" w:customStyle="1" w:styleId="msonormalcxspmiddle">
    <w:name w:val="msonormalcxspmiddle"/>
    <w:basedOn w:val="a0"/>
    <w:rsid w:val="00F0716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b">
    <w:name w:val="Знак1"/>
    <w:basedOn w:val="a0"/>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0"/>
    <w:rsid w:val="00F0716B"/>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F0716B"/>
    <w:pPr>
      <w:widowControl w:val="0"/>
      <w:spacing w:before="480" w:after="0" w:line="240" w:lineRule="auto"/>
    </w:pPr>
    <w:rPr>
      <w:rFonts w:ascii="Arial" w:eastAsia="Times New Roman" w:hAnsi="Arial" w:cs="Times New Roman"/>
      <w:vanish/>
      <w:sz w:val="18"/>
      <w:szCs w:val="20"/>
      <w:lang w:val="en-GB"/>
    </w:rPr>
  </w:style>
  <w:style w:type="character" w:customStyle="1" w:styleId="1fc">
    <w:name w:val="Знак Знак1"/>
    <w:locked/>
    <w:rsid w:val="00F0716B"/>
    <w:rPr>
      <w:rFonts w:ascii="Arial" w:hAnsi="Arial"/>
      <w:b/>
      <w:sz w:val="26"/>
      <w:lang w:val="ru-RU" w:eastAsia="ru-RU"/>
    </w:rPr>
  </w:style>
  <w:style w:type="paragraph" w:customStyle="1" w:styleId="NR">
    <w:name w:val="NR"/>
    <w:basedOn w:val="a0"/>
    <w:rsid w:val="00F0716B"/>
    <w:pPr>
      <w:spacing w:after="0" w:line="240" w:lineRule="auto"/>
    </w:pPr>
    <w:rPr>
      <w:rFonts w:ascii="Times New Roman" w:eastAsia="Times New Roman" w:hAnsi="Times New Roman" w:cs="Times New Roman"/>
      <w:sz w:val="24"/>
      <w:szCs w:val="20"/>
    </w:rPr>
  </w:style>
  <w:style w:type="paragraph" w:customStyle="1" w:styleId="2fd">
    <w:name w:val="Знак Знак2 Знак"/>
    <w:basedOn w:val="a0"/>
    <w:uiPriority w:val="99"/>
    <w:rsid w:val="00F0716B"/>
    <w:pPr>
      <w:spacing w:after="160" w:line="240" w:lineRule="exact"/>
    </w:pPr>
    <w:rPr>
      <w:rFonts w:ascii="Verdana" w:eastAsia="Times New Roman" w:hAnsi="Verdana" w:cs="Times New Roman"/>
      <w:sz w:val="20"/>
      <w:szCs w:val="20"/>
      <w:lang w:val="en-US"/>
    </w:rPr>
  </w:style>
  <w:style w:type="paragraph" w:styleId="2fe">
    <w:name w:val="List Bullet 2"/>
    <w:basedOn w:val="a0"/>
    <w:autoRedefine/>
    <w:uiPriority w:val="99"/>
    <w:rsid w:val="00F0716B"/>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F0716B"/>
    <w:rPr>
      <w:rFonts w:ascii="Arial" w:hAnsi="Arial"/>
      <w:b/>
      <w:sz w:val="26"/>
      <w:lang w:eastAsia="ru-RU"/>
    </w:rPr>
  </w:style>
  <w:style w:type="character" w:customStyle="1" w:styleId="list0020paragraphchar1">
    <w:name w:val="list_0020paragraph__char1"/>
    <w:rsid w:val="00F0716B"/>
    <w:rPr>
      <w:rFonts w:ascii="Times New Roman" w:hAnsi="Times New Roman"/>
      <w:sz w:val="24"/>
    </w:rPr>
  </w:style>
  <w:style w:type="character" w:customStyle="1" w:styleId="1fd">
    <w:name w:val="Основной шрифт абзаца1"/>
    <w:rsid w:val="00F0716B"/>
  </w:style>
  <w:style w:type="paragraph" w:customStyle="1" w:styleId="afffff1">
    <w:name w:val="Заголовок"/>
    <w:basedOn w:val="a0"/>
    <w:next w:val="a5"/>
    <w:rsid w:val="00F0716B"/>
    <w:pPr>
      <w:keepNext/>
      <w:suppressAutoHyphens/>
      <w:spacing w:before="240" w:after="120" w:line="240" w:lineRule="auto"/>
    </w:pPr>
    <w:rPr>
      <w:rFonts w:ascii="Arial" w:eastAsia="MS Mincho" w:hAnsi="Arial" w:cs="Tahoma"/>
      <w:sz w:val="28"/>
      <w:szCs w:val="28"/>
      <w:lang w:eastAsia="ar-SA"/>
    </w:rPr>
  </w:style>
  <w:style w:type="paragraph" w:customStyle="1" w:styleId="1fe">
    <w:name w:val="Название1"/>
    <w:basedOn w:val="a0"/>
    <w:rsid w:val="00F0716B"/>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f">
    <w:name w:val="Указатель1"/>
    <w:basedOn w:val="a0"/>
    <w:rsid w:val="00F0716B"/>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f2">
    <w:name w:val="Символ сноски"/>
    <w:rsid w:val="00F0716B"/>
    <w:rPr>
      <w:vertAlign w:val="superscript"/>
    </w:rPr>
  </w:style>
  <w:style w:type="character" w:customStyle="1" w:styleId="dash0417043d0430043a00200441043d043e0441043a0438char">
    <w:name w:val="dash0417_043d_0430_043a_0020_0441_043d_043e_0441_043a_0438__char"/>
    <w:rsid w:val="00F0716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0716B"/>
    <w:rPr>
      <w:rFonts w:ascii="Times New Roman" w:hAnsi="Times New Roman"/>
      <w:sz w:val="24"/>
      <w:u w:val="none"/>
      <w:effect w:val="none"/>
    </w:rPr>
  </w:style>
  <w:style w:type="character" w:customStyle="1" w:styleId="normal005f005f005f005fchar1005f005fchar1char1">
    <w:name w:val="normal_005f005f_005f005fchar1_005f_005fchar1__char1"/>
    <w:rsid w:val="00F0716B"/>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F0716B"/>
    <w:pPr>
      <w:spacing w:after="0" w:line="240" w:lineRule="auto"/>
    </w:pPr>
    <w:rPr>
      <w:rFonts w:ascii="Times New Roman" w:eastAsia="Times New Roman" w:hAnsi="Times New Roman" w:cs="Times New Roman"/>
      <w:sz w:val="24"/>
      <w:szCs w:val="24"/>
      <w:lang w:eastAsia="ru-RU"/>
    </w:rPr>
  </w:style>
  <w:style w:type="paragraph" w:customStyle="1" w:styleId="afffff3">
    <w:name w:val="#Текст_мой"/>
    <w:rsid w:val="00F0716B"/>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4">
    <w:name w:val="Знак Знак Знак Знак Знак Знак Знак Знак Знак"/>
    <w:basedOn w:val="a0"/>
    <w:uiPriority w:val="99"/>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0716B"/>
    <w:rPr>
      <w:rFonts w:ascii="Times New Roman" w:hAnsi="Times New Roman"/>
      <w:sz w:val="24"/>
      <w:u w:val="none"/>
      <w:effect w:val="none"/>
    </w:rPr>
  </w:style>
  <w:style w:type="paragraph" w:customStyle="1" w:styleId="-12">
    <w:name w:val="Цветной список - Акцент 12"/>
    <w:basedOn w:val="a0"/>
    <w:qFormat/>
    <w:rsid w:val="00F0716B"/>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F0716B"/>
    <w:rPr>
      <w:sz w:val="24"/>
    </w:rPr>
  </w:style>
  <w:style w:type="paragraph" w:customStyle="1" w:styleId="default0">
    <w:name w:val="default"/>
    <w:basedOn w:val="a0"/>
    <w:rsid w:val="00F0716B"/>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F0716B"/>
    <w:rPr>
      <w:rFonts w:ascii="Times New Roman" w:hAnsi="Times New Roman"/>
      <w:sz w:val="24"/>
      <w:u w:val="none"/>
      <w:effect w:val="none"/>
    </w:rPr>
  </w:style>
  <w:style w:type="paragraph" w:customStyle="1" w:styleId="afffff5">
    <w:name w:val="А_осн"/>
    <w:basedOn w:val="Abstract"/>
    <w:link w:val="afffff6"/>
    <w:rsid w:val="00F0716B"/>
    <w:rPr>
      <w:sz w:val="28"/>
    </w:rPr>
  </w:style>
  <w:style w:type="character" w:customStyle="1" w:styleId="afffff6">
    <w:name w:val="А_осн Знак"/>
    <w:link w:val="afffff5"/>
    <w:locked/>
    <w:rsid w:val="00F0716B"/>
    <w:rPr>
      <w:rFonts w:ascii="Times New Roman" w:eastAsia="@Arial Unicode MS" w:hAnsi="Times New Roman" w:cs="Times New Roman"/>
      <w:sz w:val="28"/>
      <w:szCs w:val="20"/>
      <w:lang w:eastAsia="ru-RU"/>
    </w:rPr>
  </w:style>
  <w:style w:type="character" w:customStyle="1" w:styleId="FontStyle69">
    <w:name w:val="Font Style69"/>
    <w:uiPriority w:val="99"/>
    <w:rsid w:val="00F0716B"/>
    <w:rPr>
      <w:rFonts w:ascii="Calibri" w:hAnsi="Calibri"/>
      <w:sz w:val="20"/>
    </w:rPr>
  </w:style>
  <w:style w:type="paragraph" w:customStyle="1" w:styleId="text">
    <w:name w:val="text"/>
    <w:basedOn w:val="a0"/>
    <w:uiPriority w:val="99"/>
    <w:rsid w:val="00F0716B"/>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F071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F0716B"/>
  </w:style>
  <w:style w:type="character" w:customStyle="1" w:styleId="HeaderChar">
    <w:name w:val="Header Char"/>
    <w:locked/>
    <w:rsid w:val="00F0716B"/>
    <w:rPr>
      <w:rFonts w:ascii="Calibri" w:hAnsi="Calibri" w:cs="Times New Roman"/>
    </w:rPr>
  </w:style>
  <w:style w:type="character" w:customStyle="1" w:styleId="FooterChar">
    <w:name w:val="Footer Char"/>
    <w:locked/>
    <w:rsid w:val="00F0716B"/>
    <w:rPr>
      <w:rFonts w:ascii="Calibri" w:hAnsi="Calibri" w:cs="Times New Roman"/>
    </w:rPr>
  </w:style>
  <w:style w:type="character" w:customStyle="1" w:styleId="11d">
    <w:name w:val="Заголовок 1 Знак1"/>
    <w:rsid w:val="00F0716B"/>
    <w:rPr>
      <w:rFonts w:ascii="Arial" w:hAnsi="Arial"/>
      <w:b/>
      <w:kern w:val="32"/>
      <w:sz w:val="32"/>
      <w:lang w:val="de-DE" w:eastAsia="ru-RU"/>
    </w:rPr>
  </w:style>
  <w:style w:type="character" w:customStyle="1" w:styleId="213">
    <w:name w:val="Заголовок 2 Знак1"/>
    <w:rsid w:val="00F0716B"/>
    <w:rPr>
      <w:rFonts w:ascii="Cambria" w:hAnsi="Cambria"/>
      <w:b/>
      <w:color w:val="4F81BD"/>
      <w:sz w:val="26"/>
      <w:lang w:val="ru-RU" w:eastAsia="ru-RU"/>
    </w:rPr>
  </w:style>
  <w:style w:type="character" w:customStyle="1" w:styleId="315">
    <w:name w:val="Заголовок 3 Знак1"/>
    <w:rsid w:val="00F0716B"/>
    <w:rPr>
      <w:rFonts w:ascii="Arial" w:hAnsi="Arial"/>
      <w:b/>
      <w:sz w:val="26"/>
      <w:lang w:val="ru-RU" w:eastAsia="ru-RU"/>
    </w:rPr>
  </w:style>
  <w:style w:type="character" w:customStyle="1" w:styleId="1ff0">
    <w:name w:val="Нижний колонтитул Знак1"/>
    <w:locked/>
    <w:rsid w:val="00F0716B"/>
    <w:rPr>
      <w:rFonts w:eastAsia="Times New Roman"/>
      <w:sz w:val="24"/>
      <w:lang w:val="en-US" w:eastAsia="ru-RU"/>
    </w:rPr>
  </w:style>
  <w:style w:type="character" w:customStyle="1" w:styleId="1ff1">
    <w:name w:val="Основной текст с отступом Знак1"/>
    <w:rsid w:val="00F0716B"/>
    <w:rPr>
      <w:sz w:val="24"/>
      <w:lang w:val="ru-RU" w:eastAsia="ru-RU"/>
    </w:rPr>
  </w:style>
  <w:style w:type="paragraph" w:customStyle="1" w:styleId="11e">
    <w:name w:val="Знак Знак1 Знак Знак Знак1"/>
    <w:basedOn w:val="a0"/>
    <w:rsid w:val="00F0716B"/>
    <w:pPr>
      <w:spacing w:after="160" w:line="240" w:lineRule="exact"/>
    </w:pPr>
    <w:rPr>
      <w:rFonts w:ascii="Verdana" w:eastAsia="Times New Roman" w:hAnsi="Verdana" w:cs="Times New Roman"/>
      <w:sz w:val="20"/>
      <w:szCs w:val="20"/>
      <w:lang w:val="en-US"/>
    </w:rPr>
  </w:style>
  <w:style w:type="paragraph" w:customStyle="1" w:styleId="1ff2">
    <w:name w:val="Знак Знак Знак Знак Знак1"/>
    <w:basedOn w:val="a0"/>
    <w:rsid w:val="00F0716B"/>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0"/>
    <w:rsid w:val="00F0716B"/>
    <w:pPr>
      <w:autoSpaceDE w:val="0"/>
      <w:autoSpaceDN w:val="0"/>
      <w:spacing w:after="160" w:line="240" w:lineRule="exact"/>
    </w:pPr>
    <w:rPr>
      <w:rFonts w:ascii="Arial" w:eastAsia="Times New Roman" w:hAnsi="Arial" w:cs="Arial"/>
      <w:sz w:val="20"/>
      <w:szCs w:val="20"/>
      <w:lang w:val="en-US"/>
    </w:rPr>
  </w:style>
  <w:style w:type="paragraph" w:customStyle="1" w:styleId="3f6">
    <w:name w:val="Знак Знак3"/>
    <w:basedOn w:val="a0"/>
    <w:rsid w:val="00F0716B"/>
    <w:pPr>
      <w:spacing w:after="160" w:line="240" w:lineRule="exact"/>
    </w:pPr>
    <w:rPr>
      <w:rFonts w:ascii="Verdana" w:eastAsia="Times New Roman" w:hAnsi="Verdana" w:cs="Times New Roman"/>
      <w:sz w:val="20"/>
      <w:szCs w:val="20"/>
      <w:lang w:val="en-US"/>
    </w:rPr>
  </w:style>
  <w:style w:type="paragraph" w:customStyle="1" w:styleId="1ff3">
    <w:name w:val="Знак Знак Знак1"/>
    <w:basedOn w:val="a0"/>
    <w:rsid w:val="00F0716B"/>
    <w:pPr>
      <w:spacing w:after="160" w:line="240" w:lineRule="exact"/>
    </w:pPr>
    <w:rPr>
      <w:rFonts w:ascii="Verdana" w:eastAsia="Times New Roman" w:hAnsi="Verdana" w:cs="Times New Roman"/>
      <w:sz w:val="20"/>
      <w:szCs w:val="20"/>
      <w:lang w:val="en-US"/>
    </w:rPr>
  </w:style>
  <w:style w:type="paragraph" w:customStyle="1" w:styleId="1ff4">
    <w:name w:val="Знак Знак Знак Знак1"/>
    <w:basedOn w:val="a0"/>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f">
    <w:name w:val="Знак2"/>
    <w:basedOn w:val="a0"/>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0">
    <w:name w:val="Знак Знак181"/>
    <w:rsid w:val="00F0716B"/>
    <w:rPr>
      <w:rFonts w:ascii="Arial" w:hAnsi="Arial"/>
      <w:b/>
      <w:kern w:val="32"/>
      <w:sz w:val="32"/>
    </w:rPr>
  </w:style>
  <w:style w:type="character" w:customStyle="1" w:styleId="1712">
    <w:name w:val="Знак Знак171"/>
    <w:rsid w:val="00F0716B"/>
    <w:rPr>
      <w:rFonts w:ascii="Arial" w:hAnsi="Arial"/>
      <w:b/>
      <w:sz w:val="28"/>
    </w:rPr>
  </w:style>
  <w:style w:type="character" w:customStyle="1" w:styleId="1611">
    <w:name w:val="Знак Знак161"/>
    <w:rsid w:val="00F0716B"/>
    <w:rPr>
      <w:rFonts w:ascii="Arial" w:hAnsi="Arial"/>
      <w:b/>
      <w:sz w:val="26"/>
    </w:rPr>
  </w:style>
  <w:style w:type="character" w:customStyle="1" w:styleId="1ff5">
    <w:name w:val="Название Знак1"/>
    <w:aliases w:val=" Знак5 Знак"/>
    <w:rsid w:val="00F0716B"/>
    <w:rPr>
      <w:b/>
      <w:sz w:val="24"/>
      <w:lang w:val="ru-RU" w:eastAsia="ru-RU"/>
    </w:rPr>
  </w:style>
  <w:style w:type="paragraph" w:customStyle="1" w:styleId="214">
    <w:name w:val="Знак Знак2 Знак1"/>
    <w:basedOn w:val="a0"/>
    <w:rsid w:val="00F0716B"/>
    <w:pPr>
      <w:spacing w:after="160" w:line="240" w:lineRule="exact"/>
    </w:pPr>
    <w:rPr>
      <w:rFonts w:ascii="Verdana" w:eastAsia="Times New Roman" w:hAnsi="Verdana" w:cs="Times New Roman"/>
      <w:sz w:val="20"/>
      <w:szCs w:val="20"/>
      <w:lang w:val="en-US"/>
    </w:rPr>
  </w:style>
  <w:style w:type="paragraph" w:customStyle="1" w:styleId="1ff6">
    <w:name w:val="Знак Знак Знак Знак Знак Знак Знак Знак Знак1"/>
    <w:basedOn w:val="a0"/>
    <w:rsid w:val="00F0716B"/>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F0716B"/>
  </w:style>
  <w:style w:type="character" w:customStyle="1" w:styleId="dash0410043104370430044600200441043f04380441043a0430char1">
    <w:name w:val="dash0410_0431_0437_0430_0446_0020_0441_043f_0438_0441_043a_0430__char1"/>
    <w:rsid w:val="00F0716B"/>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0716B"/>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F0716B"/>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0716B"/>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F0716B"/>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F0716B"/>
  </w:style>
  <w:style w:type="paragraph" w:customStyle="1" w:styleId="afffff7">
    <w:name w:val="Основной"/>
    <w:basedOn w:val="a0"/>
    <w:rsid w:val="00F0716B"/>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8">
    <w:name w:val="Название таблицы"/>
    <w:basedOn w:val="afffff7"/>
    <w:rsid w:val="00F0716B"/>
    <w:pPr>
      <w:spacing w:before="113"/>
      <w:ind w:firstLine="0"/>
      <w:jc w:val="center"/>
    </w:pPr>
    <w:rPr>
      <w:b/>
      <w:bCs/>
    </w:rPr>
  </w:style>
  <w:style w:type="character" w:customStyle="1" w:styleId="1ff7">
    <w:name w:val="Сноска1"/>
    <w:rsid w:val="00F0716B"/>
    <w:rPr>
      <w:rFonts w:ascii="Times New Roman" w:hAnsi="Times New Roman"/>
      <w:vertAlign w:val="superscript"/>
    </w:rPr>
  </w:style>
  <w:style w:type="paragraph" w:customStyle="1" w:styleId="afffff9">
    <w:name w:val="Буллит"/>
    <w:basedOn w:val="afffff7"/>
    <w:rsid w:val="00F0716B"/>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0716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F0716B"/>
    <w:pPr>
      <w:spacing w:after="120" w:line="240" w:lineRule="auto"/>
      <w:ind w:left="280"/>
    </w:pPr>
    <w:rPr>
      <w:rFonts w:ascii="Times New Roman" w:eastAsia="Calibri" w:hAnsi="Times New Roman" w:cs="Times New Roman"/>
      <w:sz w:val="24"/>
      <w:szCs w:val="24"/>
      <w:lang w:eastAsia="ru-RU"/>
    </w:rPr>
  </w:style>
  <w:style w:type="paragraph" w:styleId="afffffa">
    <w:name w:val="annotation subject"/>
    <w:basedOn w:val="afffc"/>
    <w:next w:val="afffc"/>
    <w:link w:val="afffffb"/>
    <w:semiHidden/>
    <w:rsid w:val="00F0716B"/>
    <w:pPr>
      <w:widowControl w:val="0"/>
      <w:spacing w:after="200" w:line="276" w:lineRule="auto"/>
    </w:pPr>
    <w:rPr>
      <w:rFonts w:ascii="Calibri" w:hAnsi="Calibri"/>
      <w:b/>
      <w:bCs/>
      <w:lang w:val="en-US" w:eastAsia="en-US"/>
    </w:rPr>
  </w:style>
  <w:style w:type="character" w:customStyle="1" w:styleId="afffffb">
    <w:name w:val="Тема примечания Знак"/>
    <w:basedOn w:val="afffd"/>
    <w:link w:val="afffffa"/>
    <w:semiHidden/>
    <w:rsid w:val="00F0716B"/>
    <w:rPr>
      <w:rFonts w:ascii="Calibri" w:eastAsia="Times New Roman" w:hAnsi="Calibri" w:cs="Times New Roman"/>
      <w:b/>
      <w:bCs/>
      <w:sz w:val="20"/>
      <w:szCs w:val="20"/>
      <w:lang w:val="en-US" w:eastAsia="ru-RU"/>
    </w:rPr>
  </w:style>
  <w:style w:type="paragraph" w:styleId="afffffc">
    <w:name w:val="Revision"/>
    <w:hidden/>
    <w:uiPriority w:val="99"/>
    <w:semiHidden/>
    <w:rsid w:val="00F0716B"/>
    <w:pPr>
      <w:spacing w:after="0" w:line="240" w:lineRule="auto"/>
    </w:pPr>
    <w:rPr>
      <w:rFonts w:ascii="Calibri" w:eastAsia="Times New Roman" w:hAnsi="Calibri" w:cs="Times New Roman"/>
      <w:lang w:val="en-US"/>
    </w:rPr>
  </w:style>
  <w:style w:type="numbering" w:customStyle="1" w:styleId="215">
    <w:name w:val="Нет списка21"/>
    <w:next w:val="a3"/>
    <w:uiPriority w:val="99"/>
    <w:semiHidden/>
    <w:unhideWhenUsed/>
    <w:rsid w:val="00F0716B"/>
  </w:style>
  <w:style w:type="character" w:customStyle="1" w:styleId="1ff8">
    <w:name w:val="Текст выноски Знак1"/>
    <w:uiPriority w:val="99"/>
    <w:semiHidden/>
    <w:rsid w:val="00F0716B"/>
    <w:rPr>
      <w:rFonts w:ascii="Segoe UI" w:eastAsia="Times New Roman" w:hAnsi="Segoe UI" w:cs="Segoe UI"/>
      <w:sz w:val="18"/>
      <w:szCs w:val="18"/>
      <w:lang w:eastAsia="ru-RU"/>
    </w:rPr>
  </w:style>
  <w:style w:type="character" w:customStyle="1" w:styleId="1ff9">
    <w:name w:val="Текст примечания Знак1"/>
    <w:uiPriority w:val="99"/>
    <w:semiHidden/>
    <w:rsid w:val="00F0716B"/>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F0716B"/>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F0716B"/>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0716B"/>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F0716B"/>
    <w:rPr>
      <w:rFonts w:ascii="Arial" w:hAnsi="Arial" w:cs="Arial"/>
      <w:spacing w:val="-10"/>
      <w:shd w:val="clear" w:color="auto" w:fill="FFFFFF"/>
    </w:rPr>
  </w:style>
  <w:style w:type="paragraph" w:customStyle="1" w:styleId="356">
    <w:name w:val="Основной текст (35)"/>
    <w:basedOn w:val="a0"/>
    <w:link w:val="355"/>
    <w:uiPriority w:val="99"/>
    <w:rsid w:val="00F0716B"/>
    <w:pPr>
      <w:widowControl w:val="0"/>
      <w:shd w:val="clear" w:color="auto" w:fill="FFFFFF"/>
      <w:spacing w:after="0" w:line="322" w:lineRule="exact"/>
    </w:pPr>
    <w:rPr>
      <w:rFonts w:ascii="Arial" w:hAnsi="Arial" w:cs="Arial"/>
      <w:spacing w:val="-10"/>
    </w:rPr>
  </w:style>
  <w:style w:type="character" w:customStyle="1" w:styleId="3f7">
    <w:name w:val="Основной текст (3)_"/>
    <w:link w:val="3f8"/>
    <w:locked/>
    <w:rsid w:val="00F0716B"/>
    <w:rPr>
      <w:rFonts w:ascii="Times New Roman" w:eastAsia="Times New Roman" w:hAnsi="Times New Roman" w:cs="Times New Roman"/>
      <w:sz w:val="26"/>
      <w:szCs w:val="26"/>
      <w:shd w:val="clear" w:color="auto" w:fill="FFFFFF"/>
    </w:rPr>
  </w:style>
  <w:style w:type="paragraph" w:customStyle="1" w:styleId="3f8">
    <w:name w:val="Основной текст (3)"/>
    <w:basedOn w:val="a0"/>
    <w:link w:val="3f7"/>
    <w:rsid w:val="00F0716B"/>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f1">
    <w:name w:val="Основной текст (4)_"/>
    <w:link w:val="4f2"/>
    <w:locked/>
    <w:rsid w:val="00F0716B"/>
    <w:rPr>
      <w:rFonts w:ascii="Times New Roman" w:eastAsia="Times New Roman" w:hAnsi="Times New Roman" w:cs="Times New Roman"/>
      <w:b/>
      <w:bCs/>
      <w:sz w:val="26"/>
      <w:szCs w:val="26"/>
      <w:shd w:val="clear" w:color="auto" w:fill="FFFFFF"/>
    </w:rPr>
  </w:style>
  <w:style w:type="paragraph" w:customStyle="1" w:styleId="4f2">
    <w:name w:val="Основной текст (4)"/>
    <w:basedOn w:val="a0"/>
    <w:link w:val="4f1"/>
    <w:rsid w:val="00F0716B"/>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c">
    <w:name w:val="Основной текст (5)_"/>
    <w:link w:val="5d"/>
    <w:locked/>
    <w:rsid w:val="00F0716B"/>
    <w:rPr>
      <w:rFonts w:ascii="Times New Roman" w:eastAsia="Times New Roman" w:hAnsi="Times New Roman" w:cs="Times New Roman"/>
      <w:i/>
      <w:iCs/>
      <w:shd w:val="clear" w:color="auto" w:fill="FFFFFF"/>
    </w:rPr>
  </w:style>
  <w:style w:type="paragraph" w:customStyle="1" w:styleId="5d">
    <w:name w:val="Основной текст (5)"/>
    <w:basedOn w:val="a0"/>
    <w:link w:val="5c"/>
    <w:rsid w:val="00F0716B"/>
    <w:pPr>
      <w:widowControl w:val="0"/>
      <w:shd w:val="clear" w:color="auto" w:fill="FFFFFF"/>
      <w:spacing w:after="0" w:line="211" w:lineRule="exact"/>
    </w:pPr>
    <w:rPr>
      <w:rFonts w:ascii="Times New Roman" w:eastAsia="Times New Roman" w:hAnsi="Times New Roman" w:cs="Times New Roman"/>
      <w:i/>
      <w:iCs/>
    </w:rPr>
  </w:style>
  <w:style w:type="character" w:customStyle="1" w:styleId="5e">
    <w:name w:val="Заголовок №5_"/>
    <w:link w:val="5f"/>
    <w:locked/>
    <w:rsid w:val="00F0716B"/>
    <w:rPr>
      <w:rFonts w:ascii="Times New Roman" w:eastAsia="Times New Roman" w:hAnsi="Times New Roman" w:cs="Times New Roman"/>
      <w:b/>
      <w:bCs/>
      <w:sz w:val="21"/>
      <w:szCs w:val="21"/>
      <w:shd w:val="clear" w:color="auto" w:fill="FFFFFF"/>
    </w:rPr>
  </w:style>
  <w:style w:type="paragraph" w:customStyle="1" w:styleId="5f">
    <w:name w:val="Заголовок №5"/>
    <w:basedOn w:val="a0"/>
    <w:link w:val="5e"/>
    <w:rsid w:val="00F0716B"/>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6">
    <w:name w:val="Основной текст (6)_"/>
    <w:link w:val="67"/>
    <w:locked/>
    <w:rsid w:val="00F0716B"/>
    <w:rPr>
      <w:rFonts w:ascii="Times New Roman" w:eastAsia="Times New Roman" w:hAnsi="Times New Roman" w:cs="Times New Roman"/>
      <w:b/>
      <w:bCs/>
      <w:sz w:val="21"/>
      <w:szCs w:val="21"/>
      <w:shd w:val="clear" w:color="auto" w:fill="FFFFFF"/>
    </w:rPr>
  </w:style>
  <w:style w:type="paragraph" w:customStyle="1" w:styleId="67">
    <w:name w:val="Основной текст (6)"/>
    <w:basedOn w:val="a0"/>
    <w:link w:val="66"/>
    <w:rsid w:val="00F0716B"/>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4">
    <w:name w:val="Основной текст (7)_"/>
    <w:link w:val="75"/>
    <w:locked/>
    <w:rsid w:val="00F0716B"/>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F0716B"/>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d"/>
    <w:locked/>
    <w:rsid w:val="00F0716B"/>
    <w:rPr>
      <w:rFonts w:ascii="Times New Roman" w:eastAsia="Times New Roman" w:hAnsi="Times New Roman" w:cs="Times New Roman"/>
      <w:sz w:val="21"/>
      <w:szCs w:val="21"/>
      <w:shd w:val="clear" w:color="auto" w:fill="FFFFFF"/>
    </w:rPr>
  </w:style>
  <w:style w:type="paragraph" w:customStyle="1" w:styleId="afffffd">
    <w:name w:val="Подпись к картинке"/>
    <w:basedOn w:val="a0"/>
    <w:link w:val="Exact"/>
    <w:rsid w:val="00F0716B"/>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ocked/>
    <w:rsid w:val="00F0716B"/>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F0716B"/>
    <w:rPr>
      <w:rFonts w:ascii="Times New Roman" w:eastAsia="Times New Roman" w:hAnsi="Times New Roman" w:cs="Times New Roman"/>
      <w:sz w:val="17"/>
      <w:szCs w:val="17"/>
      <w:shd w:val="clear" w:color="auto" w:fill="FFFFFF"/>
    </w:rPr>
  </w:style>
  <w:style w:type="paragraph" w:customStyle="1" w:styleId="85">
    <w:name w:val="Основной текст (8)"/>
    <w:basedOn w:val="a0"/>
    <w:link w:val="8Exact"/>
    <w:rsid w:val="00F0716B"/>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95">
    <w:name w:val="Основной текст (9)_"/>
    <w:link w:val="96"/>
    <w:locked/>
    <w:rsid w:val="00F0716B"/>
    <w:rPr>
      <w:rFonts w:ascii="Times New Roman" w:eastAsia="Times New Roman" w:hAnsi="Times New Roman" w:cs="Times New Roman"/>
      <w:i/>
      <w:iCs/>
      <w:sz w:val="21"/>
      <w:szCs w:val="21"/>
      <w:shd w:val="clear" w:color="auto" w:fill="FFFFFF"/>
    </w:rPr>
  </w:style>
  <w:style w:type="paragraph" w:customStyle="1" w:styleId="96">
    <w:name w:val="Основной текст (9)"/>
    <w:basedOn w:val="a0"/>
    <w:link w:val="95"/>
    <w:rsid w:val="00F0716B"/>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3Exact">
    <w:name w:val="Заголовок №3 Exact"/>
    <w:locked/>
    <w:rsid w:val="00F0716B"/>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0"/>
    <w:locked/>
    <w:rsid w:val="00F0716B"/>
    <w:rPr>
      <w:rFonts w:ascii="Times New Roman" w:eastAsia="Times New Roman" w:hAnsi="Times New Roman" w:cs="Times New Roman"/>
      <w:shd w:val="clear" w:color="auto" w:fill="FFFFFF"/>
    </w:rPr>
  </w:style>
  <w:style w:type="paragraph" w:customStyle="1" w:styleId="2ff0">
    <w:name w:val="Подпись к картинке (2)"/>
    <w:basedOn w:val="a0"/>
    <w:link w:val="2Exact0"/>
    <w:rsid w:val="00F0716B"/>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9"/>
    <w:locked/>
    <w:rsid w:val="00F0716B"/>
    <w:rPr>
      <w:rFonts w:ascii="Times New Roman" w:eastAsia="Times New Roman" w:hAnsi="Times New Roman" w:cs="Times New Roman"/>
      <w:sz w:val="21"/>
      <w:szCs w:val="21"/>
      <w:shd w:val="clear" w:color="auto" w:fill="FFFFFF"/>
    </w:rPr>
  </w:style>
  <w:style w:type="paragraph" w:customStyle="1" w:styleId="3f9">
    <w:name w:val="Подпись к картинке (3)"/>
    <w:basedOn w:val="a0"/>
    <w:link w:val="3Exact0"/>
    <w:rsid w:val="00F0716B"/>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3"/>
    <w:uiPriority w:val="99"/>
    <w:locked/>
    <w:rsid w:val="00F0716B"/>
    <w:rPr>
      <w:rFonts w:ascii="Times New Roman" w:eastAsia="Times New Roman" w:hAnsi="Times New Roman" w:cs="Times New Roman"/>
      <w:i/>
      <w:iCs/>
      <w:sz w:val="21"/>
      <w:szCs w:val="21"/>
      <w:shd w:val="clear" w:color="auto" w:fill="FFFFFF"/>
      <w:lang w:val="en-US" w:bidi="en-US"/>
    </w:rPr>
  </w:style>
  <w:style w:type="paragraph" w:customStyle="1" w:styleId="4f3">
    <w:name w:val="Подпись к картинке (4)"/>
    <w:basedOn w:val="a0"/>
    <w:link w:val="4Exact"/>
    <w:uiPriority w:val="99"/>
    <w:rsid w:val="00F0716B"/>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16Exact">
    <w:name w:val="Основной текст (16) Exact"/>
    <w:locked/>
    <w:rsid w:val="00F0716B"/>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a"/>
    <w:locked/>
    <w:rsid w:val="00F0716B"/>
    <w:rPr>
      <w:rFonts w:ascii="Impact" w:eastAsia="Impact" w:hAnsi="Impact" w:cs="Impact"/>
      <w:sz w:val="19"/>
      <w:szCs w:val="19"/>
      <w:shd w:val="clear" w:color="auto" w:fill="FFFFFF"/>
    </w:rPr>
  </w:style>
  <w:style w:type="paragraph" w:customStyle="1" w:styleId="3fa">
    <w:name w:val="Номер заголовка №3"/>
    <w:basedOn w:val="a0"/>
    <w:link w:val="3Exact1"/>
    <w:rsid w:val="00F0716B"/>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c"/>
    <w:locked/>
    <w:rsid w:val="00F0716B"/>
    <w:rPr>
      <w:rFonts w:ascii="Times New Roman" w:eastAsia="Times New Roman" w:hAnsi="Times New Roman" w:cs="Times New Roman"/>
      <w:sz w:val="21"/>
      <w:szCs w:val="21"/>
      <w:shd w:val="clear" w:color="auto" w:fill="FFFFFF"/>
    </w:rPr>
  </w:style>
  <w:style w:type="paragraph" w:customStyle="1" w:styleId="32c">
    <w:name w:val="Номер заголовка №3 (2)"/>
    <w:basedOn w:val="a0"/>
    <w:link w:val="32Exact"/>
    <w:rsid w:val="00F0716B"/>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b"/>
    <w:locked/>
    <w:rsid w:val="00F0716B"/>
    <w:rPr>
      <w:rFonts w:ascii="Times New Roman" w:eastAsia="Times New Roman" w:hAnsi="Times New Roman" w:cs="Times New Roman"/>
      <w:sz w:val="26"/>
      <w:szCs w:val="26"/>
      <w:shd w:val="clear" w:color="auto" w:fill="FFFFFF"/>
    </w:rPr>
  </w:style>
  <w:style w:type="paragraph" w:customStyle="1" w:styleId="33b">
    <w:name w:val="Номер заголовка №3 (3)"/>
    <w:basedOn w:val="a0"/>
    <w:link w:val="33Exact"/>
    <w:rsid w:val="00F0716B"/>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ocked/>
    <w:rsid w:val="00F0716B"/>
    <w:rPr>
      <w:rFonts w:ascii="Candara" w:eastAsia="Candara" w:hAnsi="Candara" w:cs="Candara"/>
      <w:shd w:val="clear" w:color="auto" w:fill="FFFFFF"/>
    </w:rPr>
  </w:style>
  <w:style w:type="character" w:customStyle="1" w:styleId="18Exact">
    <w:name w:val="Основной текст (18) Exact"/>
    <w:locked/>
    <w:rsid w:val="00F0716B"/>
    <w:rPr>
      <w:rFonts w:ascii="Microsoft Sans Serif" w:eastAsia="Microsoft Sans Serif" w:hAnsi="Microsoft Sans Serif" w:cs="Microsoft Sans Serif"/>
      <w:sz w:val="16"/>
      <w:szCs w:val="16"/>
      <w:shd w:val="clear" w:color="auto" w:fill="FFFFFF"/>
    </w:rPr>
  </w:style>
  <w:style w:type="character" w:customStyle="1" w:styleId="afffffe">
    <w:name w:val="Сноска_"/>
    <w:locked/>
    <w:rsid w:val="00F0716B"/>
    <w:rPr>
      <w:rFonts w:ascii="Times New Roman" w:eastAsia="Times New Roman" w:hAnsi="Times New Roman" w:cs="Times New Roman"/>
      <w:sz w:val="21"/>
      <w:szCs w:val="21"/>
      <w:shd w:val="clear" w:color="auto" w:fill="FFFFFF"/>
    </w:rPr>
  </w:style>
  <w:style w:type="character" w:customStyle="1" w:styleId="3fb">
    <w:name w:val="Подпись к таблице (3)_"/>
    <w:link w:val="3fc"/>
    <w:locked/>
    <w:rsid w:val="00F0716B"/>
    <w:rPr>
      <w:rFonts w:ascii="Times New Roman" w:eastAsia="Times New Roman" w:hAnsi="Times New Roman" w:cs="Times New Roman"/>
      <w:i/>
      <w:iCs/>
      <w:shd w:val="clear" w:color="auto" w:fill="FFFFFF"/>
    </w:rPr>
  </w:style>
  <w:style w:type="paragraph" w:customStyle="1" w:styleId="3fc">
    <w:name w:val="Подпись к таблице (3)"/>
    <w:basedOn w:val="a0"/>
    <w:link w:val="3fb"/>
    <w:rsid w:val="00F0716B"/>
    <w:pPr>
      <w:widowControl w:val="0"/>
      <w:shd w:val="clear" w:color="auto" w:fill="FFFFFF"/>
      <w:spacing w:after="0" w:line="0" w:lineRule="atLeast"/>
    </w:pPr>
    <w:rPr>
      <w:rFonts w:ascii="Times New Roman" w:eastAsia="Times New Roman" w:hAnsi="Times New Roman" w:cs="Times New Roman"/>
      <w:i/>
      <w:iCs/>
    </w:rPr>
  </w:style>
  <w:style w:type="character" w:customStyle="1" w:styleId="2ff1">
    <w:name w:val="Сноска (2)_"/>
    <w:link w:val="2ff2"/>
    <w:locked/>
    <w:rsid w:val="00F0716B"/>
    <w:rPr>
      <w:rFonts w:ascii="Times New Roman" w:eastAsia="Times New Roman" w:hAnsi="Times New Roman" w:cs="Times New Roman"/>
      <w:shd w:val="clear" w:color="auto" w:fill="FFFFFF"/>
    </w:rPr>
  </w:style>
  <w:style w:type="paragraph" w:customStyle="1" w:styleId="2ff2">
    <w:name w:val="Сноска (2)"/>
    <w:basedOn w:val="a0"/>
    <w:link w:val="2ff1"/>
    <w:rsid w:val="00F0716B"/>
    <w:pPr>
      <w:widowControl w:val="0"/>
      <w:shd w:val="clear" w:color="auto" w:fill="FFFFFF"/>
      <w:spacing w:after="0" w:line="211" w:lineRule="exact"/>
      <w:ind w:hanging="180"/>
    </w:pPr>
    <w:rPr>
      <w:rFonts w:ascii="Times New Roman" w:eastAsia="Times New Roman" w:hAnsi="Times New Roman" w:cs="Times New Roman"/>
    </w:rPr>
  </w:style>
  <w:style w:type="paragraph" w:customStyle="1" w:styleId="194">
    <w:name w:val="Основной текст (19)"/>
    <w:basedOn w:val="a0"/>
    <w:rsid w:val="00F0716B"/>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ocked/>
    <w:rsid w:val="00F0716B"/>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3"/>
    <w:locked/>
    <w:rsid w:val="00F0716B"/>
    <w:rPr>
      <w:rFonts w:ascii="Times New Roman" w:eastAsia="Times New Roman" w:hAnsi="Times New Roman" w:cs="Times New Roman"/>
      <w:shd w:val="clear" w:color="auto" w:fill="FFFFFF"/>
    </w:rPr>
  </w:style>
  <w:style w:type="paragraph" w:customStyle="1" w:styleId="2ff3">
    <w:name w:val="Номер заголовка №2"/>
    <w:basedOn w:val="a0"/>
    <w:link w:val="2Exact1"/>
    <w:rsid w:val="00F0716B"/>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ocked/>
    <w:rsid w:val="00F0716B"/>
    <w:rPr>
      <w:rFonts w:ascii="Impact" w:eastAsia="Impact" w:hAnsi="Impact" w:cs="Impact"/>
      <w:sz w:val="21"/>
      <w:szCs w:val="21"/>
      <w:shd w:val="clear" w:color="auto" w:fill="FFFFFF"/>
    </w:rPr>
  </w:style>
  <w:style w:type="character" w:customStyle="1" w:styleId="23Exact">
    <w:name w:val="Заголовок №2 (3) Exact"/>
    <w:locked/>
    <w:rsid w:val="00F0716B"/>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link w:val="22a"/>
    <w:locked/>
    <w:rsid w:val="00F0716B"/>
    <w:rPr>
      <w:rFonts w:ascii="Times New Roman" w:eastAsia="Times New Roman" w:hAnsi="Times New Roman" w:cs="Times New Roman"/>
      <w:b/>
      <w:bCs/>
      <w:sz w:val="26"/>
      <w:szCs w:val="26"/>
      <w:shd w:val="clear" w:color="auto" w:fill="FFFFFF"/>
    </w:rPr>
  </w:style>
  <w:style w:type="paragraph" w:customStyle="1" w:styleId="22a">
    <w:name w:val="Номер заголовка №2 (2)"/>
    <w:basedOn w:val="a0"/>
    <w:link w:val="22Exact0"/>
    <w:rsid w:val="00F0716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f0"/>
    <w:locked/>
    <w:rsid w:val="00F0716B"/>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F0716B"/>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9"/>
    <w:locked/>
    <w:rsid w:val="00F0716B"/>
    <w:rPr>
      <w:rFonts w:ascii="Times New Roman" w:eastAsia="Times New Roman" w:hAnsi="Times New Roman" w:cs="Times New Roman"/>
      <w:b/>
      <w:bCs/>
      <w:sz w:val="26"/>
      <w:szCs w:val="26"/>
      <w:shd w:val="clear" w:color="auto" w:fill="FFFFFF"/>
    </w:rPr>
  </w:style>
  <w:style w:type="paragraph" w:customStyle="1" w:styleId="69">
    <w:name w:val="Подпись к картинке (6)"/>
    <w:basedOn w:val="a0"/>
    <w:link w:val="6Exact"/>
    <w:rsid w:val="00F0716B"/>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0Exact">
    <w:name w:val="Основной текст (20) Exact"/>
    <w:locked/>
    <w:rsid w:val="00F0716B"/>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6"/>
    <w:locked/>
    <w:rsid w:val="00F0716B"/>
    <w:rPr>
      <w:rFonts w:ascii="Trebuchet MS" w:eastAsia="Trebuchet MS" w:hAnsi="Trebuchet MS" w:cs="Trebuchet MS"/>
      <w:i/>
      <w:iCs/>
      <w:sz w:val="15"/>
      <w:szCs w:val="15"/>
      <w:shd w:val="clear" w:color="auto" w:fill="FFFFFF"/>
    </w:rPr>
  </w:style>
  <w:style w:type="paragraph" w:customStyle="1" w:styleId="216">
    <w:name w:val="Основной текст (21)"/>
    <w:basedOn w:val="a0"/>
    <w:link w:val="21Exact"/>
    <w:rsid w:val="00F0716B"/>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
    <w:name w:val="Колонтитул_"/>
    <w:link w:val="affffff0"/>
    <w:locked/>
    <w:rsid w:val="00F0716B"/>
    <w:rPr>
      <w:rFonts w:ascii="Times New Roman" w:eastAsia="Times New Roman" w:hAnsi="Times New Roman" w:cs="Times New Roman"/>
      <w:i/>
      <w:iCs/>
      <w:sz w:val="18"/>
      <w:szCs w:val="18"/>
      <w:shd w:val="clear" w:color="auto" w:fill="FFFFFF"/>
    </w:rPr>
  </w:style>
  <w:style w:type="paragraph" w:customStyle="1" w:styleId="affffff0">
    <w:name w:val="Колонтитул"/>
    <w:basedOn w:val="a0"/>
    <w:link w:val="affffff"/>
    <w:rsid w:val="00F0716B"/>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f4">
    <w:name w:val="Основной текст (2) + Полужирный"/>
    <w:rsid w:val="00F0716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F0716B"/>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F0716B"/>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F0716B"/>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F0716B"/>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F0716B"/>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F0716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F0716B"/>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F0716B"/>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F0716B"/>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5">
    <w:name w:val="Основной текст (2) + Курсив"/>
    <w:aliases w:val="Интервал 9 pt"/>
    <w:rsid w:val="00F0716B"/>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F0716B"/>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F0716B"/>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F0716B"/>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F0716B"/>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F0716B"/>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F0716B"/>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F0716B"/>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F0716B"/>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F0716B"/>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F0716B"/>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6">
    <w:name w:val="Основной текст (15) + Курсив"/>
    <w:rsid w:val="00F0716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1">
    <w:name w:val="Сноска + Полужирный"/>
    <w:rsid w:val="00F0716B"/>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2">
    <w:name w:val="Сноска + Курсив"/>
    <w:rsid w:val="00F0716B"/>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F0716B"/>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a">
    <w:name w:val="Основной текст (6) + Курсив"/>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F0716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F0716B"/>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F0716B"/>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F0716B"/>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F0716B"/>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F0716B"/>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6">
    <w:name w:val="Подпись к таблице (2) + Полужирный"/>
    <w:rsid w:val="00F0716B"/>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7">
    <w:name w:val="Подпись к таблице (2) + Курсив"/>
    <w:rsid w:val="00F0716B"/>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F0716B"/>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F0716B"/>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F0716B"/>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7">
    <w:name w:val="Основной текст (2)1"/>
    <w:basedOn w:val="a0"/>
    <w:uiPriority w:val="99"/>
    <w:rsid w:val="00F0716B"/>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F0716B"/>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4">
    <w:name w:val="Основной текст (4) + Не курсив"/>
    <w:uiPriority w:val="99"/>
    <w:rsid w:val="00F0716B"/>
    <w:rPr>
      <w:rFonts w:ascii="Times New Roman" w:eastAsia="Times New Roman" w:hAnsi="Times New Roman" w:cs="Times New Roman"/>
      <w:b/>
      <w:bCs/>
      <w:i/>
      <w:iCs/>
      <w:sz w:val="26"/>
      <w:szCs w:val="26"/>
      <w:shd w:val="clear" w:color="auto" w:fill="FFFFFF"/>
    </w:rPr>
  </w:style>
  <w:style w:type="character" w:customStyle="1" w:styleId="6b">
    <w:name w:val="Заголовок №6_"/>
    <w:link w:val="6c"/>
    <w:locked/>
    <w:rsid w:val="00F0716B"/>
    <w:rPr>
      <w:rFonts w:ascii="Times New Roman" w:eastAsia="Times New Roman" w:hAnsi="Times New Roman" w:cs="Times New Roman"/>
      <w:b/>
      <w:bCs/>
      <w:i/>
      <w:iCs/>
      <w:shd w:val="clear" w:color="auto" w:fill="FFFFFF"/>
    </w:rPr>
  </w:style>
  <w:style w:type="paragraph" w:customStyle="1" w:styleId="6c">
    <w:name w:val="Заголовок №6"/>
    <w:basedOn w:val="a0"/>
    <w:link w:val="6b"/>
    <w:rsid w:val="00F0716B"/>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F0716B"/>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F0716B"/>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9Exact">
    <w:name w:val="Основной текст (19) Exact"/>
    <w:locked/>
    <w:rsid w:val="00F0716B"/>
    <w:rPr>
      <w:rFonts w:ascii="Verdana" w:eastAsia="Verdana" w:hAnsi="Verdana" w:cs="Verdana"/>
      <w:b/>
      <w:bCs/>
      <w:sz w:val="17"/>
      <w:szCs w:val="17"/>
      <w:shd w:val="clear" w:color="auto" w:fill="FFFFFF"/>
    </w:rPr>
  </w:style>
  <w:style w:type="character" w:customStyle="1" w:styleId="5f4">
    <w:name w:val="Основной текст (5) + Не полужирный"/>
    <w:rsid w:val="00F0716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F0716B"/>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7">
    <w:name w:val="Основной текст (15) + Полужирный"/>
    <w:rsid w:val="00F0716B"/>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F0716B"/>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F0716B"/>
    <w:rPr>
      <w:rFonts w:ascii="Times New Roman" w:eastAsia="Times New Roman" w:hAnsi="Times New Roman" w:cs="Times New Roman"/>
      <w:b/>
      <w:bCs/>
      <w:shd w:val="clear" w:color="auto" w:fill="FFFFFF"/>
    </w:rPr>
  </w:style>
  <w:style w:type="character" w:customStyle="1" w:styleId="affffff3">
    <w:name w:val="Подпись к картинке_"/>
    <w:locked/>
    <w:rsid w:val="00F0716B"/>
    <w:rPr>
      <w:rFonts w:ascii="Arial" w:eastAsia="Arial" w:hAnsi="Arial" w:cs="Arial"/>
      <w:sz w:val="18"/>
      <w:szCs w:val="18"/>
      <w:shd w:val="clear" w:color="auto" w:fill="FFFFFF"/>
    </w:rPr>
  </w:style>
  <w:style w:type="character" w:customStyle="1" w:styleId="2ff8">
    <w:name w:val="Основной текст (2) + Малые прописные"/>
    <w:rsid w:val="00F0716B"/>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F0716B"/>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d">
    <w:name w:val="Основной текст (3) + Полужирный"/>
    <w:rsid w:val="00F0716B"/>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d">
    <w:name w:val="Основной текст (6) + Малые прописные"/>
    <w:rsid w:val="00F0716B"/>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F0716B"/>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3">
    <w:name w:val="Основной текст (24)_"/>
    <w:link w:val="244"/>
    <w:uiPriority w:val="99"/>
    <w:locked/>
    <w:rsid w:val="00F0716B"/>
    <w:rPr>
      <w:rFonts w:ascii="Times New Roman" w:hAnsi="Times New Roman" w:cs="Times New Roman"/>
      <w:sz w:val="20"/>
      <w:szCs w:val="20"/>
      <w:shd w:val="clear" w:color="auto" w:fill="FFFFFF"/>
    </w:rPr>
  </w:style>
  <w:style w:type="paragraph" w:customStyle="1" w:styleId="244">
    <w:name w:val="Основной текст (24)"/>
    <w:basedOn w:val="a0"/>
    <w:link w:val="243"/>
    <w:uiPriority w:val="99"/>
    <w:rsid w:val="00F0716B"/>
    <w:pPr>
      <w:widowControl w:val="0"/>
      <w:shd w:val="clear" w:color="auto" w:fill="FFFFFF"/>
      <w:spacing w:after="0" w:line="206" w:lineRule="exact"/>
    </w:pPr>
    <w:rPr>
      <w:rFonts w:ascii="Times New Roman" w:hAnsi="Times New Roman" w:cs="Times New Roman"/>
      <w:sz w:val="20"/>
      <w:szCs w:val="20"/>
    </w:rPr>
  </w:style>
  <w:style w:type="character" w:customStyle="1" w:styleId="4f5">
    <w:name w:val="Подпись к таблице (4)_"/>
    <w:link w:val="4f6"/>
    <w:uiPriority w:val="99"/>
    <w:locked/>
    <w:rsid w:val="00F0716B"/>
    <w:rPr>
      <w:rFonts w:ascii="Times New Roman" w:hAnsi="Times New Roman" w:cs="Times New Roman"/>
      <w:sz w:val="20"/>
      <w:szCs w:val="20"/>
      <w:shd w:val="clear" w:color="auto" w:fill="FFFFFF"/>
    </w:rPr>
  </w:style>
  <w:style w:type="paragraph" w:customStyle="1" w:styleId="4f6">
    <w:name w:val="Подпись к таблице (4)"/>
    <w:basedOn w:val="a0"/>
    <w:link w:val="4f5"/>
    <w:uiPriority w:val="99"/>
    <w:rsid w:val="00F0716B"/>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F0716B"/>
    <w:rPr>
      <w:rFonts w:ascii="Arial" w:hAnsi="Arial" w:cs="Arial"/>
      <w:sz w:val="18"/>
      <w:szCs w:val="18"/>
      <w:shd w:val="clear" w:color="auto" w:fill="FFFFFF"/>
    </w:rPr>
  </w:style>
  <w:style w:type="paragraph" w:customStyle="1" w:styleId="281">
    <w:name w:val="Основной текст (28)"/>
    <w:basedOn w:val="a0"/>
    <w:link w:val="280"/>
    <w:uiPriority w:val="99"/>
    <w:rsid w:val="00F0716B"/>
    <w:pPr>
      <w:widowControl w:val="0"/>
      <w:shd w:val="clear" w:color="auto" w:fill="FFFFFF"/>
      <w:spacing w:after="0" w:line="240" w:lineRule="atLeast"/>
    </w:pPr>
    <w:rPr>
      <w:rFonts w:ascii="Arial" w:hAnsi="Arial" w:cs="Arial"/>
      <w:sz w:val="18"/>
      <w:szCs w:val="18"/>
    </w:rPr>
  </w:style>
  <w:style w:type="character" w:customStyle="1" w:styleId="22b">
    <w:name w:val="Основной текст (22)_"/>
    <w:link w:val="22c"/>
    <w:uiPriority w:val="99"/>
    <w:locked/>
    <w:rsid w:val="00F0716B"/>
    <w:rPr>
      <w:rFonts w:ascii="Times New Roman" w:hAnsi="Times New Roman" w:cs="Times New Roman"/>
      <w:i/>
      <w:iCs/>
      <w:shd w:val="clear" w:color="auto" w:fill="FFFFFF"/>
    </w:rPr>
  </w:style>
  <w:style w:type="paragraph" w:customStyle="1" w:styleId="22c">
    <w:name w:val="Основной текст (22)"/>
    <w:basedOn w:val="a0"/>
    <w:link w:val="22b"/>
    <w:uiPriority w:val="99"/>
    <w:rsid w:val="00F0716B"/>
    <w:pPr>
      <w:widowControl w:val="0"/>
      <w:shd w:val="clear" w:color="auto" w:fill="FFFFFF"/>
      <w:spacing w:after="60" w:line="211" w:lineRule="exact"/>
    </w:pPr>
    <w:rPr>
      <w:rFonts w:ascii="Times New Roman" w:hAnsi="Times New Roman" w:cs="Times New Roman"/>
      <w:i/>
      <w:iCs/>
    </w:rPr>
  </w:style>
  <w:style w:type="character" w:customStyle="1" w:styleId="affffff4">
    <w:name w:val="Оглавление_"/>
    <w:link w:val="affffff5"/>
    <w:locked/>
    <w:rsid w:val="00F0716B"/>
    <w:rPr>
      <w:rFonts w:ascii="Times New Roman" w:hAnsi="Times New Roman" w:cs="Times New Roman"/>
      <w:shd w:val="clear" w:color="auto" w:fill="FFFFFF"/>
    </w:rPr>
  </w:style>
  <w:style w:type="paragraph" w:customStyle="1" w:styleId="affffff5">
    <w:name w:val="Оглавление"/>
    <w:basedOn w:val="a0"/>
    <w:link w:val="affffff4"/>
    <w:rsid w:val="00F0716B"/>
    <w:pPr>
      <w:widowControl w:val="0"/>
      <w:shd w:val="clear" w:color="auto" w:fill="FFFFFF"/>
      <w:spacing w:after="0" w:line="269" w:lineRule="exact"/>
      <w:ind w:firstLine="380"/>
      <w:jc w:val="both"/>
    </w:pPr>
    <w:rPr>
      <w:rFonts w:ascii="Times New Roman" w:hAnsi="Times New Roman" w:cs="Times New Roman"/>
    </w:rPr>
  </w:style>
  <w:style w:type="character" w:customStyle="1" w:styleId="3fe">
    <w:name w:val="Оглавление (3)_"/>
    <w:link w:val="3ff"/>
    <w:uiPriority w:val="99"/>
    <w:locked/>
    <w:rsid w:val="00F0716B"/>
    <w:rPr>
      <w:rFonts w:ascii="Times New Roman" w:hAnsi="Times New Roman" w:cs="Times New Roman"/>
      <w:b/>
      <w:bCs/>
      <w:sz w:val="17"/>
      <w:szCs w:val="17"/>
      <w:shd w:val="clear" w:color="auto" w:fill="FFFFFF"/>
    </w:rPr>
  </w:style>
  <w:style w:type="paragraph" w:customStyle="1" w:styleId="3ff">
    <w:name w:val="Оглавление (3)"/>
    <w:basedOn w:val="a0"/>
    <w:link w:val="3fe"/>
    <w:uiPriority w:val="99"/>
    <w:rsid w:val="00F0716B"/>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8">
    <w:name w:val="Основной текст (2) + Курсив1"/>
    <w:uiPriority w:val="99"/>
    <w:rsid w:val="00F0716B"/>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d">
    <w:name w:val="Основной текст (2)2"/>
    <w:uiPriority w:val="99"/>
    <w:rsid w:val="00F0716B"/>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F0716B"/>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F0716B"/>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F0716B"/>
    <w:rPr>
      <w:rFonts w:ascii="Arial" w:hAnsi="Arial" w:cs="Arial"/>
      <w:spacing w:val="20"/>
      <w:sz w:val="18"/>
      <w:szCs w:val="18"/>
      <w:shd w:val="clear" w:color="auto" w:fill="FFFFFF"/>
    </w:rPr>
  </w:style>
  <w:style w:type="character" w:customStyle="1" w:styleId="22e">
    <w:name w:val="Основной текст (22) + Не курсив"/>
    <w:uiPriority w:val="99"/>
    <w:rsid w:val="00F0716B"/>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F0716B"/>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F0716B"/>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F0716B"/>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F0716B"/>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F0716B"/>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F0716B"/>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F0716B"/>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F0716B"/>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F0716B"/>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F0716B"/>
    <w:rPr>
      <w:rFonts w:ascii="Times New Roman" w:eastAsia="Times New Roman" w:hAnsi="Times New Roman" w:cs="Times New Roman"/>
      <w:b/>
      <w:bCs/>
      <w:shd w:val="clear" w:color="auto" w:fill="FFFFFF"/>
    </w:rPr>
  </w:style>
  <w:style w:type="paragraph" w:customStyle="1" w:styleId="88">
    <w:name w:val="Заголовок №8"/>
    <w:basedOn w:val="a0"/>
    <w:link w:val="87"/>
    <w:rsid w:val="00F0716B"/>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9">
    <w:name w:val="Заголовок №9_"/>
    <w:link w:val="9a"/>
    <w:locked/>
    <w:rsid w:val="00F0716B"/>
    <w:rPr>
      <w:rFonts w:ascii="Tahoma" w:eastAsia="Tahoma" w:hAnsi="Tahoma" w:cs="Tahoma"/>
      <w:sz w:val="19"/>
      <w:szCs w:val="19"/>
      <w:shd w:val="clear" w:color="auto" w:fill="FFFFFF"/>
    </w:rPr>
  </w:style>
  <w:style w:type="paragraph" w:customStyle="1" w:styleId="9a">
    <w:name w:val="Заголовок №9"/>
    <w:basedOn w:val="a0"/>
    <w:link w:val="99"/>
    <w:rsid w:val="00F0716B"/>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5">
    <w:name w:val="Сноска (5)_"/>
    <w:link w:val="5f6"/>
    <w:locked/>
    <w:rsid w:val="00F0716B"/>
    <w:rPr>
      <w:rFonts w:ascii="Times New Roman" w:eastAsia="Times New Roman" w:hAnsi="Times New Roman" w:cs="Times New Roman"/>
      <w:b/>
      <w:bCs/>
      <w:i/>
      <w:iCs/>
      <w:shd w:val="clear" w:color="auto" w:fill="FFFFFF"/>
    </w:rPr>
  </w:style>
  <w:style w:type="paragraph" w:customStyle="1" w:styleId="5f6">
    <w:name w:val="Сноска (5)"/>
    <w:basedOn w:val="a0"/>
    <w:link w:val="5f5"/>
    <w:rsid w:val="00F0716B"/>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5">
    <w:name w:val="Заголовок №10_"/>
    <w:link w:val="106"/>
    <w:locked/>
    <w:rsid w:val="00F0716B"/>
    <w:rPr>
      <w:rFonts w:ascii="Tahoma" w:eastAsia="Tahoma" w:hAnsi="Tahoma" w:cs="Tahoma"/>
      <w:b/>
      <w:bCs/>
      <w:sz w:val="18"/>
      <w:szCs w:val="18"/>
      <w:shd w:val="clear" w:color="auto" w:fill="FFFFFF"/>
    </w:rPr>
  </w:style>
  <w:style w:type="paragraph" w:customStyle="1" w:styleId="106">
    <w:name w:val="Заголовок №10"/>
    <w:basedOn w:val="a0"/>
    <w:link w:val="105"/>
    <w:rsid w:val="00F0716B"/>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d">
    <w:name w:val="Основной текст (12) + Полужирный"/>
    <w:rsid w:val="00F0716B"/>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e">
    <w:name w:val="Основной текст (12) + Малые прописные"/>
    <w:rsid w:val="00F0716B"/>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F0716B"/>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F0716B"/>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7">
    <w:name w:val="Основной текст (4) + Курсив"/>
    <w:rsid w:val="00F0716B"/>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F0716B"/>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d"/>
    <w:link w:val="affffff6"/>
    <w:uiPriority w:val="99"/>
    <w:qFormat/>
    <w:rsid w:val="00F0716B"/>
    <w:pPr>
      <w:numPr>
        <w:numId w:val="84"/>
      </w:numPr>
      <w:spacing w:before="0" w:beforeAutospacing="0" w:after="0" w:afterAutospacing="0"/>
      <w:jc w:val="both"/>
    </w:pPr>
    <w:rPr>
      <w:rFonts w:ascii="Arial Narrow" w:eastAsia="Calibri" w:hAnsi="Arial Narrow"/>
      <w:sz w:val="18"/>
      <w:szCs w:val="18"/>
    </w:rPr>
  </w:style>
  <w:style w:type="character" w:customStyle="1" w:styleId="affffff6">
    <w:name w:val="НОМЕРА Знак"/>
    <w:link w:val="a"/>
    <w:uiPriority w:val="99"/>
    <w:rsid w:val="00F0716B"/>
    <w:rPr>
      <w:rFonts w:ascii="Arial Narrow" w:eastAsia="Calibri" w:hAnsi="Arial Narrow" w:cs="Times New Roman"/>
      <w:sz w:val="18"/>
      <w:szCs w:val="18"/>
      <w:lang w:eastAsia="ru-RU"/>
    </w:rPr>
  </w:style>
  <w:style w:type="character" w:customStyle="1" w:styleId="1f4">
    <w:name w:val="Стиль1 Знак"/>
    <w:link w:val="1f3"/>
    <w:locked/>
    <w:rsid w:val="00F0716B"/>
    <w:rPr>
      <w:rFonts w:ascii="Times New Roman" w:eastAsia="Times New Roman" w:hAnsi="Times New Roman" w:cs="Times New Roman"/>
      <w:sz w:val="28"/>
      <w:szCs w:val="20"/>
      <w:lang w:eastAsia="ru-RU"/>
    </w:rPr>
  </w:style>
  <w:style w:type="character" w:customStyle="1" w:styleId="5yl5">
    <w:name w:val="_5yl5"/>
    <w:basedOn w:val="a1"/>
    <w:rsid w:val="00F0716B"/>
  </w:style>
  <w:style w:type="character" w:customStyle="1" w:styleId="poemyear">
    <w:name w:val="poemyear"/>
    <w:basedOn w:val="a1"/>
    <w:rsid w:val="00F0716B"/>
  </w:style>
  <w:style w:type="character" w:customStyle="1" w:styleId="st">
    <w:name w:val="st"/>
    <w:basedOn w:val="a1"/>
    <w:rsid w:val="00F0716B"/>
  </w:style>
  <w:style w:type="character" w:customStyle="1" w:styleId="line">
    <w:name w:val="line"/>
    <w:basedOn w:val="a1"/>
    <w:rsid w:val="00F0716B"/>
  </w:style>
  <w:style w:type="character" w:customStyle="1" w:styleId="il">
    <w:name w:val="il"/>
    <w:basedOn w:val="a1"/>
    <w:rsid w:val="00F0716B"/>
  </w:style>
  <w:style w:type="paragraph" w:customStyle="1" w:styleId="219">
    <w:name w:val="Цитата 21"/>
    <w:basedOn w:val="a0"/>
    <w:next w:val="a0"/>
    <w:uiPriority w:val="29"/>
    <w:qFormat/>
    <w:rsid w:val="00F0716B"/>
    <w:pPr>
      <w:spacing w:after="0" w:line="240" w:lineRule="auto"/>
    </w:pPr>
    <w:rPr>
      <w:rFonts w:eastAsia="Times New Roman"/>
      <w:i/>
      <w:iCs/>
      <w:color w:val="000000"/>
      <w:sz w:val="24"/>
      <w:szCs w:val="24"/>
      <w:lang w:eastAsia="ru-RU"/>
    </w:rPr>
  </w:style>
  <w:style w:type="character" w:customStyle="1" w:styleId="2ff9">
    <w:name w:val="Цитата 2 Знак"/>
    <w:basedOn w:val="a1"/>
    <w:link w:val="2ffa"/>
    <w:uiPriority w:val="29"/>
    <w:rsid w:val="00F0716B"/>
    <w:rPr>
      <w:rFonts w:ascii="Cambria" w:eastAsia="Times New Roman" w:hAnsi="Cambria" w:cs="Times New Roman"/>
      <w:i/>
      <w:iCs/>
      <w:color w:val="000000"/>
      <w:sz w:val="24"/>
      <w:szCs w:val="24"/>
    </w:rPr>
  </w:style>
  <w:style w:type="paragraph" w:styleId="2ffa">
    <w:name w:val="Quote"/>
    <w:basedOn w:val="a0"/>
    <w:next w:val="a0"/>
    <w:link w:val="2ff9"/>
    <w:uiPriority w:val="29"/>
    <w:qFormat/>
    <w:rsid w:val="00F0716B"/>
    <w:rPr>
      <w:rFonts w:ascii="Cambria" w:eastAsia="Times New Roman" w:hAnsi="Cambria" w:cs="Times New Roman"/>
      <w:i/>
      <w:iCs/>
      <w:color w:val="000000"/>
      <w:sz w:val="24"/>
      <w:szCs w:val="24"/>
    </w:rPr>
  </w:style>
  <w:style w:type="character" w:customStyle="1" w:styleId="21a">
    <w:name w:val="Цитата 2 Знак1"/>
    <w:basedOn w:val="a1"/>
    <w:uiPriority w:val="29"/>
    <w:rsid w:val="00F0716B"/>
    <w:rPr>
      <w:i/>
      <w:iCs/>
      <w:color w:val="000000" w:themeColor="text1"/>
    </w:rPr>
  </w:style>
  <w:style w:type="numbering" w:customStyle="1" w:styleId="4f8">
    <w:name w:val="Нет списка4"/>
    <w:next w:val="a3"/>
    <w:uiPriority w:val="99"/>
    <w:semiHidden/>
    <w:unhideWhenUsed/>
    <w:rsid w:val="002A03DE"/>
  </w:style>
  <w:style w:type="table" w:customStyle="1" w:styleId="3ff0">
    <w:name w:val="Сетка таблицы3"/>
    <w:basedOn w:val="a2"/>
    <w:next w:val="ae"/>
    <w:rsid w:val="002A03D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f7">
    <w:name w:val="Нет списка5"/>
    <w:next w:val="a3"/>
    <w:uiPriority w:val="99"/>
    <w:semiHidden/>
    <w:unhideWhenUsed/>
    <w:rsid w:val="0064066B"/>
  </w:style>
  <w:style w:type="paragraph" w:customStyle="1" w:styleId="5f8">
    <w:name w:val="Основной текст5"/>
    <w:basedOn w:val="a0"/>
    <w:rsid w:val="0064066B"/>
    <w:pPr>
      <w:widowControl w:val="0"/>
      <w:shd w:val="clear" w:color="auto" w:fill="FFFFFF"/>
      <w:spacing w:after="0" w:line="170" w:lineRule="exact"/>
      <w:ind w:hanging="1760"/>
      <w:jc w:val="both"/>
    </w:pPr>
    <w:rPr>
      <w:rFonts w:ascii="Times New Roman" w:eastAsia="Times New Roman" w:hAnsi="Times New Roman" w:cs="Times New Roman"/>
      <w:sz w:val="11"/>
      <w:szCs w:val="11"/>
    </w:rPr>
  </w:style>
  <w:style w:type="character" w:customStyle="1" w:styleId="0pt">
    <w:name w:val="Основной текст + Курсив;Интервал 0 pt"/>
    <w:basedOn w:val="aff4"/>
    <w:rsid w:val="0064066B"/>
    <w:rPr>
      <w:rFonts w:ascii="Times New Roman" w:eastAsia="Times New Roman" w:hAnsi="Times New Roman" w:cs="Times New Roman"/>
      <w:b w:val="0"/>
      <w:bCs w:val="0"/>
      <w:i/>
      <w:iCs/>
      <w:smallCaps w:val="0"/>
      <w:strike w:val="0"/>
      <w:color w:val="000000"/>
      <w:spacing w:val="-8"/>
      <w:w w:val="100"/>
      <w:position w:val="0"/>
      <w:sz w:val="11"/>
      <w:szCs w:val="11"/>
      <w:u w:val="none"/>
      <w:shd w:val="clear" w:color="auto" w:fill="FFFFFF"/>
      <w:lang w:val="ru-RU" w:eastAsia="ru-RU" w:bidi="ru-RU"/>
    </w:rPr>
  </w:style>
  <w:style w:type="character" w:customStyle="1" w:styleId="Constantia5pt120">
    <w:name w:val="Основной текст + Constantia;5 pt;Масштаб 120%"/>
    <w:basedOn w:val="aff4"/>
    <w:rsid w:val="0064066B"/>
    <w:rPr>
      <w:rFonts w:ascii="Constantia" w:eastAsia="Constantia" w:hAnsi="Constantia" w:cs="Constantia"/>
      <w:b w:val="0"/>
      <w:bCs w:val="0"/>
      <w:i w:val="0"/>
      <w:iCs w:val="0"/>
      <w:smallCaps w:val="0"/>
      <w:strike w:val="0"/>
      <w:color w:val="000000"/>
      <w:spacing w:val="0"/>
      <w:w w:val="120"/>
      <w:position w:val="0"/>
      <w:sz w:val="10"/>
      <w:szCs w:val="10"/>
      <w:u w:val="none"/>
      <w:shd w:val="clear" w:color="auto" w:fill="FFFFFF"/>
      <w:lang w:val="ru-RU" w:eastAsia="ru-RU" w:bidi="ru-RU"/>
    </w:rPr>
  </w:style>
  <w:style w:type="character" w:customStyle="1" w:styleId="0pt0">
    <w:name w:val="Основной текст + Полужирный;Интервал 0 pt"/>
    <w:basedOn w:val="aff4"/>
    <w:rsid w:val="0064066B"/>
    <w:rPr>
      <w:rFonts w:ascii="Times New Roman" w:eastAsia="Times New Roman" w:hAnsi="Times New Roman" w:cs="Times New Roman"/>
      <w:b/>
      <w:bCs/>
      <w:i w:val="0"/>
      <w:iCs w:val="0"/>
      <w:smallCaps w:val="0"/>
      <w:strike w:val="0"/>
      <w:color w:val="000000"/>
      <w:spacing w:val="3"/>
      <w:w w:val="100"/>
      <w:position w:val="0"/>
      <w:sz w:val="14"/>
      <w:szCs w:val="14"/>
      <w:u w:val="none"/>
      <w:shd w:val="clear" w:color="auto" w:fill="FFFFFF"/>
      <w:lang w:val="ru-RU" w:eastAsia="ru-RU" w:bidi="ru-RU"/>
    </w:rPr>
  </w:style>
  <w:style w:type="character" w:customStyle="1" w:styleId="20pt">
    <w:name w:val="Основной текст (2) + Не курсив;Интервал 0 pt"/>
    <w:basedOn w:val="2f9"/>
    <w:rsid w:val="0064066B"/>
    <w:rPr>
      <w:rFonts w:ascii="Times New Roman" w:eastAsia="Times New Roman" w:hAnsi="Times New Roman" w:cs="Times New Roman"/>
      <w:b w:val="0"/>
      <w:bCs w:val="0"/>
      <w:i/>
      <w:iCs/>
      <w:smallCaps w:val="0"/>
      <w:strike w:val="0"/>
      <w:color w:val="000000"/>
      <w:spacing w:val="2"/>
      <w:w w:val="100"/>
      <w:position w:val="0"/>
      <w:sz w:val="14"/>
      <w:szCs w:val="14"/>
      <w:u w:val="none"/>
      <w:shd w:val="clear" w:color="auto" w:fill="FFFFFF"/>
      <w:lang w:val="ru-RU" w:eastAsia="ru-RU" w:bidi="ru-RU"/>
    </w:rPr>
  </w:style>
  <w:style w:type="character" w:customStyle="1" w:styleId="40pt100">
    <w:name w:val="Основной текст (4) + Интервал 0 pt;Масштаб 100%"/>
    <w:basedOn w:val="4f1"/>
    <w:rsid w:val="0064066B"/>
    <w:rPr>
      <w:rFonts w:ascii="Times New Roman" w:eastAsia="Times New Roman" w:hAnsi="Times New Roman" w:cs="Times New Roman"/>
      <w:b w:val="0"/>
      <w:bCs w:val="0"/>
      <w:color w:val="000000"/>
      <w:spacing w:val="5"/>
      <w:w w:val="100"/>
      <w:position w:val="0"/>
      <w:sz w:val="8"/>
      <w:szCs w:val="8"/>
      <w:shd w:val="clear" w:color="auto" w:fill="FFFFFF"/>
      <w:lang w:val="ru-RU" w:eastAsia="ru-RU" w:bidi="ru-RU"/>
    </w:rPr>
  </w:style>
  <w:style w:type="character" w:customStyle="1" w:styleId="40pt1000">
    <w:name w:val="Основной текст (4) + Курсив;Интервал 0 pt;Масштаб 100%"/>
    <w:basedOn w:val="4f1"/>
    <w:rsid w:val="0064066B"/>
    <w:rPr>
      <w:rFonts w:ascii="Times New Roman" w:eastAsia="Times New Roman" w:hAnsi="Times New Roman" w:cs="Times New Roman"/>
      <w:b w:val="0"/>
      <w:bCs w:val="0"/>
      <w:i/>
      <w:iCs/>
      <w:color w:val="000000"/>
      <w:spacing w:val="9"/>
      <w:w w:val="100"/>
      <w:position w:val="0"/>
      <w:sz w:val="8"/>
      <w:szCs w:val="8"/>
      <w:shd w:val="clear" w:color="auto" w:fill="FFFFFF"/>
      <w:lang w:val="ru-RU" w:eastAsia="ru-RU" w:bidi="ru-RU"/>
    </w:rPr>
  </w:style>
  <w:style w:type="character" w:customStyle="1" w:styleId="40pt1001">
    <w:name w:val="Основной текст (4) + Курсив;Малые прописные;Интервал 0 pt;Масштаб 100%"/>
    <w:basedOn w:val="4f1"/>
    <w:rsid w:val="0064066B"/>
    <w:rPr>
      <w:rFonts w:ascii="Times New Roman" w:eastAsia="Times New Roman" w:hAnsi="Times New Roman" w:cs="Times New Roman"/>
      <w:b w:val="0"/>
      <w:bCs w:val="0"/>
      <w:i/>
      <w:iCs/>
      <w:smallCaps/>
      <w:color w:val="000000"/>
      <w:spacing w:val="9"/>
      <w:w w:val="100"/>
      <w:position w:val="0"/>
      <w:sz w:val="8"/>
      <w:szCs w:val="8"/>
      <w:shd w:val="clear" w:color="auto" w:fill="FFFFFF"/>
      <w:lang w:val="en-US" w:eastAsia="en-US" w:bidi="en-US"/>
    </w:rPr>
  </w:style>
  <w:style w:type="character" w:customStyle="1" w:styleId="416pt">
    <w:name w:val="Основной текст (4) + Интервал 16 pt"/>
    <w:basedOn w:val="4f1"/>
    <w:rsid w:val="0064066B"/>
    <w:rPr>
      <w:rFonts w:ascii="Times New Roman" w:eastAsia="Times New Roman" w:hAnsi="Times New Roman" w:cs="Times New Roman"/>
      <w:b w:val="0"/>
      <w:bCs w:val="0"/>
      <w:color w:val="000000"/>
      <w:spacing w:val="334"/>
      <w:w w:val="150"/>
      <w:position w:val="0"/>
      <w:sz w:val="8"/>
      <w:szCs w:val="8"/>
      <w:shd w:val="clear" w:color="auto" w:fill="FFFFFF"/>
      <w:lang w:val="en-US" w:eastAsia="en-US" w:bidi="en-US"/>
    </w:rPr>
  </w:style>
  <w:style w:type="character" w:customStyle="1" w:styleId="50pt">
    <w:name w:val="Основной текст (5) + Не курсив;Интервал 0 pt"/>
    <w:basedOn w:val="5c"/>
    <w:rsid w:val="0064066B"/>
    <w:rPr>
      <w:rFonts w:ascii="Times New Roman" w:eastAsia="Times New Roman" w:hAnsi="Times New Roman" w:cs="Times New Roman"/>
      <w:i/>
      <w:iCs/>
      <w:color w:val="000000"/>
      <w:spacing w:val="2"/>
      <w:w w:val="100"/>
      <w:position w:val="0"/>
      <w:sz w:val="14"/>
      <w:szCs w:val="14"/>
      <w:shd w:val="clear" w:color="auto" w:fill="FFFFFF"/>
      <w:lang w:val="ru-RU" w:eastAsia="ru-RU" w:bidi="ru-RU"/>
    </w:rPr>
  </w:style>
  <w:style w:type="character" w:customStyle="1" w:styleId="50pt0">
    <w:name w:val="Основной текст (5) + Полужирный;Не курсив;Интервал 0 pt"/>
    <w:basedOn w:val="5c"/>
    <w:rsid w:val="0064066B"/>
    <w:rPr>
      <w:rFonts w:ascii="Times New Roman" w:eastAsia="Times New Roman" w:hAnsi="Times New Roman" w:cs="Times New Roman"/>
      <w:b/>
      <w:bCs/>
      <w:i/>
      <w:iCs/>
      <w:color w:val="000000"/>
      <w:spacing w:val="3"/>
      <w:w w:val="100"/>
      <w:position w:val="0"/>
      <w:sz w:val="14"/>
      <w:szCs w:val="14"/>
      <w:shd w:val="clear" w:color="auto" w:fill="FFFFFF"/>
      <w:lang w:val="ru-RU" w:eastAsia="ru-RU" w:bidi="ru-RU"/>
    </w:rPr>
  </w:style>
  <w:style w:type="character" w:customStyle="1" w:styleId="Georgia4pt0pt150">
    <w:name w:val="Основной текст + Georgia;4 pt;Интервал 0 pt;Масштаб 150%"/>
    <w:basedOn w:val="aff4"/>
    <w:rsid w:val="0064066B"/>
    <w:rPr>
      <w:rFonts w:ascii="Georgia" w:eastAsia="Georgia" w:hAnsi="Georgia" w:cs="Georgia"/>
      <w:b w:val="0"/>
      <w:bCs w:val="0"/>
      <w:i w:val="0"/>
      <w:iCs w:val="0"/>
      <w:smallCaps w:val="0"/>
      <w:strike w:val="0"/>
      <w:color w:val="000000"/>
      <w:spacing w:val="3"/>
      <w:w w:val="150"/>
      <w:position w:val="0"/>
      <w:sz w:val="8"/>
      <w:szCs w:val="8"/>
      <w:u w:val="none"/>
      <w:shd w:val="clear" w:color="auto" w:fill="FFFFFF"/>
      <w:lang w:val="en-US" w:eastAsia="en-US" w:bidi="en-US"/>
    </w:rPr>
  </w:style>
  <w:style w:type="character" w:customStyle="1" w:styleId="Georgia5pt0pt">
    <w:name w:val="Основной текст + Georgia;5 pt;Курсив;Интервал 0 pt"/>
    <w:basedOn w:val="aff4"/>
    <w:rsid w:val="0064066B"/>
    <w:rPr>
      <w:rFonts w:ascii="Georgia" w:eastAsia="Georgia" w:hAnsi="Georgia" w:cs="Georgia"/>
      <w:b w:val="0"/>
      <w:bCs w:val="0"/>
      <w:i/>
      <w:iCs/>
      <w:smallCaps w:val="0"/>
      <w:strike w:val="0"/>
      <w:color w:val="000000"/>
      <w:spacing w:val="0"/>
      <w:w w:val="100"/>
      <w:position w:val="0"/>
      <w:sz w:val="10"/>
      <w:szCs w:val="10"/>
      <w:u w:val="none"/>
      <w:shd w:val="clear" w:color="auto" w:fill="FFFFFF"/>
      <w:lang w:val="ru-RU" w:eastAsia="ru-RU" w:bidi="ru-RU"/>
    </w:rPr>
  </w:style>
  <w:style w:type="table" w:customStyle="1" w:styleId="4f9">
    <w:name w:val="Сетка таблицы4"/>
    <w:basedOn w:val="a2"/>
    <w:next w:val="ae"/>
    <w:uiPriority w:val="59"/>
    <w:rsid w:val="0064066B"/>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fa">
    <w:name w:val="Основной текст4"/>
    <w:basedOn w:val="aff4"/>
    <w:rsid w:val="0064066B"/>
    <w:rPr>
      <w:rFonts w:ascii="Times New Roman" w:eastAsia="Times New Roman" w:hAnsi="Times New Roman" w:cs="Times New Roman"/>
      <w:b w:val="0"/>
      <w:bCs w:val="0"/>
      <w:i w:val="0"/>
      <w:iCs w:val="0"/>
      <w:smallCaps w:val="0"/>
      <w:strike/>
      <w:color w:val="000000"/>
      <w:spacing w:val="0"/>
      <w:w w:val="100"/>
      <w:position w:val="0"/>
      <w:sz w:val="11"/>
      <w:szCs w:val="11"/>
      <w:u w:val="none"/>
      <w:shd w:val="clear" w:color="auto" w:fill="FFFFFF"/>
      <w:lang w:val="ru-RU" w:eastAsia="ru-RU" w:bidi="ru-RU"/>
    </w:rPr>
  </w:style>
  <w:style w:type="table" w:customStyle="1" w:styleId="12f">
    <w:name w:val="Сетка таблицы12"/>
    <w:basedOn w:val="a2"/>
    <w:next w:val="ae"/>
    <w:uiPriority w:val="59"/>
    <w:rsid w:val="00640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9">
    <w:name w:val="Сетка таблицы5"/>
    <w:basedOn w:val="a2"/>
    <w:next w:val="ae"/>
    <w:uiPriority w:val="59"/>
    <w:rsid w:val="0045175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e">
    <w:name w:val="Нет списка6"/>
    <w:next w:val="a3"/>
    <w:uiPriority w:val="99"/>
    <w:semiHidden/>
    <w:unhideWhenUsed/>
    <w:rsid w:val="0096126A"/>
  </w:style>
  <w:style w:type="character" w:styleId="affffff7">
    <w:name w:val="line number"/>
    <w:basedOn w:val="a1"/>
    <w:uiPriority w:val="99"/>
    <w:semiHidden/>
    <w:unhideWhenUsed/>
    <w:rsid w:val="00175F2D"/>
  </w:style>
  <w:style w:type="paragraph" w:customStyle="1" w:styleId="3ff1">
    <w:name w:val="Обычный3"/>
    <w:rsid w:val="00DC72ED"/>
    <w:pPr>
      <w:widowControl w:val="0"/>
      <w:spacing w:after="0" w:line="240" w:lineRule="auto"/>
      <w:jc w:val="both"/>
    </w:pPr>
    <w:rPr>
      <w:rFonts w:ascii="Times New Roman" w:eastAsia="Times New Roman" w:hAnsi="Times New Roman" w:cs="Times New Roman"/>
      <w:sz w:val="20"/>
      <w:szCs w:val="20"/>
      <w:lang w:eastAsia="ru-RU"/>
    </w:rPr>
  </w:style>
  <w:style w:type="numbering" w:customStyle="1" w:styleId="76">
    <w:name w:val="Нет списка7"/>
    <w:next w:val="a3"/>
    <w:uiPriority w:val="99"/>
    <w:semiHidden/>
    <w:unhideWhenUsed/>
    <w:rsid w:val="00AC31EF"/>
  </w:style>
  <w:style w:type="table" w:customStyle="1" w:styleId="6f">
    <w:name w:val="Сетка таблицы6"/>
    <w:basedOn w:val="a2"/>
    <w:next w:val="ae"/>
    <w:uiPriority w:val="59"/>
    <w:rsid w:val="00AC3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3"/>
    <w:uiPriority w:val="99"/>
    <w:semiHidden/>
    <w:unhideWhenUsed/>
    <w:rsid w:val="007C38EF"/>
  </w:style>
  <w:style w:type="paragraph" w:customStyle="1" w:styleId="2LTGliederung1">
    <w:name w:val="????????2~LT~Gliederung 1"/>
    <w:rsid w:val="007C38EF"/>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spacing w:before="120" w:after="0" w:line="240" w:lineRule="auto"/>
    </w:pPr>
    <w:rPr>
      <w:rFonts w:ascii="Mangal" w:eastAsia="Mangal" w:hAnsi="Mangal" w:cs="Mangal"/>
      <w:color w:val="000000"/>
      <w:kern w:val="1"/>
      <w:sz w:val="48"/>
      <w:szCs w:val="48"/>
      <w:lang w:eastAsia="zh-CN" w:bidi="hi-IN"/>
    </w:rPr>
  </w:style>
  <w:style w:type="paragraph" w:customStyle="1" w:styleId="Standard">
    <w:name w:val="Standard"/>
    <w:rsid w:val="007C38EF"/>
    <w:pPr>
      <w:widowControl w:val="0"/>
      <w:suppressAutoHyphens/>
      <w:spacing w:after="0" w:line="240" w:lineRule="auto"/>
      <w:textAlignment w:val="baseline"/>
    </w:pPr>
    <w:rPr>
      <w:rFonts w:ascii="Times New Roman" w:eastAsia="Lucida Sans Unicode" w:hAnsi="Times New Roman" w:cs="Mangal"/>
      <w:kern w:val="1"/>
      <w:sz w:val="24"/>
      <w:szCs w:val="24"/>
      <w:lang w:eastAsia="zh-CN" w:bidi="hi-IN"/>
    </w:rPr>
  </w:style>
  <w:style w:type="character" w:customStyle="1" w:styleId="318">
    <w:name w:val="Основной текст с отступом 3 Знак1"/>
    <w:basedOn w:val="a1"/>
    <w:rsid w:val="007C38EF"/>
    <w:rPr>
      <w:rFonts w:ascii="Cambria" w:eastAsia="Calibri" w:hAnsi="Cambria" w:cs="Times New Roman"/>
      <w:b/>
      <w:bCs/>
      <w:sz w:val="26"/>
      <w:szCs w:val="26"/>
      <w:lang w:eastAsia="ar-SA"/>
    </w:rPr>
  </w:style>
  <w:style w:type="character" w:customStyle="1" w:styleId="highlight">
    <w:name w:val="highlight"/>
    <w:basedOn w:val="a1"/>
    <w:rsid w:val="007C38EF"/>
  </w:style>
  <w:style w:type="table" w:customStyle="1" w:styleId="77">
    <w:name w:val="Сетка таблицы7"/>
    <w:basedOn w:val="a2"/>
    <w:next w:val="ae"/>
    <w:uiPriority w:val="59"/>
    <w:rsid w:val="007C38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7C38EF"/>
    <w:pPr>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image" Target="media/image22.wmf"/><Relationship Id="rId63" Type="http://schemas.openxmlformats.org/officeDocument/2006/relationships/image" Target="media/image26.png"/><Relationship Id="rId68" Type="http://schemas.openxmlformats.org/officeDocument/2006/relationships/oleObject" Target="embeddings/oleObject32.bin"/><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edunews.ru/cgi/mainpage.cgi?unit=distanc&amp;part=addition" TargetMode="Externa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image" Target="media/image20.png"/><Relationship Id="rId58" Type="http://schemas.openxmlformats.org/officeDocument/2006/relationships/oleObject" Target="embeddings/oleObject27.bin"/><Relationship Id="rId66" Type="http://schemas.openxmlformats.org/officeDocument/2006/relationships/oleObject" Target="embeddings/oleObject31.bin"/><Relationship Id="rId7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image" Target="media/image23.wmf"/><Relationship Id="rId61" Type="http://schemas.openxmlformats.org/officeDocument/2006/relationships/image" Target="media/image25.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19.png"/><Relationship Id="rId60" Type="http://schemas.openxmlformats.org/officeDocument/2006/relationships/oleObject" Target="embeddings/oleObject28.bin"/><Relationship Id="rId65" Type="http://schemas.openxmlformats.org/officeDocument/2006/relationships/image" Target="media/image27.wmf"/><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69" Type="http://schemas.openxmlformats.org/officeDocument/2006/relationships/image" Target="media/image29.w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5.bin"/><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image" Target="media/image21.png"/><Relationship Id="rId62" Type="http://schemas.openxmlformats.org/officeDocument/2006/relationships/oleObject" Target="embeddings/oleObject29.bin"/><Relationship Id="rId70" Type="http://schemas.openxmlformats.org/officeDocument/2006/relationships/oleObject" Target="embeddings/oleObject33.bin"/><Relationship Id="rId75"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4704744724247"/>
          <c:y val="7.4733899304932155E-2"/>
          <c:w val="0.68532312717876209"/>
          <c:h val="0.66377867261706291"/>
        </c:manualLayout>
      </c:layout>
      <c:barChart>
        <c:barDir val="col"/>
        <c:grouping val="clustered"/>
        <c:varyColors val="0"/>
        <c:ser>
          <c:idx val="0"/>
          <c:order val="0"/>
          <c:tx>
            <c:v>Поступление родительских средств</c:v>
          </c:tx>
          <c:invertIfNegative val="0"/>
          <c:dLbls>
            <c:dLbl>
              <c:idx val="0"/>
              <c:tx>
                <c:rich>
                  <a:bodyPr/>
                  <a:lstStyle/>
                  <a:p>
                    <a:r>
                      <a:rPr lang="ru-RU"/>
                      <a:t>95%</a:t>
                    </a:r>
                    <a:endParaRPr lang="en-US"/>
                  </a:p>
                </c:rich>
              </c:tx>
              <c:showLegendKey val="0"/>
              <c:showVal val="1"/>
              <c:showCatName val="0"/>
              <c:showSerName val="0"/>
              <c:showPercent val="0"/>
              <c:showBubbleSize val="0"/>
            </c:dLbl>
            <c:dLbl>
              <c:idx val="1"/>
              <c:tx>
                <c:rich>
                  <a:bodyPr/>
                  <a:lstStyle/>
                  <a:p>
                    <a:r>
                      <a:rPr lang="ru-RU"/>
                      <a:t>4%</a:t>
                    </a:r>
                    <a:endParaRPr lang="en-US"/>
                  </a:p>
                </c:rich>
              </c:tx>
              <c:showLegendKey val="0"/>
              <c:showVal val="1"/>
              <c:showCatName val="0"/>
              <c:showSerName val="0"/>
              <c:showPercent val="0"/>
              <c:showBubbleSize val="0"/>
            </c:dLbl>
            <c:dLbl>
              <c:idx val="2"/>
              <c:tx>
                <c:rich>
                  <a:bodyPr/>
                  <a:lstStyle/>
                  <a:p>
                    <a:r>
                      <a:rPr lang="ru-RU"/>
                      <a:t>1%</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'Лист8 (3)'!$A$5:$A$7</c:f>
              <c:strCache>
                <c:ptCount val="3"/>
                <c:pt idx="0">
                  <c:v>субсидии на выполнение муниципального задания</c:v>
                </c:pt>
                <c:pt idx="1">
                  <c:v>добровольные и целевые пожертвования</c:v>
                </c:pt>
                <c:pt idx="2">
                  <c:v>субсидии на иные цели</c:v>
                </c:pt>
              </c:strCache>
            </c:strRef>
          </c:cat>
          <c:val>
            <c:numRef>
              <c:f>'Лист8 (3)'!$B$5:$B$7</c:f>
              <c:numCache>
                <c:formatCode>General</c:formatCode>
                <c:ptCount val="3"/>
                <c:pt idx="0">
                  <c:v>95</c:v>
                </c:pt>
                <c:pt idx="1">
                  <c:v>4</c:v>
                </c:pt>
                <c:pt idx="2">
                  <c:v>1</c:v>
                </c:pt>
              </c:numCache>
            </c:numRef>
          </c:val>
        </c:ser>
        <c:dLbls>
          <c:showLegendKey val="0"/>
          <c:showVal val="0"/>
          <c:showCatName val="0"/>
          <c:showSerName val="0"/>
          <c:showPercent val="0"/>
          <c:showBubbleSize val="0"/>
        </c:dLbls>
        <c:gapWidth val="150"/>
        <c:axId val="158885760"/>
        <c:axId val="158887296"/>
      </c:barChart>
      <c:catAx>
        <c:axId val="158885760"/>
        <c:scaling>
          <c:orientation val="minMax"/>
        </c:scaling>
        <c:delete val="1"/>
        <c:axPos val="b"/>
        <c:majorTickMark val="out"/>
        <c:minorTickMark val="none"/>
        <c:tickLblPos val="nextTo"/>
        <c:crossAx val="158887296"/>
        <c:crosses val="autoZero"/>
        <c:auto val="1"/>
        <c:lblAlgn val="ctr"/>
        <c:lblOffset val="100"/>
        <c:noMultiLvlLbl val="0"/>
      </c:catAx>
      <c:valAx>
        <c:axId val="158887296"/>
        <c:scaling>
          <c:orientation val="minMax"/>
        </c:scaling>
        <c:delete val="0"/>
        <c:axPos val="l"/>
        <c:majorGridlines/>
        <c:numFmt formatCode="General" sourceLinked="1"/>
        <c:majorTickMark val="out"/>
        <c:minorTickMark val="none"/>
        <c:tickLblPos val="nextTo"/>
        <c:crossAx val="158885760"/>
        <c:crosses val="autoZero"/>
        <c:crossBetween val="between"/>
      </c:valAx>
    </c:plotArea>
    <c:plotVisOnly val="1"/>
    <c:dispBlanksAs val="gap"/>
    <c:showDLblsOverMax val="0"/>
  </c:chart>
  <c:txPr>
    <a:bodyPr/>
    <a:lstStyle/>
    <a:p>
      <a:pPr>
        <a:defRPr sz="20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D6070-4144-4E9B-84E1-FC127B90F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403</Pages>
  <Words>172266</Words>
  <Characters>981917</Characters>
  <Application>Microsoft Office Word</Application>
  <DocSecurity>0</DocSecurity>
  <Lines>8182</Lines>
  <Paragraphs>2303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1151880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zamUVR</dc:creator>
  <cp:lastModifiedBy>Елена</cp:lastModifiedBy>
  <cp:revision>2</cp:revision>
  <cp:lastPrinted>2016-02-17T05:02:00Z</cp:lastPrinted>
  <dcterms:created xsi:type="dcterms:W3CDTF">2016-11-05T06:56:00Z</dcterms:created>
  <dcterms:modified xsi:type="dcterms:W3CDTF">2016-11-05T06:56:00Z</dcterms:modified>
</cp:coreProperties>
</file>