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A5" w:rsidRPr="009A2168" w:rsidRDefault="004C423B" w:rsidP="004C4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68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9A2168" w:rsidRPr="009A2168">
        <w:rPr>
          <w:rFonts w:ascii="Times New Roman" w:hAnsi="Times New Roman" w:cs="Times New Roman"/>
          <w:b/>
          <w:sz w:val="24"/>
          <w:szCs w:val="24"/>
        </w:rPr>
        <w:t>для дистанционного обучения 11</w:t>
      </w:r>
      <w:r w:rsidR="002D3C25">
        <w:rPr>
          <w:rFonts w:ascii="Times New Roman" w:hAnsi="Times New Roman" w:cs="Times New Roman"/>
          <w:b/>
          <w:sz w:val="24"/>
          <w:szCs w:val="24"/>
        </w:rPr>
        <w:t>-а</w:t>
      </w:r>
      <w:r w:rsidRPr="009A216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C423B" w:rsidRDefault="004C423B" w:rsidP="004C4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23B" w:rsidRDefault="004C423B" w:rsidP="004C42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4C423B" w:rsidRDefault="007117D2" w:rsidP="004C4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7,8</w:t>
      </w:r>
      <w:r w:rsidR="004C42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(материал по Февральской </w:t>
      </w:r>
      <w:r w:rsidR="00180C10">
        <w:rPr>
          <w:rFonts w:ascii="Times New Roman" w:hAnsi="Times New Roman" w:cs="Times New Roman"/>
          <w:sz w:val="24"/>
          <w:szCs w:val="24"/>
        </w:rPr>
        <w:t xml:space="preserve">и Октябрьской </w:t>
      </w:r>
      <w:r>
        <w:rPr>
          <w:rFonts w:ascii="Times New Roman" w:hAnsi="Times New Roman" w:cs="Times New Roman"/>
          <w:sz w:val="24"/>
          <w:szCs w:val="24"/>
        </w:rPr>
        <w:t>революции в России)</w:t>
      </w:r>
    </w:p>
    <w:p w:rsidR="00752559" w:rsidRPr="004C423B" w:rsidRDefault="00752559" w:rsidP="004C42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23B" w:rsidRDefault="004C423B" w:rsidP="004C42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</w:p>
    <w:p w:rsidR="004C423B" w:rsidRDefault="003F3632" w:rsidP="004C4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</w:t>
      </w:r>
      <w:r w:rsidR="00C22E6B">
        <w:rPr>
          <w:rFonts w:ascii="Times New Roman" w:hAnsi="Times New Roman" w:cs="Times New Roman"/>
          <w:sz w:val="24"/>
          <w:szCs w:val="24"/>
        </w:rPr>
        <w:t>,</w:t>
      </w:r>
      <w:r w:rsidR="00094A01">
        <w:rPr>
          <w:rFonts w:ascii="Times New Roman" w:hAnsi="Times New Roman" w:cs="Times New Roman"/>
          <w:sz w:val="24"/>
          <w:szCs w:val="24"/>
        </w:rPr>
        <w:t xml:space="preserve"> </w:t>
      </w:r>
      <w:r w:rsidR="004C423B">
        <w:rPr>
          <w:rFonts w:ascii="Times New Roman" w:hAnsi="Times New Roman" w:cs="Times New Roman"/>
          <w:sz w:val="24"/>
          <w:szCs w:val="24"/>
        </w:rPr>
        <w:t xml:space="preserve"> </w:t>
      </w:r>
      <w:r w:rsidR="00C55A68">
        <w:rPr>
          <w:rFonts w:ascii="Times New Roman" w:hAnsi="Times New Roman" w:cs="Times New Roman"/>
          <w:sz w:val="24"/>
          <w:szCs w:val="24"/>
        </w:rPr>
        <w:t xml:space="preserve">составить </w:t>
      </w:r>
      <w:r>
        <w:rPr>
          <w:rFonts w:ascii="Times New Roman" w:hAnsi="Times New Roman" w:cs="Times New Roman"/>
          <w:sz w:val="24"/>
          <w:szCs w:val="24"/>
        </w:rPr>
        <w:t xml:space="preserve"> конспект парагр</w:t>
      </w:r>
      <w:r w:rsidR="00180C10">
        <w:rPr>
          <w:rFonts w:ascii="Times New Roman" w:hAnsi="Times New Roman" w:cs="Times New Roman"/>
          <w:sz w:val="24"/>
          <w:szCs w:val="24"/>
        </w:rPr>
        <w:t>афа</w:t>
      </w:r>
      <w:r>
        <w:rPr>
          <w:rFonts w:ascii="Times New Roman" w:hAnsi="Times New Roman" w:cs="Times New Roman"/>
          <w:sz w:val="24"/>
          <w:szCs w:val="24"/>
        </w:rPr>
        <w:t>, после выхода с каникул по данному материалу самостоятельная работа</w:t>
      </w:r>
    </w:p>
    <w:p w:rsidR="00752559" w:rsidRDefault="00752559" w:rsidP="004C42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423B" w:rsidRDefault="004C423B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:rsidR="00752559" w:rsidRDefault="003F3632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15.1; 15.4</w:t>
      </w:r>
      <w:r w:rsidR="00C55A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записать определения; выписать значение экономического роста; подробно записать факторы экономического роста и их составляющие (2 урока четверг и суббота)</w:t>
      </w:r>
    </w:p>
    <w:p w:rsidR="00B102D2" w:rsidRDefault="003F3632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AFE" w:rsidRDefault="00876AFE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  <w:r w:rsidR="003F36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AFE" w:rsidRDefault="003F3632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45</w:t>
      </w:r>
      <w:r w:rsidR="00876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повторить все о договоре и сделке, закончить конспект. 11-а подготовиться к самостоятельной работе по данному параграфу</w:t>
      </w:r>
    </w:p>
    <w:p w:rsidR="00876AFE" w:rsidRPr="00876AFE" w:rsidRDefault="00876AFE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B5A" w:rsidRDefault="003F3632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3F3632" w:rsidRDefault="003F3632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работу над проектом бизнес-плана</w:t>
      </w:r>
    </w:p>
    <w:p w:rsidR="002D118F" w:rsidRDefault="002D118F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18F" w:rsidRPr="002D118F" w:rsidRDefault="002D118F" w:rsidP="002D11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8F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2D118F" w:rsidRDefault="002D118F" w:rsidP="002D118F">
      <w:pPr>
        <w:rPr>
          <w:rFonts w:ascii="Times New Roman" w:hAnsi="Times New Roman"/>
          <w:sz w:val="24"/>
          <w:szCs w:val="24"/>
        </w:rPr>
      </w:pPr>
      <w:r w:rsidRPr="002D118F">
        <w:rPr>
          <w:rFonts w:ascii="Times New Roman" w:hAnsi="Times New Roman"/>
          <w:sz w:val="24"/>
          <w:szCs w:val="24"/>
        </w:rPr>
        <w:t xml:space="preserve"> Составить краткий конспект или опорную схему к параграфу 12. Выполнить упражнения  1-5  </w:t>
      </w:r>
      <w:proofErr w:type="spellStart"/>
      <w:r w:rsidRPr="002D118F">
        <w:rPr>
          <w:rFonts w:ascii="Times New Roman" w:hAnsi="Times New Roman"/>
          <w:sz w:val="24"/>
          <w:szCs w:val="24"/>
        </w:rPr>
        <w:t>стр</w:t>
      </w:r>
      <w:proofErr w:type="spellEnd"/>
      <w:r w:rsidRPr="002D118F">
        <w:rPr>
          <w:rFonts w:ascii="Times New Roman" w:hAnsi="Times New Roman"/>
          <w:sz w:val="24"/>
          <w:szCs w:val="24"/>
        </w:rPr>
        <w:t xml:space="preserve"> . 129  </w:t>
      </w:r>
    </w:p>
    <w:p w:rsidR="002D3C25" w:rsidRPr="002D3C25" w:rsidRDefault="002D3C25" w:rsidP="002D3C2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Биология</w:t>
      </w:r>
      <w:r w:rsidRPr="002D3C2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D3C25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2D3C25" w:rsidRPr="002D3C25" w:rsidRDefault="002D3C25" w:rsidP="002D3C2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D3C25">
        <w:rPr>
          <w:rFonts w:ascii="Times New Roman" w:eastAsiaTheme="minorHAnsi" w:hAnsi="Times New Roman"/>
          <w:sz w:val="24"/>
          <w:szCs w:val="24"/>
        </w:rPr>
        <w:t>1. Параграф 61, 62 - чтение, пересказ</w:t>
      </w:r>
    </w:p>
    <w:p w:rsidR="002D3C25" w:rsidRPr="002D3C25" w:rsidRDefault="002D3C25" w:rsidP="002D3C2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D3C25">
        <w:rPr>
          <w:rFonts w:ascii="Times New Roman" w:eastAsiaTheme="minorHAnsi" w:hAnsi="Times New Roman"/>
          <w:sz w:val="24"/>
          <w:szCs w:val="24"/>
        </w:rPr>
        <w:t>2. Параграф 63 - чтение, пересказ, оформление таблицы в тетради:</w:t>
      </w:r>
    </w:p>
    <w:p w:rsidR="002D3C25" w:rsidRPr="002D3C25" w:rsidRDefault="002D3C25" w:rsidP="002D3C2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D3C25">
        <w:rPr>
          <w:rFonts w:ascii="Times New Roman" w:eastAsiaTheme="minorHAnsi" w:hAnsi="Times New Roman"/>
          <w:sz w:val="24"/>
          <w:szCs w:val="24"/>
        </w:rPr>
        <w:t>Главные направления эволюции и типы эволюционных изменений органического мира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2D3C25" w:rsidRPr="002D3C25" w:rsidTr="00D16D21">
        <w:tc>
          <w:tcPr>
            <w:tcW w:w="3190" w:type="dxa"/>
            <w:vAlign w:val="center"/>
          </w:tcPr>
          <w:p w:rsidR="002D3C25" w:rsidRPr="002D3C25" w:rsidRDefault="002D3C25" w:rsidP="002D3C2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C25">
              <w:rPr>
                <w:rFonts w:ascii="Times New Roman" w:eastAsiaTheme="minorHAnsi" w:hAnsi="Times New Roman"/>
                <w:sz w:val="24"/>
                <w:szCs w:val="24"/>
              </w:rPr>
              <w:t>Название</w:t>
            </w:r>
          </w:p>
        </w:tc>
        <w:tc>
          <w:tcPr>
            <w:tcW w:w="6274" w:type="dxa"/>
          </w:tcPr>
          <w:p w:rsidR="002D3C25" w:rsidRPr="002D3C25" w:rsidRDefault="002D3C25" w:rsidP="002D3C2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C25">
              <w:rPr>
                <w:rFonts w:ascii="Times New Roman" w:eastAsiaTheme="minorHAnsi" w:hAnsi="Times New Roman"/>
                <w:sz w:val="24"/>
                <w:szCs w:val="24"/>
              </w:rPr>
              <w:t>Определение</w:t>
            </w:r>
          </w:p>
        </w:tc>
      </w:tr>
      <w:tr w:rsidR="002D3C25" w:rsidRPr="002D3C25" w:rsidTr="00D16D21">
        <w:tc>
          <w:tcPr>
            <w:tcW w:w="3190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C25">
              <w:rPr>
                <w:rFonts w:ascii="Times New Roman" w:eastAsiaTheme="minorHAnsi" w:hAnsi="Times New Roman"/>
                <w:sz w:val="24"/>
                <w:szCs w:val="24"/>
              </w:rPr>
              <w:t xml:space="preserve">Параллелизм </w:t>
            </w:r>
          </w:p>
        </w:tc>
        <w:tc>
          <w:tcPr>
            <w:tcW w:w="6274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C25" w:rsidRPr="002D3C25" w:rsidTr="00D16D21">
        <w:tc>
          <w:tcPr>
            <w:tcW w:w="3190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C25">
              <w:rPr>
                <w:rFonts w:ascii="Times New Roman" w:eastAsiaTheme="minorHAnsi" w:hAnsi="Times New Roman"/>
                <w:sz w:val="24"/>
                <w:szCs w:val="24"/>
              </w:rPr>
              <w:t xml:space="preserve">Конвергенция </w:t>
            </w:r>
          </w:p>
        </w:tc>
        <w:tc>
          <w:tcPr>
            <w:tcW w:w="6274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C25" w:rsidRPr="002D3C25" w:rsidTr="00D16D21">
        <w:tc>
          <w:tcPr>
            <w:tcW w:w="3190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C25">
              <w:rPr>
                <w:rFonts w:ascii="Times New Roman" w:eastAsiaTheme="minorHAnsi" w:hAnsi="Times New Roman"/>
                <w:sz w:val="24"/>
                <w:szCs w:val="24"/>
              </w:rPr>
              <w:t>Дивергенция</w:t>
            </w:r>
          </w:p>
        </w:tc>
        <w:tc>
          <w:tcPr>
            <w:tcW w:w="6274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C25" w:rsidRPr="002D3C25" w:rsidTr="00D16D21">
        <w:tc>
          <w:tcPr>
            <w:tcW w:w="3190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C25">
              <w:rPr>
                <w:rFonts w:ascii="Times New Roman" w:eastAsiaTheme="minorHAnsi" w:hAnsi="Times New Roman"/>
                <w:sz w:val="24"/>
                <w:szCs w:val="24"/>
              </w:rPr>
              <w:t>Ароморфоз</w:t>
            </w:r>
          </w:p>
        </w:tc>
        <w:tc>
          <w:tcPr>
            <w:tcW w:w="6274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C25" w:rsidRPr="002D3C25" w:rsidTr="00D16D21">
        <w:tc>
          <w:tcPr>
            <w:tcW w:w="3190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C25">
              <w:rPr>
                <w:rFonts w:ascii="Times New Roman" w:eastAsiaTheme="minorHAnsi" w:hAnsi="Times New Roman"/>
                <w:sz w:val="24"/>
                <w:szCs w:val="24"/>
              </w:rPr>
              <w:t>Идиоадаптация</w:t>
            </w:r>
          </w:p>
        </w:tc>
        <w:tc>
          <w:tcPr>
            <w:tcW w:w="6274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C25" w:rsidRPr="002D3C25" w:rsidTr="00D16D21">
        <w:tc>
          <w:tcPr>
            <w:tcW w:w="3190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C25">
              <w:rPr>
                <w:rFonts w:ascii="Times New Roman" w:eastAsiaTheme="minorHAnsi" w:hAnsi="Times New Roman"/>
                <w:sz w:val="24"/>
                <w:szCs w:val="24"/>
              </w:rPr>
              <w:t>Общая дегенерация</w:t>
            </w:r>
          </w:p>
        </w:tc>
        <w:tc>
          <w:tcPr>
            <w:tcW w:w="6274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C25" w:rsidRPr="002D3C25" w:rsidTr="00D16D21">
        <w:tc>
          <w:tcPr>
            <w:tcW w:w="3190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C25">
              <w:rPr>
                <w:rFonts w:ascii="Times New Roman" w:eastAsiaTheme="minorHAnsi" w:hAnsi="Times New Roman"/>
                <w:sz w:val="24"/>
                <w:szCs w:val="24"/>
              </w:rPr>
              <w:t>Биологический прогресс</w:t>
            </w:r>
          </w:p>
        </w:tc>
        <w:tc>
          <w:tcPr>
            <w:tcW w:w="6274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D3C25" w:rsidRPr="002D3C25" w:rsidTr="00D16D21">
        <w:tc>
          <w:tcPr>
            <w:tcW w:w="3190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3C25">
              <w:rPr>
                <w:rFonts w:ascii="Times New Roman" w:eastAsiaTheme="minorHAnsi" w:hAnsi="Times New Roman"/>
                <w:sz w:val="24"/>
                <w:szCs w:val="24"/>
              </w:rPr>
              <w:t>Биологический регресс</w:t>
            </w:r>
          </w:p>
        </w:tc>
        <w:tc>
          <w:tcPr>
            <w:tcW w:w="6274" w:type="dxa"/>
          </w:tcPr>
          <w:p w:rsidR="002D3C25" w:rsidRPr="002D3C25" w:rsidRDefault="002D3C25" w:rsidP="002D3C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D3C25" w:rsidRDefault="002D3C25" w:rsidP="002D3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C25" w:rsidRPr="002D3C25" w:rsidRDefault="002D3C25" w:rsidP="002D3C2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2D3C25">
        <w:rPr>
          <w:rFonts w:ascii="Times New Roman" w:eastAsiaTheme="minorHAnsi" w:hAnsi="Times New Roman"/>
          <w:b/>
          <w:sz w:val="24"/>
          <w:szCs w:val="24"/>
        </w:rPr>
        <w:t xml:space="preserve">Литература </w:t>
      </w:r>
    </w:p>
    <w:p w:rsidR="002D3C25" w:rsidRPr="002D3C25" w:rsidRDefault="002D3C25" w:rsidP="001E4B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C25">
        <w:rPr>
          <w:rFonts w:ascii="Times New Roman" w:eastAsiaTheme="minorHAnsi" w:hAnsi="Times New Roman"/>
          <w:sz w:val="24"/>
          <w:szCs w:val="24"/>
        </w:rPr>
        <w:t xml:space="preserve">1.Сочинение-миниатюра (150 слов) «Мои первые впечатления от чтения романа «Мастер и  Маргарита» </w:t>
      </w:r>
      <w:proofErr w:type="spellStart"/>
      <w:r w:rsidRPr="002D3C25">
        <w:rPr>
          <w:rFonts w:ascii="Times New Roman" w:eastAsiaTheme="minorHAnsi" w:hAnsi="Times New Roman"/>
          <w:sz w:val="24"/>
          <w:szCs w:val="24"/>
        </w:rPr>
        <w:t>М.А.Булгакова</w:t>
      </w:r>
      <w:proofErr w:type="spellEnd"/>
      <w:r w:rsidRPr="002D3C25">
        <w:rPr>
          <w:rFonts w:ascii="Times New Roman" w:eastAsiaTheme="minorHAnsi" w:hAnsi="Times New Roman"/>
          <w:sz w:val="24"/>
          <w:szCs w:val="24"/>
        </w:rPr>
        <w:t>».</w:t>
      </w:r>
    </w:p>
    <w:p w:rsidR="002D3C25" w:rsidRDefault="002D3C25" w:rsidP="001E4B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3C25">
        <w:rPr>
          <w:rFonts w:ascii="Times New Roman" w:eastAsiaTheme="minorHAnsi" w:hAnsi="Times New Roman"/>
          <w:sz w:val="24"/>
          <w:szCs w:val="24"/>
        </w:rPr>
        <w:t xml:space="preserve">2.Устно. Образ  </w:t>
      </w:r>
      <w:proofErr w:type="spellStart"/>
      <w:r w:rsidRPr="002D3C25">
        <w:rPr>
          <w:rFonts w:ascii="Times New Roman" w:eastAsiaTheme="minorHAnsi" w:hAnsi="Times New Roman"/>
          <w:sz w:val="24"/>
          <w:szCs w:val="24"/>
        </w:rPr>
        <w:t>Воланда</w:t>
      </w:r>
      <w:proofErr w:type="spellEnd"/>
      <w:r w:rsidRPr="002D3C25">
        <w:rPr>
          <w:rFonts w:ascii="Times New Roman" w:eastAsiaTheme="minorHAnsi" w:hAnsi="Times New Roman"/>
          <w:sz w:val="24"/>
          <w:szCs w:val="24"/>
        </w:rPr>
        <w:t xml:space="preserve"> и его свиты, с использованием цитат из текста романа.</w:t>
      </w:r>
    </w:p>
    <w:p w:rsidR="002D3C25" w:rsidRPr="002D3C25" w:rsidRDefault="002D3C25" w:rsidP="001E4B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D3C25" w:rsidRPr="002D3C25" w:rsidRDefault="002D3C25" w:rsidP="002D3C2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 xml:space="preserve">  </w:t>
      </w:r>
      <w:r w:rsidRPr="002D3C25">
        <w:rPr>
          <w:rFonts w:ascii="Times New Roman" w:eastAsiaTheme="minorHAnsi" w:hAnsi="Times New Roman"/>
          <w:b/>
          <w:sz w:val="24"/>
          <w:szCs w:val="24"/>
        </w:rPr>
        <w:t>Русский язык</w:t>
      </w:r>
    </w:p>
    <w:p w:rsidR="002D3C25" w:rsidRPr="002D3C25" w:rsidRDefault="002D3C25" w:rsidP="002D3C2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D3C25">
        <w:rPr>
          <w:rFonts w:ascii="Times New Roman" w:eastAsiaTheme="minorHAnsi" w:hAnsi="Times New Roman"/>
          <w:sz w:val="24"/>
          <w:szCs w:val="24"/>
        </w:rPr>
        <w:t>Сочинение часть С.</w:t>
      </w:r>
    </w:p>
    <w:p w:rsidR="002D3C25" w:rsidRDefault="002D3C25" w:rsidP="002D3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4E3B" w:rsidRDefault="00744E3B" w:rsidP="002D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4E3B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591335" w:rsidRPr="00591335" w:rsidRDefault="00591335" w:rsidP="00591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335">
        <w:rPr>
          <w:rFonts w:ascii="Times New Roman" w:hAnsi="Times New Roman"/>
          <w:sz w:val="24"/>
          <w:szCs w:val="24"/>
        </w:rPr>
        <w:t>Линза. Построение изображения в линзах</w:t>
      </w:r>
      <w:r w:rsidRPr="00591335">
        <w:rPr>
          <w:rFonts w:ascii="Times New Roman" w:hAnsi="Times New Roman"/>
          <w:sz w:val="24"/>
          <w:szCs w:val="24"/>
        </w:rPr>
        <w:tab/>
        <w:t>§ 63,64  (конспект)</w:t>
      </w:r>
      <w:r w:rsidRPr="00591335">
        <w:rPr>
          <w:rFonts w:ascii="Times New Roman" w:hAnsi="Times New Roman"/>
          <w:sz w:val="24"/>
          <w:szCs w:val="24"/>
        </w:rPr>
        <w:t xml:space="preserve"> </w:t>
      </w:r>
      <w:r w:rsidRPr="00591335">
        <w:rPr>
          <w:rFonts w:ascii="Times New Roman" w:hAnsi="Times New Roman"/>
          <w:sz w:val="24"/>
          <w:szCs w:val="24"/>
        </w:rPr>
        <w:t>упр</w:t>
      </w:r>
      <w:proofErr w:type="gramStart"/>
      <w:r w:rsidRPr="00591335">
        <w:rPr>
          <w:rFonts w:ascii="Times New Roman" w:hAnsi="Times New Roman"/>
          <w:sz w:val="24"/>
          <w:szCs w:val="24"/>
        </w:rPr>
        <w:t>9</w:t>
      </w:r>
      <w:proofErr w:type="gramEnd"/>
    </w:p>
    <w:p w:rsidR="00591335" w:rsidRPr="00591335" w:rsidRDefault="00591335" w:rsidP="00591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335">
        <w:rPr>
          <w:rFonts w:ascii="Times New Roman" w:hAnsi="Times New Roman"/>
          <w:sz w:val="24"/>
          <w:szCs w:val="24"/>
        </w:rPr>
        <w:t>Для тех, кто сдает физику</w:t>
      </w:r>
    </w:p>
    <w:p w:rsidR="001E4B02" w:rsidRDefault="00591335" w:rsidP="00591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335">
        <w:rPr>
          <w:rFonts w:ascii="Times New Roman" w:hAnsi="Times New Roman"/>
          <w:sz w:val="24"/>
          <w:szCs w:val="24"/>
        </w:rPr>
        <w:t>§ 50 (конспект)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91335">
        <w:rPr>
          <w:rFonts w:ascii="Times New Roman" w:hAnsi="Times New Roman"/>
          <w:sz w:val="24"/>
          <w:szCs w:val="24"/>
        </w:rPr>
        <w:t>задания после параграфа</w:t>
      </w:r>
    </w:p>
    <w:p w:rsidR="00591335" w:rsidRPr="00591335" w:rsidRDefault="00591335" w:rsidP="00591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335">
        <w:rPr>
          <w:rFonts w:ascii="Times New Roman" w:hAnsi="Times New Roman"/>
          <w:sz w:val="24"/>
          <w:szCs w:val="24"/>
        </w:rPr>
        <w:t>Формула тонкой линзы</w:t>
      </w:r>
      <w:r w:rsidRPr="00591335">
        <w:rPr>
          <w:rFonts w:ascii="Times New Roman" w:hAnsi="Times New Roman"/>
          <w:sz w:val="24"/>
          <w:szCs w:val="24"/>
        </w:rPr>
        <w:tab/>
        <w:t>§ 65  (конспект) упр</w:t>
      </w:r>
      <w:proofErr w:type="gramStart"/>
      <w:r w:rsidRPr="00591335">
        <w:rPr>
          <w:rFonts w:ascii="Times New Roman" w:hAnsi="Times New Roman"/>
          <w:sz w:val="24"/>
          <w:szCs w:val="24"/>
        </w:rPr>
        <w:t>9</w:t>
      </w:r>
      <w:proofErr w:type="gramEnd"/>
      <w:r w:rsidRPr="0059133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91335">
        <w:rPr>
          <w:rFonts w:ascii="Times New Roman" w:hAnsi="Times New Roman"/>
          <w:sz w:val="24"/>
          <w:szCs w:val="24"/>
        </w:rPr>
        <w:t>л.р</w:t>
      </w:r>
      <w:proofErr w:type="spellEnd"/>
      <w:r w:rsidRPr="00591335">
        <w:rPr>
          <w:rFonts w:ascii="Times New Roman" w:hAnsi="Times New Roman"/>
          <w:sz w:val="24"/>
          <w:szCs w:val="24"/>
        </w:rPr>
        <w:t>. №5 (подготовиться)</w:t>
      </w:r>
    </w:p>
    <w:p w:rsidR="00591335" w:rsidRPr="00591335" w:rsidRDefault="00591335" w:rsidP="00591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335">
        <w:rPr>
          <w:rFonts w:ascii="Times New Roman" w:hAnsi="Times New Roman"/>
          <w:sz w:val="24"/>
          <w:szCs w:val="24"/>
        </w:rPr>
        <w:t>Для тех, кто сдает физику</w:t>
      </w:r>
    </w:p>
    <w:p w:rsidR="00591335" w:rsidRPr="00591335" w:rsidRDefault="00591335" w:rsidP="00591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335">
        <w:rPr>
          <w:rFonts w:ascii="Times New Roman" w:hAnsi="Times New Roman"/>
          <w:sz w:val="24"/>
          <w:szCs w:val="24"/>
        </w:rPr>
        <w:t>§ 51,52 (конспект</w:t>
      </w:r>
      <w:proofErr w:type="gramStart"/>
      <w:r w:rsidRPr="00591335">
        <w:rPr>
          <w:rFonts w:ascii="Times New Roman" w:hAnsi="Times New Roman"/>
          <w:sz w:val="24"/>
          <w:szCs w:val="24"/>
        </w:rPr>
        <w:t>)з</w:t>
      </w:r>
      <w:proofErr w:type="gramEnd"/>
      <w:r w:rsidRPr="00591335">
        <w:rPr>
          <w:rFonts w:ascii="Times New Roman" w:hAnsi="Times New Roman"/>
          <w:sz w:val="24"/>
          <w:szCs w:val="24"/>
        </w:rPr>
        <w:t>адания после параграфа л.р.№5 (подготовиться)</w:t>
      </w:r>
    </w:p>
    <w:p w:rsidR="00591335" w:rsidRDefault="00591335" w:rsidP="002D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B02" w:rsidRDefault="001E4B02" w:rsidP="002D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ОБЖ</w:t>
      </w:r>
    </w:p>
    <w:p w:rsidR="001E4B02" w:rsidRPr="002D118F" w:rsidRDefault="001E4B02" w:rsidP="001E4B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</w:t>
      </w:r>
      <w:r w:rsidRPr="001E4B02">
        <w:rPr>
          <w:rFonts w:ascii="Times New Roman" w:hAnsi="Times New Roman"/>
          <w:sz w:val="24"/>
          <w:szCs w:val="24"/>
        </w:rPr>
        <w:t>сообщения или презентации на темы: «Военная служба – особый вид государственной службы», «Исполнение обязанностей военной службы»</w:t>
      </w:r>
    </w:p>
    <w:p w:rsidR="00591335" w:rsidRDefault="00591335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18F" w:rsidRPr="002D3C25" w:rsidRDefault="002D3C25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3C25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2D3C25" w:rsidRPr="002D3C25" w:rsidRDefault="002D3C25" w:rsidP="002D3C2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2D3C25">
        <w:rPr>
          <w:rFonts w:ascii="Times New Roman" w:eastAsiaTheme="minorHAnsi" w:hAnsi="Times New Roman"/>
          <w:b/>
          <w:sz w:val="24"/>
          <w:szCs w:val="24"/>
        </w:rPr>
        <w:t>Выполнить самостоятельную работу в тетради.</w:t>
      </w:r>
    </w:p>
    <w:p w:rsidR="002D3C25" w:rsidRPr="002D3C25" w:rsidRDefault="002D3C25" w:rsidP="002D3C2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2D3C25">
        <w:rPr>
          <w:rFonts w:ascii="Times New Roman" w:eastAsiaTheme="minorHAnsi" w:hAnsi="Times New Roman"/>
          <w:b/>
          <w:sz w:val="24"/>
          <w:szCs w:val="24"/>
        </w:rPr>
        <w:t>Самостоятельная</w:t>
      </w:r>
      <w:r w:rsidRPr="002D3C2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2D3C25">
        <w:rPr>
          <w:rFonts w:ascii="Times New Roman" w:eastAsiaTheme="minorHAnsi" w:hAnsi="Times New Roman"/>
          <w:b/>
          <w:sz w:val="24"/>
          <w:szCs w:val="24"/>
        </w:rPr>
        <w:t>работа</w:t>
      </w:r>
    </w:p>
    <w:p w:rsidR="002D3C25" w:rsidRPr="002D3C25" w:rsidRDefault="002D3C25" w:rsidP="002D3C2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2D3C25" w:rsidRPr="002D3C25" w:rsidRDefault="002D3C25" w:rsidP="002D3C2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2D3C25">
        <w:rPr>
          <w:rFonts w:ascii="Times New Roman" w:eastAsiaTheme="minorHAnsi" w:hAnsi="Times New Roman"/>
          <w:b/>
          <w:sz w:val="24"/>
          <w:szCs w:val="24"/>
          <w:lang w:val="en-US"/>
        </w:rPr>
        <w:t>Make the sentences passive and translate them.</w:t>
      </w:r>
    </w:p>
    <w:p w:rsidR="002D3C25" w:rsidRPr="002D3C25" w:rsidRDefault="002D3C25" w:rsidP="002D3C2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 w:rsidRPr="002D3C25">
        <w:rPr>
          <w:rFonts w:ascii="Times New Roman" w:eastAsiaTheme="minorHAnsi" w:hAnsi="Times New Roman"/>
          <w:sz w:val="24"/>
          <w:szCs w:val="24"/>
          <w:lang w:val="en-US"/>
        </w:rPr>
        <w:t>He fractured his collarbone when mountaineering.</w:t>
      </w:r>
    </w:p>
    <w:p w:rsidR="002D3C25" w:rsidRPr="002D3C25" w:rsidRDefault="002D3C25" w:rsidP="002D3C2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 w:rsidRPr="002D3C25">
        <w:rPr>
          <w:rFonts w:ascii="Times New Roman" w:eastAsiaTheme="minorHAnsi" w:hAnsi="Times New Roman"/>
          <w:sz w:val="24"/>
          <w:szCs w:val="24"/>
          <w:lang w:val="en-US"/>
        </w:rPr>
        <w:t>She has blown her blocked nose.</w:t>
      </w:r>
    </w:p>
    <w:p w:rsidR="002D3C25" w:rsidRPr="002D3C25" w:rsidRDefault="002D3C25" w:rsidP="002D3C2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 w:rsidRPr="002D3C25">
        <w:rPr>
          <w:rFonts w:ascii="Times New Roman" w:eastAsiaTheme="minorHAnsi" w:hAnsi="Times New Roman"/>
          <w:sz w:val="24"/>
          <w:szCs w:val="24"/>
          <w:lang w:val="en-US"/>
        </w:rPr>
        <w:t>The doctors will cure him very fast.</w:t>
      </w:r>
    </w:p>
    <w:p w:rsidR="002D3C25" w:rsidRPr="002D3C25" w:rsidRDefault="002D3C25" w:rsidP="002D3C2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 w:rsidRPr="002D3C25">
        <w:rPr>
          <w:rFonts w:ascii="Times New Roman" w:eastAsiaTheme="minorHAnsi" w:hAnsi="Times New Roman"/>
          <w:sz w:val="24"/>
          <w:szCs w:val="24"/>
          <w:lang w:val="en-US"/>
        </w:rPr>
        <w:t>You hurt leg in the last game.</w:t>
      </w:r>
    </w:p>
    <w:p w:rsidR="002D3C25" w:rsidRPr="002D3C25" w:rsidRDefault="002D3C25" w:rsidP="002D3C2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 w:rsidRPr="002D3C25">
        <w:rPr>
          <w:rFonts w:ascii="Times New Roman" w:eastAsiaTheme="minorHAnsi" w:hAnsi="Times New Roman"/>
          <w:sz w:val="24"/>
          <w:szCs w:val="24"/>
          <w:lang w:val="en-US"/>
        </w:rPr>
        <w:t>My little brother had scratched my mobile phone’s screen before I noticed it.</w:t>
      </w:r>
    </w:p>
    <w:p w:rsidR="002D3C25" w:rsidRPr="002D3C25" w:rsidRDefault="002D3C25" w:rsidP="002D3C2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2D3C25" w:rsidRPr="002D3C25" w:rsidRDefault="002D3C25" w:rsidP="002D3C2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2D3C25">
        <w:rPr>
          <w:rFonts w:ascii="Times New Roman" w:eastAsiaTheme="minorHAnsi" w:hAnsi="Times New Roman"/>
          <w:b/>
          <w:sz w:val="24"/>
          <w:szCs w:val="24"/>
        </w:rPr>
        <w:t>Перевод текста с. 70-71</w:t>
      </w:r>
    </w:p>
    <w:p w:rsidR="00FD3B5A" w:rsidRDefault="00FD3B5A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2168" w:rsidRDefault="009A2168" w:rsidP="009A216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168">
        <w:rPr>
          <w:rFonts w:ascii="Times New Roman" w:hAnsi="Times New Roman" w:cs="Times New Roman"/>
          <w:b/>
          <w:sz w:val="24"/>
          <w:szCs w:val="24"/>
        </w:rPr>
        <w:t>Подготовка к ЕГЭ</w:t>
      </w:r>
    </w:p>
    <w:p w:rsidR="009A2168" w:rsidRDefault="009A2168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– </w:t>
      </w:r>
      <w:r>
        <w:rPr>
          <w:rFonts w:ascii="Times New Roman" w:hAnsi="Times New Roman" w:cs="Times New Roman"/>
          <w:sz w:val="24"/>
          <w:szCs w:val="24"/>
        </w:rPr>
        <w:t xml:space="preserve">материал по истории первой </w:t>
      </w:r>
      <w:r w:rsidR="00180C10">
        <w:rPr>
          <w:rFonts w:ascii="Times New Roman" w:hAnsi="Times New Roman" w:cs="Times New Roman"/>
          <w:sz w:val="24"/>
          <w:szCs w:val="24"/>
        </w:rPr>
        <w:t xml:space="preserve">и второй </w:t>
      </w:r>
      <w:r>
        <w:rPr>
          <w:rFonts w:ascii="Times New Roman" w:hAnsi="Times New Roman" w:cs="Times New Roman"/>
          <w:sz w:val="24"/>
          <w:szCs w:val="24"/>
        </w:rPr>
        <w:t xml:space="preserve">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80C10">
        <w:rPr>
          <w:rFonts w:ascii="Times New Roman" w:hAnsi="Times New Roman" w:cs="Times New Roman"/>
          <w:sz w:val="24"/>
          <w:szCs w:val="24"/>
        </w:rPr>
        <w:t xml:space="preserve"> в. – учим, 23</w:t>
      </w:r>
      <w:r>
        <w:rPr>
          <w:rFonts w:ascii="Times New Roman" w:hAnsi="Times New Roman" w:cs="Times New Roman"/>
          <w:sz w:val="24"/>
          <w:szCs w:val="24"/>
        </w:rPr>
        <w:t>.01.2017 на ИГЗ зачетная работа по всему изученному материалу (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вв., зарубежная история, культура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вв.) в прикрепленном файле.</w:t>
      </w:r>
    </w:p>
    <w:p w:rsidR="009A2168" w:rsidRDefault="009A2168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2168" w:rsidRPr="009A2168" w:rsidRDefault="009A2168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2168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  <w:r>
        <w:rPr>
          <w:rFonts w:ascii="Times New Roman" w:hAnsi="Times New Roman" w:cs="Times New Roman"/>
          <w:sz w:val="24"/>
          <w:szCs w:val="24"/>
        </w:rPr>
        <w:t>– учим материал по социологии, выданный на прошлом занятии и новый материал по духовной сфере общ</w:t>
      </w:r>
      <w:r w:rsidR="00180C10">
        <w:rPr>
          <w:rFonts w:ascii="Times New Roman" w:hAnsi="Times New Roman" w:cs="Times New Roman"/>
          <w:sz w:val="24"/>
          <w:szCs w:val="24"/>
        </w:rPr>
        <w:t>ества  в прикрепленном файле (24</w:t>
      </w:r>
      <w:r>
        <w:rPr>
          <w:rFonts w:ascii="Times New Roman" w:hAnsi="Times New Roman" w:cs="Times New Roman"/>
          <w:sz w:val="24"/>
          <w:szCs w:val="24"/>
        </w:rPr>
        <w:t>.01.2017 г. – зачетная работа с выставлением оценок)</w:t>
      </w:r>
    </w:p>
    <w:sectPr w:rsidR="009A2168" w:rsidRPr="009A2168" w:rsidSect="0059133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5D3D"/>
    <w:multiLevelType w:val="hybridMultilevel"/>
    <w:tmpl w:val="07AE1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3896"/>
    <w:multiLevelType w:val="hybridMultilevel"/>
    <w:tmpl w:val="91A85E86"/>
    <w:lvl w:ilvl="0" w:tplc="92C894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E3C7D41"/>
    <w:multiLevelType w:val="hybridMultilevel"/>
    <w:tmpl w:val="8716C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51E03"/>
    <w:multiLevelType w:val="hybridMultilevel"/>
    <w:tmpl w:val="05F2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76F89"/>
    <w:multiLevelType w:val="hybridMultilevel"/>
    <w:tmpl w:val="D7A0D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4BE6"/>
    <w:multiLevelType w:val="hybridMultilevel"/>
    <w:tmpl w:val="2A9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E7176"/>
    <w:multiLevelType w:val="hybridMultilevel"/>
    <w:tmpl w:val="3244B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634C2"/>
    <w:multiLevelType w:val="hybridMultilevel"/>
    <w:tmpl w:val="B2FE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4A9A"/>
    <w:multiLevelType w:val="hybridMultilevel"/>
    <w:tmpl w:val="8E22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C4E24"/>
    <w:multiLevelType w:val="hybridMultilevel"/>
    <w:tmpl w:val="564A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3B"/>
    <w:rsid w:val="00094A01"/>
    <w:rsid w:val="00180C10"/>
    <w:rsid w:val="001E4B02"/>
    <w:rsid w:val="0024500E"/>
    <w:rsid w:val="002D118F"/>
    <w:rsid w:val="002D3C25"/>
    <w:rsid w:val="002F18ED"/>
    <w:rsid w:val="003F3632"/>
    <w:rsid w:val="004A578D"/>
    <w:rsid w:val="004C423B"/>
    <w:rsid w:val="00591335"/>
    <w:rsid w:val="00603E8F"/>
    <w:rsid w:val="0066003B"/>
    <w:rsid w:val="006751BB"/>
    <w:rsid w:val="007117D2"/>
    <w:rsid w:val="00744E3B"/>
    <w:rsid w:val="00752559"/>
    <w:rsid w:val="00876AFE"/>
    <w:rsid w:val="008B1165"/>
    <w:rsid w:val="0095779B"/>
    <w:rsid w:val="009A2168"/>
    <w:rsid w:val="00A579A5"/>
    <w:rsid w:val="00B102D2"/>
    <w:rsid w:val="00C22E6B"/>
    <w:rsid w:val="00C55A68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23B"/>
    <w:pPr>
      <w:spacing w:after="0" w:line="240" w:lineRule="auto"/>
    </w:pPr>
  </w:style>
  <w:style w:type="table" w:styleId="a4">
    <w:name w:val="Table Grid"/>
    <w:basedOn w:val="a1"/>
    <w:uiPriority w:val="59"/>
    <w:rsid w:val="0060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23B"/>
    <w:pPr>
      <w:spacing w:after="0" w:line="240" w:lineRule="auto"/>
    </w:pPr>
  </w:style>
  <w:style w:type="table" w:styleId="a4">
    <w:name w:val="Table Grid"/>
    <w:basedOn w:val="a1"/>
    <w:uiPriority w:val="59"/>
    <w:rsid w:val="0060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921D-D472-420D-9417-77EF6F04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lic120</dc:creator>
  <cp:keywords/>
  <dc:description/>
  <cp:lastModifiedBy>lic120</cp:lastModifiedBy>
  <cp:revision>15</cp:revision>
  <dcterms:created xsi:type="dcterms:W3CDTF">2016-01-28T10:16:00Z</dcterms:created>
  <dcterms:modified xsi:type="dcterms:W3CDTF">2017-01-16T10:19:00Z</dcterms:modified>
</cp:coreProperties>
</file>