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222" w:rsidRP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22">
        <w:rPr>
          <w:rFonts w:ascii="Times New Roman" w:hAnsi="Times New Roman" w:cs="Times New Roman"/>
          <w:b/>
          <w:sz w:val="28"/>
          <w:szCs w:val="28"/>
        </w:rPr>
        <w:t>ЗАЯВКА НА УЧАСТИЕ В КОНКУРСНОМ ОТБОРЕ</w:t>
      </w:r>
    </w:p>
    <w:p w:rsidR="00B15222" w:rsidRP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22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ОРГАНИЗАЦИЙ, РЕАЛИЗУЮЩИХ </w:t>
      </w:r>
    </w:p>
    <w:p w:rsid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22">
        <w:rPr>
          <w:rFonts w:ascii="Times New Roman" w:hAnsi="Times New Roman" w:cs="Times New Roman"/>
          <w:b/>
          <w:sz w:val="28"/>
          <w:szCs w:val="28"/>
        </w:rPr>
        <w:t>ПРОГРАММЫ ОБЩЕГО ОБРАЗОВАНИЯ</w:t>
      </w:r>
    </w:p>
    <w:p w:rsid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предоставления гранта в форме субсидий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юридическим</w:t>
      </w:r>
      <w:proofErr w:type="gramEnd"/>
    </w:p>
    <w:p w:rsid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лицам на реализацию программы инновационной деятельности</w:t>
      </w:r>
    </w:p>
    <w:p w:rsid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отработке новых технологий и содержания обучения и воспитания</w:t>
      </w:r>
    </w:p>
    <w:p w:rsid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рамках задачи 2 «Развитие современных механизмов и технологий</w:t>
      </w:r>
    </w:p>
    <w:p w:rsid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 образования» Федеральной целевой программы развития образования на 2016 – 2020 годы</w:t>
      </w:r>
    </w:p>
    <w:p w:rsid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мероприятию:</w:t>
      </w:r>
    </w:p>
    <w:p w:rsid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«Создание сети школ, реализующих инновационные</w:t>
      </w:r>
    </w:p>
    <w:p w:rsid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для отработки новых технологий  и содержания обучений</w:t>
      </w:r>
    </w:p>
    <w:p w:rsid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воспитания, через конкурсную поддержку школьных инициатив </w:t>
      </w:r>
    </w:p>
    <w:p w:rsid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сетевых проектов»</w:t>
      </w:r>
    </w:p>
    <w:p w:rsid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ФЦПРО-2.3.-03.05. «Инновации в школьном технологическом образовании»</w:t>
      </w:r>
    </w:p>
    <w:p w:rsidR="00B15222" w:rsidRPr="00B15222" w:rsidRDefault="00B15222" w:rsidP="00B15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222" w:rsidRDefault="00B15222" w:rsidP="00D36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22" w:rsidRDefault="00B15222" w:rsidP="00D36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22" w:rsidRDefault="00B15222" w:rsidP="00D36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22" w:rsidRDefault="00B15222" w:rsidP="00B15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ТИТУЛЬНЫЙ ЛИСТ ЗАЯВКИ</w:t>
      </w:r>
    </w:p>
    <w:p w:rsidR="00B15222" w:rsidRDefault="00B15222" w:rsidP="00B15222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реализующей основную образовательную программу общего образования (Ф.И.О.)</w:t>
      </w:r>
    </w:p>
    <w:p w:rsidR="00B15222" w:rsidRDefault="009D54D9" w:rsidP="009D54D9">
      <w:pPr>
        <w:pBdr>
          <w:bottom w:val="single" w:sz="12" w:space="1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Пашкова Марина Юрьевна</w:t>
      </w:r>
    </w:p>
    <w:p w:rsidR="00B15222" w:rsidRDefault="00B15222" w:rsidP="00B15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22" w:rsidRDefault="00B15222" w:rsidP="00B15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за реализацию</w:t>
      </w:r>
    </w:p>
    <w:p w:rsidR="00B15222" w:rsidRDefault="00B15222" w:rsidP="00B15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инновационной деятельности по обработке новых технологий и содержания обучения и воспитания</w:t>
      </w:r>
    </w:p>
    <w:p w:rsidR="009D54D9" w:rsidRDefault="00B15222" w:rsidP="00B15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</w:t>
      </w:r>
      <w:r w:rsidR="009D54D9">
        <w:rPr>
          <w:rFonts w:ascii="Times New Roman" w:hAnsi="Times New Roman" w:cs="Times New Roman"/>
          <w:sz w:val="28"/>
          <w:szCs w:val="28"/>
        </w:rPr>
        <w:t xml:space="preserve">) </w:t>
      </w:r>
      <w:r w:rsidR="009D54D9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директора по научно – методической работе </w:t>
      </w:r>
      <w:r w:rsidR="009D5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(Ф.И.О</w:t>
      </w:r>
      <w:r w:rsidR="009D54D9">
        <w:rPr>
          <w:rFonts w:ascii="Times New Roman" w:hAnsi="Times New Roman" w:cs="Times New Roman"/>
          <w:sz w:val="28"/>
          <w:szCs w:val="28"/>
        </w:rPr>
        <w:t xml:space="preserve">.) </w:t>
      </w:r>
      <w:r w:rsidR="009D54D9">
        <w:rPr>
          <w:rFonts w:ascii="Times New Roman" w:hAnsi="Times New Roman" w:cs="Times New Roman"/>
          <w:sz w:val="28"/>
          <w:szCs w:val="28"/>
          <w:u w:val="single"/>
        </w:rPr>
        <w:t>Горбачева Ирина Васильевна</w:t>
      </w:r>
      <w:r w:rsidR="009D5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222" w:rsidRPr="009D54D9" w:rsidRDefault="00B15222" w:rsidP="00B15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(телефон)</w:t>
      </w:r>
      <w:r w:rsidR="009D54D9">
        <w:rPr>
          <w:rFonts w:ascii="Times New Roman" w:hAnsi="Times New Roman" w:cs="Times New Roman"/>
          <w:sz w:val="28"/>
          <w:szCs w:val="28"/>
        </w:rPr>
        <w:t xml:space="preserve"> </w:t>
      </w:r>
      <w:r w:rsidR="009D54D9">
        <w:rPr>
          <w:rFonts w:ascii="Times New Roman" w:hAnsi="Times New Roman" w:cs="Times New Roman"/>
          <w:sz w:val="28"/>
          <w:szCs w:val="28"/>
          <w:u w:val="single"/>
        </w:rPr>
        <w:t>8-952-521-73-25</w:t>
      </w:r>
    </w:p>
    <w:p w:rsidR="00B15222" w:rsidRPr="009D54D9" w:rsidRDefault="00B15222" w:rsidP="00B15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(адрес эл. почты</w:t>
      </w:r>
      <w:r w:rsidR="009D54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D54D9">
        <w:rPr>
          <w:rFonts w:ascii="Times New Roman" w:hAnsi="Times New Roman" w:cs="Times New Roman"/>
          <w:sz w:val="28"/>
          <w:szCs w:val="28"/>
          <w:u w:val="single"/>
          <w:lang w:val="en-US"/>
        </w:rPr>
        <w:t>gorbacheva</w:t>
      </w:r>
      <w:proofErr w:type="spellEnd"/>
      <w:r w:rsidR="009D54D9" w:rsidRPr="009D54D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D54D9">
        <w:rPr>
          <w:rFonts w:ascii="Times New Roman" w:hAnsi="Times New Roman" w:cs="Times New Roman"/>
          <w:sz w:val="28"/>
          <w:szCs w:val="28"/>
          <w:u w:val="single"/>
          <w:lang w:val="en-US"/>
        </w:rPr>
        <w:t>irina</w:t>
      </w:r>
      <w:proofErr w:type="spellEnd"/>
      <w:r w:rsidR="009D54D9" w:rsidRPr="009D54D9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9D54D9">
        <w:rPr>
          <w:rFonts w:ascii="Times New Roman" w:hAnsi="Times New Roman" w:cs="Times New Roman"/>
          <w:sz w:val="28"/>
          <w:szCs w:val="28"/>
          <w:u w:val="single"/>
          <w:lang w:val="en-US"/>
        </w:rPr>
        <w:t>inbox</w:t>
      </w:r>
      <w:r w:rsidR="009D54D9" w:rsidRPr="009D54D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D54D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15222" w:rsidRDefault="00B15222" w:rsidP="00B15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адрес, контактные телефоны и адреса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электронные) образовательной организации</w:t>
      </w:r>
    </w:p>
    <w:p w:rsidR="00B15222" w:rsidRPr="009D54D9" w:rsidRDefault="009D54D9" w:rsidP="00B15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454074, г. Челябинск, ул. Бажова</w:t>
      </w:r>
      <w:r w:rsidRPr="000E0940">
        <w:rPr>
          <w:rFonts w:ascii="Times New Roman" w:hAnsi="Times New Roman" w:cs="Times New Roman"/>
          <w:sz w:val="28"/>
          <w:szCs w:val="28"/>
          <w:u w:val="single"/>
        </w:rPr>
        <w:t xml:space="preserve">, 32, 8(351)772-25-73, 8(351)772-12-22, 8(351)772-26-44,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0E0940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E094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licey</w:t>
      </w:r>
      <w:proofErr w:type="spellEnd"/>
      <w:r w:rsidRPr="000E0940">
        <w:rPr>
          <w:rFonts w:ascii="Times New Roman" w:hAnsi="Times New Roman" w:cs="Times New Roman"/>
          <w:sz w:val="28"/>
          <w:szCs w:val="28"/>
          <w:u w:val="single"/>
        </w:rPr>
        <w:t>120@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0E094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15222" w:rsidRPr="000E0940" w:rsidRDefault="00B15222" w:rsidP="00D36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22" w:rsidRPr="000E0940" w:rsidRDefault="00B15222" w:rsidP="00D36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22" w:rsidRPr="000E0940" w:rsidRDefault="00B15222" w:rsidP="00D36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22" w:rsidRPr="000E0940" w:rsidRDefault="00B15222" w:rsidP="00D36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22" w:rsidRPr="000E0940" w:rsidRDefault="00B15222" w:rsidP="00D36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22" w:rsidRPr="000E0940" w:rsidRDefault="00B15222" w:rsidP="00D36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22" w:rsidRPr="000E0940" w:rsidRDefault="00B15222" w:rsidP="00D36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22" w:rsidRPr="000E0940" w:rsidRDefault="00B15222" w:rsidP="00D36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D9" w:rsidRDefault="009D54D9" w:rsidP="00D3682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54D9" w:rsidRDefault="009D54D9" w:rsidP="009D54D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КОНЦЕПЦИЯ ЗАЯВКИ</w:t>
      </w:r>
    </w:p>
    <w:p w:rsidR="000917BA" w:rsidRPr="00D36820" w:rsidRDefault="00F03A4C" w:rsidP="00D3682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6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уровневого развития технологической направленности мышления учащихся общеобразовательной организации для экономики будущего (от использования к созданию технологий)</w:t>
      </w:r>
    </w:p>
    <w:p w:rsidR="009A0077" w:rsidRPr="00D36820" w:rsidRDefault="009A0077" w:rsidP="00D36820">
      <w:pPr>
        <w:pStyle w:val="a4"/>
        <w:tabs>
          <w:tab w:val="left" w:pos="1134"/>
        </w:tabs>
        <w:suppressAutoHyphens/>
        <w:spacing w:line="360" w:lineRule="auto"/>
        <w:jc w:val="both"/>
        <w:rPr>
          <w:bCs w:val="0"/>
          <w:sz w:val="28"/>
          <w:szCs w:val="28"/>
        </w:rPr>
      </w:pPr>
      <w:r w:rsidRPr="00D36820">
        <w:rPr>
          <w:bCs w:val="0"/>
          <w:sz w:val="28"/>
          <w:szCs w:val="28"/>
        </w:rPr>
        <w:t xml:space="preserve">1. Описание мероприятия </w:t>
      </w:r>
      <w:r w:rsidRPr="00D36820">
        <w:rPr>
          <w:sz w:val="28"/>
          <w:szCs w:val="28"/>
        </w:rPr>
        <w:t>2.3</w:t>
      </w:r>
      <w:r w:rsidR="00882C73" w:rsidRPr="00D36820">
        <w:rPr>
          <w:sz w:val="28"/>
          <w:szCs w:val="28"/>
        </w:rPr>
        <w:t>.</w:t>
      </w:r>
      <w:r w:rsidRPr="00D36820">
        <w:rPr>
          <w:sz w:val="28"/>
          <w:szCs w:val="28"/>
        </w:rPr>
        <w:t xml:space="preserve">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</w:t>
      </w:r>
      <w:r w:rsidRPr="00D36820">
        <w:rPr>
          <w:rFonts w:eastAsia="Calibri"/>
          <w:bCs w:val="0"/>
          <w:sz w:val="28"/>
          <w:szCs w:val="28"/>
          <w:lang w:eastAsia="en-US"/>
        </w:rPr>
        <w:t>:</w:t>
      </w:r>
    </w:p>
    <w:p w:rsidR="00AF7174" w:rsidRPr="00D36820" w:rsidRDefault="00CF2895" w:rsidP="00D3682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36820">
        <w:rPr>
          <w:rFonts w:ascii="Times New Roman" w:hAnsi="Times New Roman" w:cs="Times New Roman"/>
          <w:b/>
          <w:sz w:val="28"/>
          <w:szCs w:val="28"/>
        </w:rPr>
        <w:t>Общее описание целей и задач, опыта и перспектив проведения мероприятий по реализации программ инновационной деятельности по совершенствованию содержания и технологий обучения и воспитания, в том числе посредством создания и реализации сетевых проектов</w:t>
      </w:r>
      <w:proofErr w:type="gramEnd"/>
    </w:p>
    <w:p w:rsidR="001579DF" w:rsidRPr="00D36820" w:rsidRDefault="00AF7174" w:rsidP="00D368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требований  к технологическому образованию в школе нашло отражение в ФГОС</w:t>
      </w:r>
      <w:r w:rsidR="00C923CA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программе РФ «Развитие образования» на 2013-2020 годы</w:t>
      </w:r>
      <w:r w:rsidR="00C923CA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Недостаточная эффективность в формировании ключевых компетенций, востребованных в современной социальной жизни и экономике, ведущая к низкой функциональной грамотности, в том числе неумению применять знания на практике, отмечены как одна из ключевых проблем общего образования.</w:t>
      </w:r>
      <w:r w:rsidR="00173FE9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4ABC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происходит на фоне растущего значения научно-технологических решений для развития экономики страны и ее конкурентоспособности на мировом рынке (нашедшее </w:t>
      </w:r>
      <w:r w:rsidR="00965959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отражение в различных государственных проектах, в том числе Национальной технологической инициативе) и</w:t>
      </w:r>
      <w:r w:rsidR="008A4ABC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технологического образования, которое формирует технологическую культуру и технологическую направленность мышления обучающихся</w:t>
      </w:r>
      <w:r w:rsidR="00965959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95781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C44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 данную проблему призваны новые</w:t>
      </w:r>
      <w:r w:rsidR="00260D5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подходы к общему образованию:</w:t>
      </w:r>
      <w:r w:rsidR="00DC6C44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</w:t>
      </w:r>
      <w:r w:rsidR="00260D5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C6C44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результатам освоения </w:t>
      </w:r>
      <w:r w:rsidR="001F7E8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основных </w:t>
      </w:r>
      <w:r w:rsidR="001F7E8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образовательных программ</w:t>
      </w:r>
      <w:r w:rsidR="009D23C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60D5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которых </w:t>
      </w:r>
      <w:proofErr w:type="gramStart"/>
      <w:r w:rsidR="00260D5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="00260D5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приобретают </w:t>
      </w:r>
      <w:proofErr w:type="spellStart"/>
      <w:r w:rsidR="00260D5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="00260D5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результаты, и проектные технологии в обучении. Предметная область «Технология»</w:t>
      </w:r>
      <w:r w:rsidR="00A72031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ее интегративным характером, может обеспечивать на основе </w:t>
      </w:r>
      <w:proofErr w:type="spellStart"/>
      <w:r w:rsidR="00A72031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="00A72031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связей структурное и содержательное единство основной образовательной программы школы. </w:t>
      </w:r>
      <w:proofErr w:type="gramStart"/>
      <w:r w:rsidR="00A72031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Практико-ориентированность</w:t>
      </w:r>
      <w:proofErr w:type="gramEnd"/>
      <w:r w:rsidR="00A72031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образовательной области </w:t>
      </w:r>
      <w:r w:rsidR="005064F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максимально эффективно использовать </w:t>
      </w:r>
      <w:r w:rsidR="00DF33F3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проектного обучения, реализуя системно-</w:t>
      </w:r>
      <w:proofErr w:type="spellStart"/>
      <w:r w:rsidR="00DF33F3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="00DF33F3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подход.</w:t>
      </w:r>
      <w:r w:rsidR="004C21F4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</w:t>
      </w:r>
      <w:r w:rsidR="00334102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C21F4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реализация потенциала, заложенного в новых образовательных стандартах, тормозится отсутствием</w:t>
      </w:r>
      <w:r w:rsidR="00334102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четко сформулированных</w:t>
      </w:r>
      <w:r w:rsidR="006647E7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647E7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критериально</w:t>
      </w:r>
      <w:proofErr w:type="spellEnd"/>
      <w:r w:rsidR="006647E7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1B42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описанных измеримых</w:t>
      </w:r>
      <w:r w:rsidR="00334102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целей</w:t>
      </w:r>
      <w:r w:rsidR="006A1B42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школьного технологического образования</w:t>
      </w:r>
      <w:r w:rsidR="00D66117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уровне личностных образовательных результатов; недостаточной</w:t>
      </w:r>
      <w:r w:rsidR="005B6620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6117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методологической и </w:t>
      </w:r>
      <w:r w:rsidR="004C21F4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методической баз</w:t>
      </w:r>
      <w:r w:rsidR="00D66117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для реализации технологического школьного образования в новых социально-экономических условиях</w:t>
      </w:r>
      <w:r w:rsidR="001579D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7E85" w:rsidRPr="00D36820" w:rsidRDefault="00616E36" w:rsidP="00D368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82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36820">
        <w:rPr>
          <w:rFonts w:ascii="Times New Roman" w:hAnsi="Times New Roman" w:cs="Times New Roman"/>
          <w:sz w:val="28"/>
          <w:szCs w:val="28"/>
        </w:rPr>
        <w:t xml:space="preserve"> инновационной деятельности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разработка и реализация модели уровневого развития технологической направленности мышления обучающихся в процессе освоения ими общеобразовательн</w:t>
      </w:r>
      <w:r w:rsidR="008B73D6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 w:rsidR="008B73D6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33370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7E8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обеспечивающей готовность обучающегося эффективно действовать в обществе с проектно-технологическ</w:t>
      </w:r>
      <w:r w:rsidR="00D94C3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5B6620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4C3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типом </w:t>
      </w:r>
      <w:r w:rsidR="001F7E8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организационной культур</w:t>
      </w:r>
      <w:r w:rsidR="00D94C3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1F7E8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94C3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трактовке </w:t>
      </w:r>
      <w:r w:rsidR="001F7E8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А.М. Новиков</w:t>
      </w:r>
      <w:r w:rsidR="00D94C3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F7E8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A62C4" w:rsidRPr="00D36820" w:rsidRDefault="004C21F4" w:rsidP="00D3682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Достижение </w:t>
      </w:r>
      <w:r w:rsidR="00C95773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 цели обеспечивается решением ряда задач:</w:t>
      </w:r>
    </w:p>
    <w:p w:rsidR="009436A9" w:rsidRPr="00D36820" w:rsidRDefault="009436A9" w:rsidP="00D36820">
      <w:pPr>
        <w:pStyle w:val="a6"/>
        <w:numPr>
          <w:ilvl w:val="0"/>
          <w:numId w:val="2"/>
        </w:numPr>
        <w:ind w:firstLine="709"/>
        <w:contextualSpacing/>
        <w:rPr>
          <w:szCs w:val="28"/>
        </w:rPr>
      </w:pPr>
      <w:proofErr w:type="gramStart"/>
      <w:r w:rsidRPr="00D36820">
        <w:rPr>
          <w:szCs w:val="28"/>
        </w:rPr>
        <w:t xml:space="preserve">Организовать сеть образовательных, научных, производственных организаций и отдельных </w:t>
      </w:r>
      <w:r w:rsidR="00502E46" w:rsidRPr="00D36820">
        <w:rPr>
          <w:szCs w:val="28"/>
        </w:rPr>
        <w:t>специалистов</w:t>
      </w:r>
      <w:r w:rsidRPr="00D36820">
        <w:rPr>
          <w:szCs w:val="28"/>
        </w:rPr>
        <w:t xml:space="preserve">, заинтересованных в проблематике </w:t>
      </w:r>
      <w:r w:rsidR="00E119FA" w:rsidRPr="00D36820">
        <w:rPr>
          <w:szCs w:val="28"/>
        </w:rPr>
        <w:t>развития технологической направленности мышления обучающихся в общеобразовательной организации</w:t>
      </w:r>
      <w:r w:rsidRPr="00D36820">
        <w:rPr>
          <w:szCs w:val="28"/>
        </w:rPr>
        <w:t xml:space="preserve">, как единое информационное, интеллектуальное и методическое пространство, </w:t>
      </w:r>
      <w:r w:rsidR="00E119FA" w:rsidRPr="00D36820">
        <w:rPr>
          <w:szCs w:val="28"/>
        </w:rPr>
        <w:t>в котором будет происходить развитие методологических положений программы инновационной деятельности</w:t>
      </w:r>
      <w:r w:rsidR="00057FC8" w:rsidRPr="00D36820">
        <w:rPr>
          <w:szCs w:val="28"/>
        </w:rPr>
        <w:t xml:space="preserve">, </w:t>
      </w:r>
      <w:r w:rsidR="00057FC8" w:rsidRPr="00D36820">
        <w:rPr>
          <w:szCs w:val="28"/>
        </w:rPr>
        <w:lastRenderedPageBreak/>
        <w:t>обмен имеющимся и накопление нового опыта применения инноваций в школь</w:t>
      </w:r>
      <w:r w:rsidR="005E190F" w:rsidRPr="00D36820">
        <w:rPr>
          <w:szCs w:val="28"/>
        </w:rPr>
        <w:t>ном технологическом образовании.</w:t>
      </w:r>
      <w:proofErr w:type="gramEnd"/>
    </w:p>
    <w:p w:rsidR="005E190F" w:rsidRPr="00D36820" w:rsidRDefault="001D0244" w:rsidP="00D3682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</w:t>
      </w:r>
      <w:r w:rsidR="005E190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уровнев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5E190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E190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оценки развития технологической направленности мышления обучающихся, осваивающих общеобразовательные программы, основанной на требованиях к результатам освоения программ начального, основного и среднего общего образования ФГОС, включающей критерии и показатели оценки, методы и инструменты оценивания.</w:t>
      </w:r>
    </w:p>
    <w:p w:rsidR="00742003" w:rsidRPr="00D36820" w:rsidRDefault="00742003" w:rsidP="00D3682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Описать и формализовать имеющийся опыт</w:t>
      </w:r>
      <w:r w:rsidR="00EB4FB7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виде </w:t>
      </w:r>
      <w:r w:rsidR="001C0188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</w:t>
      </w:r>
      <w:proofErr w:type="gramStart"/>
      <w:r w:rsidR="001C0188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1C0188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учебно-методических публикаций)</w:t>
      </w:r>
      <w:r w:rsidR="00EB4FB7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организации и ее сетевых партнеров в достижении высокого уровня проявления развития технологической направленности мышления обучающихся, выраженного в их способности переходить от освоения и совершенствования в конкретных умениях и способах технологической деятельности к способам совершенствования имеющихся технологий и проектированию новых технологических р</w:t>
      </w:r>
      <w:r w:rsidR="002F72C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ешений в предметной и </w:t>
      </w:r>
      <w:proofErr w:type="spellStart"/>
      <w:r w:rsidR="002F72C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межпредметной</w:t>
      </w:r>
      <w:proofErr w:type="spellEnd"/>
      <w:r w:rsidR="002F72C5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деятельности.</w:t>
      </w:r>
    </w:p>
    <w:p w:rsidR="004A18FF" w:rsidRPr="00D36820" w:rsidRDefault="00BF0B20" w:rsidP="00D3682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Разработать и представить для обсуждения в организованном сетевом </w:t>
      </w:r>
      <w:proofErr w:type="spellStart"/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сообществе</w:t>
      </w:r>
      <w:r w:rsidR="00210BF3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локальную</w:t>
      </w:r>
      <w:proofErr w:type="spellEnd"/>
      <w:r w:rsidR="00210BF3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документацию образовательной организации </w:t>
      </w:r>
      <w:r w:rsidR="0037194A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целевого ориентира программы инновационной деятельности (доработка программ развития УУД</w:t>
      </w:r>
      <w:r w:rsidR="006A5840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учебно-исследовате</w:t>
      </w:r>
      <w:r w:rsidR="006A5840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льской и проектной </w:t>
      </w:r>
      <w:proofErr w:type="spellStart"/>
      <w:r w:rsidR="006A5840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proofErr w:type="gramStart"/>
      <w:r w:rsidR="006A5840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;у</w:t>
      </w:r>
      <w:proofErr w:type="gramEnd"/>
      <w:r w:rsidR="006A5840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чебных</w:t>
      </w:r>
      <w:proofErr w:type="spellEnd"/>
      <w:r w:rsidR="006A5840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по предмету «Технология»; </w:t>
      </w:r>
      <w:r w:rsidR="004A18F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положений об инновационной деятельности и др.).</w:t>
      </w:r>
    </w:p>
    <w:p w:rsidR="00D96414" w:rsidRPr="00D36820" w:rsidRDefault="00D96414" w:rsidP="00D3682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Реализовать механизмы взаимодействия обучающихся, родителей, педагогического коллектива, руководства образовательной организацией в учебной, </w:t>
      </w:r>
      <w:proofErr w:type="spellStart"/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и дополнительном образовании, как едином комплексе технологического школьного образования</w:t>
      </w:r>
      <w:r w:rsidR="009E6528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6528" w:rsidRPr="00D36820" w:rsidRDefault="009F61D4" w:rsidP="00D3682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Разработать</w:t>
      </w:r>
      <w:r w:rsidR="009E6528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мониторинга</w:t>
      </w:r>
      <w:r w:rsidR="005B6620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6528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технологической направленности мышления </w:t>
      </w:r>
      <w:proofErr w:type="gramStart"/>
      <w:r w:rsidR="009E6528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9E6528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образовательной организации с привлечением педагогического коллектива и родительской общественности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осуществления анализа, прогнозирования и самоконтроля достижения цели инновационной программы.</w:t>
      </w:r>
    </w:p>
    <w:p w:rsidR="002A25C3" w:rsidRPr="00D36820" w:rsidRDefault="002A25C3" w:rsidP="00D3682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20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D36820">
        <w:rPr>
          <w:rFonts w:ascii="Times New Roman" w:hAnsi="Times New Roman" w:cs="Times New Roman"/>
          <w:sz w:val="28"/>
          <w:szCs w:val="28"/>
        </w:rPr>
        <w:t xml:space="preserve"> инновационного проекта «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уровневого развития технологической направленности мышления учащихся общеобразовательной организации для экономики будущего (от использования к созданию технологий)</w:t>
      </w:r>
      <w:r w:rsidRPr="00D36820">
        <w:rPr>
          <w:rFonts w:ascii="Times New Roman" w:hAnsi="Times New Roman" w:cs="Times New Roman"/>
          <w:sz w:val="28"/>
          <w:szCs w:val="28"/>
        </w:rPr>
        <w:t xml:space="preserve">» </w:t>
      </w:r>
      <w:r w:rsidR="002A2301" w:rsidRPr="00D36820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2A25C3" w:rsidRPr="00D36820" w:rsidRDefault="002A2301" w:rsidP="00D36820">
      <w:pPr>
        <w:pStyle w:val="a6"/>
        <w:contextualSpacing/>
        <w:rPr>
          <w:szCs w:val="28"/>
        </w:rPr>
      </w:pPr>
      <w:r w:rsidRPr="00D36820">
        <w:rPr>
          <w:szCs w:val="28"/>
        </w:rPr>
        <w:t>во-первых,</w:t>
      </w:r>
      <w:r w:rsidR="00C042F7" w:rsidRPr="00D36820">
        <w:rPr>
          <w:szCs w:val="28"/>
        </w:rPr>
        <w:t xml:space="preserve"> выбором </w:t>
      </w:r>
      <w:proofErr w:type="spellStart"/>
      <w:r w:rsidR="005B6620" w:rsidRPr="00D36820">
        <w:rPr>
          <w:szCs w:val="28"/>
        </w:rPr>
        <w:t>сформированности</w:t>
      </w:r>
      <w:proofErr w:type="spellEnd"/>
      <w:r w:rsidR="005B6620" w:rsidRPr="00D36820">
        <w:rPr>
          <w:szCs w:val="28"/>
        </w:rPr>
        <w:t xml:space="preserve"> технологической направленности мышления обучающихся (как элемента личностных образовательных результатов ФГОС), </w:t>
      </w:r>
      <w:r w:rsidR="00C042F7" w:rsidRPr="00D36820">
        <w:rPr>
          <w:szCs w:val="28"/>
        </w:rPr>
        <w:t>в качестве основного результата освоения общеобразовательных программ в предметной области «Технология», на уровне, обеспечивающем</w:t>
      </w:r>
      <w:r w:rsidR="00256A00" w:rsidRPr="00D36820">
        <w:rPr>
          <w:szCs w:val="28"/>
        </w:rPr>
        <w:t xml:space="preserve"> </w:t>
      </w:r>
      <w:r w:rsidR="00A007FC" w:rsidRPr="00D36820">
        <w:rPr>
          <w:szCs w:val="28"/>
        </w:rPr>
        <w:t xml:space="preserve">готовность </w:t>
      </w:r>
      <w:r w:rsidR="005B6620" w:rsidRPr="00D36820">
        <w:rPr>
          <w:szCs w:val="28"/>
        </w:rPr>
        <w:t xml:space="preserve">учащихся </w:t>
      </w:r>
      <w:r w:rsidR="00A007FC" w:rsidRPr="00D36820">
        <w:rPr>
          <w:szCs w:val="28"/>
        </w:rPr>
        <w:t>к совершенствованию существующих и созданию новых технологий</w:t>
      </w:r>
      <w:r w:rsidR="003C77B2" w:rsidRPr="00D36820">
        <w:rPr>
          <w:szCs w:val="28"/>
        </w:rPr>
        <w:t xml:space="preserve"> в рамках </w:t>
      </w:r>
      <w:r w:rsidR="005965C1" w:rsidRPr="00D36820">
        <w:rPr>
          <w:szCs w:val="28"/>
        </w:rPr>
        <w:t>изучаемых разделов</w:t>
      </w:r>
      <w:r w:rsidR="00256A00" w:rsidRPr="00D36820">
        <w:rPr>
          <w:szCs w:val="28"/>
        </w:rPr>
        <w:t xml:space="preserve"> (к</w:t>
      </w:r>
      <w:r w:rsidR="006D7CFC" w:rsidRPr="00D36820">
        <w:rPr>
          <w:szCs w:val="28"/>
        </w:rPr>
        <w:t>ак условия</w:t>
      </w:r>
      <w:r w:rsidR="005B6620" w:rsidRPr="00D36820">
        <w:rPr>
          <w:szCs w:val="28"/>
        </w:rPr>
        <w:t xml:space="preserve"> </w:t>
      </w:r>
      <w:r w:rsidR="006D7CFC" w:rsidRPr="00D36820">
        <w:rPr>
          <w:szCs w:val="28"/>
        </w:rPr>
        <w:t>эффективной проектно-технологической деятельности в будущих социально-экономических отношениях)</w:t>
      </w:r>
      <w:r w:rsidR="002A25C3" w:rsidRPr="00D36820">
        <w:rPr>
          <w:szCs w:val="28"/>
        </w:rPr>
        <w:t>;</w:t>
      </w:r>
    </w:p>
    <w:p w:rsidR="00962982" w:rsidRPr="00D36820" w:rsidRDefault="005965C1" w:rsidP="00D36820">
      <w:pPr>
        <w:pStyle w:val="a6"/>
        <w:contextualSpacing/>
        <w:rPr>
          <w:szCs w:val="28"/>
        </w:rPr>
      </w:pPr>
      <w:r w:rsidRPr="00D36820">
        <w:rPr>
          <w:szCs w:val="28"/>
        </w:rPr>
        <w:t xml:space="preserve">во-вторых, </w:t>
      </w:r>
      <w:r w:rsidR="00EB0FA9" w:rsidRPr="00D36820">
        <w:rPr>
          <w:szCs w:val="28"/>
        </w:rPr>
        <w:t>организацией технологического образования в школе</w:t>
      </w:r>
      <w:r w:rsidR="00B667A5" w:rsidRPr="00D36820">
        <w:rPr>
          <w:szCs w:val="28"/>
        </w:rPr>
        <w:t xml:space="preserve"> на основе проектно-технологической деятельности</w:t>
      </w:r>
      <w:r w:rsidR="000208BC" w:rsidRPr="00D36820">
        <w:rPr>
          <w:szCs w:val="28"/>
        </w:rPr>
        <w:t xml:space="preserve">, обеспечивающей достижение сквозных результатов освоения общеобразовательных программ, посредством интеграции </w:t>
      </w:r>
      <w:r w:rsidR="00B667A5" w:rsidRPr="00D36820">
        <w:rPr>
          <w:szCs w:val="28"/>
        </w:rPr>
        <w:t xml:space="preserve"> </w:t>
      </w:r>
      <w:r w:rsidR="00EB0FA9" w:rsidRPr="00D36820">
        <w:rPr>
          <w:szCs w:val="28"/>
        </w:rPr>
        <w:t>урочной, внеурочной деятельностей и дополнительного образования</w:t>
      </w:r>
      <w:r w:rsidR="00F43A36" w:rsidRPr="00D36820">
        <w:rPr>
          <w:szCs w:val="28"/>
        </w:rPr>
        <w:t>;</w:t>
      </w:r>
    </w:p>
    <w:p w:rsidR="00F43A36" w:rsidRPr="00D36820" w:rsidRDefault="00F43A36" w:rsidP="00D36820">
      <w:pPr>
        <w:pStyle w:val="a6"/>
        <w:contextualSpacing/>
        <w:rPr>
          <w:szCs w:val="28"/>
        </w:rPr>
      </w:pPr>
      <w:r w:rsidRPr="00D36820">
        <w:rPr>
          <w:szCs w:val="28"/>
        </w:rPr>
        <w:t xml:space="preserve">в-третьих, использованием ресурсов государственно-общественного управления для вовлечения родительской общественности в </w:t>
      </w:r>
      <w:r w:rsidR="007921A4" w:rsidRPr="00D36820">
        <w:rPr>
          <w:szCs w:val="28"/>
        </w:rPr>
        <w:t>развитие технологического образования в школе, в качестве организаторов, заказчиков, представителей общественной экспертизы.</w:t>
      </w:r>
    </w:p>
    <w:p w:rsidR="009F61D4" w:rsidRPr="00D36820" w:rsidRDefault="00D24A6D" w:rsidP="00D3682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Достижение цели и решение поставленных задач будет обеспечено </w:t>
      </w:r>
      <w:r w:rsidR="00302D14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акопленным </w:t>
      </w:r>
      <w:r w:rsidR="007B4EF0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опытом и ресурсами МАОУ «Лицей №120 г. Челябинска»:</w:t>
      </w:r>
    </w:p>
    <w:p w:rsidR="00AA7193" w:rsidRPr="00D36820" w:rsidRDefault="00A65710" w:rsidP="00D36820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820">
        <w:rPr>
          <w:rFonts w:ascii="Times New Roman" w:hAnsi="Times New Roman" w:cs="Times New Roman"/>
          <w:sz w:val="28"/>
          <w:szCs w:val="28"/>
        </w:rPr>
        <w:t>о</w:t>
      </w:r>
      <w:r w:rsidR="003F35CF" w:rsidRPr="00D36820">
        <w:rPr>
          <w:rFonts w:ascii="Times New Roman" w:hAnsi="Times New Roman" w:cs="Times New Roman"/>
          <w:sz w:val="28"/>
          <w:szCs w:val="28"/>
        </w:rPr>
        <w:t>пытом инновационной деятельности (2004</w:t>
      </w:r>
      <w:r w:rsidR="00AA7193" w:rsidRPr="00D36820">
        <w:rPr>
          <w:rFonts w:ascii="Times New Roman" w:hAnsi="Times New Roman" w:cs="Times New Roman"/>
          <w:sz w:val="28"/>
          <w:szCs w:val="28"/>
        </w:rPr>
        <w:t>-</w:t>
      </w:r>
      <w:r w:rsidR="003F35CF" w:rsidRPr="00D36820">
        <w:rPr>
          <w:rFonts w:ascii="Times New Roman" w:hAnsi="Times New Roman" w:cs="Times New Roman"/>
          <w:sz w:val="28"/>
          <w:szCs w:val="28"/>
        </w:rPr>
        <w:t xml:space="preserve">2009гг. </w:t>
      </w:r>
      <w:r w:rsidR="00AA7193" w:rsidRPr="00D36820">
        <w:rPr>
          <w:rFonts w:ascii="Times New Roman" w:hAnsi="Times New Roman" w:cs="Times New Roman"/>
          <w:sz w:val="28"/>
          <w:szCs w:val="28"/>
        </w:rPr>
        <w:t xml:space="preserve">- </w:t>
      </w:r>
      <w:r w:rsidR="003F35CF" w:rsidRPr="00D36820">
        <w:rPr>
          <w:rFonts w:ascii="Times New Roman" w:hAnsi="Times New Roman" w:cs="Times New Roman"/>
          <w:sz w:val="28"/>
          <w:szCs w:val="28"/>
        </w:rPr>
        <w:t>лицей являлся Федеральной инновационной площадкой</w:t>
      </w:r>
      <w:r w:rsidR="00AA7193" w:rsidRPr="00D36820">
        <w:rPr>
          <w:rFonts w:ascii="Times New Roman" w:hAnsi="Times New Roman" w:cs="Times New Roman"/>
          <w:sz w:val="28"/>
          <w:szCs w:val="28"/>
        </w:rPr>
        <w:t xml:space="preserve">; </w:t>
      </w:r>
      <w:r w:rsidR="003F35CF" w:rsidRPr="00D36820">
        <w:rPr>
          <w:rFonts w:ascii="Times New Roman" w:hAnsi="Times New Roman" w:cs="Times New Roman"/>
          <w:sz w:val="28"/>
          <w:szCs w:val="28"/>
        </w:rPr>
        <w:t xml:space="preserve"> в 2006г</w:t>
      </w:r>
      <w:r w:rsidR="00AA7193" w:rsidRPr="00D36820">
        <w:rPr>
          <w:rFonts w:ascii="Times New Roman" w:hAnsi="Times New Roman" w:cs="Times New Roman"/>
          <w:sz w:val="28"/>
          <w:szCs w:val="28"/>
        </w:rPr>
        <w:t>.</w:t>
      </w:r>
      <w:r w:rsidR="003F35CF" w:rsidRPr="00D36820">
        <w:rPr>
          <w:rFonts w:ascii="Times New Roman" w:hAnsi="Times New Roman" w:cs="Times New Roman"/>
          <w:sz w:val="28"/>
          <w:szCs w:val="28"/>
        </w:rPr>
        <w:t xml:space="preserve"> – победа в конкурсе общеобразовательных учреждений Челябинской области, внедряющих инновационные образовательные программы, и получение гранта Президента РФ; в 2008г</w:t>
      </w:r>
      <w:r w:rsidR="00AA7193" w:rsidRPr="00D36820">
        <w:rPr>
          <w:rFonts w:ascii="Times New Roman" w:hAnsi="Times New Roman" w:cs="Times New Roman"/>
          <w:sz w:val="28"/>
          <w:szCs w:val="28"/>
        </w:rPr>
        <w:t>.</w:t>
      </w:r>
      <w:r w:rsidR="003F35CF" w:rsidRPr="00D36820">
        <w:rPr>
          <w:rFonts w:ascii="Times New Roman" w:hAnsi="Times New Roman" w:cs="Times New Roman"/>
          <w:sz w:val="28"/>
          <w:szCs w:val="28"/>
        </w:rPr>
        <w:t xml:space="preserve"> -  создание предметной муниципальной лаборатории «Технология» для работы с одаренными детьми, которая в 2012г</w:t>
      </w:r>
      <w:r w:rsidR="00AA7193" w:rsidRPr="00D36820">
        <w:rPr>
          <w:rFonts w:ascii="Times New Roman" w:hAnsi="Times New Roman" w:cs="Times New Roman"/>
          <w:sz w:val="28"/>
          <w:szCs w:val="28"/>
        </w:rPr>
        <w:t>. - статус</w:t>
      </w:r>
      <w:r w:rsidR="003F35CF" w:rsidRPr="00D36820">
        <w:rPr>
          <w:rFonts w:ascii="Times New Roman" w:hAnsi="Times New Roman" w:cs="Times New Roman"/>
          <w:sz w:val="28"/>
          <w:szCs w:val="28"/>
        </w:rPr>
        <w:t xml:space="preserve"> региональной лаборат</w:t>
      </w:r>
      <w:r w:rsidR="00AA7193" w:rsidRPr="00D36820">
        <w:rPr>
          <w:rFonts w:ascii="Times New Roman" w:hAnsi="Times New Roman" w:cs="Times New Roman"/>
          <w:sz w:val="28"/>
          <w:szCs w:val="28"/>
        </w:rPr>
        <w:t>ории</w:t>
      </w:r>
      <w:r w:rsidR="006833FB" w:rsidRPr="00D36820">
        <w:rPr>
          <w:rFonts w:ascii="Times New Roman" w:hAnsi="Times New Roman" w:cs="Times New Roman"/>
          <w:sz w:val="28"/>
          <w:szCs w:val="28"/>
        </w:rPr>
        <w:t xml:space="preserve">; </w:t>
      </w:r>
      <w:r w:rsidRPr="00D36820">
        <w:rPr>
          <w:rFonts w:ascii="Times New Roman" w:hAnsi="Times New Roman" w:cs="Times New Roman"/>
          <w:sz w:val="28"/>
          <w:szCs w:val="28"/>
        </w:rPr>
        <w:t>в</w:t>
      </w:r>
      <w:r w:rsidR="003F35CF" w:rsidRPr="00D36820">
        <w:rPr>
          <w:rFonts w:ascii="Times New Roman" w:hAnsi="Times New Roman" w:cs="Times New Roman"/>
          <w:sz w:val="28"/>
          <w:szCs w:val="28"/>
        </w:rPr>
        <w:t xml:space="preserve"> 2016г</w:t>
      </w:r>
      <w:r w:rsidR="00AA7193" w:rsidRPr="00D36820">
        <w:rPr>
          <w:rFonts w:ascii="Times New Roman" w:hAnsi="Times New Roman" w:cs="Times New Roman"/>
          <w:sz w:val="28"/>
          <w:szCs w:val="28"/>
        </w:rPr>
        <w:t xml:space="preserve">. – </w:t>
      </w:r>
      <w:r w:rsidR="003F35CF" w:rsidRPr="00D36820">
        <w:rPr>
          <w:rFonts w:ascii="Times New Roman" w:hAnsi="Times New Roman" w:cs="Times New Roman"/>
          <w:sz w:val="28"/>
          <w:szCs w:val="28"/>
        </w:rPr>
        <w:t>статус опорной площадки по реализации концепции регионального образовательного проекта «ТЕМП: масштаб – город Челябинск»</w:t>
      </w:r>
      <w:r w:rsidR="00AA7193" w:rsidRPr="00D36820">
        <w:rPr>
          <w:rFonts w:ascii="Times New Roman" w:hAnsi="Times New Roman" w:cs="Times New Roman"/>
          <w:sz w:val="28"/>
          <w:szCs w:val="28"/>
        </w:rPr>
        <w:t>);</w:t>
      </w:r>
    </w:p>
    <w:p w:rsidR="00302D14" w:rsidRPr="00D36820" w:rsidRDefault="00AA7193" w:rsidP="00D36820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820">
        <w:rPr>
          <w:rFonts w:ascii="Times New Roman" w:hAnsi="Times New Roman" w:cs="Times New Roman"/>
          <w:sz w:val="28"/>
          <w:szCs w:val="28"/>
        </w:rPr>
        <w:t xml:space="preserve">опытом </w:t>
      </w:r>
      <w:r w:rsidR="00730624" w:rsidRPr="00D36820">
        <w:rPr>
          <w:rFonts w:ascii="Times New Roman" w:hAnsi="Times New Roman" w:cs="Times New Roman"/>
          <w:sz w:val="28"/>
          <w:szCs w:val="28"/>
        </w:rPr>
        <w:t xml:space="preserve">управления, кадрового </w:t>
      </w:r>
      <w:r w:rsidRPr="00D36820">
        <w:rPr>
          <w:rFonts w:ascii="Times New Roman" w:hAnsi="Times New Roman" w:cs="Times New Roman"/>
          <w:sz w:val="28"/>
          <w:szCs w:val="28"/>
        </w:rPr>
        <w:t xml:space="preserve">и методического обеспечения </w:t>
      </w:r>
      <w:r w:rsidR="00730624" w:rsidRPr="00D36820">
        <w:rPr>
          <w:rFonts w:ascii="Times New Roman" w:hAnsi="Times New Roman" w:cs="Times New Roman"/>
          <w:sz w:val="28"/>
          <w:szCs w:val="28"/>
        </w:rPr>
        <w:t xml:space="preserve">технологического образования, как интегрирующего основания </w:t>
      </w:r>
      <w:r w:rsidR="00150895" w:rsidRPr="00D36820">
        <w:rPr>
          <w:rFonts w:ascii="Times New Roman" w:hAnsi="Times New Roman" w:cs="Times New Roman"/>
          <w:sz w:val="28"/>
          <w:szCs w:val="28"/>
        </w:rPr>
        <w:t>достижения результатов общеобразовател</w:t>
      </w:r>
      <w:r w:rsidR="00302D14" w:rsidRPr="00D36820">
        <w:rPr>
          <w:rFonts w:ascii="Times New Roman" w:hAnsi="Times New Roman" w:cs="Times New Roman"/>
          <w:sz w:val="28"/>
          <w:szCs w:val="28"/>
        </w:rPr>
        <w:t>ь</w:t>
      </w:r>
      <w:r w:rsidR="00150895" w:rsidRPr="00D36820">
        <w:rPr>
          <w:rFonts w:ascii="Times New Roman" w:hAnsi="Times New Roman" w:cs="Times New Roman"/>
          <w:sz w:val="28"/>
          <w:szCs w:val="28"/>
        </w:rPr>
        <w:t>ной программы (разработка и проведение</w:t>
      </w:r>
      <w:r w:rsidR="003F35CF" w:rsidRPr="00D36820">
        <w:rPr>
          <w:rFonts w:ascii="Times New Roman" w:hAnsi="Times New Roman" w:cs="Times New Roman"/>
          <w:sz w:val="28"/>
          <w:szCs w:val="28"/>
        </w:rPr>
        <w:t xml:space="preserve"> интегрированных уроков технология – русский язык, технология – физика, технология – искусство, и т.</w:t>
      </w:r>
      <w:r w:rsidR="00150895" w:rsidRPr="00D36820">
        <w:rPr>
          <w:rFonts w:ascii="Times New Roman" w:hAnsi="Times New Roman" w:cs="Times New Roman"/>
          <w:sz w:val="28"/>
          <w:szCs w:val="28"/>
        </w:rPr>
        <w:t>п</w:t>
      </w:r>
      <w:r w:rsidR="003F35CF" w:rsidRPr="00D36820">
        <w:rPr>
          <w:rFonts w:ascii="Times New Roman" w:hAnsi="Times New Roman" w:cs="Times New Roman"/>
          <w:sz w:val="28"/>
          <w:szCs w:val="28"/>
        </w:rPr>
        <w:t>.</w:t>
      </w:r>
      <w:r w:rsidR="00150895" w:rsidRPr="00D36820">
        <w:rPr>
          <w:rFonts w:ascii="Times New Roman" w:hAnsi="Times New Roman" w:cs="Times New Roman"/>
          <w:sz w:val="28"/>
          <w:szCs w:val="28"/>
        </w:rPr>
        <w:t xml:space="preserve">; проведение </w:t>
      </w:r>
      <w:r w:rsidR="003F35CF" w:rsidRPr="00D36820">
        <w:rPr>
          <w:rFonts w:ascii="Times New Roman" w:hAnsi="Times New Roman" w:cs="Times New Roman"/>
          <w:sz w:val="28"/>
          <w:szCs w:val="28"/>
        </w:rPr>
        <w:t>проектных сессий по защите творческих проектов учащихся</w:t>
      </w:r>
      <w:r w:rsidR="00150895" w:rsidRPr="00D36820">
        <w:rPr>
          <w:rFonts w:ascii="Times New Roman" w:hAnsi="Times New Roman" w:cs="Times New Roman"/>
          <w:sz w:val="28"/>
          <w:szCs w:val="28"/>
        </w:rPr>
        <w:t xml:space="preserve">; </w:t>
      </w:r>
      <w:r w:rsidR="003F35CF" w:rsidRPr="00D36820">
        <w:rPr>
          <w:rFonts w:ascii="Times New Roman" w:hAnsi="Times New Roman" w:cs="Times New Roman"/>
          <w:sz w:val="28"/>
          <w:szCs w:val="28"/>
        </w:rPr>
        <w:t>проведени</w:t>
      </w:r>
      <w:r w:rsidR="00150895" w:rsidRPr="00D36820">
        <w:rPr>
          <w:rFonts w:ascii="Times New Roman" w:hAnsi="Times New Roman" w:cs="Times New Roman"/>
          <w:sz w:val="28"/>
          <w:szCs w:val="28"/>
        </w:rPr>
        <w:t>е</w:t>
      </w:r>
      <w:r w:rsidR="003F35CF" w:rsidRPr="00D36820">
        <w:rPr>
          <w:rFonts w:ascii="Times New Roman" w:hAnsi="Times New Roman" w:cs="Times New Roman"/>
          <w:sz w:val="28"/>
          <w:szCs w:val="28"/>
        </w:rPr>
        <w:t xml:space="preserve"> методических мероприятий для педагогических и руководящих работников по проблемам технологического образования </w:t>
      </w:r>
      <w:r w:rsidR="00302D14" w:rsidRPr="00D36820">
        <w:rPr>
          <w:rFonts w:ascii="Times New Roman" w:hAnsi="Times New Roman" w:cs="Times New Roman"/>
          <w:sz w:val="28"/>
          <w:szCs w:val="28"/>
        </w:rPr>
        <w:t xml:space="preserve">в регионах </w:t>
      </w:r>
      <w:proofErr w:type="spellStart"/>
      <w:r w:rsidR="00302D14" w:rsidRPr="00D36820">
        <w:rPr>
          <w:rFonts w:ascii="Times New Roman" w:hAnsi="Times New Roman" w:cs="Times New Roman"/>
          <w:sz w:val="28"/>
          <w:szCs w:val="28"/>
        </w:rPr>
        <w:t>РФ</w:t>
      </w:r>
      <w:proofErr w:type="gramStart"/>
      <w:r w:rsidR="003F35CF" w:rsidRPr="00D36820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3F35CF" w:rsidRPr="00D36820">
        <w:rPr>
          <w:rFonts w:ascii="Times New Roman" w:hAnsi="Times New Roman" w:cs="Times New Roman"/>
          <w:sz w:val="28"/>
          <w:szCs w:val="28"/>
        </w:rPr>
        <w:t>роведения</w:t>
      </w:r>
      <w:proofErr w:type="spellEnd"/>
      <w:r w:rsidR="003F35CF" w:rsidRPr="00D36820">
        <w:rPr>
          <w:rFonts w:ascii="Times New Roman" w:hAnsi="Times New Roman" w:cs="Times New Roman"/>
          <w:sz w:val="28"/>
          <w:szCs w:val="28"/>
        </w:rPr>
        <w:t xml:space="preserve"> стажировок, мастер-классов по обучению педагогов </w:t>
      </w:r>
      <w:r w:rsidR="00130DB6" w:rsidRPr="00D36820">
        <w:rPr>
          <w:rFonts w:ascii="Times New Roman" w:hAnsi="Times New Roman" w:cs="Times New Roman"/>
          <w:sz w:val="28"/>
          <w:szCs w:val="28"/>
        </w:rPr>
        <w:t>р</w:t>
      </w:r>
      <w:r w:rsidR="003F35CF" w:rsidRPr="00D36820">
        <w:rPr>
          <w:rFonts w:ascii="Times New Roman" w:hAnsi="Times New Roman" w:cs="Times New Roman"/>
          <w:sz w:val="28"/>
          <w:szCs w:val="28"/>
        </w:rPr>
        <w:t>егиона работе на современном технологическом оборудовании;</w:t>
      </w:r>
      <w:r w:rsidR="00130DB6" w:rsidRPr="00D36820">
        <w:rPr>
          <w:rFonts w:ascii="Times New Roman" w:hAnsi="Times New Roman" w:cs="Times New Roman"/>
          <w:sz w:val="28"/>
          <w:szCs w:val="28"/>
        </w:rPr>
        <w:t xml:space="preserve"> опытом </w:t>
      </w:r>
      <w:r w:rsidR="003F35CF" w:rsidRPr="00D36820">
        <w:rPr>
          <w:rFonts w:ascii="Times New Roman" w:hAnsi="Times New Roman" w:cs="Times New Roman"/>
          <w:sz w:val="28"/>
          <w:szCs w:val="28"/>
        </w:rPr>
        <w:t>профильного, предпрофессионального и профессионального обучения учащихся</w:t>
      </w:r>
      <w:r w:rsidR="00946C02" w:rsidRPr="00D36820">
        <w:rPr>
          <w:rFonts w:ascii="Times New Roman" w:hAnsi="Times New Roman" w:cs="Times New Roman"/>
          <w:sz w:val="28"/>
          <w:szCs w:val="28"/>
        </w:rPr>
        <w:t>);</w:t>
      </w:r>
    </w:p>
    <w:p w:rsidR="00302D14" w:rsidRPr="00D36820" w:rsidRDefault="00302D14" w:rsidP="00D36820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820">
        <w:rPr>
          <w:rFonts w:ascii="Times New Roman" w:hAnsi="Times New Roman" w:cs="Times New Roman"/>
          <w:sz w:val="28"/>
          <w:szCs w:val="28"/>
        </w:rPr>
        <w:t>опытом организации сетевого сотрудничества</w:t>
      </w:r>
      <w:r w:rsidR="003D6F98" w:rsidRPr="00D36820">
        <w:rPr>
          <w:rFonts w:ascii="Times New Roman" w:hAnsi="Times New Roman" w:cs="Times New Roman"/>
          <w:sz w:val="28"/>
          <w:szCs w:val="28"/>
        </w:rPr>
        <w:t xml:space="preserve"> (с образовательными организациями общего, дополнительного, среднего и высшего профессионального образования в рамках соглашений; с образовательными организациями и промышленными предприятиями в рамках подготовки и проведения конкурсов, соревнований, </w:t>
      </w:r>
      <w:r w:rsidR="003D6F98" w:rsidRPr="00D36820">
        <w:rPr>
          <w:rFonts w:ascii="Times New Roman" w:hAnsi="Times New Roman" w:cs="Times New Roman"/>
          <w:sz w:val="28"/>
          <w:szCs w:val="28"/>
        </w:rPr>
        <w:lastRenderedPageBreak/>
        <w:t>квалификационных экзаменов – «ЧТЗ-</w:t>
      </w:r>
      <w:proofErr w:type="spellStart"/>
      <w:r w:rsidR="003D6F98" w:rsidRPr="00D36820">
        <w:rPr>
          <w:rFonts w:ascii="Times New Roman" w:hAnsi="Times New Roman" w:cs="Times New Roman"/>
          <w:sz w:val="28"/>
          <w:szCs w:val="28"/>
        </w:rPr>
        <w:t>Уралтрак</w:t>
      </w:r>
      <w:proofErr w:type="spellEnd"/>
      <w:r w:rsidR="003D6F98" w:rsidRPr="00D36820">
        <w:rPr>
          <w:rFonts w:ascii="Times New Roman" w:hAnsi="Times New Roman" w:cs="Times New Roman"/>
          <w:sz w:val="28"/>
          <w:szCs w:val="28"/>
        </w:rPr>
        <w:t>», О</w:t>
      </w:r>
      <w:r w:rsidR="003D6F98" w:rsidRPr="00D36820">
        <w:rPr>
          <w:rFonts w:ascii="Times New Roman" w:hAnsi="Times New Roman" w:cs="Times New Roman"/>
          <w:color w:val="000000"/>
          <w:sz w:val="28"/>
          <w:szCs w:val="28"/>
        </w:rPr>
        <w:t>ОО швейная фабрика «KRASSA» и др.</w:t>
      </w:r>
      <w:r w:rsidR="00A32E30" w:rsidRPr="00D36820">
        <w:rPr>
          <w:rFonts w:ascii="Times New Roman" w:hAnsi="Times New Roman" w:cs="Times New Roman"/>
          <w:color w:val="000000"/>
          <w:sz w:val="28"/>
          <w:szCs w:val="28"/>
        </w:rPr>
        <w:t xml:space="preserve">; с оргкомитетом движения </w:t>
      </w:r>
      <w:proofErr w:type="spellStart"/>
      <w:r w:rsidR="00A32E30" w:rsidRPr="00D36820">
        <w:rPr>
          <w:rFonts w:ascii="Times New Roman" w:hAnsi="Times New Roman" w:cs="Times New Roman"/>
          <w:color w:val="000000"/>
          <w:sz w:val="28"/>
          <w:szCs w:val="28"/>
        </w:rPr>
        <w:t>JuniorSkillsна</w:t>
      </w:r>
      <w:proofErr w:type="spellEnd"/>
      <w:r w:rsidR="00A32E30" w:rsidRPr="00D3682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Челябинской области в рамках организации и проведения подготовительных сборов команд и проведения соревнований по компетенциям:</w:t>
      </w:r>
      <w:proofErr w:type="gramEnd"/>
      <w:r w:rsidR="00A32E30" w:rsidRPr="00D36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32E30" w:rsidRPr="00D36820">
        <w:rPr>
          <w:rFonts w:ascii="Times New Roman" w:hAnsi="Times New Roman" w:cs="Times New Roman"/>
          <w:color w:val="000000"/>
          <w:sz w:val="28"/>
          <w:szCs w:val="28"/>
        </w:rPr>
        <w:t>«Токарные работы на станках с ЧПУ», «Фрезерные работы на станках с ЧПУ» и др.</w:t>
      </w:r>
      <w:r w:rsidR="003D6F98" w:rsidRPr="00D36820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3F35CF" w:rsidRPr="00D36820" w:rsidRDefault="00302D14" w:rsidP="00D36820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820">
        <w:rPr>
          <w:rFonts w:ascii="Times New Roman" w:hAnsi="Times New Roman" w:cs="Times New Roman"/>
          <w:sz w:val="28"/>
          <w:szCs w:val="28"/>
        </w:rPr>
        <w:t xml:space="preserve">имеющимися ресурсами в виде </w:t>
      </w:r>
      <w:r w:rsidR="003F35CF" w:rsidRPr="00D36820">
        <w:rPr>
          <w:rFonts w:ascii="Times New Roman" w:hAnsi="Times New Roman" w:cs="Times New Roman"/>
          <w:sz w:val="28"/>
          <w:szCs w:val="28"/>
        </w:rPr>
        <w:t>высокотехнологичного оборудования: 3-</w:t>
      </w:r>
      <w:r w:rsidR="003F35CF" w:rsidRPr="00D3682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F35CF" w:rsidRPr="00D36820">
        <w:rPr>
          <w:rFonts w:ascii="Times New Roman" w:hAnsi="Times New Roman" w:cs="Times New Roman"/>
          <w:sz w:val="28"/>
          <w:szCs w:val="28"/>
        </w:rPr>
        <w:t xml:space="preserve"> принтеров, станков с </w:t>
      </w:r>
      <w:r w:rsidR="00B74C9A" w:rsidRPr="00D36820">
        <w:rPr>
          <w:rFonts w:ascii="Times New Roman" w:hAnsi="Times New Roman" w:cs="Times New Roman"/>
          <w:sz w:val="28"/>
          <w:szCs w:val="28"/>
        </w:rPr>
        <w:t>ЧПУ, вышивального компьютера и др.</w:t>
      </w:r>
    </w:p>
    <w:p w:rsidR="0069025E" w:rsidRPr="00D36820" w:rsidRDefault="003F6782" w:rsidP="00D36820">
      <w:pPr>
        <w:pStyle w:val="a6"/>
        <w:contextualSpacing/>
        <w:rPr>
          <w:szCs w:val="28"/>
        </w:rPr>
      </w:pPr>
      <w:r w:rsidRPr="00D36820">
        <w:rPr>
          <w:b/>
          <w:szCs w:val="28"/>
        </w:rPr>
        <w:t>П</w:t>
      </w:r>
      <w:r w:rsidR="003A7FCD" w:rsidRPr="00D36820">
        <w:rPr>
          <w:b/>
          <w:szCs w:val="28"/>
        </w:rPr>
        <w:t xml:space="preserve">ерспективы. </w:t>
      </w:r>
      <w:r w:rsidR="003A7FCD" w:rsidRPr="00D36820">
        <w:rPr>
          <w:szCs w:val="28"/>
        </w:rPr>
        <w:t xml:space="preserve">Дальнейшее </w:t>
      </w:r>
      <w:r w:rsidR="0069025E" w:rsidRPr="00D36820">
        <w:rPr>
          <w:szCs w:val="28"/>
        </w:rPr>
        <w:t xml:space="preserve">развитие инновационного проекта связано </w:t>
      </w:r>
      <w:proofErr w:type="gramStart"/>
      <w:r w:rsidR="0069025E" w:rsidRPr="00D36820">
        <w:rPr>
          <w:szCs w:val="28"/>
        </w:rPr>
        <w:t>с</w:t>
      </w:r>
      <w:proofErr w:type="gramEnd"/>
      <w:r w:rsidR="0069025E" w:rsidRPr="00D36820">
        <w:rPr>
          <w:szCs w:val="28"/>
        </w:rPr>
        <w:t>:</w:t>
      </w:r>
    </w:p>
    <w:p w:rsidR="00882C73" w:rsidRPr="00D36820" w:rsidRDefault="00695C67" w:rsidP="00D36820">
      <w:pPr>
        <w:pStyle w:val="a6"/>
        <w:numPr>
          <w:ilvl w:val="0"/>
          <w:numId w:val="5"/>
        </w:numPr>
        <w:contextualSpacing/>
        <w:rPr>
          <w:color w:val="000000"/>
          <w:szCs w:val="28"/>
          <w:shd w:val="clear" w:color="auto" w:fill="FFFFFF"/>
        </w:rPr>
      </w:pPr>
      <w:proofErr w:type="gramStart"/>
      <w:r w:rsidRPr="00D36820">
        <w:rPr>
          <w:szCs w:val="28"/>
        </w:rPr>
        <w:t>о</w:t>
      </w:r>
      <w:r w:rsidR="0069025E" w:rsidRPr="00D36820">
        <w:rPr>
          <w:szCs w:val="28"/>
        </w:rPr>
        <w:t>беспечением устойчивой динамики развития локальных инновационных практик</w:t>
      </w:r>
      <w:r w:rsidR="00882C73" w:rsidRPr="00D36820">
        <w:rPr>
          <w:szCs w:val="28"/>
        </w:rPr>
        <w:t xml:space="preserve"> развития технологического образования</w:t>
      </w:r>
      <w:r w:rsidR="0069025E" w:rsidRPr="00D36820">
        <w:rPr>
          <w:szCs w:val="28"/>
        </w:rPr>
        <w:t xml:space="preserve"> в </w:t>
      </w:r>
      <w:proofErr w:type="spellStart"/>
      <w:r w:rsidR="0069025E" w:rsidRPr="00D36820">
        <w:rPr>
          <w:szCs w:val="28"/>
        </w:rPr>
        <w:t>сложивше</w:t>
      </w:r>
      <w:r w:rsidR="00C57F7F" w:rsidRPr="00D36820">
        <w:rPr>
          <w:szCs w:val="28"/>
        </w:rPr>
        <w:t>мся</w:t>
      </w:r>
      <w:r w:rsidR="00A36726" w:rsidRPr="00D36820">
        <w:rPr>
          <w:szCs w:val="28"/>
        </w:rPr>
        <w:t>сетевом</w:t>
      </w:r>
      <w:proofErr w:type="spellEnd"/>
      <w:r w:rsidR="00A36726" w:rsidRPr="00D36820">
        <w:rPr>
          <w:szCs w:val="28"/>
        </w:rPr>
        <w:t xml:space="preserve"> сообществе</w:t>
      </w:r>
      <w:r w:rsidR="00882C73" w:rsidRPr="00D36820">
        <w:rPr>
          <w:szCs w:val="28"/>
        </w:rPr>
        <w:t>, организованн</w:t>
      </w:r>
      <w:r w:rsidR="00A36726" w:rsidRPr="00D36820">
        <w:rPr>
          <w:szCs w:val="28"/>
        </w:rPr>
        <w:t>ом</w:t>
      </w:r>
      <w:r w:rsidR="00D64249" w:rsidRPr="00D36820">
        <w:rPr>
          <w:szCs w:val="28"/>
        </w:rPr>
        <w:t xml:space="preserve"> </w:t>
      </w:r>
      <w:r w:rsidR="00882C73" w:rsidRPr="00D36820">
        <w:rPr>
          <w:color w:val="000000"/>
          <w:szCs w:val="28"/>
          <w:shd w:val="clear" w:color="auto" w:fill="FFFFFF"/>
        </w:rPr>
        <w:t>МАОУ Лицей №120, на основе разработанных методологических, организационных, технических условий</w:t>
      </w:r>
      <w:r w:rsidR="00A36726" w:rsidRPr="00D36820">
        <w:rPr>
          <w:color w:val="000000"/>
          <w:szCs w:val="28"/>
          <w:shd w:val="clear" w:color="auto" w:fill="FFFFFF"/>
        </w:rPr>
        <w:t xml:space="preserve"> на региональном и федеральном уровнях;</w:t>
      </w:r>
      <w:proofErr w:type="gramEnd"/>
    </w:p>
    <w:p w:rsidR="00386D9B" w:rsidRPr="00D36820" w:rsidRDefault="0048292A" w:rsidP="00D36820">
      <w:pPr>
        <w:pStyle w:val="a6"/>
        <w:numPr>
          <w:ilvl w:val="0"/>
          <w:numId w:val="5"/>
        </w:numPr>
        <w:contextualSpacing/>
        <w:rPr>
          <w:color w:val="000000"/>
          <w:szCs w:val="28"/>
          <w:shd w:val="clear" w:color="auto" w:fill="FFFFFF"/>
        </w:rPr>
      </w:pPr>
      <w:r w:rsidRPr="00D36820">
        <w:rPr>
          <w:color w:val="000000"/>
          <w:szCs w:val="28"/>
          <w:shd w:val="clear" w:color="auto" w:fill="FFFFFF"/>
        </w:rPr>
        <w:t xml:space="preserve">развитием инновационной исследовательской деятельности </w:t>
      </w:r>
      <w:r w:rsidR="00386D9B" w:rsidRPr="00D36820">
        <w:rPr>
          <w:color w:val="000000"/>
          <w:szCs w:val="28"/>
          <w:shd w:val="clear" w:color="auto" w:fill="FFFFFF"/>
        </w:rPr>
        <w:t xml:space="preserve">на ресурсной базе МАОУ Лицей №120 и партнеров, </w:t>
      </w:r>
      <w:r w:rsidRPr="00D36820">
        <w:rPr>
          <w:color w:val="000000"/>
          <w:szCs w:val="28"/>
          <w:shd w:val="clear" w:color="auto" w:fill="FFFFFF"/>
        </w:rPr>
        <w:t>на основе соглашений участников сетевого сообщества</w:t>
      </w:r>
      <w:r w:rsidR="00386D9B" w:rsidRPr="00D36820">
        <w:rPr>
          <w:color w:val="000000"/>
          <w:szCs w:val="28"/>
          <w:shd w:val="clear" w:color="auto" w:fill="FFFFFF"/>
        </w:rPr>
        <w:t>;</w:t>
      </w:r>
    </w:p>
    <w:p w:rsidR="008F2ED9" w:rsidRPr="00D36820" w:rsidRDefault="008F2ED9" w:rsidP="00D36820">
      <w:pPr>
        <w:pStyle w:val="a6"/>
        <w:numPr>
          <w:ilvl w:val="0"/>
          <w:numId w:val="5"/>
        </w:numPr>
        <w:contextualSpacing/>
        <w:rPr>
          <w:color w:val="000000"/>
          <w:szCs w:val="28"/>
          <w:shd w:val="clear" w:color="auto" w:fill="FFFFFF"/>
        </w:rPr>
      </w:pPr>
      <w:r w:rsidRPr="00D36820">
        <w:rPr>
          <w:color w:val="000000"/>
          <w:szCs w:val="28"/>
          <w:shd w:val="clear" w:color="auto" w:fill="FFFFFF"/>
        </w:rPr>
        <w:t xml:space="preserve">расширением участия государственно-общественного управления и школьного самоуправления в реализации концепции технологического образования в школе, на основе </w:t>
      </w:r>
      <w:proofErr w:type="gramStart"/>
      <w:r w:rsidRPr="00D36820">
        <w:rPr>
          <w:color w:val="000000"/>
          <w:szCs w:val="28"/>
          <w:shd w:val="clear" w:color="auto" w:fill="FFFFFF"/>
        </w:rPr>
        <w:t>модели уровневого развития технологической направленности мышления учащихся общеобразовательной организации</w:t>
      </w:r>
      <w:proofErr w:type="gramEnd"/>
      <w:r w:rsidRPr="00D36820">
        <w:rPr>
          <w:color w:val="000000"/>
          <w:szCs w:val="28"/>
          <w:shd w:val="clear" w:color="auto" w:fill="FFFFFF"/>
        </w:rPr>
        <w:t>;</w:t>
      </w:r>
    </w:p>
    <w:p w:rsidR="008F2ED9" w:rsidRPr="00D36820" w:rsidRDefault="008F2ED9" w:rsidP="00D36820">
      <w:pPr>
        <w:pStyle w:val="a6"/>
        <w:numPr>
          <w:ilvl w:val="0"/>
          <w:numId w:val="5"/>
        </w:numPr>
        <w:contextualSpacing/>
        <w:rPr>
          <w:color w:val="000000"/>
          <w:szCs w:val="28"/>
          <w:shd w:val="clear" w:color="auto" w:fill="FFFFFF"/>
        </w:rPr>
      </w:pPr>
      <w:r w:rsidRPr="00D36820">
        <w:rPr>
          <w:color w:val="000000"/>
          <w:szCs w:val="28"/>
          <w:shd w:val="clear" w:color="auto" w:fill="FFFFFF"/>
        </w:rPr>
        <w:t>апробацией и внедрением (тиражированием</w:t>
      </w:r>
      <w:proofErr w:type="gramStart"/>
      <w:r w:rsidRPr="00D36820">
        <w:rPr>
          <w:color w:val="000000"/>
          <w:szCs w:val="28"/>
          <w:shd w:val="clear" w:color="auto" w:fill="FFFFFF"/>
        </w:rPr>
        <w:t>)т</w:t>
      </w:r>
      <w:proofErr w:type="gramEnd"/>
      <w:r w:rsidRPr="00D36820">
        <w:rPr>
          <w:color w:val="000000"/>
          <w:szCs w:val="28"/>
          <w:shd w:val="clear" w:color="auto" w:fill="FFFFFF"/>
        </w:rPr>
        <w:t xml:space="preserve">ехнологий обучения и воспитания, составляющих содержание модели уровневого развития технологической направленности мышления учащихся общеобразовательной организации, </w:t>
      </w:r>
      <w:r w:rsidR="00304825" w:rsidRPr="00D36820">
        <w:rPr>
          <w:color w:val="000000"/>
          <w:szCs w:val="28"/>
          <w:shd w:val="clear" w:color="auto" w:fill="FFFFFF"/>
        </w:rPr>
        <w:t xml:space="preserve">путем формирования виртуальных сетевых </w:t>
      </w:r>
      <w:r w:rsidR="00B53EA5" w:rsidRPr="00D36820">
        <w:rPr>
          <w:color w:val="000000"/>
          <w:szCs w:val="28"/>
          <w:shd w:val="clear" w:color="auto" w:fill="FFFFFF"/>
        </w:rPr>
        <w:t xml:space="preserve">методических </w:t>
      </w:r>
      <w:r w:rsidR="00304825" w:rsidRPr="00D36820">
        <w:rPr>
          <w:color w:val="000000"/>
          <w:szCs w:val="28"/>
          <w:shd w:val="clear" w:color="auto" w:fill="FFFFFF"/>
        </w:rPr>
        <w:t xml:space="preserve">лабораторий и проектных групп с участием </w:t>
      </w:r>
      <w:r w:rsidR="00304825" w:rsidRPr="00D36820">
        <w:rPr>
          <w:color w:val="000000"/>
          <w:szCs w:val="28"/>
          <w:shd w:val="clear" w:color="auto" w:fill="FFFFFF"/>
        </w:rPr>
        <w:lastRenderedPageBreak/>
        <w:t xml:space="preserve">экспертного сообщества вузов, представителей управления образованием, родителей и </w:t>
      </w:r>
      <w:r w:rsidR="00B53EA5" w:rsidRPr="00D36820">
        <w:rPr>
          <w:color w:val="000000"/>
          <w:szCs w:val="28"/>
          <w:shd w:val="clear" w:color="auto" w:fill="FFFFFF"/>
        </w:rPr>
        <w:t>представителей профессионально-технологических отраслей экономики</w:t>
      </w:r>
      <w:r w:rsidR="003D1DBE" w:rsidRPr="00D36820">
        <w:rPr>
          <w:color w:val="000000"/>
          <w:szCs w:val="28"/>
          <w:shd w:val="clear" w:color="auto" w:fill="FFFFFF"/>
        </w:rPr>
        <w:t xml:space="preserve"> в качестве участников и членов общественной экспертизы</w:t>
      </w:r>
      <w:r w:rsidR="00B53EA5" w:rsidRPr="00D36820">
        <w:rPr>
          <w:color w:val="000000"/>
          <w:szCs w:val="28"/>
          <w:shd w:val="clear" w:color="auto" w:fill="FFFFFF"/>
        </w:rPr>
        <w:t>.</w:t>
      </w:r>
    </w:p>
    <w:p w:rsidR="00BE74F2" w:rsidRPr="00D36820" w:rsidRDefault="00BE74F2" w:rsidP="00D36820">
      <w:pPr>
        <w:pStyle w:val="a4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36820">
        <w:rPr>
          <w:sz w:val="28"/>
          <w:szCs w:val="28"/>
        </w:rPr>
        <w:t>1.2. Описание комплекса работ по реализации мероприятия:</w:t>
      </w:r>
    </w:p>
    <w:p w:rsidR="00BE74F2" w:rsidRPr="00D36820" w:rsidRDefault="00BE74F2" w:rsidP="00D36820">
      <w:pPr>
        <w:pStyle w:val="a6"/>
        <w:rPr>
          <w:b/>
          <w:szCs w:val="28"/>
        </w:rPr>
      </w:pPr>
      <w:r w:rsidRPr="00D36820">
        <w:rPr>
          <w:b/>
          <w:szCs w:val="28"/>
        </w:rPr>
        <w:t>1.2.1. О</w:t>
      </w:r>
      <w:r w:rsidRPr="00D36820">
        <w:rPr>
          <w:b/>
          <w:bCs/>
          <w:szCs w:val="28"/>
        </w:rPr>
        <w:t>боснование выбора мероприятия, в том числе с указанием проблем в содержании и технологиях общего образования, на решение которых направлена предлагаемая к финансовой поддержке программа инновационной деятельности</w:t>
      </w:r>
    </w:p>
    <w:p w:rsidR="004C21F4" w:rsidRPr="00D36820" w:rsidRDefault="004B5EE8" w:rsidP="00D3682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C21F4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практике школьного технологического образования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реализуемого на основе предметной области «Технология», заложен ряд противоречий, преодоление которых позволит обеспечить новое качество </w:t>
      </w:r>
      <w:r w:rsidR="00F209A9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образования, в соответствии с текущими и перспективными потребностями общества и государства</w:t>
      </w:r>
      <w:r w:rsidR="004C21F4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C21F4" w:rsidRPr="00D36820" w:rsidRDefault="000208BC" w:rsidP="00D3682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</w:t>
      </w:r>
      <w:r w:rsidR="00B2769A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задачей обеспечить функциональную грамотность обучающихся и их способность применять</w:t>
      </w:r>
      <w:r w:rsidR="00531B21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предметные</w:t>
      </w:r>
      <w:r w:rsidR="00B2769A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в практике</w:t>
      </w:r>
      <w:r w:rsidR="00531B21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2769A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стоящей перед технологическим образованием</w:t>
      </w:r>
      <w:r w:rsidR="00531B21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2769A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4C21F4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фактической сосредоточенности технологического образования в школе вокруг предметной области «Технология», </w:t>
      </w:r>
      <w:r w:rsidR="00B2769A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не имеет</w:t>
      </w:r>
      <w:r w:rsidR="004C21F4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сквозной связи с другими предметами (в большинстве случаев организуются парные связи с другими предметами в рамках отдельных проектов, но не выстраивается устойчивая система комплексных </w:t>
      </w:r>
      <w:proofErr w:type="spellStart"/>
      <w:r w:rsidR="004C21F4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="004C21F4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связей, обеспеченных</w:t>
      </w:r>
      <w:proofErr w:type="gramEnd"/>
      <w:r w:rsidR="004C21F4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единством программ, календарно-тематического планирования и мониторинга достижения образовательных результатов);</w:t>
      </w:r>
    </w:p>
    <w:p w:rsidR="004C21F4" w:rsidRPr="00D36820" w:rsidRDefault="004C21F4" w:rsidP="00D3682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ориентированность программ предметной области «Технология» на изучение способов обработки материалов, </w:t>
      </w:r>
      <w:r w:rsidR="00531B21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прикладное 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освоение современных технологических решений в условиях, когда темпы развития и обновления технологий </w:t>
      </w:r>
      <w:r w:rsidR="00093E7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делают получаемые сегодня знания </w:t>
      </w:r>
      <w:r w:rsidR="00093E7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практические навыки применения технологий неактуальными для экономики в ближайшем будущем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C21F4" w:rsidRPr="00D36820" w:rsidRDefault="004C21F4" w:rsidP="00D3682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отношение к предметной области «Технология» в профессионально-педагогическом сообществе, а также среди детей и родителей, как к второстепенной </w:t>
      </w:r>
      <w:proofErr w:type="gramStart"/>
      <w:r w:rsidR="00093E7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="00093E7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высокой востребованности в обществе специалистов, владеющих прикладными технологиями. Именно предметной областью «Технология» 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всего </w:t>
      </w:r>
      <w:r w:rsidR="00093E7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жертвуют</w:t>
      </w:r>
      <w:r w:rsidR="00093E7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разработке содержания регионального (национально-регионального) компонента и компонент</w:t>
      </w:r>
      <w:r w:rsidR="00093E7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образовательного учреждения.</w:t>
      </w:r>
    </w:p>
    <w:p w:rsidR="001579DF" w:rsidRPr="00D36820" w:rsidRDefault="002C4543" w:rsidP="00D368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579D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риоритет в технологическом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школьном</w:t>
      </w:r>
      <w:r w:rsidR="001579D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образовании отдается освоению способов обработки материалов,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бытовому обслуживанию, в такой ситуации</w:t>
      </w:r>
      <w:r w:rsidR="001579D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предметные результаты преобладают над </w:t>
      </w:r>
      <w:proofErr w:type="spellStart"/>
      <w:r w:rsidR="001579D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метапредметными</w:t>
      </w:r>
      <w:proofErr w:type="spellEnd"/>
      <w:r w:rsidR="001579D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1579D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личностными</w:t>
      </w:r>
      <w:proofErr w:type="gramEnd"/>
      <w:r w:rsidR="00093E7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93E7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579D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ежпредметные</w:t>
      </w:r>
      <w:proofErr w:type="spellEnd"/>
      <w:r w:rsidR="001579D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</w:t>
      </w:r>
      <w:r w:rsidR="00093E7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«Технологии»</w:t>
      </w:r>
      <w:r w:rsidR="001579D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3E7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</w:t>
      </w:r>
      <w:r w:rsidR="001579D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="00093E7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ориентированы на</w:t>
      </w:r>
      <w:r w:rsidR="001579D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знаний из других предметных областей</w:t>
      </w:r>
      <w:r w:rsidR="008C1219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579DF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не обеспечивается обратный перенос способов и методов решения проблем 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сферы технологии в </w:t>
      </w:r>
      <w:r w:rsidR="00C12272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 предметные области.</w:t>
      </w:r>
      <w:r w:rsidR="008C1219"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ограничивает развитие технологической направленности мышления школьников, замыкая его на предмете «Технология».</w:t>
      </w:r>
    </w:p>
    <w:p w:rsidR="001579DF" w:rsidRPr="00D36820" w:rsidRDefault="00176E05" w:rsidP="00D36820">
      <w:pPr>
        <w:pStyle w:val="a6"/>
        <w:rPr>
          <w:szCs w:val="28"/>
        </w:rPr>
      </w:pPr>
      <w:r w:rsidRPr="00D36820">
        <w:rPr>
          <w:szCs w:val="28"/>
        </w:rPr>
        <w:t xml:space="preserve">Для решения обозначенных проблем мы считаем необходимым </w:t>
      </w:r>
      <w:r w:rsidR="001409BC" w:rsidRPr="00D36820">
        <w:rPr>
          <w:szCs w:val="28"/>
        </w:rPr>
        <w:t>организовать работу в трех направлениях:</w:t>
      </w:r>
    </w:p>
    <w:p w:rsidR="001409BC" w:rsidRPr="00D36820" w:rsidRDefault="001409BC" w:rsidP="00D36820">
      <w:pPr>
        <w:pStyle w:val="a6"/>
        <w:rPr>
          <w:szCs w:val="28"/>
        </w:rPr>
      </w:pPr>
      <w:r w:rsidRPr="00D36820">
        <w:rPr>
          <w:szCs w:val="28"/>
        </w:rPr>
        <w:t xml:space="preserve">1. </w:t>
      </w:r>
      <w:r w:rsidR="004779BD" w:rsidRPr="00D36820">
        <w:rPr>
          <w:szCs w:val="28"/>
        </w:rPr>
        <w:t xml:space="preserve">Формирование </w:t>
      </w:r>
      <w:proofErr w:type="gramStart"/>
      <w:r w:rsidR="004779BD" w:rsidRPr="00D36820">
        <w:rPr>
          <w:szCs w:val="28"/>
        </w:rPr>
        <w:t>к</w:t>
      </w:r>
      <w:r w:rsidRPr="00D36820">
        <w:rPr>
          <w:szCs w:val="28"/>
        </w:rPr>
        <w:t>ритерие</w:t>
      </w:r>
      <w:r w:rsidR="004779BD" w:rsidRPr="00D36820">
        <w:rPr>
          <w:szCs w:val="28"/>
        </w:rPr>
        <w:t>в оценки</w:t>
      </w:r>
      <w:r w:rsidRPr="00D36820">
        <w:rPr>
          <w:szCs w:val="28"/>
        </w:rPr>
        <w:t xml:space="preserve"> уровневого развития технологической направленности мышления</w:t>
      </w:r>
      <w:proofErr w:type="gramEnd"/>
      <w:r w:rsidRPr="00D36820">
        <w:rPr>
          <w:szCs w:val="28"/>
        </w:rPr>
        <w:t xml:space="preserve"> обучающихся</w:t>
      </w:r>
      <w:r w:rsidR="004779BD" w:rsidRPr="00D36820">
        <w:rPr>
          <w:szCs w:val="28"/>
        </w:rPr>
        <w:t>, как личностного результата освоения образовательной области «Технология»</w:t>
      </w:r>
      <w:r w:rsidRPr="00D36820">
        <w:rPr>
          <w:szCs w:val="28"/>
        </w:rPr>
        <w:t>. Разработка сист</w:t>
      </w:r>
      <w:r w:rsidR="002A617A" w:rsidRPr="00D36820">
        <w:rPr>
          <w:szCs w:val="28"/>
        </w:rPr>
        <w:t xml:space="preserve">емы мониторинга достижения </w:t>
      </w:r>
      <w:r w:rsidR="004779BD" w:rsidRPr="00D36820">
        <w:rPr>
          <w:szCs w:val="28"/>
        </w:rPr>
        <w:t xml:space="preserve">планируемого результата </w:t>
      </w:r>
      <w:r w:rsidR="002A617A" w:rsidRPr="00D36820">
        <w:rPr>
          <w:szCs w:val="28"/>
        </w:rPr>
        <w:t>на разных уровнях общего образования</w:t>
      </w:r>
      <w:r w:rsidR="003B01BD" w:rsidRPr="00D36820">
        <w:rPr>
          <w:szCs w:val="28"/>
        </w:rPr>
        <w:t>, как комплексного интегративного результата урочной, внеурочной деятельности и дополнительного образования.</w:t>
      </w:r>
      <w:r w:rsidR="004779BD" w:rsidRPr="00D36820">
        <w:rPr>
          <w:szCs w:val="28"/>
        </w:rPr>
        <w:t xml:space="preserve"> </w:t>
      </w:r>
    </w:p>
    <w:p w:rsidR="00F356FA" w:rsidRPr="00D36820" w:rsidRDefault="00F356FA" w:rsidP="00D36820">
      <w:pPr>
        <w:pStyle w:val="a6"/>
        <w:rPr>
          <w:szCs w:val="28"/>
        </w:rPr>
      </w:pPr>
      <w:r w:rsidRPr="00D36820">
        <w:rPr>
          <w:szCs w:val="28"/>
        </w:rPr>
        <w:t xml:space="preserve">Для обеспечения воспроизводства результатов по данному </w:t>
      </w:r>
      <w:r w:rsidRPr="00D36820">
        <w:rPr>
          <w:szCs w:val="28"/>
        </w:rPr>
        <w:lastRenderedPageBreak/>
        <w:t>направлению предполагается разработка методических рекомендаций, проведение обучающих мероприятий, изменение локальной  документации для внедрения в практику критериев и системы мониторинга для оценки образовательных результатов.</w:t>
      </w:r>
    </w:p>
    <w:p w:rsidR="00F356FA" w:rsidRPr="00D36820" w:rsidRDefault="00F356FA" w:rsidP="00D36820">
      <w:pPr>
        <w:pStyle w:val="a6"/>
        <w:rPr>
          <w:color w:val="000000"/>
          <w:szCs w:val="28"/>
          <w:shd w:val="clear" w:color="auto" w:fill="FFFFFF"/>
        </w:rPr>
      </w:pPr>
      <w:r w:rsidRPr="00D36820">
        <w:rPr>
          <w:szCs w:val="28"/>
        </w:rPr>
        <w:t>2.</w:t>
      </w:r>
      <w:r w:rsidR="00B57E7E" w:rsidRPr="00D36820">
        <w:rPr>
          <w:szCs w:val="28"/>
        </w:rPr>
        <w:t xml:space="preserve">Обеспечение нормативной и организационно-методической базы для </w:t>
      </w:r>
      <w:r w:rsidR="00956B07" w:rsidRPr="00D36820">
        <w:rPr>
          <w:szCs w:val="28"/>
        </w:rPr>
        <w:t xml:space="preserve">организации проектно-технологической деятельности, как условия </w:t>
      </w:r>
      <w:proofErr w:type="spellStart"/>
      <w:r w:rsidR="00956B07" w:rsidRPr="00D36820">
        <w:rPr>
          <w:szCs w:val="28"/>
        </w:rPr>
        <w:t>межпредметной</w:t>
      </w:r>
      <w:proofErr w:type="spellEnd"/>
      <w:r w:rsidR="00956B07" w:rsidRPr="00D36820">
        <w:rPr>
          <w:szCs w:val="28"/>
        </w:rPr>
        <w:t xml:space="preserve"> интеграции на всех уровнях общего образования, для достижения образовательных результатов в виде </w:t>
      </w:r>
      <w:r w:rsidR="00956B07" w:rsidRPr="00D36820">
        <w:rPr>
          <w:color w:val="000000"/>
          <w:szCs w:val="28"/>
          <w:shd w:val="clear" w:color="auto" w:fill="FFFFFF"/>
        </w:rPr>
        <w:t xml:space="preserve">развития технологической направленности мышления. </w:t>
      </w:r>
    </w:p>
    <w:p w:rsidR="00956B07" w:rsidRPr="00D36820" w:rsidRDefault="00F356FA" w:rsidP="00D36820">
      <w:pPr>
        <w:pStyle w:val="a6"/>
        <w:rPr>
          <w:szCs w:val="28"/>
        </w:rPr>
      </w:pPr>
      <w:r w:rsidRPr="00D36820">
        <w:rPr>
          <w:szCs w:val="28"/>
        </w:rPr>
        <w:t xml:space="preserve">Для обеспечения воспроизводства результатов </w:t>
      </w:r>
      <w:r w:rsidRPr="00D36820">
        <w:rPr>
          <w:color w:val="000000"/>
          <w:szCs w:val="28"/>
          <w:shd w:val="clear" w:color="auto" w:fill="FFFFFF"/>
        </w:rPr>
        <w:t>с</w:t>
      </w:r>
      <w:r w:rsidR="00956B07" w:rsidRPr="00D36820">
        <w:rPr>
          <w:color w:val="000000"/>
          <w:szCs w:val="28"/>
          <w:shd w:val="clear" w:color="auto" w:fill="FFFFFF"/>
        </w:rPr>
        <w:t xml:space="preserve">одержание направления должно включать </w:t>
      </w:r>
      <w:r w:rsidR="00E5331E" w:rsidRPr="00D36820">
        <w:rPr>
          <w:color w:val="000000"/>
          <w:szCs w:val="28"/>
          <w:shd w:val="clear" w:color="auto" w:fill="FFFFFF"/>
        </w:rPr>
        <w:t>доработку локальной нормативной базы (Программа учебно-исследовательской и проектной деятельности, Программа развития УУД и др.), изменения организационных условий (календарно-тематическое планирование</w:t>
      </w:r>
      <w:r w:rsidR="00D64249" w:rsidRPr="00D36820">
        <w:rPr>
          <w:color w:val="000000"/>
          <w:szCs w:val="28"/>
          <w:shd w:val="clear" w:color="auto" w:fill="FFFFFF"/>
        </w:rPr>
        <w:t>)</w:t>
      </w:r>
      <w:r w:rsidR="00AE2B04" w:rsidRPr="00D36820">
        <w:rPr>
          <w:color w:val="000000"/>
          <w:szCs w:val="28"/>
          <w:shd w:val="clear" w:color="auto" w:fill="FFFFFF"/>
        </w:rPr>
        <w:t>.</w:t>
      </w:r>
      <w:r w:rsidR="00D64249" w:rsidRPr="00D36820">
        <w:rPr>
          <w:color w:val="000000"/>
          <w:szCs w:val="28"/>
          <w:shd w:val="clear" w:color="auto" w:fill="FFFFFF"/>
        </w:rPr>
        <w:t xml:space="preserve"> </w:t>
      </w:r>
      <w:proofErr w:type="gramStart"/>
      <w:r w:rsidR="00AE2B04" w:rsidRPr="00D36820">
        <w:rPr>
          <w:color w:val="000000"/>
          <w:szCs w:val="28"/>
          <w:shd w:val="clear" w:color="auto" w:fill="FFFFFF"/>
        </w:rPr>
        <w:t>О</w:t>
      </w:r>
      <w:r w:rsidR="00E5331E" w:rsidRPr="00D36820">
        <w:rPr>
          <w:color w:val="000000"/>
          <w:szCs w:val="28"/>
          <w:shd w:val="clear" w:color="auto" w:fill="FFFFFF"/>
        </w:rPr>
        <w:t>рганизация прямой и обратной связи технологии со всеми предметными областями</w:t>
      </w:r>
      <w:r w:rsidR="00AE2B04" w:rsidRPr="00D36820">
        <w:rPr>
          <w:color w:val="000000"/>
          <w:szCs w:val="28"/>
          <w:shd w:val="clear" w:color="auto" w:fill="FFFFFF"/>
        </w:rPr>
        <w:t xml:space="preserve"> на основе сквозных проектов и организации проектно-технологической деятельности на предметах) потребует разработки методических рекомендаций по основным предметным областям.</w:t>
      </w:r>
      <w:proofErr w:type="gramEnd"/>
    </w:p>
    <w:p w:rsidR="00B57E7E" w:rsidRPr="00D36820" w:rsidRDefault="00B57E7E" w:rsidP="00D36820">
      <w:pPr>
        <w:pStyle w:val="a6"/>
        <w:rPr>
          <w:szCs w:val="28"/>
        </w:rPr>
      </w:pPr>
      <w:r w:rsidRPr="00D36820">
        <w:rPr>
          <w:szCs w:val="28"/>
        </w:rPr>
        <w:t xml:space="preserve">3. </w:t>
      </w:r>
      <w:r w:rsidR="00AC56DB" w:rsidRPr="00D36820">
        <w:rPr>
          <w:szCs w:val="28"/>
        </w:rPr>
        <w:t xml:space="preserve">Реализация системы </w:t>
      </w:r>
      <w:r w:rsidR="003C4ABF" w:rsidRPr="00D36820">
        <w:rPr>
          <w:szCs w:val="28"/>
        </w:rPr>
        <w:t xml:space="preserve">организационно-просветительских мероприятий </w:t>
      </w:r>
      <w:r w:rsidR="009F10FD" w:rsidRPr="00D36820">
        <w:rPr>
          <w:szCs w:val="28"/>
        </w:rPr>
        <w:t>для руководителей, педагогов, родителей, детей, представителей сетевых партнеров (сферы производства, образования).</w:t>
      </w:r>
      <w:r w:rsidR="00F356FA" w:rsidRPr="00D36820">
        <w:rPr>
          <w:szCs w:val="28"/>
        </w:rPr>
        <w:t xml:space="preserve"> Обеспечение воспроизводства результатов будет достигнуто путем </w:t>
      </w:r>
      <w:r w:rsidR="000969CB" w:rsidRPr="00D36820">
        <w:rPr>
          <w:szCs w:val="28"/>
        </w:rPr>
        <w:t>формировани</w:t>
      </w:r>
      <w:r w:rsidR="00F356FA" w:rsidRPr="00D36820">
        <w:rPr>
          <w:szCs w:val="28"/>
        </w:rPr>
        <w:t>я</w:t>
      </w:r>
      <w:r w:rsidR="000969CB" w:rsidRPr="00D36820">
        <w:rPr>
          <w:szCs w:val="28"/>
        </w:rPr>
        <w:t xml:space="preserve"> единого информационного пространства, создани</w:t>
      </w:r>
      <w:r w:rsidR="00F356FA" w:rsidRPr="00D36820">
        <w:rPr>
          <w:szCs w:val="28"/>
        </w:rPr>
        <w:t>я</w:t>
      </w:r>
      <w:r w:rsidR="000969CB" w:rsidRPr="00D36820">
        <w:rPr>
          <w:szCs w:val="28"/>
        </w:rPr>
        <w:t xml:space="preserve"> мотивационных предпосылок для внедрения методов реализации проектно-технологической деятельности в образование и достижение образовательных результатов в области технологии.</w:t>
      </w:r>
    </w:p>
    <w:p w:rsidR="00F356FA" w:rsidRPr="00D36820" w:rsidRDefault="00F356FA" w:rsidP="00D36820">
      <w:pPr>
        <w:pStyle w:val="a6"/>
        <w:rPr>
          <w:szCs w:val="28"/>
        </w:rPr>
      </w:pPr>
      <w:r w:rsidRPr="00D36820">
        <w:rPr>
          <w:szCs w:val="28"/>
        </w:rPr>
        <w:t xml:space="preserve">Обеспечение воспроизводства результатов в образовательных организациях-партнерах потребует дополнительно: проведения обучений в формате вебинаров и стажировок, </w:t>
      </w:r>
      <w:r w:rsidR="003B725A" w:rsidRPr="00D36820">
        <w:rPr>
          <w:szCs w:val="28"/>
        </w:rPr>
        <w:t xml:space="preserve">организации научно-методического и </w:t>
      </w:r>
      <w:r w:rsidR="003B725A" w:rsidRPr="00D36820">
        <w:rPr>
          <w:szCs w:val="28"/>
        </w:rPr>
        <w:lastRenderedPageBreak/>
        <w:t>организационного сопровождения в форме сайта сетевого сообщества, организации системы консультаций, проведения экспертного оценивания для фиксации результатов и корректировки деятельности  в рамках инновационного проекта.</w:t>
      </w:r>
    </w:p>
    <w:p w:rsidR="0041135F" w:rsidRPr="00D36820" w:rsidRDefault="00D13F8B" w:rsidP="00D36820">
      <w:pPr>
        <w:pStyle w:val="a6"/>
        <w:rPr>
          <w:color w:val="000000"/>
          <w:szCs w:val="28"/>
          <w:shd w:val="clear" w:color="auto" w:fill="FFFFFF"/>
        </w:rPr>
      </w:pPr>
      <w:r w:rsidRPr="00D36820">
        <w:rPr>
          <w:szCs w:val="28"/>
        </w:rPr>
        <w:t>Реализация этих направлений на сегодняшний день ведется в МАОУ «Лицей №120 г. Челябинска»</w:t>
      </w:r>
      <w:r w:rsidR="00F5139A" w:rsidRPr="00D36820">
        <w:rPr>
          <w:szCs w:val="28"/>
        </w:rPr>
        <w:t xml:space="preserve"> </w:t>
      </w:r>
      <w:r w:rsidR="00957102" w:rsidRPr="00D36820">
        <w:rPr>
          <w:szCs w:val="28"/>
        </w:rPr>
        <w:t>локально</w:t>
      </w:r>
      <w:r w:rsidR="00F5139A" w:rsidRPr="00D36820">
        <w:rPr>
          <w:szCs w:val="28"/>
        </w:rPr>
        <w:t>, в рамках отдельных проектов. Практические результаты такой работы выражены в переходе от освоения учащимися способов применения технологий к их созданию и совершенствованию (</w:t>
      </w:r>
      <w:r w:rsidR="00F5139A" w:rsidRPr="00D36820">
        <w:rPr>
          <w:szCs w:val="28"/>
          <w:highlight w:val="yellow"/>
        </w:rPr>
        <w:t>например</w:t>
      </w:r>
      <w:proofErr w:type="gramStart"/>
      <w:r w:rsidR="00F5139A" w:rsidRPr="00D36820">
        <w:rPr>
          <w:szCs w:val="28"/>
          <w:highlight w:val="yellow"/>
        </w:rPr>
        <w:t>,…</w:t>
      </w:r>
      <w:r w:rsidR="00F5139A" w:rsidRPr="00D36820">
        <w:rPr>
          <w:szCs w:val="28"/>
        </w:rPr>
        <w:t>)</w:t>
      </w:r>
      <w:r w:rsidR="00CF3C88" w:rsidRPr="00D36820">
        <w:rPr>
          <w:szCs w:val="28"/>
        </w:rPr>
        <w:t>.</w:t>
      </w:r>
      <w:r w:rsidR="00957102" w:rsidRPr="00D36820">
        <w:rPr>
          <w:szCs w:val="28"/>
        </w:rPr>
        <w:t xml:space="preserve"> </w:t>
      </w:r>
      <w:proofErr w:type="gramEnd"/>
      <w:r w:rsidR="00FB55C3" w:rsidRPr="00D36820">
        <w:rPr>
          <w:szCs w:val="28"/>
        </w:rPr>
        <w:t xml:space="preserve">Достижение подобных результатов является </w:t>
      </w:r>
      <w:r w:rsidR="00196456" w:rsidRPr="00D36820">
        <w:rPr>
          <w:szCs w:val="28"/>
        </w:rPr>
        <w:t xml:space="preserve">устойчивым, проявляется в разных направлениях технологического образования, что позволяет говорить о достижении  результатов, как следствия реализуемой </w:t>
      </w:r>
      <w:r w:rsidR="00FB55C3" w:rsidRPr="00D36820">
        <w:rPr>
          <w:szCs w:val="28"/>
        </w:rPr>
        <w:t>систем</w:t>
      </w:r>
      <w:r w:rsidR="00196456" w:rsidRPr="00D36820">
        <w:rPr>
          <w:szCs w:val="28"/>
        </w:rPr>
        <w:t>ы</w:t>
      </w:r>
      <w:r w:rsidR="00FB55C3" w:rsidRPr="00D36820">
        <w:rPr>
          <w:szCs w:val="28"/>
        </w:rPr>
        <w:t xml:space="preserve"> работы с данными учащимися</w:t>
      </w:r>
      <w:r w:rsidR="00196456" w:rsidRPr="00D36820">
        <w:rPr>
          <w:szCs w:val="28"/>
        </w:rPr>
        <w:t>. Это</w:t>
      </w:r>
      <w:r w:rsidR="00FB55C3" w:rsidRPr="00D36820">
        <w:rPr>
          <w:szCs w:val="28"/>
        </w:rPr>
        <w:t xml:space="preserve"> позволяет нам говорить о возможности описания данного опыта в виде образовательной технологии и его тиражирования. </w:t>
      </w:r>
      <w:proofErr w:type="gramStart"/>
      <w:r w:rsidR="00FB55C3" w:rsidRPr="00D36820">
        <w:rPr>
          <w:szCs w:val="28"/>
        </w:rPr>
        <w:t>Такая работа не реализ</w:t>
      </w:r>
      <w:r w:rsidR="00957102" w:rsidRPr="00D36820">
        <w:rPr>
          <w:szCs w:val="28"/>
        </w:rPr>
        <w:t>уется</w:t>
      </w:r>
      <w:r w:rsidR="00FB55C3" w:rsidRPr="00D36820">
        <w:rPr>
          <w:szCs w:val="28"/>
        </w:rPr>
        <w:t xml:space="preserve"> на сегодняшний день </w:t>
      </w:r>
      <w:r w:rsidR="00957102" w:rsidRPr="00D36820">
        <w:rPr>
          <w:szCs w:val="28"/>
        </w:rPr>
        <w:t xml:space="preserve">в полном масштабе </w:t>
      </w:r>
      <w:r w:rsidR="00FB55C3" w:rsidRPr="00D36820">
        <w:rPr>
          <w:szCs w:val="28"/>
        </w:rPr>
        <w:t>вследствие ограниченности ресурсов, т.к. требу</w:t>
      </w:r>
      <w:r w:rsidR="00957102" w:rsidRPr="00D36820">
        <w:rPr>
          <w:szCs w:val="28"/>
        </w:rPr>
        <w:t>ю</w:t>
      </w:r>
      <w:r w:rsidR="00FB55C3" w:rsidRPr="00D36820">
        <w:rPr>
          <w:szCs w:val="28"/>
        </w:rPr>
        <w:t>т</w:t>
      </w:r>
      <w:r w:rsidR="00957102" w:rsidRPr="00D36820">
        <w:rPr>
          <w:szCs w:val="28"/>
        </w:rPr>
        <w:t>ся существенные изменения</w:t>
      </w:r>
      <w:r w:rsidR="00FB55C3" w:rsidRPr="00D36820">
        <w:rPr>
          <w:szCs w:val="28"/>
        </w:rPr>
        <w:t xml:space="preserve"> в различных сферах школьной жизнедеятельности (от локальной нормативной базы, до методического обеспечения и обучения учителей</w:t>
      </w:r>
      <w:r w:rsidR="00CF5D35" w:rsidRPr="00D36820">
        <w:rPr>
          <w:szCs w:val="28"/>
        </w:rPr>
        <w:t xml:space="preserve"> из организаций - сетевых партнеров</w:t>
      </w:r>
      <w:r w:rsidR="00FB55C3" w:rsidRPr="00D36820">
        <w:rPr>
          <w:szCs w:val="28"/>
        </w:rPr>
        <w:t xml:space="preserve"> методикам работы и оценки результатов, заданных реализуемой моделью </w:t>
      </w:r>
      <w:r w:rsidR="00FB55C3" w:rsidRPr="00D36820">
        <w:rPr>
          <w:color w:val="000000"/>
          <w:szCs w:val="28"/>
          <w:shd w:val="clear" w:color="auto" w:fill="FFFFFF"/>
        </w:rPr>
        <w:t>уровневого развития технологической направленности мышления учащихся</w:t>
      </w:r>
      <w:r w:rsidR="00CF5D35" w:rsidRPr="00D36820">
        <w:rPr>
          <w:color w:val="000000"/>
          <w:szCs w:val="28"/>
          <w:shd w:val="clear" w:color="auto" w:fill="FFFFFF"/>
        </w:rPr>
        <w:t>)</w:t>
      </w:r>
      <w:r w:rsidR="00FB55C3" w:rsidRPr="00D36820">
        <w:rPr>
          <w:color w:val="000000"/>
          <w:szCs w:val="28"/>
          <w:shd w:val="clear" w:color="auto" w:fill="FFFFFF"/>
        </w:rPr>
        <w:t>.</w:t>
      </w:r>
      <w:proofErr w:type="gramEnd"/>
      <w:r w:rsidR="00F529EC" w:rsidRPr="00D36820">
        <w:rPr>
          <w:color w:val="000000"/>
          <w:szCs w:val="28"/>
          <w:shd w:val="clear" w:color="auto" w:fill="FFFFFF"/>
        </w:rPr>
        <w:t xml:space="preserve"> </w:t>
      </w:r>
      <w:proofErr w:type="gramStart"/>
      <w:r w:rsidR="00FB55C3" w:rsidRPr="00D36820">
        <w:rPr>
          <w:color w:val="000000"/>
          <w:szCs w:val="28"/>
          <w:shd w:val="clear" w:color="auto" w:fill="FFFFFF"/>
        </w:rPr>
        <w:t>Дополнительных препятствием для массового применения данного опыта является необходимость развития сетевого партнерства для широкого охвата различных предметных областей на основе проектно-технологической деятельности,</w:t>
      </w:r>
      <w:r w:rsidR="00196456" w:rsidRPr="00D36820">
        <w:rPr>
          <w:color w:val="000000"/>
          <w:szCs w:val="28"/>
          <w:shd w:val="clear" w:color="auto" w:fill="FFFFFF"/>
        </w:rPr>
        <w:t xml:space="preserve"> </w:t>
      </w:r>
      <w:r w:rsidR="00FB55C3" w:rsidRPr="00D36820">
        <w:rPr>
          <w:color w:val="000000"/>
          <w:szCs w:val="28"/>
          <w:shd w:val="clear" w:color="auto" w:fill="FFFFFF"/>
        </w:rPr>
        <w:t xml:space="preserve">что потребует не только формального расширения партнерской сети, но и мотивационно-просветительской работы с партнерами (в том числе с родителями и детьми, а также обучения сетевых партнеров новым формам </w:t>
      </w:r>
      <w:r w:rsidR="00D566EB" w:rsidRPr="00D36820">
        <w:rPr>
          <w:color w:val="000000"/>
          <w:szCs w:val="28"/>
          <w:shd w:val="clear" w:color="auto" w:fill="FFFFFF"/>
        </w:rPr>
        <w:t xml:space="preserve">взаимодействия </w:t>
      </w:r>
      <w:r w:rsidR="00FB55C3" w:rsidRPr="00D36820">
        <w:rPr>
          <w:color w:val="000000"/>
          <w:szCs w:val="28"/>
          <w:shd w:val="clear" w:color="auto" w:fill="FFFFFF"/>
        </w:rPr>
        <w:t>и методам</w:t>
      </w:r>
      <w:r w:rsidR="00D566EB" w:rsidRPr="00D36820">
        <w:rPr>
          <w:color w:val="000000"/>
          <w:szCs w:val="28"/>
          <w:shd w:val="clear" w:color="auto" w:fill="FFFFFF"/>
        </w:rPr>
        <w:t xml:space="preserve"> совместной работы</w:t>
      </w:r>
      <w:proofErr w:type="gramEnd"/>
    </w:p>
    <w:p w:rsidR="00201FA1" w:rsidRPr="00D36820" w:rsidRDefault="00201FA1" w:rsidP="00D36820">
      <w:pPr>
        <w:pStyle w:val="a6"/>
        <w:rPr>
          <w:color w:val="000000"/>
          <w:szCs w:val="28"/>
          <w:shd w:val="clear" w:color="auto" w:fill="FFFFFF"/>
        </w:rPr>
      </w:pPr>
    </w:p>
    <w:p w:rsidR="001409BC" w:rsidRPr="00D36820" w:rsidRDefault="0041135F" w:rsidP="00D36820">
      <w:pPr>
        <w:pStyle w:val="a6"/>
        <w:rPr>
          <w:b/>
          <w:szCs w:val="28"/>
        </w:rPr>
      </w:pPr>
      <w:r w:rsidRPr="00D36820">
        <w:rPr>
          <w:b/>
          <w:szCs w:val="28"/>
        </w:rPr>
        <w:lastRenderedPageBreak/>
        <w:t>1.2.2. Состав работ в рамках реализации проекта, в том числе:</w:t>
      </w:r>
    </w:p>
    <w:p w:rsidR="00A9684A" w:rsidRPr="00D36820" w:rsidRDefault="001B5622" w:rsidP="00D36820">
      <w:pPr>
        <w:pStyle w:val="a6"/>
        <w:rPr>
          <w:szCs w:val="28"/>
        </w:rPr>
      </w:pPr>
      <w:r w:rsidRPr="00D36820">
        <w:rPr>
          <w:szCs w:val="28"/>
        </w:rPr>
        <w:t>-</w:t>
      </w:r>
      <w:r w:rsidR="00A9684A" w:rsidRPr="00D36820">
        <w:rPr>
          <w:szCs w:val="28"/>
        </w:rPr>
        <w:t xml:space="preserve"> </w:t>
      </w:r>
      <w:r w:rsidR="00C16BC0" w:rsidRPr="00D36820">
        <w:rPr>
          <w:szCs w:val="28"/>
        </w:rPr>
        <w:t>создание</w:t>
      </w:r>
      <w:r w:rsidR="00A9684A" w:rsidRPr="00D36820">
        <w:rPr>
          <w:szCs w:val="28"/>
        </w:rPr>
        <w:t xml:space="preserve"> рабоч</w:t>
      </w:r>
      <w:r w:rsidR="00C16BC0" w:rsidRPr="00D36820">
        <w:rPr>
          <w:szCs w:val="28"/>
        </w:rPr>
        <w:t>ей</w:t>
      </w:r>
      <w:r w:rsidR="00A9684A" w:rsidRPr="00D36820">
        <w:rPr>
          <w:szCs w:val="28"/>
        </w:rPr>
        <w:t xml:space="preserve"> групп</w:t>
      </w:r>
      <w:r w:rsidR="00C16BC0" w:rsidRPr="00D36820">
        <w:rPr>
          <w:szCs w:val="28"/>
        </w:rPr>
        <w:t>ы</w:t>
      </w:r>
      <w:r w:rsidR="00A9684A" w:rsidRPr="00D36820">
        <w:rPr>
          <w:szCs w:val="28"/>
        </w:rPr>
        <w:t xml:space="preserve"> по реализации инновационного проекта, включающ</w:t>
      </w:r>
      <w:r w:rsidR="00C16BC0" w:rsidRPr="00D36820">
        <w:rPr>
          <w:szCs w:val="28"/>
        </w:rPr>
        <w:t>ей</w:t>
      </w:r>
      <w:r w:rsidR="00A9684A" w:rsidRPr="00D36820">
        <w:rPr>
          <w:szCs w:val="28"/>
        </w:rPr>
        <w:t xml:space="preserve"> представителей сетевых партнеров;</w:t>
      </w:r>
    </w:p>
    <w:p w:rsidR="00A9684A" w:rsidRPr="00D36820" w:rsidRDefault="00A9684A" w:rsidP="00D36820">
      <w:pPr>
        <w:pStyle w:val="a6"/>
        <w:rPr>
          <w:szCs w:val="28"/>
        </w:rPr>
      </w:pPr>
      <w:r w:rsidRPr="00D36820">
        <w:rPr>
          <w:szCs w:val="28"/>
        </w:rPr>
        <w:t xml:space="preserve">- </w:t>
      </w:r>
      <w:r w:rsidR="00C16BC0" w:rsidRPr="00D36820">
        <w:rPr>
          <w:szCs w:val="28"/>
        </w:rPr>
        <w:t>п</w:t>
      </w:r>
      <w:r w:rsidR="00D70B04" w:rsidRPr="00D36820">
        <w:rPr>
          <w:szCs w:val="28"/>
        </w:rPr>
        <w:t>одготов</w:t>
      </w:r>
      <w:r w:rsidR="00C16BC0" w:rsidRPr="00D36820">
        <w:rPr>
          <w:szCs w:val="28"/>
        </w:rPr>
        <w:t>ка переч</w:t>
      </w:r>
      <w:r w:rsidR="00D70B04" w:rsidRPr="00D36820">
        <w:rPr>
          <w:szCs w:val="28"/>
        </w:rPr>
        <w:t>н</w:t>
      </w:r>
      <w:r w:rsidR="00C16BC0" w:rsidRPr="00D36820">
        <w:rPr>
          <w:szCs w:val="28"/>
        </w:rPr>
        <w:t>я</w:t>
      </w:r>
      <w:r w:rsidR="00D70B04" w:rsidRPr="00D36820">
        <w:rPr>
          <w:szCs w:val="28"/>
        </w:rPr>
        <w:t xml:space="preserve"> необходимых изменений в лока</w:t>
      </w:r>
      <w:r w:rsidR="00C16BC0" w:rsidRPr="00D36820">
        <w:rPr>
          <w:szCs w:val="28"/>
        </w:rPr>
        <w:t>льные нормативные акты и вынесение</w:t>
      </w:r>
      <w:r w:rsidR="00D70B04" w:rsidRPr="00D36820">
        <w:rPr>
          <w:szCs w:val="28"/>
        </w:rPr>
        <w:t xml:space="preserve"> их на общественное обсуждение</w:t>
      </w:r>
      <w:r w:rsidR="006F3EFC" w:rsidRPr="00D36820">
        <w:rPr>
          <w:szCs w:val="28"/>
        </w:rPr>
        <w:t xml:space="preserve"> (проведение общественной экспертизы)</w:t>
      </w:r>
      <w:r w:rsidR="00D70B04" w:rsidRPr="00D36820">
        <w:rPr>
          <w:szCs w:val="28"/>
        </w:rPr>
        <w:t xml:space="preserve">, </w:t>
      </w:r>
      <w:r w:rsidR="00C16BC0" w:rsidRPr="00D36820">
        <w:rPr>
          <w:szCs w:val="28"/>
        </w:rPr>
        <w:t xml:space="preserve">с привлечением </w:t>
      </w:r>
      <w:r w:rsidR="00D70B04" w:rsidRPr="00D36820">
        <w:rPr>
          <w:szCs w:val="28"/>
        </w:rPr>
        <w:t xml:space="preserve">представителей сетевых партнеров, родительской общественности, </w:t>
      </w:r>
      <w:r w:rsidR="00C16BC0" w:rsidRPr="00D36820">
        <w:rPr>
          <w:szCs w:val="28"/>
        </w:rPr>
        <w:t>школьного самоуправления</w:t>
      </w:r>
      <w:r w:rsidR="007B038C" w:rsidRPr="00D36820">
        <w:rPr>
          <w:szCs w:val="28"/>
        </w:rPr>
        <w:t>;</w:t>
      </w:r>
    </w:p>
    <w:p w:rsidR="00C432FD" w:rsidRPr="00D36820" w:rsidRDefault="00C16BC0" w:rsidP="00D36820">
      <w:pPr>
        <w:pStyle w:val="a6"/>
        <w:rPr>
          <w:szCs w:val="28"/>
        </w:rPr>
      </w:pPr>
      <w:r w:rsidRPr="00D36820">
        <w:rPr>
          <w:szCs w:val="28"/>
        </w:rPr>
        <w:t>- уточнение планируемых изменений</w:t>
      </w:r>
      <w:r w:rsidR="007B038C" w:rsidRPr="00D36820">
        <w:rPr>
          <w:szCs w:val="28"/>
        </w:rPr>
        <w:t xml:space="preserve"> с учетом </w:t>
      </w:r>
      <w:r w:rsidR="006F3EFC" w:rsidRPr="00D36820">
        <w:rPr>
          <w:szCs w:val="28"/>
        </w:rPr>
        <w:t>результатов общественной</w:t>
      </w:r>
      <w:r w:rsidR="00C432FD" w:rsidRPr="00D36820">
        <w:rPr>
          <w:szCs w:val="28"/>
        </w:rPr>
        <w:t xml:space="preserve"> </w:t>
      </w:r>
      <w:r w:rsidR="006F3EFC" w:rsidRPr="00D36820">
        <w:rPr>
          <w:szCs w:val="28"/>
        </w:rPr>
        <w:t>экспертизы</w:t>
      </w:r>
      <w:r w:rsidR="00D56FCF" w:rsidRPr="00D36820">
        <w:rPr>
          <w:szCs w:val="28"/>
        </w:rPr>
        <w:t xml:space="preserve"> </w:t>
      </w:r>
      <w:r w:rsidR="007B038C" w:rsidRPr="00D36820">
        <w:rPr>
          <w:szCs w:val="28"/>
        </w:rPr>
        <w:t xml:space="preserve">и прогнозируемой </w:t>
      </w:r>
      <w:r w:rsidR="00C432FD" w:rsidRPr="00D36820">
        <w:rPr>
          <w:szCs w:val="28"/>
        </w:rPr>
        <w:t xml:space="preserve">эффективностью. </w:t>
      </w:r>
      <w:r w:rsidRPr="00D36820">
        <w:rPr>
          <w:szCs w:val="28"/>
        </w:rPr>
        <w:t>В</w:t>
      </w:r>
      <w:r w:rsidR="001B5622" w:rsidRPr="00D36820">
        <w:rPr>
          <w:szCs w:val="28"/>
        </w:rPr>
        <w:t>нес</w:t>
      </w:r>
      <w:r w:rsidRPr="00D36820">
        <w:rPr>
          <w:szCs w:val="28"/>
        </w:rPr>
        <w:t>ение</w:t>
      </w:r>
      <w:r w:rsidR="001B5622" w:rsidRPr="00D36820">
        <w:rPr>
          <w:szCs w:val="28"/>
        </w:rPr>
        <w:t xml:space="preserve"> изменени</w:t>
      </w:r>
      <w:r w:rsidRPr="00D36820">
        <w:rPr>
          <w:szCs w:val="28"/>
        </w:rPr>
        <w:t>й</w:t>
      </w:r>
      <w:r w:rsidR="001B5622" w:rsidRPr="00D36820">
        <w:rPr>
          <w:szCs w:val="28"/>
        </w:rPr>
        <w:t xml:space="preserve"> в Программу развития, </w:t>
      </w:r>
      <w:r w:rsidR="00F13531" w:rsidRPr="00D36820">
        <w:rPr>
          <w:szCs w:val="28"/>
        </w:rPr>
        <w:t xml:space="preserve">Образовательные программы, </w:t>
      </w:r>
      <w:r w:rsidR="001B5622" w:rsidRPr="00D36820">
        <w:rPr>
          <w:szCs w:val="28"/>
        </w:rPr>
        <w:t>Программу развития</w:t>
      </w:r>
      <w:r w:rsidR="00C52E17" w:rsidRPr="00D36820">
        <w:rPr>
          <w:szCs w:val="28"/>
        </w:rPr>
        <w:t xml:space="preserve"> </w:t>
      </w:r>
      <w:r w:rsidR="001B5622" w:rsidRPr="00D36820">
        <w:rPr>
          <w:szCs w:val="28"/>
        </w:rPr>
        <w:t xml:space="preserve">УУД, Программу проектной и учебно-исследовательской деятельности  МАОУ «Лицей №120», </w:t>
      </w:r>
      <w:r w:rsidR="00503939" w:rsidRPr="00D36820">
        <w:rPr>
          <w:szCs w:val="28"/>
        </w:rPr>
        <w:t>Положение об инновационной деятельности,</w:t>
      </w:r>
      <w:r w:rsidR="001B5622" w:rsidRPr="00D36820">
        <w:rPr>
          <w:szCs w:val="28"/>
        </w:rPr>
        <w:t xml:space="preserve"> </w:t>
      </w:r>
      <w:r w:rsidR="00C52E17" w:rsidRPr="00D36820">
        <w:rPr>
          <w:szCs w:val="28"/>
        </w:rPr>
        <w:t>представив в них методы и пути интеграции технологического образования с другими образовательными областями, критерии и систему оценки</w:t>
      </w:r>
      <w:r w:rsidR="003B0529" w:rsidRPr="00D36820">
        <w:rPr>
          <w:szCs w:val="28"/>
        </w:rPr>
        <w:t xml:space="preserve"> </w:t>
      </w:r>
      <w:proofErr w:type="spellStart"/>
      <w:r w:rsidR="00C52E17" w:rsidRPr="00D36820">
        <w:rPr>
          <w:szCs w:val="28"/>
        </w:rPr>
        <w:t>сформированности</w:t>
      </w:r>
      <w:proofErr w:type="spellEnd"/>
      <w:r w:rsidR="00C52E17" w:rsidRPr="00D36820">
        <w:rPr>
          <w:szCs w:val="28"/>
        </w:rPr>
        <w:t xml:space="preserve"> технологической направленности мышления обучающихся</w:t>
      </w:r>
      <w:r w:rsidR="003B0529" w:rsidRPr="00D36820">
        <w:rPr>
          <w:szCs w:val="28"/>
        </w:rPr>
        <w:t>, как личностного образовательного результата.</w:t>
      </w:r>
      <w:r w:rsidR="0058055F" w:rsidRPr="00D36820">
        <w:rPr>
          <w:szCs w:val="28"/>
        </w:rPr>
        <w:t xml:space="preserve"> </w:t>
      </w:r>
    </w:p>
    <w:p w:rsidR="00881630" w:rsidRPr="00D36820" w:rsidRDefault="00F865F5" w:rsidP="00D36820">
      <w:pPr>
        <w:pStyle w:val="a6"/>
        <w:ind w:firstLine="0"/>
        <w:rPr>
          <w:szCs w:val="28"/>
        </w:rPr>
      </w:pPr>
      <w:r w:rsidRPr="00D36820">
        <w:rPr>
          <w:szCs w:val="28"/>
        </w:rPr>
        <w:t xml:space="preserve">- </w:t>
      </w:r>
      <w:proofErr w:type="gramStart"/>
      <w:r w:rsidRPr="00D36820">
        <w:rPr>
          <w:szCs w:val="28"/>
        </w:rPr>
        <w:t>р</w:t>
      </w:r>
      <w:proofErr w:type="gramEnd"/>
      <w:r w:rsidR="00756CED" w:rsidRPr="00D36820">
        <w:rPr>
          <w:szCs w:val="28"/>
        </w:rPr>
        <w:t>азработ</w:t>
      </w:r>
      <w:r w:rsidRPr="00D36820">
        <w:rPr>
          <w:szCs w:val="28"/>
        </w:rPr>
        <w:t>ка</w:t>
      </w:r>
      <w:r w:rsidR="00756CED" w:rsidRPr="00D36820">
        <w:rPr>
          <w:szCs w:val="28"/>
        </w:rPr>
        <w:t xml:space="preserve"> П</w:t>
      </w:r>
      <w:r w:rsidR="00881630" w:rsidRPr="00D36820">
        <w:rPr>
          <w:szCs w:val="28"/>
        </w:rPr>
        <w:t>оложени</w:t>
      </w:r>
      <w:r w:rsidRPr="00D36820">
        <w:rPr>
          <w:szCs w:val="28"/>
        </w:rPr>
        <w:t>я</w:t>
      </w:r>
      <w:r w:rsidR="00881630" w:rsidRPr="00D36820">
        <w:rPr>
          <w:szCs w:val="28"/>
        </w:rPr>
        <w:t xml:space="preserve"> о сетевом взаимодействии</w:t>
      </w:r>
      <w:r w:rsidR="00F115B4" w:rsidRPr="00D36820">
        <w:rPr>
          <w:szCs w:val="28"/>
        </w:rPr>
        <w:t xml:space="preserve"> для достижения цели инновационного проекта</w:t>
      </w:r>
      <w:r w:rsidR="00756CED" w:rsidRPr="00D36820">
        <w:rPr>
          <w:szCs w:val="28"/>
        </w:rPr>
        <w:t xml:space="preserve"> и форм</w:t>
      </w:r>
      <w:r w:rsidRPr="00D36820">
        <w:rPr>
          <w:szCs w:val="28"/>
        </w:rPr>
        <w:t>ы</w:t>
      </w:r>
      <w:r w:rsidR="00756CED" w:rsidRPr="00D36820">
        <w:rPr>
          <w:szCs w:val="28"/>
        </w:rPr>
        <w:t xml:space="preserve"> Положения о сотрудни</w:t>
      </w:r>
      <w:r w:rsidR="005B5706" w:rsidRPr="00D36820">
        <w:rPr>
          <w:szCs w:val="28"/>
        </w:rPr>
        <w:t>честве с сетевыми партнерами в</w:t>
      </w:r>
      <w:r w:rsidR="00756CED" w:rsidRPr="00D36820">
        <w:rPr>
          <w:szCs w:val="28"/>
        </w:rPr>
        <w:t xml:space="preserve"> различных сфер</w:t>
      </w:r>
      <w:r w:rsidR="005B5706" w:rsidRPr="00D36820">
        <w:rPr>
          <w:szCs w:val="28"/>
        </w:rPr>
        <w:t>ах</w:t>
      </w:r>
      <w:r w:rsidR="00756CED" w:rsidRPr="00D36820">
        <w:rPr>
          <w:szCs w:val="28"/>
        </w:rPr>
        <w:t xml:space="preserve"> деятельности</w:t>
      </w:r>
      <w:r w:rsidR="00F115B4" w:rsidRPr="00D36820">
        <w:rPr>
          <w:szCs w:val="28"/>
        </w:rPr>
        <w:t>.</w:t>
      </w:r>
    </w:p>
    <w:p w:rsidR="00F865F5" w:rsidRPr="00D36820" w:rsidRDefault="00F115B4" w:rsidP="00D36820">
      <w:pPr>
        <w:pStyle w:val="a6"/>
        <w:ind w:firstLine="0"/>
        <w:rPr>
          <w:szCs w:val="28"/>
        </w:rPr>
      </w:pPr>
      <w:r w:rsidRPr="00D36820">
        <w:rPr>
          <w:szCs w:val="28"/>
        </w:rPr>
        <w:t xml:space="preserve">- </w:t>
      </w:r>
      <w:proofErr w:type="gramStart"/>
      <w:r w:rsidR="00F865F5" w:rsidRPr="00D36820">
        <w:rPr>
          <w:szCs w:val="28"/>
        </w:rPr>
        <w:t>р</w:t>
      </w:r>
      <w:proofErr w:type="gramEnd"/>
      <w:r w:rsidR="0058055F" w:rsidRPr="00D36820">
        <w:rPr>
          <w:szCs w:val="28"/>
        </w:rPr>
        <w:t>азработ</w:t>
      </w:r>
      <w:r w:rsidR="00F865F5" w:rsidRPr="00D36820">
        <w:rPr>
          <w:szCs w:val="28"/>
        </w:rPr>
        <w:t>ка</w:t>
      </w:r>
      <w:r w:rsidR="0058055F" w:rsidRPr="00D36820">
        <w:rPr>
          <w:szCs w:val="28"/>
        </w:rPr>
        <w:t xml:space="preserve"> методически</w:t>
      </w:r>
      <w:r w:rsidR="00F865F5" w:rsidRPr="00D36820">
        <w:rPr>
          <w:szCs w:val="28"/>
        </w:rPr>
        <w:t>х</w:t>
      </w:r>
      <w:r w:rsidR="0058055F" w:rsidRPr="00D36820">
        <w:rPr>
          <w:szCs w:val="28"/>
        </w:rPr>
        <w:t xml:space="preserve"> рекомендаци</w:t>
      </w:r>
      <w:r w:rsidR="00F865F5" w:rsidRPr="00D36820">
        <w:rPr>
          <w:szCs w:val="28"/>
        </w:rPr>
        <w:t>й</w:t>
      </w:r>
      <w:r w:rsidR="0058055F" w:rsidRPr="00D36820">
        <w:rPr>
          <w:szCs w:val="28"/>
        </w:rPr>
        <w:t xml:space="preserve"> по интеграции основных предметных областей с технологическим образованием на основе проектно-технологической деятельности</w:t>
      </w:r>
      <w:r w:rsidR="005103D9" w:rsidRPr="00D36820">
        <w:rPr>
          <w:szCs w:val="28"/>
        </w:rPr>
        <w:t>.</w:t>
      </w:r>
      <w:r w:rsidR="00DD41F2" w:rsidRPr="00D36820">
        <w:rPr>
          <w:szCs w:val="28"/>
        </w:rPr>
        <w:t xml:space="preserve"> </w:t>
      </w:r>
      <w:r w:rsidR="00774685" w:rsidRPr="00D36820">
        <w:rPr>
          <w:szCs w:val="28"/>
        </w:rPr>
        <w:t>Корректиров</w:t>
      </w:r>
      <w:r w:rsidR="00F865F5" w:rsidRPr="00D36820">
        <w:rPr>
          <w:szCs w:val="28"/>
        </w:rPr>
        <w:t>ка</w:t>
      </w:r>
      <w:r w:rsidR="00774685" w:rsidRPr="00D36820">
        <w:rPr>
          <w:szCs w:val="28"/>
        </w:rPr>
        <w:t xml:space="preserve"> учебн</w:t>
      </w:r>
      <w:r w:rsidR="00F865F5" w:rsidRPr="00D36820">
        <w:rPr>
          <w:szCs w:val="28"/>
        </w:rPr>
        <w:t>ой</w:t>
      </w:r>
      <w:r w:rsidR="00774685" w:rsidRPr="00D36820">
        <w:rPr>
          <w:szCs w:val="28"/>
        </w:rPr>
        <w:t xml:space="preserve"> документаци</w:t>
      </w:r>
      <w:r w:rsidR="00F865F5" w:rsidRPr="00D36820">
        <w:rPr>
          <w:szCs w:val="28"/>
        </w:rPr>
        <w:t>и</w:t>
      </w:r>
      <w:r w:rsidR="00774685" w:rsidRPr="00D36820">
        <w:rPr>
          <w:szCs w:val="28"/>
        </w:rPr>
        <w:t xml:space="preserve"> для обеспечения интеграции предметных областей  с технологическим образованием</w:t>
      </w:r>
      <w:r w:rsidR="00F865F5" w:rsidRPr="00D36820">
        <w:rPr>
          <w:szCs w:val="28"/>
        </w:rPr>
        <w:t>;</w:t>
      </w:r>
    </w:p>
    <w:p w:rsidR="00F865F5" w:rsidRPr="00D36820" w:rsidRDefault="00F865F5" w:rsidP="00D36820">
      <w:pPr>
        <w:pStyle w:val="a6"/>
        <w:ind w:firstLine="0"/>
        <w:rPr>
          <w:szCs w:val="28"/>
        </w:rPr>
      </w:pPr>
      <w:r w:rsidRPr="00D36820">
        <w:rPr>
          <w:szCs w:val="28"/>
        </w:rPr>
        <w:t>- совершенствование кадрового потенциала (в частности, через обучение приёмам и формам сетевого взаимодейств</w:t>
      </w:r>
      <w:r w:rsidR="001A417F" w:rsidRPr="00D36820">
        <w:rPr>
          <w:szCs w:val="28"/>
        </w:rPr>
        <w:t xml:space="preserve">ия с помощью </w:t>
      </w:r>
      <w:proofErr w:type="gramStart"/>
      <w:r w:rsidR="001A417F" w:rsidRPr="00D36820">
        <w:rPr>
          <w:szCs w:val="28"/>
        </w:rPr>
        <w:t>интернет-площадки</w:t>
      </w:r>
      <w:proofErr w:type="gramEnd"/>
      <w:r w:rsidR="001A417F" w:rsidRPr="00D36820">
        <w:rPr>
          <w:szCs w:val="28"/>
        </w:rPr>
        <w:t>);</w:t>
      </w:r>
    </w:p>
    <w:p w:rsidR="0067763B" w:rsidRPr="00D36820" w:rsidRDefault="001A417F" w:rsidP="00D36820">
      <w:pPr>
        <w:pStyle w:val="a6"/>
        <w:ind w:firstLine="0"/>
        <w:rPr>
          <w:color w:val="000000"/>
          <w:szCs w:val="28"/>
          <w:shd w:val="clear" w:color="auto" w:fill="FFFFFF"/>
        </w:rPr>
      </w:pPr>
      <w:r w:rsidRPr="00D36820">
        <w:rPr>
          <w:szCs w:val="28"/>
        </w:rPr>
        <w:lastRenderedPageBreak/>
        <w:t>- апробация</w:t>
      </w:r>
      <w:r w:rsidRPr="00D36820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D36820">
        <w:rPr>
          <w:color w:val="000000"/>
          <w:szCs w:val="28"/>
          <w:shd w:val="clear" w:color="auto" w:fill="FFFFFF"/>
        </w:rPr>
        <w:t>модели уровневого развития технологической направленности мышления учащихся общеобразовательной организации</w:t>
      </w:r>
      <w:proofErr w:type="gramEnd"/>
      <w:r w:rsidR="0067763B" w:rsidRPr="00D36820">
        <w:rPr>
          <w:color w:val="000000"/>
          <w:szCs w:val="28"/>
          <w:shd w:val="clear" w:color="auto" w:fill="FFFFFF"/>
        </w:rPr>
        <w:t xml:space="preserve"> на базе организаций-сетевых партнеров;</w:t>
      </w:r>
    </w:p>
    <w:p w:rsidR="001A417F" w:rsidRPr="00D36820" w:rsidRDefault="0067763B" w:rsidP="00D36820">
      <w:pPr>
        <w:pStyle w:val="a6"/>
        <w:ind w:firstLine="0"/>
        <w:rPr>
          <w:color w:val="000000"/>
          <w:szCs w:val="28"/>
          <w:shd w:val="clear" w:color="auto" w:fill="FFFFFF"/>
        </w:rPr>
      </w:pPr>
      <w:r w:rsidRPr="00D36820">
        <w:rPr>
          <w:color w:val="000000"/>
          <w:szCs w:val="28"/>
          <w:shd w:val="clear" w:color="auto" w:fill="FFFFFF"/>
        </w:rPr>
        <w:t xml:space="preserve">- </w:t>
      </w:r>
      <w:r w:rsidR="001A417F" w:rsidRPr="00D36820">
        <w:rPr>
          <w:color w:val="000000"/>
          <w:szCs w:val="28"/>
          <w:shd w:val="clear" w:color="auto" w:fill="FFFFFF"/>
        </w:rPr>
        <w:t xml:space="preserve">проведение </w:t>
      </w:r>
      <w:r w:rsidR="00DA22CA" w:rsidRPr="00D36820">
        <w:rPr>
          <w:color w:val="000000"/>
          <w:szCs w:val="28"/>
          <w:shd w:val="clear" w:color="auto" w:fill="FFFFFF"/>
        </w:rPr>
        <w:t>организационно-просветительских мероприятий для родителей, детей и сетевых партнеров (</w:t>
      </w:r>
      <w:r w:rsidR="00CB6D3F" w:rsidRPr="00D36820">
        <w:rPr>
          <w:color w:val="000000"/>
          <w:szCs w:val="28"/>
          <w:shd w:val="clear" w:color="auto" w:fill="FFFFFF"/>
        </w:rPr>
        <w:t>конференции, вебинары, круглые столы, информационные рассылки);</w:t>
      </w:r>
    </w:p>
    <w:p w:rsidR="00D82051" w:rsidRPr="00D36820" w:rsidRDefault="00D82051" w:rsidP="00D36820">
      <w:pPr>
        <w:pStyle w:val="a6"/>
        <w:ind w:firstLine="0"/>
        <w:rPr>
          <w:color w:val="000000"/>
          <w:szCs w:val="28"/>
          <w:shd w:val="clear" w:color="auto" w:fill="FFFFFF"/>
        </w:rPr>
      </w:pPr>
      <w:r w:rsidRPr="00D36820">
        <w:rPr>
          <w:color w:val="000000"/>
          <w:szCs w:val="28"/>
          <w:shd w:val="clear" w:color="auto" w:fill="FFFFFF"/>
        </w:rPr>
        <w:t>- организация управленческого и методического сопровождения апробации модели (он-</w:t>
      </w:r>
      <w:proofErr w:type="spellStart"/>
      <w:r w:rsidRPr="00D36820">
        <w:rPr>
          <w:color w:val="000000"/>
          <w:szCs w:val="28"/>
          <w:shd w:val="clear" w:color="auto" w:fill="FFFFFF"/>
        </w:rPr>
        <w:t>лайн</w:t>
      </w:r>
      <w:proofErr w:type="spellEnd"/>
      <w:r w:rsidRPr="00D36820">
        <w:rPr>
          <w:color w:val="000000"/>
          <w:szCs w:val="28"/>
          <w:shd w:val="clear" w:color="auto" w:fill="FFFFFF"/>
        </w:rPr>
        <w:t xml:space="preserve"> и </w:t>
      </w:r>
      <w:proofErr w:type="spellStart"/>
      <w:r w:rsidRPr="00D36820">
        <w:rPr>
          <w:color w:val="000000"/>
          <w:szCs w:val="28"/>
          <w:shd w:val="clear" w:color="auto" w:fill="FFFFFF"/>
        </w:rPr>
        <w:t>офф-лайн</w:t>
      </w:r>
      <w:proofErr w:type="spellEnd"/>
      <w:r w:rsidRPr="00D36820">
        <w:rPr>
          <w:color w:val="000000"/>
          <w:szCs w:val="28"/>
          <w:shd w:val="clear" w:color="auto" w:fill="FFFFFF"/>
        </w:rPr>
        <w:t xml:space="preserve"> консультации, </w:t>
      </w:r>
      <w:r w:rsidR="009B70EC" w:rsidRPr="00D36820">
        <w:rPr>
          <w:color w:val="000000"/>
          <w:szCs w:val="28"/>
          <w:shd w:val="clear" w:color="auto" w:fill="FFFFFF"/>
        </w:rPr>
        <w:t xml:space="preserve">ведение проектных групп, </w:t>
      </w:r>
      <w:r w:rsidRPr="00D36820">
        <w:rPr>
          <w:color w:val="000000"/>
          <w:szCs w:val="28"/>
          <w:shd w:val="clear" w:color="auto" w:fill="FFFFFF"/>
        </w:rPr>
        <w:t>форумы</w:t>
      </w:r>
      <w:r w:rsidR="00D2171C" w:rsidRPr="00D36820">
        <w:rPr>
          <w:color w:val="000000"/>
          <w:szCs w:val="28"/>
          <w:shd w:val="clear" w:color="auto" w:fill="FFFFFF"/>
        </w:rPr>
        <w:t xml:space="preserve"> сетевых партнеров, </w:t>
      </w:r>
      <w:r w:rsidR="009B70EC" w:rsidRPr="00D36820">
        <w:rPr>
          <w:color w:val="000000"/>
          <w:szCs w:val="28"/>
          <w:shd w:val="clear" w:color="auto" w:fill="FFFFFF"/>
        </w:rPr>
        <w:t>формирование баз данных для накопления и анализа опыта реализации инновационного проекта на площадках партнеров</w:t>
      </w:r>
      <w:r w:rsidR="00367F4E" w:rsidRPr="00D36820">
        <w:rPr>
          <w:color w:val="000000"/>
          <w:szCs w:val="28"/>
          <w:shd w:val="clear" w:color="auto" w:fill="FFFFFF"/>
        </w:rPr>
        <w:t>; онлайн-экскурсии по организациям</w:t>
      </w:r>
      <w:r w:rsidR="009B70EC" w:rsidRPr="00D36820">
        <w:rPr>
          <w:color w:val="000000"/>
          <w:szCs w:val="28"/>
          <w:shd w:val="clear" w:color="auto" w:fill="FFFFFF"/>
        </w:rPr>
        <w:t>);</w:t>
      </w:r>
    </w:p>
    <w:p w:rsidR="00D82051" w:rsidRPr="00D36820" w:rsidRDefault="00D82051" w:rsidP="00D36820">
      <w:pPr>
        <w:pStyle w:val="a6"/>
        <w:ind w:firstLine="0"/>
        <w:rPr>
          <w:color w:val="000000"/>
          <w:szCs w:val="28"/>
          <w:shd w:val="clear" w:color="auto" w:fill="FFFFFF"/>
        </w:rPr>
      </w:pPr>
      <w:r w:rsidRPr="00D36820">
        <w:rPr>
          <w:color w:val="000000"/>
          <w:szCs w:val="28"/>
          <w:shd w:val="clear" w:color="auto" w:fill="FFFFFF"/>
        </w:rPr>
        <w:t>- проведение экспертизы результа</w:t>
      </w:r>
      <w:r w:rsidR="009B70EC" w:rsidRPr="00D36820">
        <w:rPr>
          <w:color w:val="000000"/>
          <w:szCs w:val="28"/>
          <w:shd w:val="clear" w:color="auto" w:fill="FFFFFF"/>
        </w:rPr>
        <w:t>т</w:t>
      </w:r>
      <w:r w:rsidRPr="00D36820">
        <w:rPr>
          <w:color w:val="000000"/>
          <w:szCs w:val="28"/>
          <w:shd w:val="clear" w:color="auto" w:fill="FFFFFF"/>
        </w:rPr>
        <w:t>ов</w:t>
      </w:r>
      <w:r w:rsidR="009B70EC" w:rsidRPr="00D36820">
        <w:rPr>
          <w:color w:val="000000"/>
          <w:szCs w:val="28"/>
          <w:shd w:val="clear" w:color="auto" w:fill="FFFFFF"/>
        </w:rPr>
        <w:t xml:space="preserve"> апробации модели;</w:t>
      </w:r>
    </w:p>
    <w:p w:rsidR="001A417F" w:rsidRPr="00D36820" w:rsidRDefault="001A417F" w:rsidP="00D36820">
      <w:pPr>
        <w:pStyle w:val="a6"/>
        <w:ind w:firstLine="0"/>
        <w:rPr>
          <w:color w:val="000000"/>
          <w:szCs w:val="28"/>
          <w:shd w:val="clear" w:color="auto" w:fill="FFFFFF"/>
        </w:rPr>
      </w:pPr>
      <w:r w:rsidRPr="00D36820">
        <w:rPr>
          <w:color w:val="000000"/>
          <w:szCs w:val="28"/>
          <w:shd w:val="clear" w:color="auto" w:fill="FFFFFF"/>
        </w:rPr>
        <w:t>- разработка научно-методическ</w:t>
      </w:r>
      <w:r w:rsidR="00D263FB" w:rsidRPr="00D36820">
        <w:rPr>
          <w:color w:val="000000"/>
          <w:szCs w:val="28"/>
          <w:shd w:val="clear" w:color="auto" w:fill="FFFFFF"/>
        </w:rPr>
        <w:t>их материалов по результатам реализации инновационного проекта (рекомендации по разработке нормативно-правовой базы образовательной организации для реализации модели; рекомендаций по применению методов интегрированного обучения в технологическом школьном образовании);</w:t>
      </w:r>
    </w:p>
    <w:p w:rsidR="00367F4E" w:rsidRPr="00D36820" w:rsidRDefault="00D263FB" w:rsidP="00D36820">
      <w:pPr>
        <w:pStyle w:val="a6"/>
        <w:ind w:firstLine="0"/>
        <w:rPr>
          <w:color w:val="000000"/>
          <w:szCs w:val="28"/>
          <w:shd w:val="clear" w:color="auto" w:fill="FFFFFF"/>
        </w:rPr>
      </w:pPr>
      <w:r w:rsidRPr="00D36820">
        <w:rPr>
          <w:color w:val="000000"/>
          <w:szCs w:val="28"/>
          <w:shd w:val="clear" w:color="auto" w:fill="FFFFFF"/>
        </w:rPr>
        <w:t xml:space="preserve">- </w:t>
      </w:r>
      <w:r w:rsidR="00367F4E" w:rsidRPr="00D36820">
        <w:rPr>
          <w:color w:val="000000"/>
          <w:szCs w:val="28"/>
          <w:shd w:val="clear" w:color="auto" w:fill="FFFFFF"/>
        </w:rPr>
        <w:t>повышение квалификации педагогов системы образования в области методов обучения и организации проектной деятельности учащихся в образовательной области «Технология»,  руководителей образовательных организаций в области организации технологического образования в школе;</w:t>
      </w:r>
    </w:p>
    <w:p w:rsidR="00367F4E" w:rsidRPr="00D36820" w:rsidRDefault="00367F4E" w:rsidP="00D36820">
      <w:pPr>
        <w:pStyle w:val="a6"/>
        <w:ind w:firstLine="0"/>
        <w:rPr>
          <w:color w:val="000000"/>
          <w:szCs w:val="28"/>
          <w:shd w:val="clear" w:color="auto" w:fill="FFFFFF"/>
        </w:rPr>
      </w:pPr>
      <w:r w:rsidRPr="00D36820">
        <w:rPr>
          <w:color w:val="000000"/>
          <w:szCs w:val="28"/>
          <w:shd w:val="clear" w:color="auto" w:fill="FFFFFF"/>
        </w:rPr>
        <w:t xml:space="preserve">- обучение родителей методам сопровождению развития технологической направленности мышления учащегося в форме </w:t>
      </w:r>
      <w:r w:rsidRPr="00D36820">
        <w:rPr>
          <w:color w:val="000000"/>
          <w:szCs w:val="28"/>
          <w:shd w:val="clear" w:color="auto" w:fill="FFFFFF"/>
          <w:lang w:val="en-US"/>
        </w:rPr>
        <w:t>off</w:t>
      </w:r>
      <w:r w:rsidRPr="00D36820">
        <w:rPr>
          <w:color w:val="000000"/>
          <w:szCs w:val="28"/>
          <w:shd w:val="clear" w:color="auto" w:fill="FFFFFF"/>
        </w:rPr>
        <w:t>-</w:t>
      </w:r>
      <w:r w:rsidRPr="00D36820">
        <w:rPr>
          <w:color w:val="000000"/>
          <w:szCs w:val="28"/>
          <w:shd w:val="clear" w:color="auto" w:fill="FFFFFF"/>
          <w:lang w:val="en-US"/>
        </w:rPr>
        <w:t>line</w:t>
      </w:r>
      <w:r w:rsidRPr="00D36820">
        <w:rPr>
          <w:color w:val="000000"/>
          <w:szCs w:val="28"/>
          <w:shd w:val="clear" w:color="auto" w:fill="FFFFFF"/>
        </w:rPr>
        <w:t xml:space="preserve"> курсов, вебинаров;</w:t>
      </w:r>
    </w:p>
    <w:p w:rsidR="00367F4E" w:rsidRPr="00D36820" w:rsidRDefault="00367F4E" w:rsidP="00D36820">
      <w:pPr>
        <w:pStyle w:val="a6"/>
        <w:ind w:firstLine="0"/>
        <w:rPr>
          <w:color w:val="000000"/>
          <w:szCs w:val="28"/>
          <w:shd w:val="clear" w:color="auto" w:fill="FFFFFF"/>
        </w:rPr>
      </w:pPr>
      <w:r w:rsidRPr="00D36820">
        <w:rPr>
          <w:color w:val="000000"/>
          <w:szCs w:val="28"/>
          <w:shd w:val="clear" w:color="auto" w:fill="FFFFFF"/>
        </w:rPr>
        <w:t>- презентация и распространение опыта в сетевом методическом сообществе проекта, сети научно-прикладных проектов ГБУ ДПО ЧИППКРО (создание и выкладывание в сети видеороликов, презентаций с представлением их на открытых мероприятиях</w:t>
      </w:r>
      <w:r w:rsidR="00D112C1" w:rsidRPr="00D36820">
        <w:rPr>
          <w:color w:val="000000"/>
          <w:szCs w:val="28"/>
          <w:shd w:val="clear" w:color="auto" w:fill="FFFFFF"/>
        </w:rPr>
        <w:t xml:space="preserve">, организация и проведение </w:t>
      </w:r>
      <w:r w:rsidR="00D112C1" w:rsidRPr="00D36820">
        <w:rPr>
          <w:color w:val="000000"/>
          <w:szCs w:val="28"/>
          <w:shd w:val="clear" w:color="auto" w:fill="FFFFFF"/>
          <w:lang w:val="en-US"/>
        </w:rPr>
        <w:t>on</w:t>
      </w:r>
      <w:r w:rsidR="00D112C1" w:rsidRPr="00D36820">
        <w:rPr>
          <w:color w:val="000000"/>
          <w:szCs w:val="28"/>
          <w:shd w:val="clear" w:color="auto" w:fill="FFFFFF"/>
        </w:rPr>
        <w:t>-</w:t>
      </w:r>
      <w:r w:rsidR="00D112C1" w:rsidRPr="00D36820">
        <w:rPr>
          <w:color w:val="000000"/>
          <w:szCs w:val="28"/>
          <w:shd w:val="clear" w:color="auto" w:fill="FFFFFF"/>
          <w:lang w:val="en-US"/>
        </w:rPr>
        <w:t>line</w:t>
      </w:r>
      <w:r w:rsidR="00D112C1" w:rsidRPr="00D36820">
        <w:rPr>
          <w:color w:val="000000"/>
          <w:szCs w:val="28"/>
          <w:shd w:val="clear" w:color="auto" w:fill="FFFFFF"/>
        </w:rPr>
        <w:t xml:space="preserve"> мастер-классов, в том числе на базе площадок сетевых </w:t>
      </w:r>
      <w:r w:rsidR="00201FA1" w:rsidRPr="00D36820">
        <w:rPr>
          <w:color w:val="000000"/>
          <w:szCs w:val="28"/>
          <w:shd w:val="clear" w:color="auto" w:fill="FFFFFF"/>
        </w:rPr>
        <w:t>партнёров</w:t>
      </w:r>
      <w:r w:rsidR="00D112C1" w:rsidRPr="00D36820">
        <w:rPr>
          <w:color w:val="000000"/>
          <w:szCs w:val="28"/>
          <w:shd w:val="clear" w:color="auto" w:fill="FFFFFF"/>
        </w:rPr>
        <w:t>)</w:t>
      </w:r>
      <w:r w:rsidRPr="00D36820">
        <w:rPr>
          <w:color w:val="000000"/>
          <w:szCs w:val="28"/>
          <w:shd w:val="clear" w:color="auto" w:fill="FFFFFF"/>
        </w:rPr>
        <w:t>.</w:t>
      </w:r>
    </w:p>
    <w:p w:rsidR="00F96311" w:rsidRPr="00D36820" w:rsidRDefault="00894F97" w:rsidP="00D36820">
      <w:pPr>
        <w:pStyle w:val="a6"/>
        <w:ind w:firstLine="0"/>
        <w:rPr>
          <w:b/>
          <w:szCs w:val="28"/>
        </w:rPr>
      </w:pPr>
      <w:r w:rsidRPr="00D36820">
        <w:rPr>
          <w:b/>
          <w:szCs w:val="28"/>
        </w:rPr>
        <w:lastRenderedPageBreak/>
        <w:t xml:space="preserve">1.2.3. </w:t>
      </w:r>
      <w:r w:rsidR="00D12CBA" w:rsidRPr="00D36820">
        <w:rPr>
          <w:b/>
          <w:szCs w:val="28"/>
        </w:rPr>
        <w:t xml:space="preserve">Программа деятельности по мероприятию 2.3. ФЦПРО и участники её реализации. </w:t>
      </w:r>
      <w:r w:rsidRPr="00D36820">
        <w:rPr>
          <w:b/>
          <w:szCs w:val="28"/>
        </w:rPr>
        <w:t>Целевые группы</w:t>
      </w:r>
      <w:r w:rsidR="00D12CBA" w:rsidRPr="00D36820">
        <w:rPr>
          <w:b/>
          <w:szCs w:val="28"/>
        </w:rPr>
        <w:t>,</w:t>
      </w:r>
      <w:r w:rsidRPr="00D36820">
        <w:rPr>
          <w:b/>
          <w:szCs w:val="28"/>
        </w:rPr>
        <w:t xml:space="preserve"> на которые ориентированы основные результаты реализации программы</w:t>
      </w:r>
      <w:r w:rsidR="004029E1" w:rsidRPr="00D36820">
        <w:rPr>
          <w:b/>
          <w:szCs w:val="28"/>
        </w:rPr>
        <w:t xml:space="preserve"> инновационной деятельности</w:t>
      </w:r>
    </w:p>
    <w:p w:rsidR="0038285C" w:rsidRPr="00D36820" w:rsidRDefault="00E33370" w:rsidP="00D36820">
      <w:pPr>
        <w:pStyle w:val="a6"/>
        <w:rPr>
          <w:color w:val="000000"/>
          <w:szCs w:val="28"/>
          <w:shd w:val="clear" w:color="auto" w:fill="FFFFFF"/>
        </w:rPr>
      </w:pPr>
      <w:proofErr w:type="gramStart"/>
      <w:r w:rsidRPr="00D36820">
        <w:rPr>
          <w:szCs w:val="28"/>
        </w:rPr>
        <w:t xml:space="preserve">Программа инновационной деятельности включает следующие блоки работ: разработку модели и концепции технологического образования на основе </w:t>
      </w:r>
      <w:r w:rsidRPr="00D36820">
        <w:rPr>
          <w:color w:val="000000"/>
          <w:szCs w:val="28"/>
          <w:shd w:val="clear" w:color="auto" w:fill="FFFFFF"/>
        </w:rPr>
        <w:t>уровневого развития технологической направленности мышления обучающихся и ее общественная экспертиза, формирование сетевого сообщества и создание технологий его взаимодействия по внедрению и развитию модели и концепции, разработку локальных нормативных актов для обеспечения устойчивого функционирования и воспроизводства результатов, организацию обучений и сопровождения внедрения модели и концепции в</w:t>
      </w:r>
      <w:proofErr w:type="gramEnd"/>
      <w:r w:rsidRPr="00D36820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D36820">
        <w:rPr>
          <w:color w:val="000000"/>
          <w:szCs w:val="28"/>
          <w:shd w:val="clear" w:color="auto" w:fill="FFFFFF"/>
        </w:rPr>
        <w:t>Лицее</w:t>
      </w:r>
      <w:proofErr w:type="gramEnd"/>
      <w:r w:rsidRPr="00D36820">
        <w:rPr>
          <w:color w:val="000000"/>
          <w:szCs w:val="28"/>
          <w:shd w:val="clear" w:color="auto" w:fill="FFFFFF"/>
        </w:rPr>
        <w:t xml:space="preserve"> и в организациях-партнерах, разработку системы мониторинга образовательных результатов и ее внедрение в практику, экспертную оценку полученных результатов в процессе и по итогам реализации инновационного проекта для корректировки действий путем принятия управленческих решений.</w:t>
      </w:r>
    </w:p>
    <w:p w:rsidR="00E33370" w:rsidRPr="00D36820" w:rsidRDefault="0038285C" w:rsidP="00D36820">
      <w:pPr>
        <w:pStyle w:val="a6"/>
        <w:rPr>
          <w:szCs w:val="28"/>
        </w:rPr>
      </w:pPr>
      <w:r w:rsidRPr="00D36820">
        <w:rPr>
          <w:szCs w:val="28"/>
        </w:rPr>
        <w:t xml:space="preserve">Целевые группы, на которые ориентированы основные эффекты </w:t>
      </w:r>
      <w:proofErr w:type="gramStart"/>
      <w:r w:rsidRPr="00D36820">
        <w:rPr>
          <w:szCs w:val="28"/>
        </w:rPr>
        <w:t xml:space="preserve">внедрения </w:t>
      </w:r>
      <w:r w:rsidRPr="00D36820">
        <w:rPr>
          <w:color w:val="000000"/>
          <w:szCs w:val="28"/>
          <w:shd w:val="clear" w:color="auto" w:fill="FFFFFF"/>
        </w:rPr>
        <w:t>модели уровневого развития технологической направленности мышления обучающихся</w:t>
      </w:r>
      <w:proofErr w:type="gramEnd"/>
      <w:r w:rsidRPr="00D36820">
        <w:rPr>
          <w:color w:val="000000"/>
          <w:szCs w:val="28"/>
          <w:shd w:val="clear" w:color="auto" w:fill="FFFFFF"/>
        </w:rPr>
        <w:t>:</w:t>
      </w:r>
    </w:p>
    <w:p w:rsidR="004029E1" w:rsidRPr="00D36820" w:rsidRDefault="00D92E94" w:rsidP="00D36820">
      <w:pPr>
        <w:pStyle w:val="a6"/>
        <w:rPr>
          <w:szCs w:val="28"/>
        </w:rPr>
      </w:pPr>
      <w:proofErr w:type="gramStart"/>
      <w:r w:rsidRPr="00D36820">
        <w:rPr>
          <w:b/>
          <w:szCs w:val="28"/>
        </w:rPr>
        <w:t>Обучающиеся</w:t>
      </w:r>
      <w:r w:rsidRPr="00D36820">
        <w:rPr>
          <w:szCs w:val="28"/>
        </w:rPr>
        <w:t xml:space="preserve"> – заинтересованные в конкретизации своих образовательных траекторий, определении профессиональных намерений, достижении образовательных результатов, в том числе технологической направленности мышления как условия их конкурентоспособности в современном мире.</w:t>
      </w:r>
      <w:proofErr w:type="gramEnd"/>
    </w:p>
    <w:p w:rsidR="00AA309E" w:rsidRPr="00D36820" w:rsidRDefault="00D92E94" w:rsidP="00D36820">
      <w:pPr>
        <w:pStyle w:val="a6"/>
        <w:rPr>
          <w:szCs w:val="28"/>
        </w:rPr>
      </w:pPr>
      <w:r w:rsidRPr="00D36820">
        <w:rPr>
          <w:b/>
          <w:szCs w:val="28"/>
        </w:rPr>
        <w:t>Родительское сообщество</w:t>
      </w:r>
      <w:r w:rsidRPr="00D36820">
        <w:rPr>
          <w:szCs w:val="28"/>
        </w:rPr>
        <w:t xml:space="preserve"> – нуждающееся в профессиональной поддержке и помощи в </w:t>
      </w:r>
      <w:r w:rsidR="00D12CBA" w:rsidRPr="00D36820">
        <w:rPr>
          <w:szCs w:val="28"/>
        </w:rPr>
        <w:t>воспитании ребенка</w:t>
      </w:r>
      <w:r w:rsidR="00AA309E" w:rsidRPr="00D36820">
        <w:rPr>
          <w:szCs w:val="28"/>
        </w:rPr>
        <w:t xml:space="preserve"> как самостоятельного, активного субъекта социально-экономических отношений.</w:t>
      </w:r>
    </w:p>
    <w:p w:rsidR="00D92E94" w:rsidRPr="00D36820" w:rsidRDefault="00AA309E" w:rsidP="00D36820">
      <w:pPr>
        <w:pStyle w:val="a6"/>
        <w:rPr>
          <w:szCs w:val="28"/>
        </w:rPr>
      </w:pPr>
      <w:proofErr w:type="gramStart"/>
      <w:r w:rsidRPr="00D36820">
        <w:rPr>
          <w:b/>
          <w:szCs w:val="28"/>
        </w:rPr>
        <w:lastRenderedPageBreak/>
        <w:t>Педагоги</w:t>
      </w:r>
      <w:r w:rsidRPr="00D36820">
        <w:rPr>
          <w:szCs w:val="28"/>
        </w:rPr>
        <w:t xml:space="preserve"> – заинтересованные в высоком качестве технологического образования в школе, как интегрирующей основы различных образовательных областей на основе развития технологической направленности мышления </w:t>
      </w:r>
      <w:r w:rsidR="00D92E94" w:rsidRPr="00D36820">
        <w:rPr>
          <w:szCs w:val="28"/>
        </w:rPr>
        <w:t xml:space="preserve"> </w:t>
      </w:r>
      <w:r w:rsidRPr="00D36820">
        <w:rPr>
          <w:szCs w:val="28"/>
        </w:rPr>
        <w:t>обучающегося</w:t>
      </w:r>
      <w:r w:rsidR="0060301D" w:rsidRPr="00D36820">
        <w:rPr>
          <w:szCs w:val="28"/>
        </w:rPr>
        <w:t>; и</w:t>
      </w:r>
      <w:r w:rsidRPr="00D36820">
        <w:rPr>
          <w:szCs w:val="28"/>
        </w:rPr>
        <w:t>спытывающие потребность в методологическом обосновании процессов интеграции</w:t>
      </w:r>
      <w:r w:rsidR="0060301D" w:rsidRPr="00D36820">
        <w:rPr>
          <w:szCs w:val="28"/>
        </w:rPr>
        <w:t>, обмене опытом в рамках сетевого сообщества</w:t>
      </w:r>
      <w:r w:rsidR="001A0615" w:rsidRPr="00D36820">
        <w:rPr>
          <w:szCs w:val="28"/>
        </w:rPr>
        <w:t xml:space="preserve"> по вопросам методов, приемов обучения с использованием современного высокотехнологичного оборудования</w:t>
      </w:r>
      <w:r w:rsidR="0060301D" w:rsidRPr="00D36820">
        <w:rPr>
          <w:szCs w:val="28"/>
        </w:rPr>
        <w:t>.</w:t>
      </w:r>
      <w:proofErr w:type="gramEnd"/>
    </w:p>
    <w:p w:rsidR="0060301D" w:rsidRPr="00D36820" w:rsidRDefault="0060301D" w:rsidP="00D36820">
      <w:pPr>
        <w:pStyle w:val="a6"/>
        <w:rPr>
          <w:szCs w:val="28"/>
        </w:rPr>
      </w:pPr>
      <w:proofErr w:type="gramStart"/>
      <w:r w:rsidRPr="00D36820">
        <w:rPr>
          <w:b/>
          <w:szCs w:val="28"/>
        </w:rPr>
        <w:t>Руководители образовательных организаций</w:t>
      </w:r>
      <w:r w:rsidRPr="00D36820">
        <w:rPr>
          <w:szCs w:val="28"/>
        </w:rPr>
        <w:t xml:space="preserve"> – заинтересованы в формировании технологической направленности мышления обучающихся, как условии достижения высоких образовательных результатов, которые обеспечиваются разработанной методологической базой,  системой локальных нормативных актов, разветвленными формами сетевого сотрудничества, поддержкой </w:t>
      </w:r>
      <w:r w:rsidR="001A0615" w:rsidRPr="00D36820">
        <w:rPr>
          <w:szCs w:val="28"/>
        </w:rPr>
        <w:t>профессионального развития учителей и мотивационно-просветительской работой с родительским сообществом.</w:t>
      </w:r>
      <w:proofErr w:type="gramEnd"/>
    </w:p>
    <w:p w:rsidR="0060301D" w:rsidRPr="00D36820" w:rsidRDefault="001573CF" w:rsidP="00D36820">
      <w:pPr>
        <w:pStyle w:val="a6"/>
        <w:rPr>
          <w:szCs w:val="28"/>
        </w:rPr>
      </w:pPr>
      <w:r w:rsidRPr="00D36820">
        <w:rPr>
          <w:b/>
          <w:szCs w:val="28"/>
        </w:rPr>
        <w:t>Органы управления образованием регионального и местного уровня</w:t>
      </w:r>
      <w:r w:rsidRPr="00D36820">
        <w:rPr>
          <w:szCs w:val="28"/>
        </w:rPr>
        <w:t xml:space="preserve"> – испытывающие потребность в накоплении и диссеминации опыта технологического образования, для обеспечения социально-экономических потребностей региона.</w:t>
      </w:r>
    </w:p>
    <w:p w:rsidR="00AC438A" w:rsidRPr="00D36820" w:rsidRDefault="00AC438A" w:rsidP="00D36820">
      <w:pPr>
        <w:pStyle w:val="a6"/>
        <w:rPr>
          <w:szCs w:val="28"/>
        </w:rPr>
      </w:pPr>
      <w:r w:rsidRPr="005C6C0B">
        <w:rPr>
          <w:szCs w:val="28"/>
        </w:rPr>
        <w:t>Сетевые партнеры реализации проекта и целевые аудитории в распространении результатов инновационной деятельности</w:t>
      </w:r>
      <w:r w:rsidRPr="00D36820">
        <w:rPr>
          <w:szCs w:val="28"/>
        </w:rPr>
        <w:t>:</w:t>
      </w:r>
    </w:p>
    <w:p w:rsidR="00436CB1" w:rsidRPr="00D36820" w:rsidRDefault="00436CB1" w:rsidP="00D36820">
      <w:pPr>
        <w:pStyle w:val="a6"/>
        <w:rPr>
          <w:szCs w:val="28"/>
        </w:rPr>
      </w:pPr>
      <w:r w:rsidRPr="00D36820">
        <w:rPr>
          <w:szCs w:val="28"/>
        </w:rPr>
        <w:t>Общеобразовательные организации г.</w:t>
      </w:r>
      <w:r w:rsidR="009D54D9">
        <w:rPr>
          <w:szCs w:val="28"/>
        </w:rPr>
        <w:t xml:space="preserve"> </w:t>
      </w:r>
      <w:r w:rsidRPr="00D36820">
        <w:rPr>
          <w:szCs w:val="28"/>
        </w:rPr>
        <w:t>Челябинска и Челябинской области;</w:t>
      </w:r>
    </w:p>
    <w:p w:rsidR="00AC438A" w:rsidRPr="00D36820" w:rsidRDefault="00436CB1" w:rsidP="00D36820">
      <w:pPr>
        <w:pStyle w:val="a6"/>
        <w:rPr>
          <w:szCs w:val="28"/>
        </w:rPr>
      </w:pPr>
      <w:r w:rsidRPr="00D36820">
        <w:rPr>
          <w:szCs w:val="28"/>
        </w:rPr>
        <w:t>МАУ ДОД ДПШ им.</w:t>
      </w:r>
      <w:r w:rsidR="009D54D9">
        <w:rPr>
          <w:szCs w:val="28"/>
        </w:rPr>
        <w:t xml:space="preserve"> </w:t>
      </w:r>
      <w:r w:rsidRPr="00D36820">
        <w:rPr>
          <w:szCs w:val="28"/>
        </w:rPr>
        <w:t>Н.К.</w:t>
      </w:r>
      <w:r w:rsidR="009D54D9">
        <w:rPr>
          <w:szCs w:val="28"/>
        </w:rPr>
        <w:t xml:space="preserve"> </w:t>
      </w:r>
      <w:r w:rsidRPr="00D36820">
        <w:rPr>
          <w:szCs w:val="28"/>
        </w:rPr>
        <w:t>Крупской (г.</w:t>
      </w:r>
      <w:r w:rsidR="009D54D9">
        <w:rPr>
          <w:szCs w:val="28"/>
        </w:rPr>
        <w:t xml:space="preserve"> </w:t>
      </w:r>
      <w:r w:rsidRPr="00D36820">
        <w:rPr>
          <w:szCs w:val="28"/>
        </w:rPr>
        <w:t>Челябинск);</w:t>
      </w:r>
    </w:p>
    <w:p w:rsidR="00436CB1" w:rsidRPr="00D36820" w:rsidRDefault="00AB4539" w:rsidP="00D36820">
      <w:pPr>
        <w:pStyle w:val="a6"/>
        <w:rPr>
          <w:szCs w:val="28"/>
        </w:rPr>
      </w:pPr>
      <w:r w:rsidRPr="00D36820">
        <w:rPr>
          <w:szCs w:val="28"/>
        </w:rPr>
        <w:t xml:space="preserve">ГБУ </w:t>
      </w:r>
      <w:proofErr w:type="gramStart"/>
      <w:r w:rsidRPr="00D36820">
        <w:rPr>
          <w:szCs w:val="28"/>
        </w:rPr>
        <w:t>ДО</w:t>
      </w:r>
      <w:proofErr w:type="gramEnd"/>
      <w:r w:rsidRPr="00D36820">
        <w:rPr>
          <w:szCs w:val="28"/>
        </w:rPr>
        <w:t xml:space="preserve"> «</w:t>
      </w:r>
      <w:proofErr w:type="gramStart"/>
      <w:r w:rsidRPr="00D36820">
        <w:rPr>
          <w:szCs w:val="28"/>
        </w:rPr>
        <w:t>Дворец</w:t>
      </w:r>
      <w:proofErr w:type="gramEnd"/>
      <w:r w:rsidRPr="00D36820">
        <w:rPr>
          <w:szCs w:val="28"/>
        </w:rPr>
        <w:t xml:space="preserve"> учащейся молодёжи «Смена»</w:t>
      </w:r>
    </w:p>
    <w:p w:rsidR="00AB4539" w:rsidRPr="00D36820" w:rsidRDefault="00AB4539" w:rsidP="00D36820">
      <w:pPr>
        <w:pStyle w:val="a6"/>
        <w:rPr>
          <w:szCs w:val="28"/>
        </w:rPr>
      </w:pPr>
      <w:r w:rsidRPr="00D36820">
        <w:rPr>
          <w:szCs w:val="28"/>
        </w:rPr>
        <w:t xml:space="preserve">ГБУ </w:t>
      </w:r>
      <w:proofErr w:type="gramStart"/>
      <w:r w:rsidRPr="00D36820">
        <w:rPr>
          <w:szCs w:val="28"/>
        </w:rPr>
        <w:t>ДО</w:t>
      </w:r>
      <w:proofErr w:type="gramEnd"/>
      <w:r w:rsidRPr="00D36820">
        <w:rPr>
          <w:szCs w:val="28"/>
        </w:rPr>
        <w:t xml:space="preserve"> «</w:t>
      </w:r>
      <w:proofErr w:type="gramStart"/>
      <w:r w:rsidRPr="00D36820">
        <w:rPr>
          <w:szCs w:val="28"/>
        </w:rPr>
        <w:t>Дом</w:t>
      </w:r>
      <w:proofErr w:type="gramEnd"/>
      <w:r w:rsidRPr="00D36820">
        <w:rPr>
          <w:szCs w:val="28"/>
        </w:rPr>
        <w:t xml:space="preserve"> юношеского технического творчества Челябинской области»</w:t>
      </w:r>
    </w:p>
    <w:p w:rsidR="00AB4539" w:rsidRPr="00D36820" w:rsidRDefault="00AB4539" w:rsidP="00D36820">
      <w:pPr>
        <w:pStyle w:val="a6"/>
        <w:rPr>
          <w:szCs w:val="28"/>
        </w:rPr>
      </w:pPr>
      <w:r w:rsidRPr="00D36820">
        <w:rPr>
          <w:szCs w:val="28"/>
        </w:rPr>
        <w:t xml:space="preserve">НПИ «Учебная техника и технологии </w:t>
      </w:r>
      <w:proofErr w:type="spellStart"/>
      <w:r w:rsidRPr="00D36820">
        <w:rPr>
          <w:szCs w:val="28"/>
        </w:rPr>
        <w:t>ЮУрГУ</w:t>
      </w:r>
      <w:proofErr w:type="spellEnd"/>
      <w:r w:rsidRPr="00D36820">
        <w:rPr>
          <w:szCs w:val="28"/>
        </w:rPr>
        <w:t>»</w:t>
      </w:r>
    </w:p>
    <w:p w:rsidR="00AB4539" w:rsidRPr="00D36820" w:rsidRDefault="00AB4539" w:rsidP="00D36820">
      <w:pPr>
        <w:pStyle w:val="a6"/>
        <w:rPr>
          <w:szCs w:val="28"/>
        </w:rPr>
      </w:pPr>
      <w:r w:rsidRPr="00D36820">
        <w:rPr>
          <w:szCs w:val="28"/>
        </w:rPr>
        <w:t xml:space="preserve">Технологический колледж </w:t>
      </w:r>
      <w:proofErr w:type="spellStart"/>
      <w:r w:rsidRPr="00D36820">
        <w:rPr>
          <w:szCs w:val="28"/>
        </w:rPr>
        <w:t>ЮУрГУ</w:t>
      </w:r>
      <w:proofErr w:type="spellEnd"/>
    </w:p>
    <w:p w:rsidR="00AB4539" w:rsidRPr="00D36820" w:rsidRDefault="00AB4539" w:rsidP="00D36820">
      <w:pPr>
        <w:pStyle w:val="a6"/>
        <w:rPr>
          <w:szCs w:val="28"/>
        </w:rPr>
      </w:pPr>
      <w:proofErr w:type="gramStart"/>
      <w:r w:rsidRPr="00D36820">
        <w:rPr>
          <w:szCs w:val="28"/>
        </w:rPr>
        <w:t>Челябинский</w:t>
      </w:r>
      <w:proofErr w:type="gramEnd"/>
      <w:r w:rsidRPr="00D36820">
        <w:rPr>
          <w:szCs w:val="28"/>
        </w:rPr>
        <w:t xml:space="preserve"> техникумом текстильной и лёгкой промышленности</w:t>
      </w:r>
    </w:p>
    <w:p w:rsidR="000C743D" w:rsidRDefault="00AB4539" w:rsidP="000C743D">
      <w:pPr>
        <w:pStyle w:val="a6"/>
        <w:rPr>
          <w:szCs w:val="28"/>
        </w:rPr>
      </w:pPr>
      <w:r w:rsidRPr="00D36820">
        <w:rPr>
          <w:szCs w:val="28"/>
        </w:rPr>
        <w:lastRenderedPageBreak/>
        <w:t>ГБПОУ «Челябинский механико-технологический техникум»</w:t>
      </w:r>
    </w:p>
    <w:p w:rsidR="000C743D" w:rsidRPr="00D36820" w:rsidRDefault="000C743D" w:rsidP="000C74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Станция</w:t>
      </w:r>
      <w:proofErr w:type="gramEnd"/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юных технико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</w:p>
    <w:p w:rsidR="000C743D" w:rsidRPr="00D36820" w:rsidRDefault="000C743D" w:rsidP="000C74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 – юношеский г. Челябинска</w:t>
      </w:r>
    </w:p>
    <w:p w:rsidR="000C743D" w:rsidRPr="00D36820" w:rsidRDefault="000C743D" w:rsidP="000C74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МАОУ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«Лицей №102 г. Челябинска»</w:t>
      </w:r>
    </w:p>
    <w:p w:rsidR="000C743D" w:rsidRDefault="000C743D" w:rsidP="000C74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МАОУ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«Средняя общеобразоват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ельная школа №59 г. Челябинска»</w:t>
      </w:r>
    </w:p>
    <w:p w:rsidR="000C743D" w:rsidRPr="00D36820" w:rsidRDefault="000C743D" w:rsidP="000C74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МАОУ 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«Гимназия №96 г. Челябинска»</w:t>
      </w:r>
    </w:p>
    <w:p w:rsidR="000C743D" w:rsidRDefault="000C743D" w:rsidP="000C74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 института спорта, туризма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сервиса ФГАОУ 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ЮУрГУ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(НИУ)»</w:t>
      </w:r>
    </w:p>
    <w:p w:rsidR="000C743D" w:rsidRPr="00D36820" w:rsidRDefault="000C743D" w:rsidP="000C74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МКОУ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«Средняя общеобразовательная школа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(г. Миасс, Челябинская область)</w:t>
      </w:r>
    </w:p>
    <w:p w:rsidR="000C743D" w:rsidRPr="00D36820" w:rsidRDefault="000C743D" w:rsidP="000C74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МБОУ 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«Средняя общеобразовательная школа №126 имени Героя России Д.Г. Новоселова» (г. </w:t>
      </w:r>
      <w:proofErr w:type="spellStart"/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Снежинск</w:t>
      </w:r>
      <w:proofErr w:type="spellEnd"/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Челябинская область) </w:t>
      </w:r>
    </w:p>
    <w:p w:rsidR="00201FA1" w:rsidRPr="000C743D" w:rsidRDefault="000C743D" w:rsidP="000C74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МБОУ</w:t>
      </w:r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«Средняя общеобразовательная школа №1» </w:t>
      </w:r>
      <w:proofErr w:type="spellStart"/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Коркинского</w:t>
      </w:r>
      <w:proofErr w:type="spellEnd"/>
      <w:r w:rsidRPr="00D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района Челябинской области</w:t>
      </w:r>
    </w:p>
    <w:p w:rsidR="00201FA1" w:rsidRPr="00D36820" w:rsidRDefault="00201FA1" w:rsidP="00D36820">
      <w:pPr>
        <w:pStyle w:val="a6"/>
        <w:ind w:firstLine="0"/>
        <w:rPr>
          <w:b/>
          <w:szCs w:val="28"/>
        </w:rPr>
      </w:pPr>
      <w:r w:rsidRPr="00D36820">
        <w:rPr>
          <w:b/>
          <w:szCs w:val="28"/>
        </w:rPr>
        <w:t>1.2.4. Квалификационный уровень экспертов в образовательной организации, обеспечивающий консультационную поддержку по реализации программы инновационной деятельности по совершенствованию системы управления качеством образования в школе.</w:t>
      </w:r>
    </w:p>
    <w:p w:rsidR="00FF4BDC" w:rsidRPr="00D36820" w:rsidRDefault="00FF4BDC" w:rsidP="00D36820">
      <w:pPr>
        <w:pStyle w:val="a6"/>
        <w:ind w:firstLine="0"/>
        <w:rPr>
          <w:szCs w:val="28"/>
        </w:rPr>
      </w:pPr>
      <w:r w:rsidRPr="00D36820">
        <w:rPr>
          <w:b/>
          <w:szCs w:val="28"/>
        </w:rPr>
        <w:t>Пашкова Марина Юрьевна</w:t>
      </w:r>
      <w:r w:rsidRPr="00D36820">
        <w:rPr>
          <w:szCs w:val="28"/>
        </w:rPr>
        <w:t xml:space="preserve">, директор МБОУ «Лицей №120 г. Челябинска» высшей категории, учитель истории и обществознания высшей категории, образование высшее, стаж педагогической деятельности – 42 года, Отличник народного просвещения (1991), </w:t>
      </w:r>
      <w:r w:rsidR="0016234C" w:rsidRPr="00D36820">
        <w:rPr>
          <w:szCs w:val="28"/>
        </w:rPr>
        <w:t xml:space="preserve">Заслуженный учитель РФ </w:t>
      </w:r>
      <w:r w:rsidRPr="00D36820">
        <w:rPr>
          <w:szCs w:val="28"/>
        </w:rPr>
        <w:t xml:space="preserve"> </w:t>
      </w:r>
      <w:r w:rsidR="0016234C" w:rsidRPr="00D36820">
        <w:rPr>
          <w:szCs w:val="28"/>
        </w:rPr>
        <w:t>(2003), Человек года Челябинской области в номинации «Образование» (2003).</w:t>
      </w:r>
    </w:p>
    <w:p w:rsidR="0092175A" w:rsidRPr="00D36820" w:rsidRDefault="00201FA1" w:rsidP="00D36820">
      <w:pPr>
        <w:pStyle w:val="a6"/>
        <w:ind w:firstLine="0"/>
        <w:rPr>
          <w:szCs w:val="28"/>
        </w:rPr>
      </w:pPr>
      <w:r w:rsidRPr="00D36820">
        <w:rPr>
          <w:b/>
          <w:szCs w:val="28"/>
        </w:rPr>
        <w:lastRenderedPageBreak/>
        <w:t>Горбачева Ирина Васильевна</w:t>
      </w:r>
      <w:r w:rsidRPr="00D36820">
        <w:rPr>
          <w:szCs w:val="28"/>
        </w:rPr>
        <w:t>, заместитель директора по научно – методической работе высшей категории, учитель русского языка и литературы высшей категории, образование высшее, стаж педагогической деятельности – 35 лет, Почетный работник общего образования РФ</w:t>
      </w:r>
      <w:r w:rsidR="001D06AB" w:rsidRPr="00D36820">
        <w:rPr>
          <w:szCs w:val="28"/>
        </w:rPr>
        <w:t xml:space="preserve"> (2002)</w:t>
      </w:r>
      <w:r w:rsidRPr="00D36820">
        <w:rPr>
          <w:szCs w:val="28"/>
        </w:rPr>
        <w:t xml:space="preserve">, победитель конкурса </w:t>
      </w:r>
      <w:r w:rsidR="0092175A" w:rsidRPr="00D36820">
        <w:rPr>
          <w:szCs w:val="28"/>
        </w:rPr>
        <w:t>лучших учителей РФ в рамках Приоритетного национального проекта «Образование» (2006).</w:t>
      </w:r>
    </w:p>
    <w:p w:rsidR="0092175A" w:rsidRPr="00D36820" w:rsidRDefault="0092175A" w:rsidP="00D36820">
      <w:pPr>
        <w:pStyle w:val="a6"/>
        <w:ind w:firstLine="0"/>
        <w:rPr>
          <w:szCs w:val="28"/>
        </w:rPr>
      </w:pPr>
      <w:proofErr w:type="spellStart"/>
      <w:r w:rsidRPr="00D36820">
        <w:rPr>
          <w:b/>
          <w:szCs w:val="28"/>
        </w:rPr>
        <w:t>Булыго</w:t>
      </w:r>
      <w:proofErr w:type="spellEnd"/>
      <w:r w:rsidRPr="00D36820">
        <w:rPr>
          <w:b/>
          <w:szCs w:val="28"/>
        </w:rPr>
        <w:t xml:space="preserve"> Елена Анатольевна</w:t>
      </w:r>
      <w:r w:rsidRPr="00D36820">
        <w:rPr>
          <w:szCs w:val="28"/>
        </w:rPr>
        <w:t>, заместитель директора по учебно – воспитательной работе 1 категории, учитель математики и информатики высшей категории, образование высшее, стаж педагогической деятельности – 25 лет, награждена грамотой Министерства образования и науки РФ (2013).</w:t>
      </w:r>
    </w:p>
    <w:p w:rsidR="00201FA1" w:rsidRPr="00D36820" w:rsidRDefault="0092175A" w:rsidP="00D36820">
      <w:pPr>
        <w:pStyle w:val="a6"/>
        <w:ind w:firstLine="0"/>
        <w:rPr>
          <w:szCs w:val="28"/>
        </w:rPr>
      </w:pPr>
      <w:proofErr w:type="gramStart"/>
      <w:r w:rsidRPr="00D36820">
        <w:rPr>
          <w:b/>
          <w:szCs w:val="28"/>
        </w:rPr>
        <w:t>Гаврилов Михаил Сергеевич</w:t>
      </w:r>
      <w:r w:rsidRPr="00D36820">
        <w:rPr>
          <w:szCs w:val="28"/>
        </w:rPr>
        <w:t xml:space="preserve">, учитель технологии высшей категории, региональный эксперт чемпионата </w:t>
      </w:r>
      <w:proofErr w:type="spellStart"/>
      <w:r w:rsidRPr="00D36820">
        <w:rPr>
          <w:szCs w:val="28"/>
          <w:lang w:val="en-US"/>
        </w:rPr>
        <w:t>JuniorSkills</w:t>
      </w:r>
      <w:proofErr w:type="spellEnd"/>
      <w:r w:rsidRPr="00D36820">
        <w:rPr>
          <w:szCs w:val="28"/>
        </w:rPr>
        <w:t>, образование высшее, стаж педагогической деятельности – 14 лет, награжден Грантом Губернатора Челябинской области (2014), грамотой Министерства образования и науки Челябинской области</w:t>
      </w:r>
      <w:r w:rsidR="00201FA1" w:rsidRPr="00D36820">
        <w:rPr>
          <w:szCs w:val="28"/>
        </w:rPr>
        <w:t xml:space="preserve"> </w:t>
      </w:r>
      <w:r w:rsidRPr="00D36820">
        <w:rPr>
          <w:szCs w:val="28"/>
        </w:rPr>
        <w:t>(2013), разработчик профильной программы «Компьютерное моделирование и индустриальные технологии», позволяющей осуществлять обучение лицеистов на станках с ЧПУ, автор 8 статей, опубликованных в методических пособиях различного уровня</w:t>
      </w:r>
      <w:r w:rsidR="001D06AB" w:rsidRPr="00D36820">
        <w:rPr>
          <w:szCs w:val="28"/>
        </w:rPr>
        <w:t>.</w:t>
      </w:r>
      <w:proofErr w:type="gramEnd"/>
    </w:p>
    <w:p w:rsidR="001D06AB" w:rsidRPr="00D36820" w:rsidRDefault="001D06AB" w:rsidP="00D36820">
      <w:pPr>
        <w:pStyle w:val="a6"/>
        <w:ind w:firstLine="0"/>
        <w:rPr>
          <w:szCs w:val="28"/>
        </w:rPr>
      </w:pPr>
      <w:r w:rsidRPr="00D36820">
        <w:rPr>
          <w:b/>
          <w:szCs w:val="28"/>
        </w:rPr>
        <w:t>Кононова Ольга Петровна</w:t>
      </w:r>
      <w:r w:rsidRPr="00D36820">
        <w:rPr>
          <w:szCs w:val="28"/>
        </w:rPr>
        <w:t>, учитель химии высшей категории, образование высшее,  стаж педагогической деятельности – 31 год, награждена грамотой Министерства образования и науки Челябинской области (2012), представлена к грамоте Министерства образования и науки РФ (2015).</w:t>
      </w:r>
    </w:p>
    <w:p w:rsidR="001D06AB" w:rsidRPr="00D36820" w:rsidRDefault="001D06AB" w:rsidP="00D36820">
      <w:pPr>
        <w:pStyle w:val="a6"/>
        <w:ind w:firstLine="0"/>
        <w:rPr>
          <w:szCs w:val="28"/>
        </w:rPr>
      </w:pPr>
      <w:proofErr w:type="spellStart"/>
      <w:proofErr w:type="gramStart"/>
      <w:r w:rsidRPr="00D36820">
        <w:rPr>
          <w:b/>
          <w:szCs w:val="28"/>
        </w:rPr>
        <w:t>Подобряева</w:t>
      </w:r>
      <w:proofErr w:type="spellEnd"/>
      <w:r w:rsidRPr="00D36820">
        <w:rPr>
          <w:b/>
          <w:szCs w:val="28"/>
        </w:rPr>
        <w:t xml:space="preserve"> Надежда Леонидовна</w:t>
      </w:r>
      <w:r w:rsidRPr="00D36820">
        <w:rPr>
          <w:szCs w:val="28"/>
        </w:rPr>
        <w:t xml:space="preserve">, руководитель региональной лабораторией по технологии, руководитель районного методического объединения учителей технологии, учитель технологии высшей категории, образование высшее, стаж педагогической деятельности – 38 лет,  награждена грамотой Министерства образования и науки Челябинской </w:t>
      </w:r>
      <w:r w:rsidRPr="00D36820">
        <w:rPr>
          <w:szCs w:val="28"/>
        </w:rPr>
        <w:lastRenderedPageBreak/>
        <w:t>области (2006), грамотой Министерства образования и науки РФ (2001), Почетный работник общего образования РФ (2005),  дважды победитель конкурса лучших учителей РФ в рамках Приоритетного национального проекта «Образование» (2007</w:t>
      </w:r>
      <w:proofErr w:type="gramEnd"/>
      <w:r w:rsidRPr="00D36820">
        <w:rPr>
          <w:szCs w:val="28"/>
        </w:rPr>
        <w:t>, 2012), обладатель Гранта Губернатора Челябинской области (2004), автор 12 статей, опубликованных в методических пособиях различного уровня.</w:t>
      </w:r>
    </w:p>
    <w:p w:rsidR="001D06AB" w:rsidRPr="00D36820" w:rsidRDefault="001D06AB" w:rsidP="00D36820">
      <w:pPr>
        <w:pStyle w:val="a6"/>
        <w:ind w:firstLine="0"/>
        <w:rPr>
          <w:szCs w:val="28"/>
        </w:rPr>
      </w:pPr>
      <w:r w:rsidRPr="00D36820">
        <w:rPr>
          <w:b/>
          <w:szCs w:val="28"/>
        </w:rPr>
        <w:t>Полторак Татьяна Юрьевна</w:t>
      </w:r>
      <w:r w:rsidRPr="00D36820">
        <w:rPr>
          <w:szCs w:val="28"/>
        </w:rPr>
        <w:t xml:space="preserve">, учитель технологии высшей категории, образование высшее, стаж педагогической деятельности – 29 лет, награждена грамотами Министерства образования и науки Челябинской области (2004), грамотой Министерства образования и науки РФ (2005), Почетный работник общего образования РФ (2009), </w:t>
      </w:r>
      <w:r w:rsidR="00FF4BDC" w:rsidRPr="00D36820">
        <w:rPr>
          <w:szCs w:val="28"/>
        </w:rPr>
        <w:t>победитель конкурса лучших учителей РФ в рамках Приоритетного национального проекта «Образование» (2009).</w:t>
      </w:r>
    </w:p>
    <w:p w:rsidR="0016234C" w:rsidRPr="00D36820" w:rsidRDefault="0016234C" w:rsidP="00D36820">
      <w:pPr>
        <w:pStyle w:val="a6"/>
        <w:ind w:firstLine="0"/>
        <w:rPr>
          <w:szCs w:val="28"/>
        </w:rPr>
      </w:pPr>
      <w:r w:rsidRPr="00D36820">
        <w:rPr>
          <w:b/>
          <w:szCs w:val="28"/>
        </w:rPr>
        <w:t>Пережогина Марина Витальевна</w:t>
      </w:r>
      <w:r w:rsidRPr="00D36820">
        <w:rPr>
          <w:szCs w:val="28"/>
        </w:rPr>
        <w:t>, учитель технологии высшей категории, руководитель кафедры «Технология», образование высшее, стаж педагогической деятельности – 37 лет, награждена грамотой Министерства образования и науки Челябинской области (2012), Премией Губернатора Челябинской области (2013).</w:t>
      </w:r>
    </w:p>
    <w:p w:rsidR="00D92E94" w:rsidRPr="00D36820" w:rsidRDefault="0016234C" w:rsidP="00D36820">
      <w:pPr>
        <w:pStyle w:val="a6"/>
        <w:ind w:firstLine="0"/>
        <w:rPr>
          <w:szCs w:val="28"/>
        </w:rPr>
      </w:pPr>
      <w:r w:rsidRPr="00D36820">
        <w:rPr>
          <w:b/>
          <w:szCs w:val="28"/>
        </w:rPr>
        <w:t>Степина Татьяна Федоровна</w:t>
      </w:r>
      <w:r w:rsidRPr="00D36820">
        <w:rPr>
          <w:szCs w:val="28"/>
        </w:rPr>
        <w:t xml:space="preserve">, учитель технологии высшей категории,  региональный эксперт чемпионата </w:t>
      </w:r>
      <w:proofErr w:type="spellStart"/>
      <w:r w:rsidRPr="00D36820">
        <w:rPr>
          <w:szCs w:val="28"/>
          <w:lang w:val="en-US"/>
        </w:rPr>
        <w:t>JuniorSkills</w:t>
      </w:r>
      <w:proofErr w:type="spellEnd"/>
      <w:r w:rsidRPr="00D36820">
        <w:rPr>
          <w:szCs w:val="28"/>
        </w:rPr>
        <w:t>, образование высшее, стаж педагогической деятельности – 28 лет, награждена грамотой Министерства образования и науки Челябинской области (2013).</w:t>
      </w:r>
    </w:p>
    <w:p w:rsidR="002D1106" w:rsidRPr="00D36820" w:rsidRDefault="002D1106" w:rsidP="00D36820">
      <w:pPr>
        <w:pStyle w:val="a6"/>
        <w:ind w:firstLine="0"/>
        <w:rPr>
          <w:b/>
          <w:szCs w:val="28"/>
        </w:rPr>
      </w:pPr>
    </w:p>
    <w:p w:rsidR="002D1106" w:rsidRPr="00D36820" w:rsidRDefault="002D1106" w:rsidP="00D36820">
      <w:pPr>
        <w:pStyle w:val="a6"/>
        <w:ind w:firstLine="0"/>
        <w:rPr>
          <w:b/>
          <w:szCs w:val="28"/>
        </w:rPr>
      </w:pPr>
    </w:p>
    <w:p w:rsidR="00D92E94" w:rsidRPr="00D36820" w:rsidRDefault="001E05BC" w:rsidP="00D36820">
      <w:pPr>
        <w:pStyle w:val="a6"/>
        <w:ind w:firstLine="0"/>
        <w:rPr>
          <w:b/>
          <w:szCs w:val="28"/>
        </w:rPr>
      </w:pPr>
      <w:r w:rsidRPr="00D36820">
        <w:rPr>
          <w:b/>
          <w:szCs w:val="28"/>
        </w:rPr>
        <w:t>1.2.5. Ожидаемые результаты</w:t>
      </w:r>
    </w:p>
    <w:p w:rsidR="004F1EBB" w:rsidRPr="00D36820" w:rsidRDefault="004F1EBB" w:rsidP="00D36820">
      <w:pPr>
        <w:pStyle w:val="a6"/>
        <w:ind w:firstLine="0"/>
        <w:rPr>
          <w:b/>
          <w:szCs w:val="28"/>
        </w:rPr>
        <w:sectPr w:rsidR="004F1EBB" w:rsidRPr="00D36820" w:rsidSect="00B53EA5">
          <w:pgSz w:w="11906" w:h="16838"/>
          <w:pgMar w:top="1701" w:right="1276" w:bottom="1134" w:left="1559" w:header="709" w:footer="709" w:gutter="0"/>
          <w:cols w:space="708"/>
          <w:docGrid w:linePitch="360"/>
        </w:sect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98"/>
        <w:gridCol w:w="2114"/>
        <w:gridCol w:w="3680"/>
        <w:gridCol w:w="7927"/>
      </w:tblGrid>
      <w:tr w:rsidR="00F35397" w:rsidRPr="00D36820" w:rsidTr="00F35397">
        <w:tc>
          <w:tcPr>
            <w:tcW w:w="188" w:type="pct"/>
          </w:tcPr>
          <w:p w:rsidR="00403F49" w:rsidRPr="00D36820" w:rsidRDefault="00403F49" w:rsidP="00D3682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lastRenderedPageBreak/>
              <w:t>№</w:t>
            </w:r>
          </w:p>
        </w:tc>
        <w:tc>
          <w:tcPr>
            <w:tcW w:w="648" w:type="pct"/>
          </w:tcPr>
          <w:p w:rsidR="00403F49" w:rsidRPr="00D36820" w:rsidRDefault="00403F49" w:rsidP="00D3682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345" w:type="pct"/>
          </w:tcPr>
          <w:p w:rsidR="00403F49" w:rsidRPr="00D36820" w:rsidRDefault="00403F49" w:rsidP="00D3682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Минимальные требования</w:t>
            </w:r>
          </w:p>
        </w:tc>
        <w:tc>
          <w:tcPr>
            <w:tcW w:w="2818" w:type="pct"/>
          </w:tcPr>
          <w:p w:rsidR="00403F49" w:rsidRPr="00D36820" w:rsidRDefault="007D1490" w:rsidP="00D3682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Предложение образовательной организации</w:t>
            </w:r>
          </w:p>
        </w:tc>
      </w:tr>
      <w:tr w:rsidR="00C70569" w:rsidRPr="00D36820" w:rsidTr="00F35397">
        <w:trPr>
          <w:trHeight w:val="109"/>
        </w:trPr>
        <w:tc>
          <w:tcPr>
            <w:tcW w:w="188" w:type="pct"/>
          </w:tcPr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1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</w:tc>
        <w:tc>
          <w:tcPr>
            <w:tcW w:w="648" w:type="pct"/>
            <w:vMerge w:val="restart"/>
          </w:tcPr>
          <w:p w:rsidR="00C70569" w:rsidRPr="00D36820" w:rsidRDefault="00C70569" w:rsidP="00D36820">
            <w:pPr>
              <w:pStyle w:val="a6"/>
              <w:ind w:firstLine="0"/>
              <w:jc w:val="left"/>
              <w:rPr>
                <w:szCs w:val="28"/>
              </w:rPr>
            </w:pPr>
            <w:r w:rsidRPr="00D36820">
              <w:rPr>
                <w:szCs w:val="28"/>
              </w:rPr>
              <w:t xml:space="preserve">2.3. «Создание сети школ, реализующих инновационные программы для отработки новых  </w:t>
            </w:r>
          </w:p>
          <w:p w:rsidR="00C70569" w:rsidRPr="00D36820" w:rsidRDefault="00C70569" w:rsidP="00D36820">
            <w:pPr>
              <w:pStyle w:val="a6"/>
              <w:ind w:firstLine="0"/>
              <w:jc w:val="left"/>
              <w:rPr>
                <w:szCs w:val="28"/>
              </w:rPr>
            </w:pPr>
            <w:r w:rsidRPr="00D36820">
              <w:rPr>
                <w:szCs w:val="28"/>
              </w:rPr>
              <w:t>технологий и содержания обучения и</w:t>
            </w:r>
          </w:p>
          <w:p w:rsidR="00C70569" w:rsidRPr="00D36820" w:rsidRDefault="00C70569" w:rsidP="00D36820">
            <w:pPr>
              <w:pStyle w:val="a6"/>
              <w:ind w:firstLine="0"/>
              <w:jc w:val="left"/>
              <w:rPr>
                <w:szCs w:val="28"/>
              </w:rPr>
            </w:pPr>
            <w:r w:rsidRPr="00D36820">
              <w:rPr>
                <w:szCs w:val="28"/>
              </w:rPr>
              <w:t xml:space="preserve"> воспитания, </w:t>
            </w:r>
            <w:proofErr w:type="gramStart"/>
            <w:r w:rsidRPr="00D36820">
              <w:rPr>
                <w:szCs w:val="28"/>
              </w:rPr>
              <w:t>через</w:t>
            </w:r>
            <w:proofErr w:type="gramEnd"/>
            <w:r w:rsidRPr="00D36820">
              <w:rPr>
                <w:szCs w:val="28"/>
              </w:rPr>
              <w:t xml:space="preserve"> </w:t>
            </w:r>
          </w:p>
          <w:p w:rsidR="00C70569" w:rsidRPr="00D36820" w:rsidRDefault="00C70569" w:rsidP="00D36820">
            <w:pPr>
              <w:pStyle w:val="a6"/>
              <w:ind w:firstLine="0"/>
              <w:jc w:val="left"/>
              <w:rPr>
                <w:szCs w:val="28"/>
              </w:rPr>
            </w:pPr>
            <w:r w:rsidRPr="00D36820">
              <w:rPr>
                <w:szCs w:val="28"/>
              </w:rPr>
              <w:t xml:space="preserve">конкурсную поддержку школьных инициатив и </w:t>
            </w:r>
            <w:r w:rsidRPr="00D36820">
              <w:rPr>
                <w:szCs w:val="28"/>
              </w:rPr>
              <w:lastRenderedPageBreak/>
              <w:t xml:space="preserve">сетевых </w:t>
            </w:r>
          </w:p>
          <w:p w:rsidR="00C70569" w:rsidRPr="00D36820" w:rsidRDefault="00C70569" w:rsidP="00D36820">
            <w:pPr>
              <w:pStyle w:val="a6"/>
              <w:ind w:firstLine="0"/>
              <w:jc w:val="left"/>
              <w:rPr>
                <w:b/>
                <w:szCs w:val="28"/>
              </w:rPr>
            </w:pPr>
            <w:r w:rsidRPr="00D36820">
              <w:rPr>
                <w:szCs w:val="28"/>
              </w:rPr>
              <w:t>проектов»</w:t>
            </w:r>
          </w:p>
        </w:tc>
        <w:tc>
          <w:tcPr>
            <w:tcW w:w="1345" w:type="pct"/>
          </w:tcPr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lastRenderedPageBreak/>
              <w:t>1.1 Формирование в ОО нормативной и организационно-методической базы инновационной деятельности (не менее 2 документов)</w:t>
            </w:r>
          </w:p>
          <w:p w:rsidR="00F35397" w:rsidRPr="00D36820" w:rsidRDefault="00F35397" w:rsidP="00D36820">
            <w:pPr>
              <w:pStyle w:val="a6"/>
              <w:ind w:firstLine="0"/>
              <w:rPr>
                <w:b/>
                <w:szCs w:val="28"/>
              </w:rPr>
            </w:pPr>
          </w:p>
        </w:tc>
        <w:tc>
          <w:tcPr>
            <w:tcW w:w="2818" w:type="pct"/>
          </w:tcPr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1.1 Доработка основной образовательной программы в разделе личностных результатов образования и мониторинга.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szCs w:val="28"/>
              </w:rPr>
              <w:t>1.2 Разработка П</w:t>
            </w:r>
            <w:r w:rsidRPr="00D36820">
              <w:rPr>
                <w:color w:val="000000"/>
                <w:szCs w:val="28"/>
                <w:shd w:val="clear" w:color="auto" w:fill="FFFFFF"/>
              </w:rPr>
              <w:t>рограммы учебно-исследовательской и проектной деятельности, с учетом интегративного характера технологического образования в школе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 xml:space="preserve">1.3 Разработка </w:t>
            </w:r>
            <w:r w:rsidRPr="00D36820">
              <w:rPr>
                <w:szCs w:val="28"/>
              </w:rPr>
              <w:t>Положения о сетевом взаимодействии в инновационной деятельности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1.4 Доработка Положения об инновационной деятельности, с учетом внедрения проектно-технологической деятельности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1.5 Разработка методических рекомендаций по реализации интегрированного подхода в школьном технологическом образовании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1.6 Разработка методических рекомендаций по оценке уровня развития технологической направленности мышления обучающегося, как компонента мониторинга достижения образовательных результатов образовательной области </w:t>
            </w:r>
            <w:r w:rsidRPr="00D36820">
              <w:rPr>
                <w:szCs w:val="28"/>
              </w:rPr>
              <w:lastRenderedPageBreak/>
              <w:t xml:space="preserve">«Технология» </w:t>
            </w:r>
          </w:p>
        </w:tc>
      </w:tr>
      <w:tr w:rsidR="00C70569" w:rsidRPr="00D36820" w:rsidTr="00F35397">
        <w:tc>
          <w:tcPr>
            <w:tcW w:w="188" w:type="pct"/>
          </w:tcPr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lastRenderedPageBreak/>
              <w:t>2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</w:tc>
        <w:tc>
          <w:tcPr>
            <w:tcW w:w="648" w:type="pct"/>
            <w:vMerge/>
          </w:tcPr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</w:tc>
        <w:tc>
          <w:tcPr>
            <w:tcW w:w="1345" w:type="pct"/>
          </w:tcPr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2.1 Создание видеоролика (не менее 5 минут) о результатах инновационной деятельности образовательной организации в рамках мероприятия 2.3. Федеральной целевой программы развития 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szCs w:val="28"/>
              </w:rPr>
              <w:t>образования на 2016-2020 гг. (техническая и дизайнерская оригинальность исполнения, соблюдение основных дизайнерских правил, доступность и достоверность и</w:t>
            </w:r>
            <w:proofErr w:type="gramStart"/>
            <w:r w:rsidRPr="00D36820">
              <w:rPr>
                <w:szCs w:val="28"/>
              </w:rPr>
              <w:t>н-</w:t>
            </w:r>
            <w:proofErr w:type="gramEnd"/>
            <w:r w:rsidRPr="00D36820">
              <w:rPr>
                <w:szCs w:val="28"/>
              </w:rPr>
              <w:t xml:space="preserve"> </w:t>
            </w:r>
            <w:r w:rsidRPr="00D36820">
              <w:rPr>
                <w:szCs w:val="28"/>
              </w:rPr>
              <w:lastRenderedPageBreak/>
              <w:t xml:space="preserve">формации, полнота раскрытия за- явленной темы, возможность использования ролика на любом устройстве). </w:t>
            </w:r>
          </w:p>
        </w:tc>
        <w:tc>
          <w:tcPr>
            <w:tcW w:w="2818" w:type="pct"/>
          </w:tcPr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lastRenderedPageBreak/>
              <w:t>2.1. Создание презентационного видеоролика для просветительско-мотивационной работы с родителями, детьми, сетевыми партнерами. Ролик раскроет роль школьного технологического образования в современном обществе (время ролика не менее 10 мин.)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2.2. Видеоролик о результатах инновационной деятельности образовательной организации (не менее 10 мин).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Создание видеоролика предполагает следующие этапы работы: 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написание сценария;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- </w:t>
            </w:r>
            <w:proofErr w:type="spellStart"/>
            <w:r w:rsidRPr="00D36820">
              <w:rPr>
                <w:szCs w:val="28"/>
              </w:rPr>
              <w:t>раскадровка</w:t>
            </w:r>
            <w:proofErr w:type="spellEnd"/>
            <w:r w:rsidRPr="00D36820">
              <w:rPr>
                <w:szCs w:val="28"/>
              </w:rPr>
              <w:t>;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проведение видеосъемки;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монтаж отснятого материала;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написание титров;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наложение звука;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szCs w:val="28"/>
              </w:rPr>
              <w:t>- разработка и наложение анимации.</w:t>
            </w:r>
          </w:p>
        </w:tc>
      </w:tr>
      <w:tr w:rsidR="00C70569" w:rsidRPr="00D36820" w:rsidTr="00F35397">
        <w:tc>
          <w:tcPr>
            <w:tcW w:w="188" w:type="pct"/>
          </w:tcPr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lastRenderedPageBreak/>
              <w:t>3</w:t>
            </w:r>
          </w:p>
        </w:tc>
        <w:tc>
          <w:tcPr>
            <w:tcW w:w="648" w:type="pct"/>
            <w:vMerge/>
          </w:tcPr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</w:tc>
        <w:tc>
          <w:tcPr>
            <w:tcW w:w="1345" w:type="pct"/>
          </w:tcPr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szCs w:val="28"/>
              </w:rPr>
              <w:t xml:space="preserve">3.1. </w:t>
            </w:r>
            <w:proofErr w:type="gramStart"/>
            <w:r w:rsidRPr="00D36820">
              <w:rPr>
                <w:szCs w:val="28"/>
              </w:rPr>
              <w:t xml:space="preserve">Проведение обучающих вебинаров для разных целевых групп (руководящих и педагогических работников образовательных организаций, родителей) благополучателей результатов инновационной деятельности, в том числе из других регионов страны (минимальное количество участников каждого </w:t>
            </w:r>
            <w:r w:rsidRPr="00D36820">
              <w:rPr>
                <w:szCs w:val="28"/>
              </w:rPr>
              <w:lastRenderedPageBreak/>
              <w:t>вебинара – 30 человек, продолжительность – не менее 40 минут, каждый вебинар должен быть посвящен конкретному опыту (практике, кейсу)</w:t>
            </w:r>
            <w:proofErr w:type="gramEnd"/>
          </w:p>
        </w:tc>
        <w:tc>
          <w:tcPr>
            <w:tcW w:w="2818" w:type="pct"/>
          </w:tcPr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lastRenderedPageBreak/>
              <w:t>3.1. Вебинар-презентация для родителей и учащихся по теме «Роль технологического образования и развития технологической направленности мышления в экономике будущего» (60 минут, кол-во участников – не менее 100 человек для Челябинской области и регионов присутствия сетевых партнеров).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3.2. Вебинар для педагогов «</w:t>
            </w:r>
            <w:r w:rsidRPr="00D36820">
              <w:rPr>
                <w:color w:val="000000"/>
                <w:szCs w:val="28"/>
                <w:shd w:val="clear" w:color="auto" w:fill="FFFFFF"/>
              </w:rPr>
              <w:t>Модель уровневого развития технологической направленности мышления учащихся общеобразовательной организации: методы, приемы обучения, система мониторинга образовательных результатов»</w:t>
            </w:r>
            <w:r w:rsidRPr="00D36820">
              <w:rPr>
                <w:szCs w:val="28"/>
              </w:rPr>
              <w:t xml:space="preserve"> (90 минут, кол-во участников – не менее 100 человек для регионов РФ).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3.3. Вебинар с использованием </w:t>
            </w:r>
            <w:proofErr w:type="gramStart"/>
            <w:r w:rsidRPr="00D36820">
              <w:rPr>
                <w:szCs w:val="28"/>
              </w:rPr>
              <w:t>кейс-технологий</w:t>
            </w:r>
            <w:proofErr w:type="gramEnd"/>
            <w:r w:rsidRPr="00D36820">
              <w:rPr>
                <w:szCs w:val="28"/>
              </w:rPr>
              <w:t xml:space="preserve"> для руководителей образовательных организаций «Разработка </w:t>
            </w:r>
            <w:r w:rsidRPr="00D36820">
              <w:rPr>
                <w:szCs w:val="28"/>
              </w:rPr>
              <w:lastRenderedPageBreak/>
              <w:t>системы технологического образования школы, обеспечивающей уровневое развитие технологической направленности мышления обучающихся» (90 минут, кол-во участников – не менее 50 человек для регионов РФ).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szCs w:val="28"/>
              </w:rPr>
              <w:t>3.4. Вебинар-круглый стол для представителей органов управления образованием «Опыт сетевого взаимодействия в достижении высоких результатов технологического образования в школе: от использования технологий к их созданию» (60 минут, кол-во участников – не менее 40 человек для Челябинской области и регионов сетевых партнеров).</w:t>
            </w:r>
          </w:p>
        </w:tc>
      </w:tr>
      <w:tr w:rsidR="00C70569" w:rsidRPr="00D36820" w:rsidTr="00F35397">
        <w:tc>
          <w:tcPr>
            <w:tcW w:w="188" w:type="pct"/>
          </w:tcPr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648" w:type="pct"/>
            <w:vMerge/>
          </w:tcPr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</w:tc>
        <w:tc>
          <w:tcPr>
            <w:tcW w:w="1345" w:type="pct"/>
          </w:tcPr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Отчет о достижении значения целевого показателя (индикатора) доля учителей, освоивших методику преподавания по межпредметным технологиям и реализующих ее в образовательном </w:t>
            </w:r>
            <w:r w:rsidRPr="00D36820">
              <w:rPr>
                <w:szCs w:val="28"/>
              </w:rPr>
              <w:lastRenderedPageBreak/>
              <w:t>процессе, в общей численности учителей образовательной организации на уровне не менее 37%</w:t>
            </w:r>
          </w:p>
        </w:tc>
        <w:tc>
          <w:tcPr>
            <w:tcW w:w="2818" w:type="pct"/>
          </w:tcPr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lastRenderedPageBreak/>
              <w:t>В рамках реализации проекта доля учителей, освоивших методику преподавания по межпредметным технологиям и реализующих ее в образовательном процессе – не менее 50%</w:t>
            </w:r>
          </w:p>
        </w:tc>
      </w:tr>
      <w:tr w:rsidR="00C70569" w:rsidRPr="00D36820" w:rsidTr="00F35397">
        <w:tc>
          <w:tcPr>
            <w:tcW w:w="188" w:type="pct"/>
          </w:tcPr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lastRenderedPageBreak/>
              <w:t>5</w:t>
            </w:r>
          </w:p>
        </w:tc>
        <w:tc>
          <w:tcPr>
            <w:tcW w:w="648" w:type="pct"/>
            <w:vMerge/>
          </w:tcPr>
          <w:p w:rsidR="00C70569" w:rsidRPr="00D36820" w:rsidRDefault="00C70569" w:rsidP="00D36820">
            <w:pPr>
              <w:pStyle w:val="a6"/>
              <w:ind w:firstLine="0"/>
              <w:rPr>
                <w:b/>
                <w:szCs w:val="28"/>
              </w:rPr>
            </w:pPr>
          </w:p>
        </w:tc>
        <w:tc>
          <w:tcPr>
            <w:tcW w:w="1345" w:type="pct"/>
          </w:tcPr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  <w:proofErr w:type="gramStart"/>
            <w:r w:rsidRPr="00D36820">
              <w:rPr>
                <w:szCs w:val="28"/>
              </w:rPr>
              <w:t xml:space="preserve">Инициация создания образовательной сети инновационной тематической направленности для отработки новых технологий и содержания обучения и воспитания/участие в открытой региональной образовательной сети инновационной тематической </w:t>
            </w:r>
            <w:r w:rsidRPr="00D36820">
              <w:rPr>
                <w:szCs w:val="28"/>
              </w:rPr>
              <w:lastRenderedPageBreak/>
              <w:t>направленности для отработки новых технологий и содержания обучения и воспитания, в сетевых лабораториях (не менее 1 сети, инициированной образовательной организации – грантополучателем;  не менее 20 организаций – участников созданной сети на момент завершения проекта)</w:t>
            </w:r>
            <w:proofErr w:type="gramEnd"/>
          </w:p>
        </w:tc>
        <w:tc>
          <w:tcPr>
            <w:tcW w:w="2818" w:type="pct"/>
          </w:tcPr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36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5.1.Лицеем инициировано создание образовательной сети инновационной направленности по теме «</w:t>
            </w: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Модель уровневого развития технологической направленности мышления учащихся общеобразовательной организации для экономики будущего (от использования к созданию технологий».</w:t>
            </w:r>
            <w:proofErr w:type="gramEnd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Согласно письмам поддержки в данную сеть готовы войти следующие образовательные учреждения: 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Государственное бюджетное общеобразовательное учреждение города Москвы «Школа №293 имени А.Т. Твардовского»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Муниципальное автономное образовательное учреждение «Средняя общеобразовательная школа №2» (г. Москва, г. Троицк)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3) Государственное бюджетное общеобразовательное учреждение города Москвы «Школа №185 имени Героя Советского Союза, Героя Социалистического Труда В.С. </w:t>
            </w:r>
            <w:proofErr w:type="spellStart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Гризодубовой</w:t>
            </w:r>
            <w:proofErr w:type="spellEnd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4) Муниципальное казённое общеобразовательное учреждение «Средняя общеобразовательная школа  (г. Миасс, Челябинская область)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5) Муниципальное бюджетное общеобразовательное учреждение «Средняя общеобразовательная школа №126 имени Героя России Д.Г. Новоселова» (г. </w:t>
            </w:r>
            <w:proofErr w:type="spellStart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Снежинск</w:t>
            </w:r>
            <w:proofErr w:type="spellEnd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Челябинская область) 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6) Муниципальное бюджетное общеобразовательное учреждение «Средняя общеобразовательная школа №1» </w:t>
            </w:r>
            <w:proofErr w:type="spellStart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Коркинского</w:t>
            </w:r>
            <w:proofErr w:type="spellEnd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Челябинской области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7) Муниципальное бюджетное общеобразовательное учреждение </w:t>
            </w:r>
            <w:proofErr w:type="spellStart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Вешкаймская</w:t>
            </w:r>
            <w:proofErr w:type="spellEnd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общеобразовательная школа №2 имени Б.П. Зиновьева (Ульяновская область)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8) Муниципальное казенное  общеобразовательное учреждение </w:t>
            </w:r>
            <w:proofErr w:type="spellStart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Уренокарлинская</w:t>
            </w:r>
            <w:proofErr w:type="spellEnd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школа имени Героя Советского Союза И.Т. Пименова (Ульяновская область)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9) Муниципальное учреждение дополнительного образования «Станция юных техник</w:t>
            </w:r>
            <w:r w:rsidR="006605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ов» </w:t>
            </w:r>
            <w:proofErr w:type="spellStart"/>
            <w:r w:rsidR="006605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Копейского</w:t>
            </w:r>
            <w:proofErr w:type="spellEnd"/>
            <w:r w:rsidR="006605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10)Муниципальное автономное общеобразовательное учреждение «Технический лицей» (г. Сыктывкар, Республика Коми)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11) Государственное бюджетное учреждение дополнительного образования «Дворец учащейся молодежи «СМЕНА» 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(г. Челябинск) 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12) Муниципальное бюджетное учреждение дополнительного образования Центр детско – юношеский 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Челябинска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13) Государственное бюджетное профессиональное образовательное учреждение «Челябинский механико – технологический техникум»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14) </w:t>
            </w:r>
            <w:proofErr w:type="gramStart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Челябинская</w:t>
            </w:r>
            <w:proofErr w:type="gramEnd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автономная общеобразовательное учреждение «Лицей №102 г. Челябинска»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15) Муниципальное автономное общеобразовательное учреждение «Средняя общеобразовательная школа №59 г. Челябинска»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16) Муниципальное автономное учреждение дополнительного образования «Дворец пионеров и школьников им. Н.К. Крупской 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Челябинска»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17) Муниципальное автономное общеобразовательное учреждение «Гимназия №96 г. Челябинска»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18) Колледж института спорта, туризма и сервиса ФГАОУ ВО «</w:t>
            </w:r>
            <w:proofErr w:type="spellStart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ЮУрГУ</w:t>
            </w:r>
            <w:proofErr w:type="spellEnd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(НИУ)»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19) Муниципальное казенное общеобразовательное учреждение «Средняя школа с. </w:t>
            </w:r>
            <w:proofErr w:type="spellStart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Тиинск</w:t>
            </w:r>
            <w:proofErr w:type="spellEnd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Мелекесский</w:t>
            </w:r>
            <w:proofErr w:type="spellEnd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район» «Ульяновской области»</w:t>
            </w:r>
          </w:p>
          <w:p w:rsidR="00C70569" w:rsidRPr="00D36820" w:rsidRDefault="00C70569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20) Государственное бюджетное профессиональное образовательное учреждение «Челябинский техникум текстильной и легкой промышленности»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szCs w:val="28"/>
              </w:rPr>
              <w:t xml:space="preserve">  5.2. </w:t>
            </w:r>
            <w:r w:rsidRPr="00D36820">
              <w:rPr>
                <w:color w:val="000000"/>
                <w:szCs w:val="28"/>
                <w:shd w:val="clear" w:color="auto" w:fill="FFFFFF"/>
              </w:rPr>
              <w:t>презентация и распространение опыта в сети научно-</w:t>
            </w:r>
            <w:r w:rsidRPr="00D36820">
              <w:rPr>
                <w:color w:val="000000"/>
                <w:szCs w:val="28"/>
                <w:shd w:val="clear" w:color="auto" w:fill="FFFFFF"/>
              </w:rPr>
              <w:lastRenderedPageBreak/>
              <w:t xml:space="preserve">прикладных проектов ГБУ ДПО ЧИППКРО (создание и выкладывание в сети видеороликов, презентаций с представлением их на открытых мероприятиях, организация и проведение </w:t>
            </w:r>
            <w:r w:rsidRPr="00D36820">
              <w:rPr>
                <w:color w:val="000000"/>
                <w:szCs w:val="28"/>
                <w:shd w:val="clear" w:color="auto" w:fill="FFFFFF"/>
                <w:lang w:val="en-US"/>
              </w:rPr>
              <w:t>on</w:t>
            </w:r>
            <w:r w:rsidRPr="00D36820">
              <w:rPr>
                <w:color w:val="000000"/>
                <w:szCs w:val="28"/>
                <w:shd w:val="clear" w:color="auto" w:fill="FFFFFF"/>
              </w:rPr>
              <w:t>-</w:t>
            </w:r>
            <w:r w:rsidRPr="00D36820">
              <w:rPr>
                <w:color w:val="000000"/>
                <w:szCs w:val="28"/>
                <w:shd w:val="clear" w:color="auto" w:fill="FFFFFF"/>
                <w:lang w:val="en-US"/>
              </w:rPr>
              <w:t>line</w:t>
            </w:r>
            <w:r w:rsidRPr="00D36820">
              <w:rPr>
                <w:color w:val="000000"/>
                <w:szCs w:val="28"/>
                <w:shd w:val="clear" w:color="auto" w:fill="FFFFFF"/>
              </w:rPr>
              <w:t xml:space="preserve"> мастер-классов, в том числе на базе площадок сетевых партнёров).</w:t>
            </w:r>
          </w:p>
          <w:p w:rsidR="00C70569" w:rsidRPr="00D36820" w:rsidRDefault="00C70569" w:rsidP="00D36820">
            <w:pPr>
              <w:pStyle w:val="a6"/>
              <w:ind w:firstLine="0"/>
              <w:rPr>
                <w:szCs w:val="28"/>
              </w:rPr>
            </w:pPr>
          </w:p>
        </w:tc>
      </w:tr>
    </w:tbl>
    <w:p w:rsidR="004F1EBB" w:rsidRPr="00D36820" w:rsidRDefault="004F1EBB" w:rsidP="00D36820">
      <w:pPr>
        <w:pStyle w:val="a6"/>
        <w:ind w:firstLine="0"/>
        <w:rPr>
          <w:b/>
          <w:szCs w:val="28"/>
        </w:rPr>
        <w:sectPr w:rsidR="004F1EBB" w:rsidRPr="00D36820" w:rsidSect="00D36820">
          <w:pgSz w:w="16838" w:h="11906" w:orient="landscape"/>
          <w:pgMar w:top="1701" w:right="1276" w:bottom="1134" w:left="1559" w:header="709" w:footer="709" w:gutter="0"/>
          <w:cols w:space="708"/>
          <w:docGrid w:linePitch="360"/>
        </w:sectPr>
      </w:pPr>
    </w:p>
    <w:p w:rsidR="00BC1424" w:rsidRPr="00D36820" w:rsidRDefault="00D05DC5" w:rsidP="00D36820">
      <w:pPr>
        <w:pStyle w:val="a6"/>
        <w:ind w:firstLine="0"/>
        <w:rPr>
          <w:b/>
          <w:szCs w:val="28"/>
        </w:rPr>
      </w:pPr>
      <w:r w:rsidRPr="00D36820">
        <w:rPr>
          <w:b/>
          <w:szCs w:val="28"/>
        </w:rPr>
        <w:lastRenderedPageBreak/>
        <w:t>1.2.6.</w:t>
      </w:r>
      <w:r w:rsidR="004B77AC" w:rsidRPr="00D36820">
        <w:rPr>
          <w:b/>
          <w:szCs w:val="28"/>
        </w:rPr>
        <w:t xml:space="preserve"> Презентация (описание) моделей создания и развития методических сетей по диссеминации эффективных технологий организации и содержания общего образования в муниципальной системе образования (в системе образования субъекта Российской Федерации): основной общеобразовательной программы (раздела основной общеобразовательной программы), плана по распространению инновационного опыта.</w:t>
      </w:r>
    </w:p>
    <w:p w:rsidR="00D05DC5" w:rsidRPr="00D36820" w:rsidRDefault="00D05DC5" w:rsidP="00D36820">
      <w:pPr>
        <w:pStyle w:val="a6"/>
        <w:rPr>
          <w:szCs w:val="28"/>
        </w:rPr>
      </w:pPr>
      <w:r w:rsidRPr="00D36820">
        <w:rPr>
          <w:szCs w:val="28"/>
        </w:rPr>
        <w:t xml:space="preserve">С 2104 года в Челябинской области реализуется Концепция развития естественно-математического и технологического образования в Челябинской области «ТЕМП» (Приказ Министерства образования и науки Челябинской области </w:t>
      </w:r>
      <w:r w:rsidR="006014AD" w:rsidRPr="00D36820">
        <w:rPr>
          <w:szCs w:val="28"/>
        </w:rPr>
        <w:t>от 31.12.2014г. №01/3810)</w:t>
      </w:r>
      <w:r w:rsidR="00A66D38" w:rsidRPr="00D36820">
        <w:rPr>
          <w:szCs w:val="28"/>
        </w:rPr>
        <w:t xml:space="preserve">. В рамках </w:t>
      </w:r>
      <w:r w:rsidR="00451041" w:rsidRPr="00D36820">
        <w:rPr>
          <w:szCs w:val="28"/>
        </w:rPr>
        <w:t>образовательного проекта «ТЕМП»</w:t>
      </w:r>
      <w:r w:rsidR="00A66D38" w:rsidRPr="00D36820">
        <w:rPr>
          <w:szCs w:val="28"/>
        </w:rPr>
        <w:t xml:space="preserve"> создана сет</w:t>
      </w:r>
      <w:r w:rsidR="00451041" w:rsidRPr="00D36820">
        <w:rPr>
          <w:szCs w:val="28"/>
        </w:rPr>
        <w:t>ь</w:t>
      </w:r>
      <w:r w:rsidR="00A66D38" w:rsidRPr="00D36820">
        <w:rPr>
          <w:szCs w:val="28"/>
        </w:rPr>
        <w:t xml:space="preserve"> региональных инновационных площадок</w:t>
      </w:r>
      <w:r w:rsidR="00451041" w:rsidRPr="00D36820">
        <w:rPr>
          <w:szCs w:val="28"/>
        </w:rPr>
        <w:t xml:space="preserve">, взаимодействие которых обеспечено </w:t>
      </w:r>
      <w:r w:rsidR="00451041" w:rsidRPr="00D36820">
        <w:rPr>
          <w:szCs w:val="28"/>
          <w:lang w:val="en-US"/>
        </w:rPr>
        <w:t>web</w:t>
      </w:r>
      <w:r w:rsidR="00451041" w:rsidRPr="00D36820">
        <w:rPr>
          <w:szCs w:val="28"/>
        </w:rPr>
        <w:t>-ресурсами, методической поддержкой Министерства образования и науки Челябинской области, ГБУ ДПО ЧИППКРО, проведением совместных конференций, стажировок и др.</w:t>
      </w:r>
    </w:p>
    <w:p w:rsidR="00451041" w:rsidRPr="00D36820" w:rsidRDefault="00451041" w:rsidP="00D36820">
      <w:pPr>
        <w:pStyle w:val="a6"/>
        <w:rPr>
          <w:rStyle w:val="apple-converted-space"/>
          <w:color w:val="191919"/>
          <w:szCs w:val="28"/>
          <w:shd w:val="clear" w:color="auto" w:fill="FFFFFF"/>
        </w:rPr>
      </w:pPr>
      <w:r w:rsidRPr="00D36820">
        <w:rPr>
          <w:color w:val="191919"/>
          <w:szCs w:val="28"/>
          <w:shd w:val="clear" w:color="auto" w:fill="FFFFFF"/>
        </w:rPr>
        <w:t>Актуализация инновационных аспектов образовательного проекта «ТЕМП» была обеспечена Концепцией «Образовательный технопарк «ТЕМП»</w:t>
      </w:r>
      <w:r w:rsidRPr="00D36820">
        <w:rPr>
          <w:rStyle w:val="apple-converted-space"/>
          <w:color w:val="191919"/>
          <w:szCs w:val="28"/>
          <w:shd w:val="clear" w:color="auto" w:fill="FFFFFF"/>
        </w:rPr>
        <w:t> (</w:t>
      </w:r>
      <w:r w:rsidRPr="00D36820">
        <w:rPr>
          <w:szCs w:val="28"/>
        </w:rPr>
        <w:t>Приказ Министерства образования и науки Челябинской области от 17.08.2016г. №01/2608</w:t>
      </w:r>
      <w:r w:rsidRPr="00D36820">
        <w:rPr>
          <w:rStyle w:val="apple-converted-space"/>
          <w:color w:val="191919"/>
          <w:szCs w:val="28"/>
          <w:shd w:val="clear" w:color="auto" w:fill="FFFFFF"/>
        </w:rPr>
        <w:t xml:space="preserve">).  На ее основе в </w:t>
      </w:r>
      <w:r w:rsidR="003A3A29" w:rsidRPr="00D36820">
        <w:rPr>
          <w:rStyle w:val="apple-converted-space"/>
          <w:color w:val="191919"/>
          <w:szCs w:val="28"/>
          <w:shd w:val="clear" w:color="auto" w:fill="FFFFFF"/>
        </w:rPr>
        <w:t>р</w:t>
      </w:r>
      <w:r w:rsidRPr="00D36820">
        <w:rPr>
          <w:rStyle w:val="apple-converted-space"/>
          <w:color w:val="191919"/>
          <w:szCs w:val="28"/>
          <w:shd w:val="clear" w:color="auto" w:fill="FFFFFF"/>
        </w:rPr>
        <w:t>егионе</w:t>
      </w:r>
      <w:r w:rsidR="003A3A29" w:rsidRPr="00D36820">
        <w:rPr>
          <w:rStyle w:val="apple-converted-space"/>
          <w:color w:val="191919"/>
          <w:szCs w:val="28"/>
          <w:shd w:val="clear" w:color="auto" w:fill="FFFFFF"/>
        </w:rPr>
        <w:t xml:space="preserve"> открыты 11 технопарков, объединенных единой научно-методической сетью, </w:t>
      </w:r>
      <w:proofErr w:type="gramStart"/>
      <w:r w:rsidR="003A3A29" w:rsidRPr="00D36820">
        <w:rPr>
          <w:rStyle w:val="apple-converted-space"/>
          <w:color w:val="191919"/>
          <w:szCs w:val="28"/>
          <w:shd w:val="clear" w:color="auto" w:fill="FFFFFF"/>
        </w:rPr>
        <w:t>включающую</w:t>
      </w:r>
      <w:proofErr w:type="gramEnd"/>
      <w:r w:rsidR="003A3A29" w:rsidRPr="00D36820">
        <w:rPr>
          <w:rStyle w:val="apple-converted-space"/>
          <w:color w:val="191919"/>
          <w:szCs w:val="28"/>
          <w:shd w:val="clear" w:color="auto" w:fill="FFFFFF"/>
        </w:rPr>
        <w:t xml:space="preserve">, помимо образовательных организаций, производственные предприятия-партнеры. </w:t>
      </w:r>
    </w:p>
    <w:p w:rsidR="00A66D38" w:rsidRPr="00D36820" w:rsidRDefault="00A66D38" w:rsidP="00D36820">
      <w:pPr>
        <w:pStyle w:val="a6"/>
        <w:rPr>
          <w:rStyle w:val="apple-converted-space"/>
          <w:color w:val="191919"/>
          <w:szCs w:val="28"/>
          <w:shd w:val="clear" w:color="auto" w:fill="FFFFFF"/>
        </w:rPr>
      </w:pPr>
      <w:r w:rsidRPr="00D36820">
        <w:rPr>
          <w:szCs w:val="28"/>
        </w:rPr>
        <w:t xml:space="preserve">В 2016 году по итогам городского конкурса </w:t>
      </w:r>
      <w:r w:rsidR="003A3A29" w:rsidRPr="00D36820">
        <w:rPr>
          <w:szCs w:val="28"/>
        </w:rPr>
        <w:t>МБОУ «Лицей №120»</w:t>
      </w:r>
      <w:r w:rsidRPr="00D36820">
        <w:rPr>
          <w:szCs w:val="28"/>
        </w:rPr>
        <w:t xml:space="preserve"> получ</w:t>
      </w:r>
      <w:r w:rsidR="003A3A29" w:rsidRPr="00D36820">
        <w:rPr>
          <w:szCs w:val="28"/>
        </w:rPr>
        <w:t>ил</w:t>
      </w:r>
      <w:r w:rsidRPr="00D36820">
        <w:rPr>
          <w:szCs w:val="28"/>
        </w:rPr>
        <w:t xml:space="preserve"> статус опорной площадки по реализации концепции регионального образовательного проекта «ТЕМП: масштаб – город Челябинск» (приказ комитета по делам образования г. Челябинска №762-у от 20.05.2016). Тема опорной площадки: «Формирование комплексного применения </w:t>
      </w:r>
      <w:proofErr w:type="gramStart"/>
      <w:r w:rsidRPr="00D36820">
        <w:rPr>
          <w:szCs w:val="28"/>
        </w:rPr>
        <w:t>обучающимися</w:t>
      </w:r>
      <w:proofErr w:type="gramEnd"/>
      <w:r w:rsidRPr="00D36820">
        <w:rPr>
          <w:szCs w:val="28"/>
        </w:rPr>
        <w:t xml:space="preserve"> естественно-математических и </w:t>
      </w:r>
      <w:r w:rsidRPr="00D36820">
        <w:rPr>
          <w:szCs w:val="28"/>
        </w:rPr>
        <w:lastRenderedPageBreak/>
        <w:t>технологических знаний»</w:t>
      </w:r>
      <w:r w:rsidR="00AA4979" w:rsidRPr="00D36820">
        <w:rPr>
          <w:szCs w:val="28"/>
        </w:rPr>
        <w:t xml:space="preserve">, в рамках которой проводятся обучения, стажировки, публикуются статьи с описанием результатов совместной работы. </w:t>
      </w:r>
      <w:proofErr w:type="gramStart"/>
      <w:r w:rsidR="00635170" w:rsidRPr="00D36820">
        <w:rPr>
          <w:rStyle w:val="apple-converted-space"/>
          <w:color w:val="191919"/>
          <w:szCs w:val="28"/>
          <w:shd w:val="clear" w:color="auto" w:fill="FFFFFF"/>
        </w:rPr>
        <w:t>Данные площадки объединяют широкий круг организаций различного профиля и сферы деятельности (общее, дополнительное, высшее профессионально образование, производственные предприятия, научные и методические центры, органы управления образованием), результаты инновационного проекта имеют важное значение</w:t>
      </w:r>
      <w:r w:rsidR="00AA4979" w:rsidRPr="00D36820">
        <w:rPr>
          <w:rStyle w:val="apple-converted-space"/>
          <w:color w:val="191919"/>
          <w:szCs w:val="28"/>
          <w:shd w:val="clear" w:color="auto" w:fill="FFFFFF"/>
        </w:rPr>
        <w:t xml:space="preserve"> для участников</w:t>
      </w:r>
      <w:r w:rsidR="00635170" w:rsidRPr="00D36820">
        <w:rPr>
          <w:rStyle w:val="apple-converted-space"/>
          <w:color w:val="191919"/>
          <w:szCs w:val="28"/>
          <w:shd w:val="clear" w:color="auto" w:fill="FFFFFF"/>
        </w:rPr>
        <w:t xml:space="preserve"> и могут быть представлены на мероприятиях  проекта «ТЕМП», использоваться для дальнейшего изучения и развития технологического образования в школах региона.</w:t>
      </w:r>
      <w:proofErr w:type="gramEnd"/>
    </w:p>
    <w:p w:rsidR="00635170" w:rsidRPr="00D36820" w:rsidRDefault="00635170" w:rsidP="00D36820">
      <w:pPr>
        <w:pStyle w:val="a6"/>
        <w:rPr>
          <w:rStyle w:val="apple-converted-space"/>
          <w:szCs w:val="28"/>
          <w:shd w:val="clear" w:color="auto" w:fill="FFFFFF"/>
        </w:rPr>
      </w:pPr>
      <w:proofErr w:type="gramStart"/>
      <w:r w:rsidRPr="00D36820">
        <w:rPr>
          <w:rStyle w:val="apple-converted-space"/>
          <w:szCs w:val="28"/>
          <w:shd w:val="clear" w:color="auto" w:fill="FFFFFF"/>
        </w:rPr>
        <w:t>С 201</w:t>
      </w:r>
      <w:r w:rsidR="00DB12E7" w:rsidRPr="00D36820">
        <w:rPr>
          <w:rStyle w:val="apple-converted-space"/>
          <w:szCs w:val="28"/>
          <w:shd w:val="clear" w:color="auto" w:fill="FFFFFF"/>
        </w:rPr>
        <w:t>6</w:t>
      </w:r>
      <w:r w:rsidRPr="00D36820">
        <w:rPr>
          <w:rStyle w:val="apple-converted-space"/>
          <w:szCs w:val="28"/>
          <w:shd w:val="clear" w:color="auto" w:fill="FFFFFF"/>
        </w:rPr>
        <w:t xml:space="preserve"> года реализуется инициатива МБОУ «Лицей №120», </w:t>
      </w:r>
      <w:r w:rsidR="00DB12E7" w:rsidRPr="00D36820">
        <w:rPr>
          <w:rStyle w:val="apple-converted-space"/>
          <w:szCs w:val="28"/>
          <w:shd w:val="clear" w:color="auto" w:fill="FFFFFF"/>
        </w:rPr>
        <w:t xml:space="preserve">в рамках трехстороннего соглашения </w:t>
      </w:r>
      <w:r w:rsidRPr="00D36820">
        <w:rPr>
          <w:rStyle w:val="apple-converted-space"/>
          <w:szCs w:val="28"/>
          <w:shd w:val="clear" w:color="auto" w:fill="FFFFFF"/>
        </w:rPr>
        <w:t xml:space="preserve"> с ООО «ЧТЗ-</w:t>
      </w:r>
      <w:proofErr w:type="spellStart"/>
      <w:r w:rsidRPr="00D36820">
        <w:rPr>
          <w:rStyle w:val="apple-converted-space"/>
          <w:szCs w:val="28"/>
          <w:shd w:val="clear" w:color="auto" w:fill="FFFFFF"/>
        </w:rPr>
        <w:t>Уралтрак</w:t>
      </w:r>
      <w:proofErr w:type="spellEnd"/>
      <w:r w:rsidRPr="00D36820">
        <w:rPr>
          <w:rStyle w:val="apple-converted-space"/>
          <w:szCs w:val="28"/>
          <w:shd w:val="clear" w:color="auto" w:fill="FFFFFF"/>
        </w:rPr>
        <w:t xml:space="preserve">» и </w:t>
      </w:r>
      <w:r w:rsidRPr="00D36820">
        <w:rPr>
          <w:szCs w:val="28"/>
          <w:shd w:val="clear" w:color="auto" w:fill="FFFFFF"/>
        </w:rPr>
        <w:t>ГБПОУ "Челябинский</w:t>
      </w:r>
      <w:r w:rsidRPr="00D36820">
        <w:rPr>
          <w:rStyle w:val="apple-converted-space"/>
          <w:szCs w:val="28"/>
          <w:shd w:val="clear" w:color="auto" w:fill="FFFFFF"/>
        </w:rPr>
        <w:t> </w:t>
      </w:r>
      <w:r w:rsidRPr="00D36820">
        <w:rPr>
          <w:rStyle w:val="ac"/>
          <w:bCs/>
          <w:i w:val="0"/>
          <w:iCs w:val="0"/>
          <w:szCs w:val="28"/>
          <w:shd w:val="clear" w:color="auto" w:fill="FFFFFF"/>
        </w:rPr>
        <w:t>механико</w:t>
      </w:r>
      <w:r w:rsidRPr="00D36820">
        <w:rPr>
          <w:szCs w:val="28"/>
          <w:shd w:val="clear" w:color="auto" w:fill="FFFFFF"/>
        </w:rPr>
        <w:t>-</w:t>
      </w:r>
      <w:r w:rsidRPr="00D36820">
        <w:rPr>
          <w:rStyle w:val="ac"/>
          <w:bCs/>
          <w:i w:val="0"/>
          <w:iCs w:val="0"/>
          <w:szCs w:val="28"/>
          <w:shd w:val="clear" w:color="auto" w:fill="FFFFFF"/>
        </w:rPr>
        <w:t>технологический техникум</w:t>
      </w:r>
      <w:r w:rsidRPr="00D36820">
        <w:rPr>
          <w:szCs w:val="28"/>
          <w:shd w:val="clear" w:color="auto" w:fill="FFFFFF"/>
        </w:rPr>
        <w:t>"</w:t>
      </w:r>
      <w:r w:rsidRPr="00D36820">
        <w:rPr>
          <w:rStyle w:val="apple-converted-space"/>
          <w:szCs w:val="28"/>
          <w:shd w:val="clear" w:color="auto" w:fill="FFFFFF"/>
        </w:rPr>
        <w:t xml:space="preserve"> по организации и проведению  региональных соревнований «</w:t>
      </w:r>
      <w:proofErr w:type="spellStart"/>
      <w:r w:rsidR="00DB12E7" w:rsidRPr="00D36820">
        <w:rPr>
          <w:rStyle w:val="ad"/>
          <w:b w:val="0"/>
          <w:szCs w:val="28"/>
          <w:shd w:val="clear" w:color="auto" w:fill="FFFFFF"/>
        </w:rPr>
        <w:t>JuniorSkills</w:t>
      </w:r>
      <w:proofErr w:type="spellEnd"/>
      <w:r w:rsidRPr="00D36820">
        <w:rPr>
          <w:rStyle w:val="apple-converted-space"/>
          <w:szCs w:val="28"/>
          <w:shd w:val="clear" w:color="auto" w:fill="FFFFFF"/>
        </w:rPr>
        <w:t xml:space="preserve">», которая объединяет образовательные организации региона, реализующие </w:t>
      </w:r>
      <w:r w:rsidR="00DB12E7" w:rsidRPr="00D36820">
        <w:rPr>
          <w:szCs w:val="28"/>
          <w:shd w:val="clear" w:color="auto" w:fill="FFFFFF"/>
        </w:rPr>
        <w:t>программы ранней профориентации</w:t>
      </w:r>
      <w:r w:rsidR="00AA4979" w:rsidRPr="00D36820">
        <w:rPr>
          <w:szCs w:val="28"/>
          <w:shd w:val="clear" w:color="auto" w:fill="FFFFFF"/>
        </w:rPr>
        <w:t xml:space="preserve">, реализуя совместную </w:t>
      </w:r>
      <w:r w:rsidR="00DB12E7" w:rsidRPr="00D36820">
        <w:rPr>
          <w:rStyle w:val="apple-converted-space"/>
          <w:szCs w:val="28"/>
          <w:shd w:val="clear" w:color="auto" w:fill="FFFFFF"/>
        </w:rPr>
        <w:t xml:space="preserve"> </w:t>
      </w:r>
      <w:r w:rsidRPr="00D36820">
        <w:rPr>
          <w:rStyle w:val="apple-converted-space"/>
          <w:szCs w:val="28"/>
          <w:shd w:val="clear" w:color="auto" w:fill="FFFFFF"/>
        </w:rPr>
        <w:t xml:space="preserve">подготовку </w:t>
      </w:r>
      <w:r w:rsidR="00DB12E7" w:rsidRPr="00D36820">
        <w:rPr>
          <w:rStyle w:val="apple-converted-space"/>
          <w:szCs w:val="28"/>
          <w:shd w:val="clear" w:color="auto" w:fill="FFFFFF"/>
        </w:rPr>
        <w:t xml:space="preserve">учащихся к </w:t>
      </w:r>
      <w:r w:rsidR="00AA4979" w:rsidRPr="00D36820">
        <w:rPr>
          <w:rStyle w:val="apple-converted-space"/>
          <w:szCs w:val="28"/>
          <w:shd w:val="clear" w:color="auto" w:fill="FFFFFF"/>
        </w:rPr>
        <w:t xml:space="preserve">соревнованиям на основе сетевого сотрудничества </w:t>
      </w:r>
      <w:r w:rsidR="00DB12E7" w:rsidRPr="00D36820">
        <w:rPr>
          <w:rStyle w:val="apple-converted-space"/>
          <w:szCs w:val="28"/>
          <w:shd w:val="clear" w:color="auto" w:fill="FFFFFF"/>
        </w:rPr>
        <w:t xml:space="preserve">по компетенциям </w:t>
      </w:r>
      <w:r w:rsidR="00DB12E7" w:rsidRPr="00D36820">
        <w:rPr>
          <w:szCs w:val="28"/>
        </w:rPr>
        <w:t>«Токарные работы на станках с ЧПУ», «Фрезерные работы на станках с ЧПУ</w:t>
      </w:r>
      <w:proofErr w:type="gramEnd"/>
      <w:r w:rsidR="00DB12E7" w:rsidRPr="00D36820">
        <w:rPr>
          <w:szCs w:val="28"/>
        </w:rPr>
        <w:t>». Данный проект может выступать площадкой для представления и апробации результатов инновационного проекта Лицея и его сетевых партнеров.</w:t>
      </w:r>
    </w:p>
    <w:p w:rsidR="003A3473" w:rsidRPr="00D36820" w:rsidRDefault="003A3473" w:rsidP="00D36820">
      <w:pPr>
        <w:pStyle w:val="a6"/>
        <w:ind w:firstLine="0"/>
        <w:rPr>
          <w:b/>
          <w:szCs w:val="28"/>
        </w:rPr>
      </w:pPr>
      <w:r w:rsidRPr="00D36820">
        <w:rPr>
          <w:b/>
          <w:szCs w:val="28"/>
        </w:rPr>
        <w:t xml:space="preserve">1.3. План – график (сетевой график) выполнения работ.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382"/>
      </w:tblGrid>
      <w:tr w:rsidR="003A3473" w:rsidRPr="00D36820" w:rsidTr="00CA375C">
        <w:tc>
          <w:tcPr>
            <w:tcW w:w="9287" w:type="dxa"/>
            <w:gridSpan w:val="3"/>
          </w:tcPr>
          <w:p w:rsidR="003A3473" w:rsidRPr="00D36820" w:rsidRDefault="003A3473" w:rsidP="00D36820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План – график выполнения работ</w:t>
            </w:r>
          </w:p>
        </w:tc>
      </w:tr>
      <w:tr w:rsidR="00005323" w:rsidRPr="00D36820" w:rsidTr="006605C1">
        <w:tc>
          <w:tcPr>
            <w:tcW w:w="1101" w:type="dxa"/>
          </w:tcPr>
          <w:p w:rsidR="003A3473" w:rsidRPr="00D36820" w:rsidRDefault="006605C1" w:rsidP="00D36820">
            <w:pPr>
              <w:pStyle w:val="a6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Год </w:t>
            </w:r>
            <w:proofErr w:type="spellStart"/>
            <w:proofErr w:type="gramStart"/>
            <w:r>
              <w:rPr>
                <w:b/>
                <w:szCs w:val="28"/>
              </w:rPr>
              <w:t>выпол</w:t>
            </w:r>
            <w:proofErr w:type="spellEnd"/>
            <w:r w:rsidR="00CA375C" w:rsidRPr="00D36820">
              <w:rPr>
                <w:b/>
                <w:szCs w:val="28"/>
              </w:rPr>
              <w:t>-</w:t>
            </w:r>
            <w:r w:rsidR="003A3473" w:rsidRPr="00D36820">
              <w:rPr>
                <w:b/>
                <w:szCs w:val="28"/>
              </w:rPr>
              <w:t>нения</w:t>
            </w:r>
            <w:proofErr w:type="gramEnd"/>
          </w:p>
        </w:tc>
        <w:tc>
          <w:tcPr>
            <w:tcW w:w="6804" w:type="dxa"/>
          </w:tcPr>
          <w:p w:rsidR="003A3473" w:rsidRPr="00D36820" w:rsidRDefault="003A3473" w:rsidP="00D36820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382" w:type="dxa"/>
          </w:tcPr>
          <w:p w:rsidR="003A3473" w:rsidRPr="00D36820" w:rsidRDefault="003A3473" w:rsidP="00D36820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 xml:space="preserve">Срок (период) </w:t>
            </w:r>
            <w:proofErr w:type="spellStart"/>
            <w:proofErr w:type="gramStart"/>
            <w:r w:rsidRPr="00D36820">
              <w:rPr>
                <w:b/>
                <w:szCs w:val="28"/>
              </w:rPr>
              <w:t>выпол</w:t>
            </w:r>
            <w:proofErr w:type="spellEnd"/>
            <w:r w:rsidR="00093F18" w:rsidRPr="00D36820">
              <w:rPr>
                <w:b/>
                <w:szCs w:val="28"/>
              </w:rPr>
              <w:t>-</w:t>
            </w:r>
            <w:r w:rsidRPr="00D36820">
              <w:rPr>
                <w:b/>
                <w:szCs w:val="28"/>
              </w:rPr>
              <w:t>нения</w:t>
            </w:r>
            <w:proofErr w:type="gramEnd"/>
            <w:r w:rsidRPr="00D36820">
              <w:rPr>
                <w:b/>
                <w:szCs w:val="28"/>
              </w:rPr>
              <w:t xml:space="preserve"> </w:t>
            </w:r>
            <w:proofErr w:type="spellStart"/>
            <w:r w:rsidRPr="00D36820">
              <w:rPr>
                <w:b/>
                <w:szCs w:val="28"/>
              </w:rPr>
              <w:t>отдель</w:t>
            </w:r>
            <w:r w:rsidR="00093F18" w:rsidRPr="00D36820">
              <w:rPr>
                <w:b/>
                <w:szCs w:val="28"/>
              </w:rPr>
              <w:t>-</w:t>
            </w:r>
            <w:r w:rsidRPr="00D36820">
              <w:rPr>
                <w:b/>
                <w:szCs w:val="28"/>
              </w:rPr>
              <w:lastRenderedPageBreak/>
              <w:t>ного</w:t>
            </w:r>
            <w:proofErr w:type="spellEnd"/>
            <w:r w:rsidRPr="00D36820">
              <w:rPr>
                <w:b/>
                <w:szCs w:val="28"/>
              </w:rPr>
              <w:t xml:space="preserve"> действия</w:t>
            </w:r>
          </w:p>
        </w:tc>
      </w:tr>
      <w:tr w:rsidR="00005323" w:rsidRPr="00D36820" w:rsidTr="006605C1">
        <w:trPr>
          <w:trHeight w:val="296"/>
        </w:trPr>
        <w:tc>
          <w:tcPr>
            <w:tcW w:w="1101" w:type="dxa"/>
          </w:tcPr>
          <w:p w:rsidR="003A3473" w:rsidRPr="00D36820" w:rsidRDefault="003A3473" w:rsidP="00D36820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670745" w:rsidRPr="00D36820" w:rsidRDefault="003A3473" w:rsidP="00D36820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2</w:t>
            </w:r>
          </w:p>
        </w:tc>
        <w:tc>
          <w:tcPr>
            <w:tcW w:w="1382" w:type="dxa"/>
          </w:tcPr>
          <w:p w:rsidR="003A3473" w:rsidRPr="00D36820" w:rsidRDefault="003A3473" w:rsidP="00D36820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3</w:t>
            </w:r>
          </w:p>
        </w:tc>
      </w:tr>
      <w:tr w:rsidR="00670745" w:rsidRPr="00D36820" w:rsidTr="006605C1">
        <w:tc>
          <w:tcPr>
            <w:tcW w:w="1101" w:type="dxa"/>
            <w:vMerge w:val="restart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2017</w:t>
            </w:r>
          </w:p>
          <w:p w:rsidR="00D36820" w:rsidRPr="00D36820" w:rsidRDefault="00D36820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Создать рабочую группу по реализации инновационного проекта, включающую представителей сетевых партнеров, на основании приказа директора лицея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март 2017 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Разработать концепцию инновационного проекта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март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 xml:space="preserve">Разработать уровневую систему оценки развития технологической направленности мышления </w:t>
            </w:r>
            <w:proofErr w:type="gramStart"/>
            <w:r w:rsidRPr="00D36820">
              <w:rPr>
                <w:color w:val="000000"/>
                <w:szCs w:val="28"/>
                <w:shd w:val="clear" w:color="auto" w:fill="FFFFFF"/>
              </w:rPr>
              <w:t>обучающихся</w:t>
            </w:r>
            <w:proofErr w:type="gramEnd"/>
            <w:r w:rsidRPr="00D36820">
              <w:rPr>
                <w:color w:val="000000"/>
                <w:szCs w:val="28"/>
                <w:shd w:val="clear" w:color="auto" w:fill="FFFFFF"/>
              </w:rPr>
              <w:t>, осваивающих общеобразовательные программы,</w:t>
            </w:r>
            <w:r w:rsidRPr="00D36820">
              <w:rPr>
                <w:szCs w:val="28"/>
              </w:rPr>
              <w:t xml:space="preserve"> включающую критерии и показатели оценки, методы и инструменты оценивания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март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Подготовить перечень необходимых изменений в локальные нормативные акты 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март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Организовать проведение общественной и </w:t>
            </w:r>
            <w:r w:rsidRPr="006605C1">
              <w:rPr>
                <w:szCs w:val="28"/>
              </w:rPr>
              <w:t>общественно-профессиональной экспертизы,</w:t>
            </w:r>
            <w:r w:rsidRPr="00D36820">
              <w:rPr>
                <w:szCs w:val="28"/>
              </w:rPr>
              <w:t xml:space="preserve"> с привлечением представителей сетевых партнеров, родительской общественности, школьного самоуправления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март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Анализ результатов экспертных заключений и корректировка планируемых изменений с учетом результатов общественной, общественно-профессиональной экспертизы и прогнозируемой эффективности от внедрения изменений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март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093F18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Разработать</w:t>
            </w:r>
            <w:r w:rsidR="00670745" w:rsidRPr="00D36820">
              <w:rPr>
                <w:szCs w:val="28"/>
              </w:rPr>
              <w:t xml:space="preserve"> локальную документацию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Внесение изменений в: Программу развития, </w:t>
            </w:r>
            <w:r w:rsidRPr="00D36820">
              <w:rPr>
                <w:szCs w:val="28"/>
              </w:rPr>
              <w:lastRenderedPageBreak/>
              <w:t>Образовательные программы, Программу развития УУД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Разработать программу проектной и учебно-исследовательской деятельности  МБОУ «Лицей №120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г. Челябинска»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Разработать положение об инновационной деятельности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Разработать Положение о сетевом взаимодействии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Разработать формы Положения о сотрудничестве с сетевыми партнерами в различных сферах деятельности.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lastRenderedPageBreak/>
              <w:t xml:space="preserve">март – апрель </w:t>
            </w:r>
            <w:r w:rsidRPr="00D36820">
              <w:rPr>
                <w:szCs w:val="28"/>
              </w:rPr>
              <w:lastRenderedPageBreak/>
              <w:t>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Заключить договоры с организациями – сетевыми партнерами по реализации инновационного проекта  «</w:t>
            </w: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Модель уровневого развития технологической направленности мышления учащихся общеобразовательной организации для экономики будущего (от использования к созданию технологий)». Определение форм сотрудничества и функционала участников </w:t>
            </w:r>
            <w:proofErr w:type="gramStart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проекта-сетевых</w:t>
            </w:r>
            <w:proofErr w:type="gramEnd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партнеров 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апрель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Создать презентационный видеоролик для просветительско-мотивационной работы с родителями, детьми, сетевыми партнерами. Выполнение работ для создания  видеоролика: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написание сценария; подбор материалов; </w:t>
            </w:r>
            <w:proofErr w:type="spellStart"/>
            <w:r w:rsidRPr="00D36820">
              <w:rPr>
                <w:szCs w:val="28"/>
              </w:rPr>
              <w:t>раскадровка</w:t>
            </w:r>
            <w:proofErr w:type="spellEnd"/>
            <w:r w:rsidRPr="00D36820">
              <w:rPr>
                <w:szCs w:val="28"/>
              </w:rPr>
              <w:t>; проведение видеосъемки; монтаж отснятого материала; написание титров; наложение звука;  разработка и наложение анимации.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апрель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5C6C0B">
              <w:rPr>
                <w:szCs w:val="28"/>
              </w:rPr>
              <w:t>Создать портал для сетевого взаимодействия участников инновационного проекта и представителей</w:t>
            </w:r>
            <w:r w:rsidRPr="00D36820">
              <w:rPr>
                <w:szCs w:val="28"/>
              </w:rPr>
              <w:t xml:space="preserve"> целевых групп:</w:t>
            </w:r>
          </w:p>
          <w:p w:rsidR="00670745" w:rsidRPr="00D36820" w:rsidRDefault="00D91A2D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разработка технического</w:t>
            </w:r>
            <w:r w:rsidR="00670745" w:rsidRPr="00D36820">
              <w:rPr>
                <w:szCs w:val="28"/>
              </w:rPr>
              <w:t xml:space="preserve"> задания; создание шаблона страниц; верстка сайта; наполнение информацией; разработка регламента по управлению порталом (заведение новых участников, техническое и методическое сопровождение работы, </w:t>
            </w:r>
            <w:proofErr w:type="spellStart"/>
            <w:r w:rsidR="00670745" w:rsidRPr="00D36820">
              <w:rPr>
                <w:szCs w:val="28"/>
              </w:rPr>
              <w:t>модерация</w:t>
            </w:r>
            <w:proofErr w:type="spellEnd"/>
            <w:r w:rsidR="00670745" w:rsidRPr="00D36820">
              <w:rPr>
                <w:szCs w:val="28"/>
              </w:rPr>
              <w:t xml:space="preserve"> материалов портала и др.); создание методических рекомендаций по работе с порталом для различных целевых групп; организация текущей работы на портале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апрель-май 2017</w:t>
            </w:r>
          </w:p>
        </w:tc>
      </w:tr>
      <w:tr w:rsidR="00093F18" w:rsidRPr="00D36820" w:rsidTr="006605C1">
        <w:tc>
          <w:tcPr>
            <w:tcW w:w="1101" w:type="dxa"/>
            <w:vMerge/>
          </w:tcPr>
          <w:p w:rsidR="00093F18" w:rsidRPr="00D36820" w:rsidRDefault="00093F18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  <w:vMerge w:val="restart"/>
          </w:tcPr>
          <w:p w:rsidR="00093F18" w:rsidRPr="00D36820" w:rsidRDefault="00093F18" w:rsidP="00D368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Разработка </w:t>
            </w:r>
            <w:proofErr w:type="gramStart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системы мониторинга </w:t>
            </w: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развития технологической направленности мышления обучающихся</w:t>
            </w:r>
            <w:proofErr w:type="gramEnd"/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анализа прогнозирования и самоконтроля достижения цели инновационной программы. </w:t>
            </w:r>
          </w:p>
          <w:p w:rsidR="00093F18" w:rsidRPr="00D36820" w:rsidRDefault="00093F18" w:rsidP="00D368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публикация методического пособия по использованию </w:t>
            </w: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системы мониторинга в образовательном процессе</w:t>
            </w:r>
          </w:p>
        </w:tc>
        <w:tc>
          <w:tcPr>
            <w:tcW w:w="1382" w:type="dxa"/>
          </w:tcPr>
          <w:p w:rsidR="00093F18" w:rsidRPr="00D36820" w:rsidRDefault="00093F18" w:rsidP="00D36820">
            <w:pPr>
              <w:pStyle w:val="a6"/>
              <w:ind w:firstLine="0"/>
              <w:rPr>
                <w:szCs w:val="28"/>
              </w:rPr>
            </w:pPr>
          </w:p>
        </w:tc>
      </w:tr>
      <w:tr w:rsidR="00093F18" w:rsidRPr="00D36820" w:rsidTr="006605C1">
        <w:tc>
          <w:tcPr>
            <w:tcW w:w="1101" w:type="dxa"/>
            <w:vMerge/>
          </w:tcPr>
          <w:p w:rsidR="00093F18" w:rsidRPr="00D36820" w:rsidRDefault="00093F18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  <w:vMerge/>
          </w:tcPr>
          <w:p w:rsidR="00093F18" w:rsidRPr="00D36820" w:rsidRDefault="00093F18" w:rsidP="00D368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93F18" w:rsidRPr="00D36820" w:rsidRDefault="00093F18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апрель-май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 xml:space="preserve">Приобретение оборудования </w:t>
            </w:r>
          </w:p>
          <w:p w:rsidR="00670745" w:rsidRPr="00D36820" w:rsidRDefault="00670745" w:rsidP="00D368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проведения вебинаров, виртуальных мастер-классов 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апрель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и расходных материалов для проведения обучений и стажировок сетевых партнеров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май-июнь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Повышение квалификации учителей с целью освоения методик преподавания по межпредметным </w:t>
            </w:r>
            <w:r w:rsidRPr="00D36820">
              <w:rPr>
                <w:szCs w:val="28"/>
              </w:rPr>
              <w:lastRenderedPageBreak/>
              <w:t>технологиям для реализации их в образовательном процессе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март-сентябрь </w:t>
            </w:r>
            <w:r w:rsidRPr="00D36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 xml:space="preserve">Совершенствование кадрового потенциала.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Разработка программы вебинара и подготовка презентационных материалов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Вебинар-презентация для родителей и учащихся по теме «Роль технологического образования и развития технологической направленности мышления в экономике будущего»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Проведение вебинара</w:t>
            </w:r>
          </w:p>
        </w:tc>
        <w:tc>
          <w:tcPr>
            <w:tcW w:w="1382" w:type="dxa"/>
          </w:tcPr>
          <w:p w:rsidR="00670745" w:rsidRPr="00D36820" w:rsidRDefault="006605C1" w:rsidP="00D368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0745" w:rsidRPr="00D36820">
              <w:rPr>
                <w:rFonts w:ascii="Times New Roman" w:hAnsi="Times New Roman" w:cs="Times New Roman"/>
                <w:sz w:val="28"/>
                <w:szCs w:val="28"/>
              </w:rPr>
              <w:t>прель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Разработка программы вебинара и подготовка презентационных материалов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Вебинар для педагогов «</w:t>
            </w:r>
            <w:r w:rsidRPr="00D36820">
              <w:rPr>
                <w:color w:val="000000"/>
                <w:szCs w:val="28"/>
                <w:shd w:val="clear" w:color="auto" w:fill="FFFFFF"/>
              </w:rPr>
              <w:t>Модель уровневого развития технологической направленности мышления учащихся общеобразовательной организации: методы, приемы обучения, система мониторинга образовательных результатов»</w:t>
            </w:r>
            <w:r w:rsidRPr="00D36820">
              <w:rPr>
                <w:szCs w:val="28"/>
              </w:rPr>
              <w:t xml:space="preserve">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технологической направленности мышления </w:t>
            </w:r>
            <w:proofErr w:type="gramStart"/>
            <w:r w:rsidRPr="00D36820">
              <w:rPr>
                <w:szCs w:val="28"/>
              </w:rPr>
              <w:t>обучающихся</w:t>
            </w:r>
            <w:proofErr w:type="gramEnd"/>
            <w:r w:rsidRPr="00D36820">
              <w:rPr>
                <w:szCs w:val="28"/>
              </w:rPr>
              <w:t xml:space="preserve">»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май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Разработка программы вебинара и подготовка презентационных материалов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Вебинар с использованием </w:t>
            </w:r>
            <w:proofErr w:type="gramStart"/>
            <w:r w:rsidRPr="00D36820">
              <w:rPr>
                <w:szCs w:val="28"/>
              </w:rPr>
              <w:t>кейс-технологий</w:t>
            </w:r>
            <w:proofErr w:type="gramEnd"/>
            <w:r w:rsidRPr="00D36820">
              <w:rPr>
                <w:szCs w:val="28"/>
              </w:rPr>
              <w:t xml:space="preserve"> для руководителей образовательных организаций «Разработка системы технологического образования школы, обеспечивающей уровневое развитие</w:t>
            </w:r>
            <w:r w:rsidR="00D91A2D" w:rsidRPr="00D36820">
              <w:rPr>
                <w:szCs w:val="28"/>
              </w:rPr>
              <w:t>»</w:t>
            </w:r>
            <w:r w:rsidRPr="00D36820">
              <w:rPr>
                <w:szCs w:val="28"/>
              </w:rPr>
              <w:t xml:space="preserve">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сентябрь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Разработка программы вебинара и подготовка </w:t>
            </w:r>
            <w:r w:rsidRPr="00D36820">
              <w:rPr>
                <w:szCs w:val="28"/>
              </w:rPr>
              <w:lastRenderedPageBreak/>
              <w:t xml:space="preserve">презентационных материалов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Вебинар-круглый стол для представителей органов управления образованием «Опыт сетевого взаимодействия в достижении высоких результатов технологического образования в школе: от использования технологий к их созданию»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lastRenderedPageBreak/>
              <w:t xml:space="preserve">октябрь </w:t>
            </w:r>
            <w:r w:rsidRPr="00D36820">
              <w:rPr>
                <w:szCs w:val="28"/>
              </w:rPr>
              <w:lastRenderedPageBreak/>
              <w:t>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b/>
                <w:color w:val="000000"/>
                <w:szCs w:val="28"/>
                <w:shd w:val="clear" w:color="auto" w:fill="FFFFFF"/>
              </w:rPr>
            </w:pPr>
            <w:r w:rsidRPr="00D36820">
              <w:rPr>
                <w:b/>
                <w:color w:val="000000"/>
                <w:szCs w:val="28"/>
                <w:shd w:val="clear" w:color="auto" w:fill="FFFFFF"/>
              </w:rPr>
              <w:t xml:space="preserve">Разработка научно-методических материалов по результатам реализации инновационного проекта: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Разработка и публикация методических рекомендаций для педагогов общеобразовательных организаций по применению методов интегрированного обучения в технологическом школьном образовании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октябрь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Разработка и публикация методических рекомендаций для руководителей образовательных организаций по разработке нормативно-правовой базы образовательной организации для реализации модели уровневого развития технологической направленности мышления учащихся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ноябрь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Видеоролик о результатах инновационной деятельности образовательной организации.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Выполнение работ для создания  видеоролика: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написание сценария;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подбор материалов;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- </w:t>
            </w:r>
            <w:proofErr w:type="spellStart"/>
            <w:r w:rsidRPr="00D36820">
              <w:rPr>
                <w:szCs w:val="28"/>
              </w:rPr>
              <w:t>раскадровка</w:t>
            </w:r>
            <w:proofErr w:type="spellEnd"/>
            <w:r w:rsidRPr="00D36820">
              <w:rPr>
                <w:szCs w:val="28"/>
              </w:rPr>
              <w:t>;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проведение видеосъемки;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монтаж отснятого материала;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lastRenderedPageBreak/>
              <w:t>- написание титров;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наложение звука;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-разработка и наложение анимации.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lastRenderedPageBreak/>
              <w:t>ноябрь 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D91A2D" w:rsidP="00D3682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П</w:t>
            </w:r>
            <w:r w:rsidR="00670745" w:rsidRPr="00D36820">
              <w:rPr>
                <w:color w:val="000000"/>
                <w:szCs w:val="28"/>
                <w:shd w:val="clear" w:color="auto" w:fill="FFFFFF"/>
              </w:rPr>
              <w:t>роведение профессиональной экспертизы (внешней)  результатов апробации модели на площадках сетевых партнеров (для корректировки деятельности по внедрению модели)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1382" w:type="dxa"/>
          </w:tcPr>
          <w:p w:rsidR="00670745" w:rsidRPr="00D36820" w:rsidRDefault="00D91A2D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ноябрь </w:t>
            </w:r>
            <w:r w:rsidR="00670745" w:rsidRPr="00D36820">
              <w:rPr>
                <w:szCs w:val="28"/>
              </w:rPr>
              <w:t>2017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Консультирование образовательных организаций – сетевых партнеров  по вопросам </w:t>
            </w:r>
            <w:proofErr w:type="gramStart"/>
            <w:r w:rsidRPr="00D36820">
              <w:rPr>
                <w:szCs w:val="28"/>
              </w:rPr>
              <w:t>апробации</w:t>
            </w:r>
            <w:r w:rsidRPr="00D36820">
              <w:rPr>
                <w:color w:val="000000"/>
                <w:szCs w:val="28"/>
                <w:shd w:val="clear" w:color="auto" w:fill="FFFFFF"/>
              </w:rPr>
              <w:t xml:space="preserve"> модели уровневого развития технологической направленности мышления учащихся</w:t>
            </w:r>
            <w:proofErr w:type="gramEnd"/>
            <w:r w:rsidRPr="00D36820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в течение 2017 года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Обеспечение информационного сопровождения о ходе и результатах деятельности в рамках мероприятия 2.3. ФЦПРО 2016-2020</w:t>
            </w:r>
          </w:p>
          <w:p w:rsidR="00D91A2D" w:rsidRPr="00D36820" w:rsidRDefault="00670745" w:rsidP="00D3682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 xml:space="preserve">создание и выкладывание в сети видеороликов по проведенным мероприятиям 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Создание специального раздела  на официальном сайте лицея (</w:t>
            </w:r>
            <w:hyperlink r:id="rId9" w:history="1">
              <w:r w:rsidRPr="00D36820">
                <w:rPr>
                  <w:rStyle w:val="ab"/>
                  <w:szCs w:val="28"/>
                </w:rPr>
                <w:t>https://licey120.ru</w:t>
              </w:r>
            </w:hyperlink>
            <w:r w:rsidRPr="00D36820">
              <w:rPr>
                <w:szCs w:val="28"/>
              </w:rPr>
              <w:t>) для информирования общественности об этапах реализации инновационного проекта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в течение 2017 года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b/>
                <w:color w:val="000000"/>
                <w:szCs w:val="28"/>
                <w:shd w:val="clear" w:color="auto" w:fill="FFFFFF"/>
              </w:rPr>
              <w:t>Мотивационный блок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Подготовка и проведение информационных рассылок для родителей, детей и сетевых партнеров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в течение 2017 года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 xml:space="preserve">Организация управленческого и методического сопровождения апробации модели </w:t>
            </w:r>
            <w:r w:rsidR="00D36820" w:rsidRPr="005C6C0B">
              <w:rPr>
                <w:color w:val="000000"/>
                <w:szCs w:val="28"/>
                <w:shd w:val="clear" w:color="auto" w:fill="FFFFFF"/>
              </w:rPr>
              <w:t>(</w:t>
            </w:r>
            <w:r w:rsidR="00D36820" w:rsidRPr="005C6C0B">
              <w:rPr>
                <w:color w:val="000000"/>
                <w:szCs w:val="28"/>
                <w:shd w:val="clear" w:color="auto" w:fill="FFFFFF"/>
                <w:lang w:val="en-US"/>
              </w:rPr>
              <w:t>off</w:t>
            </w:r>
            <w:r w:rsidRPr="005C6C0B">
              <w:rPr>
                <w:color w:val="000000"/>
                <w:szCs w:val="28"/>
                <w:shd w:val="clear" w:color="auto" w:fill="FFFFFF"/>
              </w:rPr>
              <w:t>-</w:t>
            </w:r>
            <w:proofErr w:type="spellStart"/>
            <w:r w:rsidRPr="005C6C0B">
              <w:rPr>
                <w:color w:val="000000"/>
                <w:szCs w:val="28"/>
                <w:shd w:val="clear" w:color="auto" w:fill="FFFFFF"/>
              </w:rPr>
              <w:t>лайн</w:t>
            </w:r>
            <w:proofErr w:type="spellEnd"/>
            <w:r w:rsidRPr="005C6C0B">
              <w:rPr>
                <w:color w:val="000000"/>
                <w:szCs w:val="28"/>
                <w:shd w:val="clear" w:color="auto" w:fill="FFFFFF"/>
              </w:rPr>
              <w:t xml:space="preserve"> консультаций</w:t>
            </w:r>
            <w:r w:rsidRPr="00D36820">
              <w:rPr>
                <w:color w:val="000000"/>
                <w:szCs w:val="28"/>
                <w:shd w:val="clear" w:color="auto" w:fill="FFFFFF"/>
              </w:rPr>
              <w:t>, ведение проектных групп, проведение форумов сетевых партнеров)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lastRenderedPageBreak/>
              <w:t>Разработка программ консультирования и работы проектных групп.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Методические рекомендации по сопровождению проектных групп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Разработка тематики форумов сетевых партнеров и программно-техническое обеспечение форумов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lastRenderedPageBreak/>
              <w:t>в течение 2017 года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Формирование баз данных для накопления и анализа опыта реализации инновационного проекта на площадках сетевых партнеров</w:t>
            </w:r>
          </w:p>
        </w:tc>
        <w:tc>
          <w:tcPr>
            <w:tcW w:w="1382" w:type="dxa"/>
          </w:tcPr>
          <w:p w:rsidR="00670745" w:rsidRPr="00D36820" w:rsidRDefault="00D91A2D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ноябрь</w:t>
            </w:r>
            <w:r w:rsidR="00670745" w:rsidRPr="00D36820">
              <w:rPr>
                <w:szCs w:val="28"/>
              </w:rPr>
              <w:t xml:space="preserve"> 2017 года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повышение квалификации педагогов системы образования в области методов обучения и организации проектной деятельности учащихся в образовательной области «Технология»,  руководителей образовательных организаций в области организации технологического образования в школе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в течение 2017 года</w:t>
            </w:r>
          </w:p>
        </w:tc>
      </w:tr>
      <w:tr w:rsidR="00670745" w:rsidRPr="00D36820" w:rsidTr="006605C1">
        <w:trPr>
          <w:trHeight w:val="1440"/>
        </w:trPr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6605C1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 xml:space="preserve">Обучение родителей методам сопровождения развития технологической направленности мышления учащегося в форме </w:t>
            </w:r>
            <w:r w:rsidRPr="00D36820">
              <w:rPr>
                <w:color w:val="000000"/>
                <w:szCs w:val="28"/>
                <w:shd w:val="clear" w:color="auto" w:fill="FFFFFF"/>
                <w:lang w:val="en-US"/>
              </w:rPr>
              <w:t>off</w:t>
            </w:r>
            <w:r w:rsidRPr="00D36820">
              <w:rPr>
                <w:color w:val="000000"/>
                <w:szCs w:val="28"/>
                <w:shd w:val="clear" w:color="auto" w:fill="FFFFFF"/>
              </w:rPr>
              <w:t>-</w:t>
            </w:r>
            <w:r w:rsidRPr="00D36820">
              <w:rPr>
                <w:color w:val="000000"/>
                <w:szCs w:val="28"/>
                <w:shd w:val="clear" w:color="auto" w:fill="FFFFFF"/>
                <w:lang w:val="en-US"/>
              </w:rPr>
              <w:t>line</w:t>
            </w:r>
            <w:r w:rsidR="006605C1">
              <w:rPr>
                <w:color w:val="000000"/>
                <w:szCs w:val="28"/>
                <w:shd w:val="clear" w:color="auto" w:fill="FFFFFF"/>
              </w:rPr>
              <w:t xml:space="preserve"> консультации</w:t>
            </w:r>
            <w:r w:rsidR="006605C1" w:rsidRPr="00D36820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82" w:type="dxa"/>
          </w:tcPr>
          <w:p w:rsidR="006605C1" w:rsidRDefault="00D36820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ноябрь</w:t>
            </w:r>
            <w:r w:rsidR="00670745" w:rsidRPr="00D36820">
              <w:rPr>
                <w:szCs w:val="28"/>
              </w:rPr>
              <w:t xml:space="preserve"> 2017 года</w:t>
            </w:r>
            <w:r w:rsidR="006605C1" w:rsidRPr="00D36820">
              <w:rPr>
                <w:szCs w:val="28"/>
              </w:rPr>
              <w:t xml:space="preserve"> </w:t>
            </w:r>
          </w:p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</w:tr>
      <w:tr w:rsidR="006605C1" w:rsidRPr="00D36820" w:rsidTr="006605C1">
        <w:trPr>
          <w:trHeight w:val="1941"/>
        </w:trPr>
        <w:tc>
          <w:tcPr>
            <w:tcW w:w="1101" w:type="dxa"/>
            <w:vMerge/>
          </w:tcPr>
          <w:p w:rsidR="006605C1" w:rsidRPr="00D36820" w:rsidRDefault="006605C1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605C1" w:rsidRPr="00D36820" w:rsidRDefault="006605C1" w:rsidP="006605C1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</w:t>
            </w:r>
            <w:r w:rsidRPr="00D36820">
              <w:rPr>
                <w:color w:val="000000"/>
                <w:szCs w:val="28"/>
                <w:shd w:val="clear" w:color="auto" w:fill="FFFFFF"/>
              </w:rPr>
              <w:t>резентация и распространение опыта в сетевом методическом сообществе проекта, сети научно-прикладных проектов ГБУ ДПО ЧИППКРО</w:t>
            </w:r>
          </w:p>
        </w:tc>
        <w:tc>
          <w:tcPr>
            <w:tcW w:w="1382" w:type="dxa"/>
          </w:tcPr>
          <w:p w:rsidR="006605C1" w:rsidRPr="00D36820" w:rsidRDefault="006605C1" w:rsidP="006605C1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в течение 2017 года</w:t>
            </w:r>
          </w:p>
        </w:tc>
      </w:tr>
      <w:tr w:rsidR="00670745" w:rsidRPr="00D36820" w:rsidTr="006605C1">
        <w:tc>
          <w:tcPr>
            <w:tcW w:w="1101" w:type="dxa"/>
            <w:vMerge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804" w:type="dxa"/>
          </w:tcPr>
          <w:p w:rsidR="00670745" w:rsidRPr="00D36820" w:rsidRDefault="00670745" w:rsidP="00D3682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Написание отчетов по итогам конкурса</w:t>
            </w:r>
          </w:p>
        </w:tc>
        <w:tc>
          <w:tcPr>
            <w:tcW w:w="1382" w:type="dxa"/>
          </w:tcPr>
          <w:p w:rsidR="00670745" w:rsidRPr="00D36820" w:rsidRDefault="00670745" w:rsidP="00D3682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Декабрь 2017 г.</w:t>
            </w:r>
          </w:p>
        </w:tc>
      </w:tr>
    </w:tbl>
    <w:p w:rsidR="003A3473" w:rsidRPr="00D36820" w:rsidRDefault="003A3473" w:rsidP="00D36820">
      <w:pPr>
        <w:pStyle w:val="a6"/>
        <w:ind w:firstLine="0"/>
        <w:rPr>
          <w:szCs w:val="28"/>
        </w:rPr>
      </w:pPr>
    </w:p>
    <w:p w:rsidR="006605C1" w:rsidRDefault="007D4E85" w:rsidP="006605C1">
      <w:pPr>
        <w:pStyle w:val="a6"/>
        <w:numPr>
          <w:ilvl w:val="0"/>
          <w:numId w:val="5"/>
        </w:numPr>
        <w:rPr>
          <w:szCs w:val="28"/>
        </w:rPr>
      </w:pPr>
      <w:r w:rsidRPr="006605C1">
        <w:rPr>
          <w:szCs w:val="28"/>
        </w:rPr>
        <w:t xml:space="preserve">Объемы финансирования мероприятий в соответствии с Планом-графиком </w:t>
      </w:r>
      <w:r w:rsidR="00E4287E" w:rsidRPr="006605C1">
        <w:rPr>
          <w:szCs w:val="28"/>
        </w:rPr>
        <w:t>выполнения</w:t>
      </w:r>
      <w:r w:rsidRPr="006605C1">
        <w:rPr>
          <w:szCs w:val="28"/>
        </w:rPr>
        <w:t xml:space="preserve"> работ  и обоснование финан</w:t>
      </w:r>
      <w:r w:rsidR="00E4287E" w:rsidRPr="006605C1">
        <w:rPr>
          <w:szCs w:val="28"/>
        </w:rPr>
        <w:t>совых ресурсов на их реализацию представлены в Приложении</w:t>
      </w:r>
      <w:r w:rsidR="006605C1">
        <w:rPr>
          <w:szCs w:val="28"/>
        </w:rPr>
        <w:t xml:space="preserve"> 1</w:t>
      </w:r>
    </w:p>
    <w:p w:rsidR="007D4E85" w:rsidRPr="006605C1" w:rsidRDefault="008E1143" w:rsidP="006605C1">
      <w:pPr>
        <w:pStyle w:val="a6"/>
        <w:ind w:firstLine="0"/>
        <w:rPr>
          <w:szCs w:val="28"/>
        </w:rPr>
      </w:pPr>
      <w:r w:rsidRPr="006605C1">
        <w:rPr>
          <w:b/>
          <w:szCs w:val="28"/>
        </w:rPr>
        <w:lastRenderedPageBreak/>
        <w:t>2. Планируемые значения целевых показателей эффективности предоставления субсидии в результате реализации мероприятия 2.3. ФЦПРО на 201</w:t>
      </w:r>
      <w:r w:rsidR="007D4E85" w:rsidRPr="006605C1">
        <w:rPr>
          <w:b/>
          <w:szCs w:val="28"/>
        </w:rPr>
        <w:t>7</w:t>
      </w:r>
      <w:r w:rsidRPr="006605C1">
        <w:rPr>
          <w:b/>
          <w:szCs w:val="28"/>
        </w:rPr>
        <w:t xml:space="preserve"> год</w:t>
      </w:r>
    </w:p>
    <w:p w:rsidR="007D4E85" w:rsidRPr="00D36820" w:rsidRDefault="007D4E85" w:rsidP="00D36820">
      <w:pPr>
        <w:pStyle w:val="a6"/>
        <w:ind w:firstLine="0"/>
        <w:rPr>
          <w:szCs w:val="28"/>
        </w:rPr>
      </w:pPr>
      <w:r w:rsidRPr="00D36820">
        <w:rPr>
          <w:szCs w:val="28"/>
        </w:rPr>
        <w:t>1. Доля учителей, освоивших методику преподавания по межпредметным технологиям и реализующих ее в образовательном процессе, в общей численности учителей: - образовательной организаци</w:t>
      </w:r>
      <w:r w:rsidR="006605C1">
        <w:rPr>
          <w:szCs w:val="28"/>
        </w:rPr>
        <w:t>и - 50%; - школ-партнеров – 10%</w:t>
      </w:r>
    </w:p>
    <w:p w:rsidR="007D4E85" w:rsidRPr="00D36820" w:rsidRDefault="007D4E85" w:rsidP="00D36820">
      <w:pPr>
        <w:pStyle w:val="a6"/>
        <w:ind w:firstLine="0"/>
        <w:rPr>
          <w:b/>
          <w:szCs w:val="28"/>
        </w:rPr>
      </w:pPr>
      <w:r w:rsidRPr="00D36820">
        <w:rPr>
          <w:b/>
          <w:szCs w:val="28"/>
        </w:rPr>
        <w:t>3. Статистические данные</w:t>
      </w:r>
    </w:p>
    <w:p w:rsidR="00BC1424" w:rsidRPr="00D36820" w:rsidRDefault="00676FEE" w:rsidP="00D36820">
      <w:pPr>
        <w:pStyle w:val="a6"/>
        <w:ind w:firstLine="0"/>
        <w:rPr>
          <w:szCs w:val="28"/>
        </w:rPr>
      </w:pPr>
      <w:r w:rsidRPr="00FE03AC">
        <w:rPr>
          <w:b/>
          <w:szCs w:val="28"/>
        </w:rPr>
        <w:t>3.1.</w:t>
      </w:r>
      <w:r w:rsidRPr="00D36820">
        <w:rPr>
          <w:szCs w:val="28"/>
        </w:rPr>
        <w:t xml:space="preserve"> </w:t>
      </w:r>
      <w:r w:rsidRPr="00FE03AC">
        <w:rPr>
          <w:b/>
          <w:szCs w:val="28"/>
        </w:rPr>
        <w:t>Количество обучающихся в Муниципальном бюджетном общеобразовательном учреждении «Лицей №120 г. Челябинска» Челябинской области:</w:t>
      </w:r>
      <w:r w:rsidRPr="00D36820">
        <w:rPr>
          <w:szCs w:val="28"/>
        </w:rPr>
        <w:t xml:space="preserve">  972 человека;</w:t>
      </w:r>
    </w:p>
    <w:p w:rsidR="00676FEE" w:rsidRPr="00D36820" w:rsidRDefault="00676FEE" w:rsidP="00D3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AC">
        <w:rPr>
          <w:rFonts w:ascii="Times New Roman" w:hAnsi="Times New Roman" w:cs="Times New Roman"/>
          <w:b/>
          <w:sz w:val="28"/>
          <w:szCs w:val="28"/>
        </w:rPr>
        <w:t>3.2.</w:t>
      </w:r>
      <w:r w:rsidRPr="00D36820">
        <w:rPr>
          <w:rFonts w:ascii="Times New Roman" w:hAnsi="Times New Roman" w:cs="Times New Roman"/>
          <w:sz w:val="28"/>
          <w:szCs w:val="28"/>
        </w:rPr>
        <w:t xml:space="preserve"> </w:t>
      </w:r>
      <w:r w:rsidRPr="00FE03AC">
        <w:rPr>
          <w:rFonts w:ascii="Times New Roman" w:hAnsi="Times New Roman" w:cs="Times New Roman"/>
          <w:b/>
          <w:sz w:val="28"/>
          <w:szCs w:val="28"/>
        </w:rPr>
        <w:t>Количество учителей в Муниципальном бюджетном общеобразовательном учреждении «Лицей №120 г. Челябинска»:</w:t>
      </w:r>
      <w:r w:rsidRPr="00D36820">
        <w:rPr>
          <w:rFonts w:ascii="Times New Roman" w:hAnsi="Times New Roman" w:cs="Times New Roman"/>
          <w:sz w:val="28"/>
          <w:szCs w:val="28"/>
        </w:rPr>
        <w:t xml:space="preserve"> 52 человека. </w:t>
      </w:r>
    </w:p>
    <w:p w:rsidR="000E0940" w:rsidRDefault="00F173FA" w:rsidP="00D3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AC">
        <w:rPr>
          <w:rFonts w:ascii="Times New Roman" w:hAnsi="Times New Roman" w:cs="Times New Roman"/>
          <w:b/>
          <w:sz w:val="28"/>
          <w:szCs w:val="28"/>
        </w:rPr>
        <w:t>3.3. Количество персонала, включая учителей, в Муниципальном бюджетном общеобразовательном учреждении «Лицей №120 г. Челябинска»:</w:t>
      </w:r>
      <w:r w:rsidRPr="00D36820">
        <w:rPr>
          <w:rFonts w:ascii="Times New Roman" w:hAnsi="Times New Roman" w:cs="Times New Roman"/>
          <w:sz w:val="28"/>
          <w:szCs w:val="28"/>
        </w:rPr>
        <w:t xml:space="preserve">  77 человек. </w:t>
      </w:r>
    </w:p>
    <w:p w:rsidR="00FE03AC" w:rsidRDefault="00FE03AC" w:rsidP="00D3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EB">
        <w:rPr>
          <w:rFonts w:ascii="Times New Roman" w:hAnsi="Times New Roman" w:cs="Times New Roman"/>
          <w:b/>
          <w:sz w:val="28"/>
          <w:szCs w:val="28"/>
        </w:rPr>
        <w:t xml:space="preserve">3.3. Научно - методический кадровый потенциал образовательной организации. </w:t>
      </w:r>
    </w:p>
    <w:p w:rsidR="000E0940" w:rsidRPr="000E0940" w:rsidRDefault="000E0940" w:rsidP="000E09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940">
        <w:rPr>
          <w:rFonts w:ascii="Times New Roman" w:hAnsi="Times New Roman" w:cs="Times New Roman"/>
          <w:b/>
          <w:sz w:val="28"/>
          <w:szCs w:val="28"/>
        </w:rPr>
        <w:t xml:space="preserve">3.3. Научно - методический кадровый потенциал образовательной организации.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"/>
        <w:gridCol w:w="1832"/>
        <w:gridCol w:w="1552"/>
        <w:gridCol w:w="1188"/>
        <w:gridCol w:w="1517"/>
        <w:gridCol w:w="1188"/>
        <w:gridCol w:w="1538"/>
      </w:tblGrid>
      <w:tr w:rsidR="000E0940" w:rsidRPr="00D36820" w:rsidTr="000E0940">
        <w:tc>
          <w:tcPr>
            <w:tcW w:w="472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32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докторов наук </w:t>
            </w:r>
          </w:p>
        </w:tc>
        <w:tc>
          <w:tcPr>
            <w:tcW w:w="1188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возрасте 29-45 лет </w:t>
            </w:r>
          </w:p>
        </w:tc>
        <w:tc>
          <w:tcPr>
            <w:tcW w:w="1517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кандидатов наук </w:t>
            </w:r>
          </w:p>
        </w:tc>
        <w:tc>
          <w:tcPr>
            <w:tcW w:w="1188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возрасте 29-45 лет </w:t>
            </w:r>
          </w:p>
        </w:tc>
        <w:tc>
          <w:tcPr>
            <w:tcW w:w="1538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Учителя высшей категории, победители конкурсов и т.д. </w:t>
            </w:r>
          </w:p>
        </w:tc>
      </w:tr>
      <w:tr w:rsidR="000E0940" w:rsidRPr="00D36820" w:rsidTr="000E0940">
        <w:tc>
          <w:tcPr>
            <w:tcW w:w="472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Штатные сотрудники </w:t>
            </w:r>
          </w:p>
        </w:tc>
        <w:tc>
          <w:tcPr>
            <w:tcW w:w="1552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094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E0940" w:rsidRPr="00D36820" w:rsidTr="000E0940">
        <w:tc>
          <w:tcPr>
            <w:tcW w:w="472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Совместители </w:t>
            </w:r>
          </w:p>
        </w:tc>
        <w:tc>
          <w:tcPr>
            <w:tcW w:w="1552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0940" w:rsidRDefault="000E0940" w:rsidP="000E0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940" w:rsidRPr="00D36820" w:rsidRDefault="000E0940" w:rsidP="000E09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820">
        <w:rPr>
          <w:rFonts w:ascii="Times New Roman" w:hAnsi="Times New Roman" w:cs="Times New Roman"/>
          <w:sz w:val="28"/>
          <w:szCs w:val="28"/>
        </w:rPr>
        <w:t>Учителей высшей категории – 36. Награждены: нагрудным знаком «Почетный работник общего образования РФ» - 6,  нагрудным знаком «Отличник Просвещения» - 5, почетным званием «Заслуженный учитель РФ» – 2. Удостоены премии Губернатора Челябинской области – 5, обладателей Гранта Президента РФ – 5, Гранта Губернатора Челябинской области – 6. Победителей и призеров конкурсов профессионального мастерства- 13 (за 5 лет).</w:t>
      </w:r>
    </w:p>
    <w:p w:rsidR="000E0940" w:rsidRPr="000E0940" w:rsidRDefault="000E0940" w:rsidP="00D3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940" w:rsidRPr="000E0940" w:rsidRDefault="000E0940" w:rsidP="000E09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40">
        <w:rPr>
          <w:rFonts w:ascii="Times New Roman" w:hAnsi="Times New Roman" w:cs="Times New Roman"/>
          <w:sz w:val="28"/>
          <w:szCs w:val="28"/>
        </w:rPr>
        <w:t>Кадровый потенциал МБОУ «Лицей №120 г. Челябинска»</w:t>
      </w:r>
      <w:r w:rsidR="005C6C0B">
        <w:rPr>
          <w:rFonts w:ascii="Times New Roman" w:hAnsi="Times New Roman" w:cs="Times New Roman"/>
          <w:sz w:val="28"/>
          <w:szCs w:val="28"/>
        </w:rPr>
        <w:t xml:space="preserve"> представлен в П</w:t>
      </w:r>
      <w:r>
        <w:rPr>
          <w:rFonts w:ascii="Times New Roman" w:hAnsi="Times New Roman" w:cs="Times New Roman"/>
          <w:sz w:val="28"/>
          <w:szCs w:val="28"/>
        </w:rPr>
        <w:t>риложении 2</w:t>
      </w:r>
    </w:p>
    <w:p w:rsidR="000E0940" w:rsidRPr="00D36820" w:rsidRDefault="000E0940" w:rsidP="00D3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FA" w:rsidRDefault="00F173FA" w:rsidP="00D3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20">
        <w:rPr>
          <w:rFonts w:ascii="Times New Roman" w:hAnsi="Times New Roman" w:cs="Times New Roman"/>
          <w:b/>
          <w:sz w:val="28"/>
          <w:szCs w:val="28"/>
        </w:rPr>
        <w:t xml:space="preserve">3.4. </w:t>
      </w:r>
      <w:proofErr w:type="gramStart"/>
      <w:r w:rsidRPr="00D36820">
        <w:rPr>
          <w:rFonts w:ascii="Times New Roman" w:hAnsi="Times New Roman" w:cs="Times New Roman"/>
          <w:b/>
          <w:sz w:val="28"/>
          <w:szCs w:val="28"/>
        </w:rPr>
        <w:t>Опыт выполнения в Муниципальном бюджетном общеобразовательном учреждении «Лицей №120 г. Челябинска» масштабных инновационных программ и проектов по одному из выбранных направлений инновационной деятельности развития образования за последние 5 лет, указанных в п.1.2.2.</w:t>
      </w:r>
      <w:proofErr w:type="gramEnd"/>
    </w:p>
    <w:p w:rsidR="00134602" w:rsidRDefault="00134602" w:rsidP="00D3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602" w:rsidRDefault="00134602" w:rsidP="00D3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602" w:rsidRDefault="00134602" w:rsidP="00D3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602" w:rsidRDefault="00134602" w:rsidP="00D3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602" w:rsidRDefault="00134602" w:rsidP="00D3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602" w:rsidRDefault="00134602" w:rsidP="00D3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C0B" w:rsidRDefault="005C6C0B" w:rsidP="001D14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C6C0B" w:rsidSect="00B53EA5">
          <w:pgSz w:w="11906" w:h="16838"/>
          <w:pgMar w:top="1701" w:right="1276" w:bottom="1134" w:left="1559" w:header="709" w:footer="709" w:gutter="0"/>
          <w:cols w:space="708"/>
          <w:docGrid w:linePitch="360"/>
        </w:sectPr>
      </w:pPr>
    </w:p>
    <w:tbl>
      <w:tblPr>
        <w:tblStyle w:val="a8"/>
        <w:tblW w:w="5122" w:type="pct"/>
        <w:tblLayout w:type="fixed"/>
        <w:tblLook w:val="04A0" w:firstRow="1" w:lastRow="0" w:firstColumn="1" w:lastColumn="0" w:noHBand="0" w:noVBand="1"/>
      </w:tblPr>
      <w:tblGrid>
        <w:gridCol w:w="533"/>
        <w:gridCol w:w="2296"/>
        <w:gridCol w:w="1675"/>
        <w:gridCol w:w="1416"/>
        <w:gridCol w:w="1987"/>
        <w:gridCol w:w="3548"/>
        <w:gridCol w:w="3111"/>
      </w:tblGrid>
      <w:tr w:rsidR="004378CE" w:rsidRPr="00D36820" w:rsidTr="004378CE">
        <w:tc>
          <w:tcPr>
            <w:tcW w:w="183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88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75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b/>
                <w:sz w:val="28"/>
                <w:szCs w:val="28"/>
              </w:rPr>
              <w:t>Статус проекта</w:t>
            </w:r>
          </w:p>
        </w:tc>
        <w:tc>
          <w:tcPr>
            <w:tcW w:w="486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82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и источник финанси</w:t>
            </w:r>
            <w:bookmarkStart w:id="0" w:name="_GoBack"/>
            <w:bookmarkEnd w:id="0"/>
            <w:r w:rsidRPr="00D36820">
              <w:rPr>
                <w:rFonts w:ascii="Times New Roman" w:hAnsi="Times New Roman" w:cs="Times New Roman"/>
                <w:b/>
                <w:sz w:val="28"/>
                <w:szCs w:val="28"/>
              </w:rPr>
              <w:t>рования проекта</w:t>
            </w:r>
          </w:p>
        </w:tc>
        <w:tc>
          <w:tcPr>
            <w:tcW w:w="1218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результаты</w:t>
            </w:r>
          </w:p>
        </w:tc>
        <w:tc>
          <w:tcPr>
            <w:tcW w:w="1068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применение результатов</w:t>
            </w:r>
          </w:p>
        </w:tc>
      </w:tr>
      <w:tr w:rsidR="004378CE" w:rsidRPr="00D36820" w:rsidTr="004378CE">
        <w:tc>
          <w:tcPr>
            <w:tcW w:w="183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Лаборатория по технологии для работы с одаренными детьми</w:t>
            </w:r>
          </w:p>
        </w:tc>
        <w:tc>
          <w:tcPr>
            <w:tcW w:w="575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6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2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2000000 руб. Областная целевая программа </w:t>
            </w:r>
          </w:p>
        </w:tc>
        <w:tc>
          <w:tcPr>
            <w:tcW w:w="1218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регионального этапу Всероссийской олимпиады, проведение </w:t>
            </w:r>
            <w:proofErr w:type="gramStart"/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учебно- тренировочных</w:t>
            </w:r>
            <w:proofErr w:type="gramEnd"/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 сборов команды Челябинской области к заключительному этапу  Всероссийской олимпиады по технологии.</w:t>
            </w:r>
          </w:p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муниципальные и региональные этапы Всероссийской олимпиады по технологии; </w:t>
            </w:r>
          </w:p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команды учащихся Челябинской области к заключительному этапу  олимпиады;</w:t>
            </w:r>
          </w:p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семинары, </w:t>
            </w:r>
            <w:r w:rsidRPr="00D36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конференции, стажировки для учителей технологии и руководящих работников </w:t>
            </w:r>
          </w:p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Челябинской области по обучению учащихся на современном технологическом оборудовании;</w:t>
            </w:r>
          </w:p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лицея-региональные</w:t>
            </w:r>
            <w:proofErr w:type="gramEnd"/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 эксперты по </w:t>
            </w:r>
            <w:proofErr w:type="spellStart"/>
            <w:r w:rsidRPr="00D36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378CE" w:rsidRPr="00D36820" w:rsidTr="004378CE">
        <w:tc>
          <w:tcPr>
            <w:tcW w:w="183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88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Региональная инновационная площадка по реализации образовательног</w:t>
            </w:r>
            <w:r w:rsidRPr="00D36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проекта «ТЕМП» </w:t>
            </w:r>
          </w:p>
        </w:tc>
        <w:tc>
          <w:tcPr>
            <w:tcW w:w="575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Региональный </w:t>
            </w:r>
          </w:p>
        </w:tc>
        <w:tc>
          <w:tcPr>
            <w:tcW w:w="486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2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программа по реализации инновационного проекта «Формирование основ инженерной культуры </w:t>
            </w:r>
            <w:r w:rsidRPr="00D36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обучающихся»;</w:t>
            </w:r>
          </w:p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</w:tcPr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проводятся конференции и семинары, курсы повышения квалификации по </w:t>
            </w:r>
            <w:r w:rsidRPr="00D36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 основных задач образовательного проекта «ТЕМП</w:t>
            </w:r>
          </w:p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организуется участие учащихся и педагогов  лицея во Всероссийских технических форумах; </w:t>
            </w:r>
          </w:p>
          <w:p w:rsidR="00134602" w:rsidRPr="00D36820" w:rsidRDefault="00134602" w:rsidP="001D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C6C0B" w:rsidRDefault="005C6C0B" w:rsidP="00D90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C6C0B" w:rsidSect="005C6C0B">
          <w:pgSz w:w="16838" w:h="11906" w:orient="landscape"/>
          <w:pgMar w:top="1559" w:right="1701" w:bottom="1276" w:left="1134" w:header="709" w:footer="709" w:gutter="0"/>
          <w:cols w:space="708"/>
          <w:docGrid w:linePitch="360"/>
        </w:sectPr>
      </w:pPr>
    </w:p>
    <w:p w:rsidR="00D900EB" w:rsidRPr="00621AC3" w:rsidRDefault="00D900EB" w:rsidP="00D90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3.5. Дополнительные сведения </w:t>
      </w:r>
    </w:p>
    <w:p w:rsidR="00D900EB" w:rsidRPr="00D900EB" w:rsidRDefault="00D900EB" w:rsidP="00D90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EB">
        <w:rPr>
          <w:rFonts w:ascii="Times New Roman" w:hAnsi="Times New Roman" w:cs="Times New Roman"/>
          <w:b/>
          <w:sz w:val="28"/>
          <w:szCs w:val="28"/>
        </w:rPr>
        <w:t xml:space="preserve">3.5.1.  </w:t>
      </w:r>
      <w:proofErr w:type="gramStart"/>
      <w:r w:rsidRPr="00D900EB">
        <w:rPr>
          <w:rFonts w:ascii="Times New Roman" w:hAnsi="Times New Roman" w:cs="Times New Roman"/>
          <w:b/>
          <w:sz w:val="28"/>
          <w:szCs w:val="28"/>
        </w:rPr>
        <w:t xml:space="preserve">Наличие в образовательной организации опыта инновационной деятельности в качестве муниципальной и региональной инновационной площадки, а также организации эффективного функционирования методической поддержки модернизации технологий и содержания воспитания в соответствии с основными нормативными и правовыми документами (ФГОС, Стратегии развития воспитания в Российской Федерации на период до 2025 года и т.д.); </w:t>
      </w:r>
      <w:proofErr w:type="gramEnd"/>
    </w:p>
    <w:p w:rsidR="00D900EB" w:rsidRPr="00CE023A" w:rsidRDefault="00D900EB" w:rsidP="00D90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обладает опытом инновационной деятельности. </w:t>
      </w:r>
    </w:p>
    <w:p w:rsidR="00D900EB" w:rsidRPr="00CE023A" w:rsidRDefault="00D900EB" w:rsidP="00D90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Челябинской области №01-2148 от 30.07.2012 « Об итогах конкурса в 2012 году образовательных учреждений для создания на их базе предметных лабораторий для работы с одаренными детьми» лицею присвоен статус региональной лаборатории по технологии для работы с одаренными детьми. </w:t>
      </w:r>
    </w:p>
    <w:p w:rsidR="00D900EB" w:rsidRPr="00CE023A" w:rsidRDefault="00D900EB" w:rsidP="00D90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23A">
        <w:rPr>
          <w:rFonts w:ascii="Times New Roman" w:hAnsi="Times New Roman" w:cs="Times New Roman"/>
          <w:sz w:val="28"/>
          <w:szCs w:val="28"/>
        </w:rPr>
        <w:t xml:space="preserve">В соответствии с приказом Комитета по делам образования г. Челябинска №762-у от 20.05.2016 «Об итогах проведения городского конкурса «На присвоение статуса опорной площадки по реализации Концепции образовательного проекта «ТЕМП: масштаб – город Челябинск» лицею присвоен статус опорной площадки по теме «Формирование культуры комплексного применения обучающимися естественно – математических  и технологических знаний в условиях реализации образовательного проекта «ТЕМП». </w:t>
      </w:r>
      <w:proofErr w:type="gramEnd"/>
    </w:p>
    <w:p w:rsidR="00D900EB" w:rsidRDefault="00D900EB" w:rsidP="00D90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 xml:space="preserve">В рамках инновационной деятельности за эти годы лицеем были проведены методические мероприятия для города Челябинска, Челябинской области и Российской Федерации по поддержке модернизации технологий и содержания воспитания в соответствии с   </w:t>
      </w:r>
      <w:r w:rsidRPr="00CE023A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нормативными и правовыми документами. </w:t>
      </w:r>
      <w:r w:rsidR="00FE03AC">
        <w:rPr>
          <w:rFonts w:ascii="Times New Roman" w:hAnsi="Times New Roman" w:cs="Times New Roman"/>
          <w:sz w:val="28"/>
          <w:szCs w:val="28"/>
        </w:rPr>
        <w:t>Всего с 2012 года было проведено 14 региональных мероприятий, 6 всероссийских, 1 межд</w:t>
      </w:r>
      <w:r w:rsidR="000E0940">
        <w:rPr>
          <w:rFonts w:ascii="Times New Roman" w:hAnsi="Times New Roman" w:cs="Times New Roman"/>
          <w:sz w:val="28"/>
          <w:szCs w:val="28"/>
        </w:rPr>
        <w:t>ународного уровня (Приложение 3</w:t>
      </w:r>
      <w:r w:rsidR="00FE03AC">
        <w:rPr>
          <w:rFonts w:ascii="Times New Roman" w:hAnsi="Times New Roman" w:cs="Times New Roman"/>
          <w:sz w:val="28"/>
          <w:szCs w:val="28"/>
        </w:rPr>
        <w:t>).</w:t>
      </w:r>
    </w:p>
    <w:p w:rsidR="005C6C0B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C0B" w:rsidRPr="005C6C0B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0B">
        <w:rPr>
          <w:rFonts w:ascii="Times New Roman" w:hAnsi="Times New Roman" w:cs="Times New Roman"/>
          <w:b/>
          <w:sz w:val="28"/>
          <w:szCs w:val="28"/>
        </w:rPr>
        <w:t>3.5.2.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C0B">
        <w:rPr>
          <w:rFonts w:ascii="Times New Roman" w:hAnsi="Times New Roman" w:cs="Times New Roman"/>
          <w:b/>
          <w:sz w:val="28"/>
          <w:szCs w:val="28"/>
        </w:rPr>
        <w:t>Наличие в образовательной организации  системы локальных актов, регулирующих и регламентирующих инновационную деятельность, в том числе по вопросам выбранной тематики, и планируемые меры правового регулирования инновационной деятельности.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1. Положение об инновационной деятельности МБОУ «Лицей № 120 г. Челябинска»;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2. Положение об индивидуальной инновационной деятельности педагогов МБОУ «Лицей № 120 г. Челябинска»;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3. Положение о временной проблемной творческой группе педагогов МБОУ «Лицей № 120 г. Челябинска»;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4. Положение о предметной лаборатории по технологии для работы с одаренными детьми МБОУ «Лицей № 120 г. Челябинска»;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5. Функциональные обязанности руководителя лаборатории по технологии для работы с одаренными детьми МБОУ «Лицей № 120 г. Челябинска»</w:t>
      </w:r>
      <w:proofErr w:type="gramStart"/>
      <w:r w:rsidRPr="00CE02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6. Функциональные обязанности заведующего учебной мастерской МБОУ «Лицей № 120 г. Челябинска»;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7. Функциональные обязанности заведующего комбинированной лабораторией по обработке ткани и пищевых продуктов МБОУ «Лицей № 120 г. Челябинска»;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8. Положение об учебных мастерских МБОУ «Лицей № 120 г. Челябинска»;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9. Положение о структурном подразде</w:t>
      </w:r>
      <w:r w:rsidR="002407F9">
        <w:rPr>
          <w:rFonts w:ascii="Times New Roman" w:hAnsi="Times New Roman" w:cs="Times New Roman"/>
          <w:sz w:val="28"/>
          <w:szCs w:val="28"/>
        </w:rPr>
        <w:t>лении образовательной области «Т</w:t>
      </w:r>
      <w:r w:rsidRPr="00CE023A">
        <w:rPr>
          <w:rFonts w:ascii="Times New Roman" w:hAnsi="Times New Roman" w:cs="Times New Roman"/>
          <w:sz w:val="28"/>
          <w:szCs w:val="28"/>
        </w:rPr>
        <w:t>ехнология» МБОУ «Лицей № 120 г. Челябинска»;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lastRenderedPageBreak/>
        <w:t>10. Положение о портфолио обучающихся начальных классов, реализующих ФГОС НОО МБОУ «Лицей № 120 г. Челябинска»;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11. Положение о портфолио учащихся основной школы МБОУ «Лицей № 120 г. Челябинска»;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11.  Положение о порядке проведения открытой сессии по защите творческих проектов учащихся МБОУ «Лицей № 120 г. Челябинска»;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12. Положение  о профильном обучении в МБОУ «Лицей № 120 г. Челябинска»;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13. Положение в методическом совете в МБОУ «Лицей № 120 г. Челябинска»;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14. Положение о порядке творческого отчета структурного подразделения или методического объединения в МБОУ «Лицей № 120 г. Челябинска»;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  <w:highlight w:val="yellow"/>
        </w:rPr>
        <w:t>Планируемые меры правового регулирования инновационной деятельности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  <w:highlight w:val="yellow"/>
        </w:rPr>
        <w:t>3.5.3. Наличие в субъекте Российской Федерации функционирования инновационной сети школ, реализующих программы отработки новых технологий и содержания обучения и воспитания (действующей сети муниципальных, региональных и федеральных инновационных площадок)</w:t>
      </w:r>
      <w:r w:rsidRPr="00CE02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6C0B" w:rsidRPr="00CE023A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C0B" w:rsidRPr="00446458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458">
        <w:rPr>
          <w:rFonts w:ascii="Times New Roman" w:hAnsi="Times New Roman" w:cs="Times New Roman"/>
          <w:b/>
          <w:sz w:val="28"/>
          <w:szCs w:val="28"/>
        </w:rPr>
        <w:t>3.5.4. Наличие в образовательной организации практики по принятию управленческих решений с опорой на данные результатов мониторингов Рособрнадзора  (ГИА, ЕГЭ, НИКО, ВПР и т.д.), а также иные объективные независимые оценки качества учебных достижений в целях совершенствования содержания образования, основных образовательных программы общего образования;</w:t>
      </w:r>
    </w:p>
    <w:p w:rsidR="00446458" w:rsidRDefault="00446458" w:rsidP="00446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образовательной организации имеются практики по принятию управленческих решений на основе локальных нормативных актов, регламентирующих мониторинг качества образования с опорой на данные результатов мониторингов Рособрнадзора (ГИА, ЕГЭ, НИКО, РИКО, ВПР), а также иные объективные независимые оценки качества учебных и воспитательных результатов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лицее разработан алгоритм управленческой деятельности по организации поэтапной подготовки к ГИА (Приложение 4).  По итогам государственной итоговой аттестации и всероссийской олимпиады школьников лицей вошел в ТОП – 500 лучших школ России и ТОП – 100 лучших школ по индустриально – технологическому профилю.</w:t>
      </w:r>
    </w:p>
    <w:p w:rsidR="00446458" w:rsidRDefault="00446458" w:rsidP="00446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58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458">
        <w:rPr>
          <w:rFonts w:ascii="Times New Roman" w:hAnsi="Times New Roman" w:cs="Times New Roman"/>
          <w:b/>
          <w:sz w:val="28"/>
          <w:szCs w:val="28"/>
        </w:rPr>
        <w:t xml:space="preserve">3.5.5. </w:t>
      </w:r>
      <w:r w:rsidRPr="00446458">
        <w:rPr>
          <w:rFonts w:ascii="Times New Roman" w:hAnsi="Times New Roman" w:cs="Times New Roman"/>
          <w:b/>
          <w:sz w:val="28"/>
          <w:szCs w:val="28"/>
        </w:rPr>
        <w:t>Количество образовательных программ, реализуемых организацией, для которых созданы все необходимые материально-технические  условия;</w:t>
      </w:r>
    </w:p>
    <w:p w:rsidR="0017131C" w:rsidRPr="0017131C" w:rsidRDefault="0017131C" w:rsidP="0017131C">
      <w:pPr>
        <w:pStyle w:val="Default"/>
        <w:spacing w:line="360" w:lineRule="auto"/>
        <w:rPr>
          <w:sz w:val="28"/>
          <w:szCs w:val="28"/>
        </w:rPr>
      </w:pPr>
      <w:r w:rsidRPr="0017131C">
        <w:rPr>
          <w:sz w:val="28"/>
          <w:szCs w:val="28"/>
        </w:rPr>
        <w:t xml:space="preserve">В </w:t>
      </w:r>
      <w:r w:rsidRPr="0017131C">
        <w:rPr>
          <w:sz w:val="28"/>
          <w:szCs w:val="28"/>
        </w:rPr>
        <w:t>лицее</w:t>
      </w:r>
      <w:r w:rsidRPr="0017131C">
        <w:rPr>
          <w:sz w:val="28"/>
          <w:szCs w:val="28"/>
        </w:rPr>
        <w:t xml:space="preserve"> реализуются </w:t>
      </w:r>
      <w:r w:rsidRPr="0017131C">
        <w:rPr>
          <w:sz w:val="28"/>
          <w:szCs w:val="28"/>
        </w:rPr>
        <w:t xml:space="preserve">шесть </w:t>
      </w:r>
      <w:r w:rsidRPr="0017131C">
        <w:rPr>
          <w:sz w:val="28"/>
          <w:szCs w:val="28"/>
        </w:rPr>
        <w:t xml:space="preserve"> программ: </w:t>
      </w:r>
    </w:p>
    <w:p w:rsidR="0017131C" w:rsidRPr="0017131C" w:rsidRDefault="0017131C" w:rsidP="0017131C">
      <w:pPr>
        <w:pStyle w:val="Default"/>
        <w:spacing w:line="360" w:lineRule="auto"/>
        <w:rPr>
          <w:sz w:val="28"/>
          <w:szCs w:val="28"/>
        </w:rPr>
      </w:pPr>
      <w:r w:rsidRPr="0017131C">
        <w:rPr>
          <w:sz w:val="28"/>
          <w:szCs w:val="28"/>
        </w:rPr>
        <w:t>Основная образовательная программа начального общего образования</w:t>
      </w:r>
      <w:r>
        <w:rPr>
          <w:sz w:val="28"/>
          <w:szCs w:val="28"/>
        </w:rPr>
        <w:t>.</w:t>
      </w:r>
      <w:r w:rsidRPr="0017131C">
        <w:rPr>
          <w:sz w:val="28"/>
          <w:szCs w:val="28"/>
        </w:rPr>
        <w:t xml:space="preserve"> </w:t>
      </w:r>
    </w:p>
    <w:p w:rsidR="0017131C" w:rsidRDefault="0017131C" w:rsidP="0017131C">
      <w:pPr>
        <w:pStyle w:val="Default"/>
        <w:spacing w:line="360" w:lineRule="auto"/>
        <w:rPr>
          <w:sz w:val="28"/>
          <w:szCs w:val="28"/>
        </w:rPr>
      </w:pPr>
      <w:r w:rsidRPr="0017131C">
        <w:rPr>
          <w:sz w:val="28"/>
          <w:szCs w:val="28"/>
        </w:rPr>
        <w:t>Основная образовательная программа основного общего образования</w:t>
      </w:r>
      <w:r>
        <w:rPr>
          <w:sz w:val="28"/>
          <w:szCs w:val="28"/>
        </w:rPr>
        <w:t xml:space="preserve"> (ФГОС ООО)</w:t>
      </w:r>
      <w:r w:rsidRPr="0017131C">
        <w:rPr>
          <w:sz w:val="28"/>
          <w:szCs w:val="28"/>
        </w:rPr>
        <w:t xml:space="preserve">. </w:t>
      </w:r>
    </w:p>
    <w:p w:rsidR="0069296A" w:rsidRDefault="0017131C" w:rsidP="0017131C">
      <w:pPr>
        <w:pStyle w:val="Default"/>
        <w:spacing w:line="360" w:lineRule="auto"/>
        <w:rPr>
          <w:sz w:val="28"/>
          <w:szCs w:val="28"/>
        </w:rPr>
      </w:pPr>
      <w:r w:rsidRPr="0017131C">
        <w:rPr>
          <w:sz w:val="28"/>
          <w:szCs w:val="28"/>
        </w:rPr>
        <w:t>Основная образовательная программа основного общего образования</w:t>
      </w:r>
      <w:r>
        <w:rPr>
          <w:sz w:val="28"/>
          <w:szCs w:val="28"/>
        </w:rPr>
        <w:t xml:space="preserve"> </w:t>
      </w:r>
    </w:p>
    <w:p w:rsidR="0017131C" w:rsidRPr="0017131C" w:rsidRDefault="0017131C" w:rsidP="0017131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(ФК</w:t>
      </w:r>
      <w:r w:rsidR="0069296A">
        <w:rPr>
          <w:sz w:val="28"/>
          <w:szCs w:val="28"/>
        </w:rPr>
        <w:t xml:space="preserve"> ГОС</w:t>
      </w:r>
      <w:r>
        <w:rPr>
          <w:sz w:val="28"/>
          <w:szCs w:val="28"/>
        </w:rPr>
        <w:t>).</w:t>
      </w:r>
    </w:p>
    <w:p w:rsidR="0017131C" w:rsidRPr="0017131C" w:rsidRDefault="0017131C" w:rsidP="0017131C">
      <w:pPr>
        <w:pStyle w:val="Default"/>
        <w:spacing w:line="360" w:lineRule="auto"/>
        <w:rPr>
          <w:sz w:val="28"/>
          <w:szCs w:val="28"/>
        </w:rPr>
      </w:pPr>
      <w:r w:rsidRPr="0017131C">
        <w:rPr>
          <w:sz w:val="28"/>
          <w:szCs w:val="28"/>
        </w:rPr>
        <w:t>Основная образовательная программа среднего общего образования</w:t>
      </w:r>
      <w:r w:rsidR="0069296A">
        <w:rPr>
          <w:sz w:val="28"/>
          <w:szCs w:val="28"/>
        </w:rPr>
        <w:t xml:space="preserve"> (ФК ГОС)</w:t>
      </w:r>
      <w:r w:rsidRPr="0017131C">
        <w:rPr>
          <w:sz w:val="28"/>
          <w:szCs w:val="28"/>
        </w:rPr>
        <w:t xml:space="preserve">. </w:t>
      </w:r>
    </w:p>
    <w:p w:rsidR="0017131C" w:rsidRDefault="0017131C" w:rsidP="00171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1C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 w:rsidR="0069296A">
        <w:rPr>
          <w:rFonts w:ascii="Times New Roman" w:hAnsi="Times New Roman" w:cs="Times New Roman"/>
          <w:sz w:val="28"/>
          <w:szCs w:val="28"/>
        </w:rPr>
        <w:t xml:space="preserve">для </w:t>
      </w:r>
      <w:r w:rsidRPr="0017131C">
        <w:rPr>
          <w:rFonts w:ascii="Times New Roman" w:hAnsi="Times New Roman" w:cs="Times New Roman"/>
          <w:sz w:val="28"/>
          <w:szCs w:val="28"/>
        </w:rPr>
        <w:t>детей и взрослых.</w:t>
      </w:r>
    </w:p>
    <w:p w:rsidR="0069296A" w:rsidRDefault="0069296A" w:rsidP="00171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рабочего «Портной».</w:t>
      </w:r>
    </w:p>
    <w:p w:rsidR="0069296A" w:rsidRDefault="0069296A" w:rsidP="00171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6A" w:rsidRPr="0069296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96A">
        <w:rPr>
          <w:rFonts w:ascii="Times New Roman" w:hAnsi="Times New Roman" w:cs="Times New Roman"/>
          <w:b/>
          <w:sz w:val="28"/>
          <w:szCs w:val="28"/>
        </w:rPr>
        <w:t xml:space="preserve">3.5.6. </w:t>
      </w:r>
      <w:r w:rsidRPr="0069296A">
        <w:rPr>
          <w:rFonts w:ascii="Times New Roman" w:hAnsi="Times New Roman" w:cs="Times New Roman"/>
          <w:b/>
          <w:sz w:val="28"/>
          <w:szCs w:val="28"/>
        </w:rPr>
        <w:t xml:space="preserve">Наличие и объемы внебюджетных средств, привлекаемых образовательной организацией на </w:t>
      </w:r>
      <w:proofErr w:type="spellStart"/>
      <w:r w:rsidRPr="0069296A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69296A">
        <w:rPr>
          <w:rFonts w:ascii="Times New Roman" w:hAnsi="Times New Roman" w:cs="Times New Roman"/>
          <w:b/>
          <w:sz w:val="28"/>
          <w:szCs w:val="28"/>
        </w:rPr>
        <w:t xml:space="preserve"> программы иннов</w:t>
      </w:r>
      <w:r>
        <w:rPr>
          <w:rFonts w:ascii="Times New Roman" w:hAnsi="Times New Roman" w:cs="Times New Roman"/>
          <w:b/>
          <w:sz w:val="28"/>
          <w:szCs w:val="28"/>
        </w:rPr>
        <w:t>ационной деятельности.</w:t>
      </w:r>
    </w:p>
    <w:p w:rsidR="0069296A" w:rsidRPr="0069296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96A">
        <w:rPr>
          <w:rFonts w:ascii="Times New Roman" w:hAnsi="Times New Roman" w:cs="Times New Roman"/>
          <w:b/>
          <w:sz w:val="28"/>
          <w:szCs w:val="28"/>
        </w:rPr>
        <w:lastRenderedPageBreak/>
        <w:t>3.5.7. Наличие в образовательной организации эффективно действующих органов государственно-общественного управления.</w:t>
      </w:r>
    </w:p>
    <w:p w:rsidR="0069296A" w:rsidRPr="00CE023A" w:rsidRDefault="0069296A" w:rsidP="00692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В организации действует орган государственно-общественного управления в форме Совета Учреждения (приказ № 254 от 28.08.13), который избирается сроком на два года и собирается один раз в четыре месяца. Совет Учреждения состоит из трёх представительств: учителей, родителей (законных представителей),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Совет осуществляет деятельность, способствующую повышению качества образования в лицее. Компетенции Совета представлены в Приложении 5.</w:t>
      </w:r>
    </w:p>
    <w:p w:rsidR="0069296A" w:rsidRPr="00CE023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6A" w:rsidRDefault="0069296A" w:rsidP="00171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6A" w:rsidRDefault="0069296A" w:rsidP="00171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6A" w:rsidRPr="0017131C" w:rsidRDefault="0069296A" w:rsidP="001713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31C" w:rsidRPr="0017131C" w:rsidRDefault="0017131C" w:rsidP="00171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58" w:rsidRPr="00CE023A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C0B" w:rsidRPr="005C6C0B" w:rsidRDefault="005C6C0B" w:rsidP="005C6C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0EB" w:rsidRPr="00CE023A" w:rsidRDefault="00D900EB" w:rsidP="00D90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BD9" w:rsidRPr="00D36820" w:rsidRDefault="003D5BD9" w:rsidP="00D3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5C1" w:rsidRDefault="006605C1" w:rsidP="00D3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5C1" w:rsidRDefault="006605C1" w:rsidP="00D3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EB" w:rsidRDefault="00D900EB" w:rsidP="00D3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3AC" w:rsidRDefault="00FE03AC" w:rsidP="00D3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D9" w:rsidRPr="00D36820" w:rsidRDefault="003D5BD9" w:rsidP="00D3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BD9" w:rsidRPr="00D36820" w:rsidRDefault="003D5BD9" w:rsidP="00D36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D5BD9" w:rsidRPr="00D36820" w:rsidSect="00B53EA5">
          <w:pgSz w:w="11906" w:h="16838"/>
          <w:pgMar w:top="1701" w:right="1276" w:bottom="1134" w:left="1559" w:header="709" w:footer="709" w:gutter="0"/>
          <w:cols w:space="708"/>
          <w:docGrid w:linePitch="360"/>
        </w:sectPr>
      </w:pPr>
    </w:p>
    <w:p w:rsidR="000E0940" w:rsidRDefault="000E0940" w:rsidP="001346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E0940" w:rsidRPr="006605C1" w:rsidRDefault="000E0940" w:rsidP="005C6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C1">
        <w:rPr>
          <w:rFonts w:ascii="Times New Roman" w:hAnsi="Times New Roman" w:cs="Times New Roman"/>
          <w:b/>
          <w:sz w:val="28"/>
          <w:szCs w:val="28"/>
        </w:rPr>
        <w:t>Объемы финансирования мероприятий в соответствии с Планом-графиком выполнения работ  и обоснование финансовых ресурсов на их реализацию</w:t>
      </w:r>
    </w:p>
    <w:p w:rsidR="000E0940" w:rsidRPr="006605C1" w:rsidRDefault="000E0940" w:rsidP="000E09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842"/>
        <w:gridCol w:w="6096"/>
      </w:tblGrid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№</w:t>
            </w:r>
            <w:proofErr w:type="gramStart"/>
            <w:r w:rsidRPr="00D36820">
              <w:rPr>
                <w:b/>
                <w:szCs w:val="28"/>
              </w:rPr>
              <w:t>п</w:t>
            </w:r>
            <w:proofErr w:type="gramEnd"/>
            <w:r w:rsidRPr="00D36820">
              <w:rPr>
                <w:b/>
                <w:szCs w:val="28"/>
              </w:rPr>
              <w:t>/п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Сумма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Обоснование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1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Создание презентационного видеоролика для просветительско-мотивационной работы с родителями, детьми, сетевыми партнерами.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250000 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szCs w:val="28"/>
              </w:rPr>
              <w:t xml:space="preserve">Приобретение оборудования для студийных видеосъемок, создание сценария, съемка и монтаж 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2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Создание портала для сетевого взаимодействия участников инновационного проекта и представителей целевых групп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D36820">
              <w:rPr>
                <w:szCs w:val="28"/>
              </w:rPr>
              <w:t>0000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Создание портала (веб-страниц)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Дизайн веб-страниц Техподдержка 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3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Разработка </w:t>
            </w:r>
            <w:proofErr w:type="gramStart"/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системы мониторинга </w:t>
            </w: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развития технологической направленности мышления обучающихся</w:t>
            </w:r>
            <w:proofErr w:type="gramEnd"/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анализа прогнозирования и самоконтроля достижения цели инновационной программы. </w:t>
            </w:r>
          </w:p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и публикация методического пособия по использованию </w:t>
            </w: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системы мониторинга в образовательном процессе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0000 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szCs w:val="28"/>
              </w:rPr>
              <w:t xml:space="preserve">Создание и публикация методического пособия по использованию </w:t>
            </w:r>
            <w:r w:rsidRPr="00D36820">
              <w:rPr>
                <w:color w:val="000000"/>
                <w:szCs w:val="28"/>
                <w:shd w:val="clear" w:color="auto" w:fill="FFFFFF"/>
              </w:rPr>
              <w:t xml:space="preserve">системы мониторинга в образовательном процессе (2-3 </w:t>
            </w:r>
            <w:proofErr w:type="spellStart"/>
            <w:r w:rsidRPr="00D36820">
              <w:rPr>
                <w:color w:val="000000"/>
                <w:szCs w:val="28"/>
                <w:shd w:val="clear" w:color="auto" w:fill="FFFFFF"/>
              </w:rPr>
              <w:t>п.</w:t>
            </w:r>
            <w:proofErr w:type="gramStart"/>
            <w:r w:rsidRPr="00D36820">
              <w:rPr>
                <w:color w:val="000000"/>
                <w:szCs w:val="28"/>
                <w:shd w:val="clear" w:color="auto" w:fill="FFFFFF"/>
              </w:rPr>
              <w:t>л</w:t>
            </w:r>
            <w:proofErr w:type="spellEnd"/>
            <w:proofErr w:type="gramEnd"/>
            <w:r w:rsidRPr="00D36820">
              <w:rPr>
                <w:color w:val="000000"/>
                <w:szCs w:val="28"/>
                <w:shd w:val="clear" w:color="auto" w:fill="FFFFFF"/>
              </w:rPr>
              <w:t xml:space="preserve">.)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 xml:space="preserve">Приобретение оборудования </w:t>
            </w:r>
          </w:p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проведения вебинаров, виртуальных мастер-классов (веб – камеры)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Приобретение 2 веб-камер,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4 выносных микрофонов для </w:t>
            </w:r>
            <w:r w:rsidRPr="00D36820">
              <w:rPr>
                <w:color w:val="000000"/>
                <w:szCs w:val="28"/>
                <w:shd w:val="clear" w:color="auto" w:fill="FFFFFF"/>
              </w:rPr>
              <w:t>виртуальных мастер-классов, вебинаров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5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и расходных материалов для проведения обучения и стажировок сетевых партнеров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40" w:rsidRPr="00D3682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t>3-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 xml:space="preserve"> сканер, 3-</w:t>
            </w:r>
            <w:r>
              <w:rPr>
                <w:szCs w:val="28"/>
                <w:lang w:val="en-US"/>
              </w:rPr>
              <w:t>D</w:t>
            </w:r>
            <w:r w:rsidRPr="00D36820">
              <w:rPr>
                <w:szCs w:val="28"/>
              </w:rPr>
              <w:t xml:space="preserve"> принтер </w:t>
            </w:r>
            <w:proofErr w:type="spellStart"/>
            <w:r>
              <w:rPr>
                <w:szCs w:val="28"/>
                <w:lang w:val="en-US"/>
              </w:rPr>
              <w:t>Arduino</w:t>
            </w:r>
            <w:proofErr w:type="spellEnd"/>
            <w:r w:rsidRPr="00D36820">
              <w:rPr>
                <w:szCs w:val="28"/>
              </w:rPr>
              <w:t>-конструкторы как средство обучения и развития технологической направленности мышления при переходе от использования к созданию  технологий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Расход</w:t>
            </w:r>
            <w:r>
              <w:rPr>
                <w:szCs w:val="28"/>
              </w:rPr>
              <w:t>ные материалы (пластик для 3-</w:t>
            </w:r>
            <w:r>
              <w:rPr>
                <w:szCs w:val="28"/>
                <w:lang w:val="en-US"/>
              </w:rPr>
              <w:t>D</w:t>
            </w:r>
            <w:r w:rsidRPr="00D36820">
              <w:rPr>
                <w:szCs w:val="28"/>
              </w:rPr>
              <w:t xml:space="preserve"> печати) 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6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Повышение квалификации учителей с целью освоения методик преподавания по межпредметным технологиям для реализации их в образовательном процессе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15</w:t>
            </w:r>
            <w:r w:rsidRPr="00D36820">
              <w:rPr>
                <w:szCs w:val="28"/>
              </w:rPr>
              <w:t xml:space="preserve">0000 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Повышение квалификации не менее 50% учителей МБОУ Лицей №120 межпредметным технологиям (26 человек)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7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Совершенствование кадрового потенциала.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Разработка программы вебинара, </w:t>
            </w:r>
            <w:r w:rsidRPr="00D36820">
              <w:rPr>
                <w:szCs w:val="28"/>
              </w:rPr>
              <w:lastRenderedPageBreak/>
              <w:t>информирование целевой аудитории о проведении, разработка учебных и раздаточных материалов,  подготовка презентационных материалов, размещение хода мероприятия в сети интернет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Вебинар-презентация для родителей и учащихся по теме «Роль технологического образования и развития технологической направленности мышления в экономике будущего»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Проведение вебинара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lastRenderedPageBreak/>
              <w:t>5000</w:t>
            </w:r>
          </w:p>
          <w:p w:rsidR="000E0940" w:rsidRPr="00D36820" w:rsidRDefault="000E0940" w:rsidP="000E09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D36820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Платформа для вебинара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Программа и разработка методических </w:t>
            </w:r>
            <w:r w:rsidRPr="00D36820">
              <w:rPr>
                <w:szCs w:val="28"/>
              </w:rPr>
              <w:lastRenderedPageBreak/>
              <w:t>материалов для вебинара, информирование целевой аудитории о проведении, разработка учебных и раздаточных материалов,  подготовка презентационных материалов, размещение хода мероприятия в сети интернет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Разработка программы вебинара, информирование целевой аудитории о проведении, разработка учебных и раздаточных материалов,  подготовка презентационных материалов, размещение хода мероприятия в сети интернет и подготовка презентационных материалов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Вебинар для педагогов «</w:t>
            </w:r>
            <w:r w:rsidRPr="00D36820">
              <w:rPr>
                <w:color w:val="000000"/>
                <w:szCs w:val="28"/>
                <w:shd w:val="clear" w:color="auto" w:fill="FFFFFF"/>
              </w:rPr>
              <w:t xml:space="preserve">Модель уровневого </w:t>
            </w:r>
            <w:r w:rsidRPr="00D36820">
              <w:rPr>
                <w:color w:val="000000"/>
                <w:szCs w:val="28"/>
                <w:shd w:val="clear" w:color="auto" w:fill="FFFFFF"/>
              </w:rPr>
              <w:lastRenderedPageBreak/>
              <w:t>развития технологической направленности мышления учащихся общеобразовательной организации: методы, приемы обучения, система мониторинга образовательных результатов»</w:t>
            </w:r>
            <w:r w:rsidRPr="00D36820">
              <w:rPr>
                <w:szCs w:val="28"/>
              </w:rPr>
              <w:t xml:space="preserve">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технологической направ</w:t>
            </w:r>
            <w:r w:rsidR="00446458">
              <w:rPr>
                <w:szCs w:val="28"/>
              </w:rPr>
              <w:t xml:space="preserve">ленности мышления </w:t>
            </w:r>
            <w:proofErr w:type="gramStart"/>
            <w:r w:rsidR="00446458">
              <w:rPr>
                <w:szCs w:val="28"/>
              </w:rPr>
              <w:t>обучающихся</w:t>
            </w:r>
            <w:proofErr w:type="gramEnd"/>
            <w:r w:rsidR="00446458">
              <w:rPr>
                <w:szCs w:val="28"/>
              </w:rPr>
              <w:t xml:space="preserve">» 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lastRenderedPageBreak/>
              <w:t>5000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55</w:t>
            </w:r>
            <w:r w:rsidRPr="00D36820">
              <w:rPr>
                <w:szCs w:val="28"/>
              </w:rPr>
              <w:t xml:space="preserve">000 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Платформа для вебинара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Программа и разработка методических материалов для вебинара, информирование целевой аудитории о проведении, разработка учебных и раздаточных материалов,  подготовка презентационных материалов, размещение хода мероприятия в сети интернет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lastRenderedPageBreak/>
              <w:t>9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Разработка программы вебинара, информирование целевой аудитории о проведении, разработка учебных и раздаточных материалов,  подготовка презентационных материалов, размещение хода мероприятия в сети интернет и подготовка презентационных материалов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Вебинар с использованием </w:t>
            </w:r>
            <w:proofErr w:type="gramStart"/>
            <w:r w:rsidRPr="00D36820">
              <w:rPr>
                <w:szCs w:val="28"/>
              </w:rPr>
              <w:t>кейс-технологий</w:t>
            </w:r>
            <w:proofErr w:type="gramEnd"/>
            <w:r w:rsidRPr="00D36820">
              <w:rPr>
                <w:szCs w:val="28"/>
              </w:rPr>
              <w:t xml:space="preserve"> для руководителей образовательных организаций «Разработка системы технологического образования школы, обе</w:t>
            </w:r>
            <w:r w:rsidR="00446458">
              <w:rPr>
                <w:szCs w:val="28"/>
              </w:rPr>
              <w:t xml:space="preserve">спечивающей уровневое развитие </w:t>
            </w:r>
          </w:p>
        </w:tc>
        <w:tc>
          <w:tcPr>
            <w:tcW w:w="1842" w:type="dxa"/>
          </w:tcPr>
          <w:p w:rsidR="00446458" w:rsidRDefault="000E0940" w:rsidP="000E0940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5000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55</w:t>
            </w:r>
            <w:r w:rsidRPr="00D36820">
              <w:rPr>
                <w:szCs w:val="28"/>
              </w:rPr>
              <w:t xml:space="preserve">000 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Платформа для вебинара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Программа и разработка   методических материалов для вебинара, информирование целевой аудитории о проведении, разработка учебных и раздаточных материалов,  подготовка презентационных материалов, размещение хода мероприятия в сети интернет 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lastRenderedPageBreak/>
              <w:t>10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Разработка программы вебинара, информирование целевой аудитории о проведении, разработка учебных и раздаточных материалов,  подготовка презентационных материалов, размещение хода мероприятия в сети интернет и подготовка презентационных материалов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Разработка программы вебинара и подготовка презентационных материалов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Вебинар-круглый стол для представителей органов управления образованием «Опыт сетевого взаимодействия в достижении высоких результатов технологического образования в школе: от использования технологий к их созданию»</w:t>
            </w:r>
          </w:p>
        </w:tc>
        <w:tc>
          <w:tcPr>
            <w:tcW w:w="1842" w:type="dxa"/>
          </w:tcPr>
          <w:p w:rsidR="0017131C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5000</w:t>
            </w:r>
            <w:r>
              <w:rPr>
                <w:szCs w:val="28"/>
              </w:rPr>
              <w:t xml:space="preserve">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55</w:t>
            </w:r>
            <w:r w:rsidRPr="00D36820">
              <w:rPr>
                <w:szCs w:val="28"/>
              </w:rPr>
              <w:t xml:space="preserve">000 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Платформа для вебинара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Программа и разработка  методических материалов для вебинара, информирование целевой аудитории о проведении, разработка учебных и раздаточных материалов,  подготовка презентационных материалов, размещение хода мероприятия в сети интернет 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11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 xml:space="preserve">Разработка научно-методических материалов по результатам реализации инновационного проекта: </w:t>
            </w:r>
          </w:p>
          <w:p w:rsidR="000E0940" w:rsidRPr="00446458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 xml:space="preserve">Разработка и публикация методических </w:t>
            </w:r>
            <w:r w:rsidRPr="00D36820">
              <w:rPr>
                <w:color w:val="000000"/>
                <w:szCs w:val="28"/>
                <w:shd w:val="clear" w:color="auto" w:fill="FFFFFF"/>
              </w:rPr>
              <w:lastRenderedPageBreak/>
              <w:t>рекомендаций для педагогов общеобразовательных организаций по применению методов интегрированного обучения в техно</w:t>
            </w:r>
            <w:r w:rsidR="00446458">
              <w:rPr>
                <w:color w:val="000000"/>
                <w:szCs w:val="28"/>
                <w:shd w:val="clear" w:color="auto" w:fill="FFFFFF"/>
              </w:rPr>
              <w:t>логическом школьном образовании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4</w:t>
            </w:r>
            <w:r w:rsidRPr="00D36820">
              <w:rPr>
                <w:szCs w:val="28"/>
              </w:rPr>
              <w:t xml:space="preserve">0000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Подготовка макета сборника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Подготовка электронного справочника, каталога, тиражирование электронной версии на </w:t>
            </w:r>
            <w:r w:rsidRPr="00D36820">
              <w:rPr>
                <w:szCs w:val="28"/>
              </w:rPr>
              <w:lastRenderedPageBreak/>
              <w:t>компакт-диске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lastRenderedPageBreak/>
              <w:t>12</w:t>
            </w:r>
          </w:p>
        </w:tc>
        <w:tc>
          <w:tcPr>
            <w:tcW w:w="6237" w:type="dxa"/>
          </w:tcPr>
          <w:p w:rsidR="000E0940" w:rsidRPr="00446458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Разработка и публикация методических рекомендаций для руководителей образовательных организаций по разработке нормативно-правовой базы образовательной организации для реализации модели уровневого развития технологической н</w:t>
            </w:r>
            <w:r w:rsidR="00446458">
              <w:rPr>
                <w:color w:val="000000"/>
                <w:szCs w:val="28"/>
                <w:shd w:val="clear" w:color="auto" w:fill="FFFFFF"/>
              </w:rPr>
              <w:t>аправленности мышления учащихся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 w:rsidRPr="00D36820">
              <w:rPr>
                <w:szCs w:val="28"/>
              </w:rPr>
              <w:t xml:space="preserve">0000 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Подготовка макета сборника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Подготовка электронного справочника, каталога, тиражирование электронной версии на компакт-диске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13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Видеоролик о результатах инновационной деятельности образовательной организации.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Выполнение работ для создания  видеоролика: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написание сценария;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подбор материалов;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- </w:t>
            </w:r>
            <w:proofErr w:type="spellStart"/>
            <w:r w:rsidRPr="00D36820">
              <w:rPr>
                <w:szCs w:val="28"/>
              </w:rPr>
              <w:t>раскадровка</w:t>
            </w:r>
            <w:proofErr w:type="spellEnd"/>
            <w:r w:rsidRPr="00D36820">
              <w:rPr>
                <w:szCs w:val="28"/>
              </w:rPr>
              <w:t>;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проведение видеосъемки;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lastRenderedPageBreak/>
              <w:t>- монтаж отснятого материала;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написание титров;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 наложение звука;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-разработка и наложение анимации.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3</w:t>
            </w:r>
            <w:r w:rsidRPr="00D36820">
              <w:rPr>
                <w:szCs w:val="28"/>
              </w:rPr>
              <w:t>0000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Создание сценария, съемка и монтаж 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lastRenderedPageBreak/>
              <w:t>14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Проведение профессиональной экспертизы (внешней)  результатов апробации модели на площадках сетевых партнеров (для корректировки деятельности по внедрению модели)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3</w:t>
            </w:r>
            <w:r w:rsidRPr="00D36820">
              <w:rPr>
                <w:szCs w:val="28"/>
              </w:rPr>
              <w:t>0000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Разработка аналитических и методических материалов по результатам апробации  с рекомендациями для дальнейшего использования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17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(Мотивационный блок)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Подготовка и проведение информационных рассылок для родителей, детей и сетевых партнеров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15</w:t>
            </w:r>
            <w:r w:rsidRPr="00D36820">
              <w:rPr>
                <w:szCs w:val="28"/>
              </w:rPr>
              <w:t>000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Разработка </w:t>
            </w:r>
            <w:proofErr w:type="gramStart"/>
            <w:r w:rsidRPr="00D36820">
              <w:rPr>
                <w:szCs w:val="28"/>
              </w:rPr>
              <w:t>дизайн-макета</w:t>
            </w:r>
            <w:proofErr w:type="gramEnd"/>
            <w:r w:rsidRPr="00D36820">
              <w:rPr>
                <w:szCs w:val="28"/>
              </w:rPr>
              <w:t xml:space="preserve"> информационно-мотивационной рассылки и графических материалов для презентации 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t>18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Организация управленческого и методического сопровождения апробации модели (он-</w:t>
            </w:r>
            <w:proofErr w:type="spellStart"/>
            <w:r w:rsidRPr="00D36820">
              <w:rPr>
                <w:color w:val="000000"/>
                <w:szCs w:val="28"/>
                <w:shd w:val="clear" w:color="auto" w:fill="FFFFFF"/>
              </w:rPr>
              <w:t>лайн</w:t>
            </w:r>
            <w:proofErr w:type="spellEnd"/>
            <w:r w:rsidRPr="00D36820">
              <w:rPr>
                <w:color w:val="000000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D36820">
              <w:rPr>
                <w:color w:val="000000"/>
                <w:szCs w:val="28"/>
                <w:shd w:val="clear" w:color="auto" w:fill="FFFFFF"/>
              </w:rPr>
              <w:t>офф-лайн</w:t>
            </w:r>
            <w:proofErr w:type="spellEnd"/>
            <w:r w:rsidRPr="00D36820">
              <w:rPr>
                <w:color w:val="000000"/>
                <w:szCs w:val="28"/>
                <w:shd w:val="clear" w:color="auto" w:fill="FFFFFF"/>
              </w:rPr>
              <w:t xml:space="preserve"> консультаций, ведение проектных групп, проведение форумов сетевых партнеров)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lastRenderedPageBreak/>
              <w:t>Разработка программ консультирования и работы проектных групп.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Методические рекомендации по сопровождению проектных групп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  <w:lang w:val="en-US"/>
              </w:rPr>
              <w:lastRenderedPageBreak/>
              <w:t>15</w:t>
            </w:r>
            <w:r w:rsidRPr="00D36820">
              <w:rPr>
                <w:color w:val="000000"/>
                <w:szCs w:val="28"/>
                <w:shd w:val="clear" w:color="auto" w:fill="FFFFFF"/>
              </w:rPr>
              <w:t>000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 xml:space="preserve">Разработка программ консультирования и работы проектных групп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 xml:space="preserve">Методические рекомендации по сопровождению проектных групп 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</w:p>
        </w:tc>
      </w:tr>
      <w:tr w:rsidR="000E0940" w:rsidRPr="00D36820" w:rsidTr="00446458">
        <w:tc>
          <w:tcPr>
            <w:tcW w:w="534" w:type="dxa"/>
          </w:tcPr>
          <w:p w:rsidR="000E0940" w:rsidRPr="00D36820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  <w:r w:rsidRPr="00D36820">
              <w:rPr>
                <w:b/>
                <w:szCs w:val="28"/>
              </w:rPr>
              <w:lastRenderedPageBreak/>
              <w:t>19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Формирование баз данных для накопления и анализа опыта реализации инновационного проекта на площадках сетевых партнеров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  <w:lang w:val="en-US"/>
              </w:rPr>
              <w:t>185</w:t>
            </w:r>
            <w:r w:rsidRPr="00D36820">
              <w:rPr>
                <w:color w:val="000000"/>
                <w:szCs w:val="28"/>
                <w:shd w:val="clear" w:color="auto" w:fill="FFFFFF"/>
              </w:rPr>
              <w:t>000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Создание сервера баз данных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Разработка методического сопровождения для обобщения опыта сетевых партнеров (единообразие его представления и содержательная целостность, соответствие тематике инновационного проекта).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>Сбор, обработка материалов от партнеров (видео, графика, тексты) и адаптация их для размещения на сайтах</w:t>
            </w:r>
          </w:p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Создание электронного сборника материалов по опыту реализации инновационного проекта на электронном носителе </w:t>
            </w:r>
            <w:proofErr w:type="gramStart"/>
            <w:r w:rsidRPr="00D36820">
              <w:rPr>
                <w:szCs w:val="28"/>
              </w:rPr>
              <w:t>к</w:t>
            </w:r>
            <w:proofErr w:type="gramEnd"/>
            <w:r w:rsidRPr="00D36820">
              <w:rPr>
                <w:szCs w:val="28"/>
              </w:rPr>
              <w:t xml:space="preserve"> </w:t>
            </w:r>
            <w:proofErr w:type="gramStart"/>
            <w:r w:rsidRPr="00D36820">
              <w:rPr>
                <w:szCs w:val="28"/>
              </w:rPr>
              <w:t>рассылкой</w:t>
            </w:r>
            <w:proofErr w:type="gramEnd"/>
            <w:r w:rsidRPr="00D36820">
              <w:rPr>
                <w:szCs w:val="28"/>
              </w:rPr>
              <w:t xml:space="preserve"> партнерам  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560AB2" w:rsidRDefault="000E0940" w:rsidP="000E0940">
            <w:pPr>
              <w:pStyle w:val="a6"/>
              <w:ind w:firstLine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20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 xml:space="preserve">Обучение родителей методам сопровождения развития технологической направленности </w:t>
            </w:r>
            <w:r w:rsidRPr="00D36820">
              <w:rPr>
                <w:color w:val="000000"/>
                <w:szCs w:val="28"/>
                <w:shd w:val="clear" w:color="auto" w:fill="FFFFFF"/>
              </w:rPr>
              <w:lastRenderedPageBreak/>
              <w:t xml:space="preserve">мышления учащегося в форме </w:t>
            </w:r>
            <w:r w:rsidRPr="00D36820">
              <w:rPr>
                <w:color w:val="000000"/>
                <w:szCs w:val="28"/>
                <w:shd w:val="clear" w:color="auto" w:fill="FFFFFF"/>
                <w:lang w:val="en-US"/>
              </w:rPr>
              <w:t>off</w:t>
            </w:r>
            <w:r w:rsidRPr="00D36820">
              <w:rPr>
                <w:color w:val="000000"/>
                <w:szCs w:val="28"/>
                <w:shd w:val="clear" w:color="auto" w:fill="FFFFFF"/>
              </w:rPr>
              <w:t>-</w:t>
            </w:r>
            <w:r w:rsidRPr="00D36820">
              <w:rPr>
                <w:color w:val="000000"/>
                <w:szCs w:val="28"/>
                <w:shd w:val="clear" w:color="auto" w:fill="FFFFFF"/>
                <w:lang w:val="en-US"/>
              </w:rPr>
              <w:t>line</w:t>
            </w:r>
            <w:r w:rsidRPr="00D36820">
              <w:rPr>
                <w:color w:val="000000"/>
                <w:szCs w:val="28"/>
                <w:shd w:val="clear" w:color="auto" w:fill="FFFFFF"/>
              </w:rPr>
              <w:t xml:space="preserve"> консультаций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  <w:lang w:val="en-US"/>
              </w:rPr>
              <w:lastRenderedPageBreak/>
              <w:t>15</w:t>
            </w:r>
            <w:r w:rsidRPr="00D36820">
              <w:rPr>
                <w:color w:val="000000"/>
                <w:szCs w:val="28"/>
                <w:shd w:val="clear" w:color="auto" w:fill="FFFFFF"/>
              </w:rPr>
              <w:t>000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Разработка текстового содержания и презентационных материалов для сайта по </w:t>
            </w:r>
            <w:r w:rsidRPr="00D36820">
              <w:rPr>
                <w:szCs w:val="28"/>
              </w:rPr>
              <w:lastRenderedPageBreak/>
              <w:t xml:space="preserve">вопросам консультаций родителей на форуме (обобщение опыта консультирования на форуме и разработка методических рекомендаций для родителей по развитию технологической направленности мышления школьника) </w:t>
            </w:r>
          </w:p>
        </w:tc>
      </w:tr>
      <w:tr w:rsidR="000E0940" w:rsidRPr="00560AB2" w:rsidTr="00446458">
        <w:tc>
          <w:tcPr>
            <w:tcW w:w="534" w:type="dxa"/>
          </w:tcPr>
          <w:p w:rsidR="000E0940" w:rsidRPr="00560AB2" w:rsidRDefault="000E0940" w:rsidP="000E0940">
            <w:pPr>
              <w:pStyle w:val="a6"/>
              <w:ind w:firstLine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6237" w:type="dxa"/>
          </w:tcPr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Написание отчетов по итогам конкурса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D36820">
              <w:rPr>
                <w:color w:val="000000"/>
                <w:szCs w:val="28"/>
                <w:shd w:val="clear" w:color="auto" w:fill="FFFFFF"/>
              </w:rPr>
              <w:t>50000</w:t>
            </w:r>
          </w:p>
        </w:tc>
        <w:tc>
          <w:tcPr>
            <w:tcW w:w="6096" w:type="dxa"/>
          </w:tcPr>
          <w:p w:rsidR="000E0940" w:rsidRPr="00560AB2" w:rsidRDefault="000E0940" w:rsidP="000E0940">
            <w:pPr>
              <w:pStyle w:val="a6"/>
              <w:ind w:firstLine="0"/>
              <w:rPr>
                <w:szCs w:val="28"/>
              </w:rPr>
            </w:pPr>
            <w:r w:rsidRPr="00D36820">
              <w:rPr>
                <w:szCs w:val="28"/>
              </w:rPr>
              <w:t xml:space="preserve">Приобретение канцелярских принадлежностей  и расходных материалов  </w:t>
            </w:r>
          </w:p>
        </w:tc>
      </w:tr>
      <w:tr w:rsidR="000E0940" w:rsidRPr="00D36820" w:rsidTr="00446458">
        <w:tc>
          <w:tcPr>
            <w:tcW w:w="534" w:type="dxa"/>
          </w:tcPr>
          <w:p w:rsidR="000E0940" w:rsidRPr="00560AB2" w:rsidRDefault="000E0940" w:rsidP="000E0940">
            <w:pPr>
              <w:pStyle w:val="a6"/>
              <w:ind w:firstLine="0"/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0E0940" w:rsidRPr="00560AB2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842" w:type="dxa"/>
          </w:tcPr>
          <w:p w:rsidR="000E0940" w:rsidRPr="00D36820" w:rsidRDefault="000E0940" w:rsidP="000E0940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1600000</w:t>
            </w:r>
          </w:p>
        </w:tc>
        <w:tc>
          <w:tcPr>
            <w:tcW w:w="6096" w:type="dxa"/>
          </w:tcPr>
          <w:p w:rsidR="000E0940" w:rsidRPr="00D36820" w:rsidRDefault="000E0940" w:rsidP="000E0940">
            <w:pPr>
              <w:pStyle w:val="a6"/>
              <w:ind w:firstLine="0"/>
              <w:rPr>
                <w:szCs w:val="28"/>
              </w:rPr>
            </w:pPr>
          </w:p>
        </w:tc>
      </w:tr>
    </w:tbl>
    <w:p w:rsidR="000E0940" w:rsidRDefault="000E0940" w:rsidP="000E09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940" w:rsidRPr="000E0940" w:rsidRDefault="000E0940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94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418"/>
        <w:gridCol w:w="1559"/>
        <w:gridCol w:w="2126"/>
        <w:gridCol w:w="1843"/>
        <w:gridCol w:w="1985"/>
      </w:tblGrid>
      <w:tr w:rsidR="000E0940" w:rsidRPr="00CE023A" w:rsidTr="0017131C">
        <w:tc>
          <w:tcPr>
            <w:tcW w:w="817" w:type="dxa"/>
          </w:tcPr>
          <w:p w:rsidR="000E0940" w:rsidRPr="0069296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929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29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0E0940" w:rsidRPr="0069296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6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2" w:type="dxa"/>
          </w:tcPr>
          <w:p w:rsidR="000E0940" w:rsidRPr="0069296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6A">
              <w:rPr>
                <w:rFonts w:ascii="Times New Roman" w:hAnsi="Times New Roman" w:cs="Times New Roman"/>
                <w:b/>
                <w:sz w:val="28"/>
                <w:szCs w:val="28"/>
              </w:rPr>
              <w:t>Стаж педагогической деятельности (лет)</w:t>
            </w:r>
          </w:p>
        </w:tc>
        <w:tc>
          <w:tcPr>
            <w:tcW w:w="1418" w:type="dxa"/>
          </w:tcPr>
          <w:p w:rsidR="000E0940" w:rsidRPr="0069296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6A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559" w:type="dxa"/>
          </w:tcPr>
          <w:p w:rsidR="000E0940" w:rsidRPr="0069296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6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(лет)</w:t>
            </w:r>
          </w:p>
        </w:tc>
        <w:tc>
          <w:tcPr>
            <w:tcW w:w="2126" w:type="dxa"/>
          </w:tcPr>
          <w:p w:rsidR="000E0940" w:rsidRPr="0069296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6A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1843" w:type="dxa"/>
          </w:tcPr>
          <w:p w:rsidR="000E0940" w:rsidRPr="0069296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6A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разработанных программ, проектов, методических разработок</w:t>
            </w:r>
          </w:p>
        </w:tc>
        <w:tc>
          <w:tcPr>
            <w:tcW w:w="1985" w:type="dxa"/>
          </w:tcPr>
          <w:p w:rsidR="000E0940" w:rsidRPr="0069296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6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публикаций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Антонюк Т.Л.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Апселямова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Э.З.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Бабурина  М.И.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Батраканов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А.К.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Булыго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Н.Н.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А. С.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Власова Е.С.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М.С.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Галькевич Т.В.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И.В.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Гурский В.В.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философских наук 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Долгин Т.С.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Зарембо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Н.Н.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Т.А.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Карабанова Д.Р.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Долгина Е.А.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Кваскова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Князева К.Н.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Кононова О.П.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Курылева Ю.Ю.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Е.В.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Макеева О.В.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Макридина Г.В.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Машкина Н.А.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Миронов А.К.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Мухин Л.В.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Мингазина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Н.Д.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М.В.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Пашкова М.Ю.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Подобряева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Н.Л.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Подобряева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Л.М.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Пережогина М.В.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Полянская Л.Г.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Полторак Т.Ю.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О.Н.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Путник Т.Е.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Путник Б.К.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Д.А.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Созыкина О.А.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Стаценко Л.В.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Степина Т.Ф.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Тетерина Е.В.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Т.П.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Ужегова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Чеботарева И.В.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0E0940" w:rsidRPr="00CE023A" w:rsidTr="0017131C">
        <w:tc>
          <w:tcPr>
            <w:tcW w:w="817" w:type="dxa"/>
          </w:tcPr>
          <w:p w:rsidR="000E0940" w:rsidRPr="00CE023A" w:rsidRDefault="000E0940" w:rsidP="000E0940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Чильчагова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</w:p>
        </w:tc>
        <w:tc>
          <w:tcPr>
            <w:tcW w:w="184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0940" w:rsidRDefault="000E0940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31C" w:rsidRDefault="0017131C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940" w:rsidRPr="00FE03AC" w:rsidRDefault="000E0940" w:rsidP="000E09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E0940" w:rsidRPr="00D36820" w:rsidRDefault="000E0940" w:rsidP="000E09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опыта инновационной деятельности в качестве муниципальной, региональной (федеральной) инновационной площадки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3402"/>
        <w:gridCol w:w="2126"/>
        <w:gridCol w:w="1276"/>
      </w:tblGrid>
      <w:tr w:rsidR="000E0940" w:rsidRPr="00CE023A" w:rsidTr="0017131C">
        <w:tc>
          <w:tcPr>
            <w:tcW w:w="675" w:type="dxa"/>
          </w:tcPr>
          <w:p w:rsidR="000E0940" w:rsidRPr="00D900EB" w:rsidRDefault="000E0940" w:rsidP="000E0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900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900E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30" w:type="dxa"/>
          </w:tcPr>
          <w:p w:rsidR="000E0940" w:rsidRPr="00D900EB" w:rsidRDefault="000E0940" w:rsidP="000E0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0E0940" w:rsidRPr="00D900EB" w:rsidRDefault="000E0940" w:rsidP="000E0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EB">
              <w:rPr>
                <w:rFonts w:ascii="Times New Roman" w:hAnsi="Times New Roman" w:cs="Times New Roman"/>
                <w:b/>
                <w:sz w:val="28"/>
                <w:szCs w:val="28"/>
              </w:rPr>
              <w:t>Вид методического мероприятия</w:t>
            </w:r>
          </w:p>
        </w:tc>
        <w:tc>
          <w:tcPr>
            <w:tcW w:w="2126" w:type="dxa"/>
          </w:tcPr>
          <w:p w:rsidR="000E0940" w:rsidRPr="00D900EB" w:rsidRDefault="000E0940" w:rsidP="000E0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E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276" w:type="dxa"/>
          </w:tcPr>
          <w:p w:rsidR="000E0940" w:rsidRPr="00D900EB" w:rsidRDefault="000E0940" w:rsidP="000E0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E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«Современные педагогические технологии в преподавании предметов технологического цикла»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«Разработка программ отдельных учебных предметов и курсов внеурочной деятельности предметной области «Технологи»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«Технологии</w:t>
            </w: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материалов с элементами художественной отделки»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«Технологическая подготовка учащихся в условиях реализации ФГОС НОО» 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изделий народного промысла в рамках внеурочной деятельности в условиях введения ФГОС НОО 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Город, регион, </w:t>
            </w:r>
          </w:p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молодежной и социальной политики. Прием делегации международной федерации СЕМЕА института повышения квалификации (г. Амьен, Франция)    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Регион, международный 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Проведение стажировок для учителей технологии по темам:</w:t>
            </w:r>
          </w:p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– «Технологии работы на ткацком станке». </w:t>
            </w:r>
          </w:p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- «Технологии работы на вышивальном компьютере», </w:t>
            </w:r>
          </w:p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- «Технологии работы на </w:t>
            </w: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плоскошовной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 трикотажной машине».  </w:t>
            </w:r>
          </w:p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- «Возможности использования четырехниточной швейной машины «</w:t>
            </w: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Джаноме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– 9002</w:t>
            </w:r>
            <w:proofErr w:type="gram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</w:p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егион  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2013,</w:t>
            </w:r>
          </w:p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2014,</w:t>
            </w:r>
          </w:p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2015,</w:t>
            </w:r>
          </w:p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Технологическое образование школьников в условиях инновационного развития педагогики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егион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Теория и методика преподавания учебного предмета «Технология» в условиях введения ФГОС ООО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егион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достижением индикативных показателей в рамках задач образовательного проекта «ТЕМП» 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егион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Инструментарий оценивания достижения личностных и </w:t>
            </w:r>
            <w:proofErr w:type="spell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 Предметная область «Технология».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Модульный курс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егион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комплексного применения </w:t>
            </w:r>
            <w:proofErr w:type="gram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естественно-математических и технологических знаний в учебно-познавательной и социально-бытовой деятельности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От развития таланта каждого ребёнка в каждой школе к олимпиадным успехам в регионе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Конференция по итогам проведения интеллектуальных состязаний школьников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Управление достижением индикативных показателей в рамках решения задач образовательного проекта «ТЕМП»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Стажировка для руководящих работников образовательных организаций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Современные аспекты технологического образования школьников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Секция в рамках </w:t>
            </w:r>
            <w:r w:rsidRPr="00CE0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технического форума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230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деятельность как результативное средство оценки качества технологического образования </w:t>
            </w:r>
            <w:proofErr w:type="gramStart"/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Модульный курс</w:t>
            </w:r>
          </w:p>
        </w:tc>
        <w:tc>
          <w:tcPr>
            <w:tcW w:w="212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егион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E0940" w:rsidRPr="00CE023A" w:rsidTr="0017131C">
        <w:tc>
          <w:tcPr>
            <w:tcW w:w="675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30" w:type="dxa"/>
          </w:tcPr>
          <w:p w:rsidR="000E094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площадок инновационной деятельности на технологических форумах:</w:t>
            </w:r>
          </w:p>
          <w:p w:rsidR="000E094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форуме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творчества учащихся</w:t>
            </w:r>
          </w:p>
          <w:p w:rsidR="000E0940" w:rsidRPr="00F73E15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техническом образовательном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форуме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 технического творчества к профессиональному самоопределению»</w:t>
            </w:r>
          </w:p>
          <w:p w:rsidR="000E0940" w:rsidRPr="00F73E15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форуме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 технического творчества к современным технологиям в агропромышленном комплексе»</w:t>
            </w:r>
          </w:p>
        </w:tc>
        <w:tc>
          <w:tcPr>
            <w:tcW w:w="3402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выставке, заседаниях секций, представление опыта инновационных площадок в рамках пленарных заседаний,   заседаний секций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классах </w:t>
            </w:r>
          </w:p>
        </w:tc>
        <w:tc>
          <w:tcPr>
            <w:tcW w:w="2126" w:type="dxa"/>
          </w:tcPr>
          <w:p w:rsidR="000E094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4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4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4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0E094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0E094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4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4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40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6" w:type="dxa"/>
          </w:tcPr>
          <w:p w:rsidR="000E0940" w:rsidRPr="00CE023A" w:rsidRDefault="000E0940" w:rsidP="000E0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BC1424" w:rsidRDefault="00BC1424" w:rsidP="00D36820">
      <w:pPr>
        <w:pStyle w:val="a6"/>
        <w:ind w:firstLine="0"/>
        <w:rPr>
          <w:b/>
          <w:szCs w:val="28"/>
        </w:rPr>
      </w:pPr>
    </w:p>
    <w:p w:rsidR="00446458" w:rsidRDefault="00446458" w:rsidP="00D36820">
      <w:pPr>
        <w:pStyle w:val="a6"/>
        <w:ind w:firstLine="0"/>
        <w:rPr>
          <w:b/>
          <w:szCs w:val="28"/>
        </w:rPr>
      </w:pPr>
    </w:p>
    <w:p w:rsidR="00446458" w:rsidRDefault="00446458" w:rsidP="00D36820">
      <w:pPr>
        <w:pStyle w:val="a6"/>
        <w:ind w:firstLine="0"/>
        <w:rPr>
          <w:b/>
          <w:szCs w:val="28"/>
        </w:rPr>
      </w:pPr>
    </w:p>
    <w:p w:rsidR="00446458" w:rsidRDefault="00446458" w:rsidP="00D36820">
      <w:pPr>
        <w:pStyle w:val="a6"/>
        <w:ind w:firstLine="0"/>
        <w:rPr>
          <w:b/>
          <w:szCs w:val="28"/>
        </w:rPr>
      </w:pPr>
    </w:p>
    <w:p w:rsidR="00446458" w:rsidRDefault="00446458" w:rsidP="00D36820">
      <w:pPr>
        <w:pStyle w:val="a6"/>
        <w:ind w:firstLine="0"/>
        <w:rPr>
          <w:b/>
          <w:szCs w:val="28"/>
        </w:rPr>
      </w:pPr>
    </w:p>
    <w:p w:rsidR="00446458" w:rsidRDefault="00446458" w:rsidP="00D36820">
      <w:pPr>
        <w:pStyle w:val="a6"/>
        <w:ind w:firstLine="0"/>
        <w:rPr>
          <w:b/>
          <w:szCs w:val="28"/>
        </w:rPr>
      </w:pPr>
    </w:p>
    <w:p w:rsidR="00446458" w:rsidRDefault="00446458" w:rsidP="00D36820">
      <w:pPr>
        <w:pStyle w:val="a6"/>
        <w:ind w:firstLine="0"/>
        <w:rPr>
          <w:b/>
          <w:szCs w:val="28"/>
        </w:rPr>
      </w:pPr>
    </w:p>
    <w:p w:rsidR="0017131C" w:rsidRDefault="0017131C" w:rsidP="0069296A">
      <w:pPr>
        <w:pStyle w:val="a6"/>
        <w:ind w:firstLine="0"/>
        <w:rPr>
          <w:szCs w:val="28"/>
        </w:rPr>
        <w:sectPr w:rsidR="0017131C" w:rsidSect="005C6C0B">
          <w:pgSz w:w="16838" w:h="11906" w:orient="landscape"/>
          <w:pgMar w:top="1559" w:right="1701" w:bottom="1276" w:left="1134" w:header="709" w:footer="709" w:gutter="0"/>
          <w:cols w:space="708"/>
          <w:docGrid w:linePitch="360"/>
        </w:sectPr>
      </w:pPr>
    </w:p>
    <w:p w:rsidR="00446458" w:rsidRDefault="00446458" w:rsidP="00446458">
      <w:pPr>
        <w:pStyle w:val="a6"/>
        <w:ind w:firstLine="0"/>
        <w:jc w:val="right"/>
        <w:rPr>
          <w:szCs w:val="28"/>
        </w:rPr>
      </w:pPr>
      <w:r w:rsidRPr="00446458">
        <w:rPr>
          <w:szCs w:val="28"/>
        </w:rPr>
        <w:lastRenderedPageBreak/>
        <w:t>Приложение 4</w:t>
      </w:r>
    </w:p>
    <w:p w:rsidR="00446458" w:rsidRPr="00446458" w:rsidRDefault="00446458" w:rsidP="00446458">
      <w:pPr>
        <w:pStyle w:val="a6"/>
        <w:ind w:firstLine="0"/>
        <w:jc w:val="right"/>
        <w:rPr>
          <w:szCs w:val="28"/>
        </w:rPr>
      </w:pPr>
    </w:p>
    <w:p w:rsidR="00446458" w:rsidRPr="00446458" w:rsidRDefault="00446458" w:rsidP="004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58">
        <w:rPr>
          <w:rFonts w:ascii="Times New Roman" w:hAnsi="Times New Roman" w:cs="Times New Roman"/>
          <w:b/>
          <w:sz w:val="28"/>
          <w:szCs w:val="28"/>
        </w:rPr>
        <w:t>Алгоритм управленческой деятельности по организации поэтапной подготовки к государственной итоговой аттестации</w:t>
      </w:r>
      <w:r w:rsidRPr="00446458">
        <w:rPr>
          <w:rFonts w:ascii="Times New Roman" w:hAnsi="Times New Roman" w:cs="Times New Roman"/>
          <w:b/>
          <w:sz w:val="28"/>
          <w:szCs w:val="28"/>
        </w:rPr>
        <w:t>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bCs/>
          <w:sz w:val="28"/>
          <w:szCs w:val="28"/>
        </w:rPr>
        <w:t>1-й этап – аналитический (июнь-август)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1 </w:t>
      </w:r>
      <w:r w:rsidRPr="001E6E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6EF1">
        <w:rPr>
          <w:rFonts w:ascii="Times New Roman" w:hAnsi="Times New Roman" w:cs="Times New Roman"/>
          <w:sz w:val="28"/>
          <w:szCs w:val="28"/>
        </w:rPr>
        <w:t> Анализ результатов государственной итоговой аттестации в сравнении с городскими, региональными показателями (Педсовет).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2.Разработка плана мероприятий по повышению качества общеобразовательной подготовки учащихся 9-11 классов (на основе учета результатов экзаменов, мониторинга учебных достижений обучающихся). (Корректировка плана на новый учебный год)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3. Анализ типичных ошибок по предметам на ЕГЭ и ОГЭ, проведение корректировки рабочих программ с целью предупреждения выявленных недочетов. (Школьные методические объединения)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EF1">
        <w:rPr>
          <w:rFonts w:ascii="Times New Roman" w:hAnsi="Times New Roman" w:cs="Times New Roman"/>
          <w:sz w:val="28"/>
          <w:szCs w:val="28"/>
        </w:rPr>
        <w:t xml:space="preserve">3.Разработка рекомендаций для учителей-предметников по использованию в работе материалов, размещенных на сайте ФИПИ: формирование чёткого представления о структуре и содержании </w:t>
      </w:r>
      <w:proofErr w:type="spellStart"/>
      <w:r w:rsidRPr="001E6EF1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1E6EF1">
        <w:rPr>
          <w:rFonts w:ascii="Times New Roman" w:hAnsi="Times New Roman" w:cs="Times New Roman"/>
          <w:sz w:val="28"/>
          <w:szCs w:val="28"/>
        </w:rPr>
        <w:t>, о работе с открытым банком тестовых заданий, изучение критериев оценивания заданий, совершенствование учебных занятий в соответствии с требованиями государственной итоговой аттестации в форме единого государственного экзамена и основного государственного экзамена (Школьные методические объединения)</w:t>
      </w:r>
      <w:proofErr w:type="gramEnd"/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4.Изучение нормативно-правовых документов по вопросам организации и проведения государственной итоговой аттестации выпускников (Административные совещания)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bCs/>
          <w:sz w:val="28"/>
          <w:szCs w:val="28"/>
        </w:rPr>
        <w:t>2-й этап – информационный (август-октябрь)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1.Информационно-методическая поддержка педагогов.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1.1 Индивидуальные и групповые консультации по вопросам подготовки и проведения государственной (итоговой) аттестации:</w:t>
      </w:r>
    </w:p>
    <w:p w:rsidR="00446458" w:rsidRPr="001E6EF1" w:rsidRDefault="00446458" w:rsidP="0044645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lastRenderedPageBreak/>
        <w:t>Использование ресурсов сети Интернет для подготовки выпускников 9,11 классов к государственной итоговой аттестации.</w:t>
      </w:r>
    </w:p>
    <w:p w:rsidR="00446458" w:rsidRPr="001E6EF1" w:rsidRDefault="00446458" w:rsidP="0044645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 xml:space="preserve">Педагогическое руководство самостоятельной работой </w:t>
      </w:r>
      <w:proofErr w:type="gramStart"/>
      <w:r w:rsidRPr="001E6E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6EF1">
        <w:rPr>
          <w:rFonts w:ascii="Times New Roman" w:hAnsi="Times New Roman" w:cs="Times New Roman"/>
          <w:sz w:val="28"/>
          <w:szCs w:val="28"/>
        </w:rPr>
        <w:t>, направленной на подготовку к государственной итоговой аттестации.</w:t>
      </w:r>
    </w:p>
    <w:p w:rsidR="00446458" w:rsidRPr="001E6EF1" w:rsidRDefault="00446458" w:rsidP="0044645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Современные методы и технологии контроля уровня знаний выпускников.</w:t>
      </w:r>
    </w:p>
    <w:p w:rsidR="00446458" w:rsidRPr="001E6EF1" w:rsidRDefault="00446458" w:rsidP="0044645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Методика проведения уроков повторения и обобщения знаний.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1.2.Практические, теоретические семинары по вопросам подготовки и проведения государственной итоговой аттестации (в рамках  работы МО)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 xml:space="preserve">1.3.Участие педагогов в краткосрочных дистанционных курсах, </w:t>
      </w:r>
      <w:proofErr w:type="spellStart"/>
      <w:r w:rsidRPr="001E6EF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1E6EF1">
        <w:rPr>
          <w:rFonts w:ascii="Times New Roman" w:hAnsi="Times New Roman" w:cs="Times New Roman"/>
          <w:sz w:val="28"/>
          <w:szCs w:val="28"/>
        </w:rPr>
        <w:t>, семинарах по подготовке и проведению государственной (итоговой) аттестации выпускников 9-11 классов.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 xml:space="preserve">2.Информационная поддержка обучающихся: инструктажи о правилах поведения на экзаменах, правилах заполнения бланков, знакомство с демоверсиями </w:t>
      </w:r>
      <w:proofErr w:type="spellStart"/>
      <w:r w:rsidRPr="001E6EF1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1E6EF1">
        <w:rPr>
          <w:rFonts w:ascii="Times New Roman" w:hAnsi="Times New Roman" w:cs="Times New Roman"/>
          <w:sz w:val="28"/>
          <w:szCs w:val="28"/>
        </w:rPr>
        <w:t>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 xml:space="preserve">3.Информационная поддержка родителей: знакомство с общими положениями проведения ГИА, </w:t>
      </w:r>
      <w:proofErr w:type="gramStart"/>
      <w:r w:rsidRPr="001E6EF1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1E6EF1">
        <w:rPr>
          <w:rFonts w:ascii="Times New Roman" w:hAnsi="Times New Roman" w:cs="Times New Roman"/>
          <w:sz w:val="28"/>
          <w:szCs w:val="28"/>
        </w:rPr>
        <w:t>, сроках, оценке результатов ГИА.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bCs/>
          <w:sz w:val="28"/>
          <w:szCs w:val="28"/>
        </w:rPr>
        <w:t>3-й этап – Практический (сентябрь – май)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1.Работа учителей-предметников по подготовке учащихся к ГИА:</w:t>
      </w:r>
    </w:p>
    <w:p w:rsidR="00446458" w:rsidRPr="001E6EF1" w:rsidRDefault="00446458" w:rsidP="0044645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 xml:space="preserve">знакомство учащихся со структурой и содержанием </w:t>
      </w:r>
      <w:proofErr w:type="spellStart"/>
      <w:r w:rsidRPr="001E6EF1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1E6EF1">
        <w:rPr>
          <w:rFonts w:ascii="Times New Roman" w:hAnsi="Times New Roman" w:cs="Times New Roman"/>
          <w:sz w:val="28"/>
          <w:szCs w:val="28"/>
        </w:rPr>
        <w:t>;</w:t>
      </w:r>
    </w:p>
    <w:p w:rsidR="00446458" w:rsidRPr="001E6EF1" w:rsidRDefault="00446458" w:rsidP="0044645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spellStart"/>
      <w:r w:rsidRPr="001E6EF1">
        <w:rPr>
          <w:rFonts w:ascii="Times New Roman" w:hAnsi="Times New Roman" w:cs="Times New Roman"/>
          <w:sz w:val="28"/>
          <w:szCs w:val="28"/>
        </w:rPr>
        <w:t>КИМам</w:t>
      </w:r>
      <w:proofErr w:type="spellEnd"/>
      <w:r w:rsidRPr="001E6EF1">
        <w:rPr>
          <w:rFonts w:ascii="Times New Roman" w:hAnsi="Times New Roman" w:cs="Times New Roman"/>
          <w:sz w:val="28"/>
          <w:szCs w:val="28"/>
        </w:rPr>
        <w:t>;</w:t>
      </w:r>
    </w:p>
    <w:p w:rsidR="00446458" w:rsidRPr="001E6EF1" w:rsidRDefault="00446458" w:rsidP="0044645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индивидуализация процесса обучения;</w:t>
      </w:r>
    </w:p>
    <w:p w:rsidR="00446458" w:rsidRPr="001E6EF1" w:rsidRDefault="00446458" w:rsidP="0044645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развитие навыков самоанализа и самоконтроля.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2. Проведение тренировочных и диагностических работ по русскому языку, математике, предметам по выбору в 9, 11 классах.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3. Анкетирование учащихся после проведения тренировочных и диагностических работ с целью выявления трудных моментов, вопросов по организации экзамена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lastRenderedPageBreak/>
        <w:t>4. Групповые и индивидуальные консультации для учащихся по ликвидации пробелов.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5</w:t>
      </w:r>
      <w:r w:rsidRPr="001E6EF1">
        <w:rPr>
          <w:rFonts w:ascii="Times New Roman" w:hAnsi="Times New Roman" w:cs="Times New Roman"/>
          <w:bCs/>
          <w:sz w:val="28"/>
          <w:szCs w:val="28"/>
        </w:rPr>
        <w:t>. Психологическая подготовка к ГИА</w:t>
      </w:r>
      <w:r w:rsidRPr="001E6E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6EF1">
        <w:rPr>
          <w:rFonts w:ascii="Times New Roman" w:hAnsi="Times New Roman" w:cs="Times New Roman"/>
          <w:sz w:val="28"/>
          <w:szCs w:val="28"/>
        </w:rPr>
        <w:t>проводится как с классом, так и индивидуально: мини-лекции, психологические тренинги.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bCs/>
          <w:sz w:val="28"/>
          <w:szCs w:val="28"/>
        </w:rPr>
        <w:t xml:space="preserve">Контроль состояния и качества </w:t>
      </w:r>
      <w:proofErr w:type="gramStart"/>
      <w:r w:rsidRPr="001E6EF1">
        <w:rPr>
          <w:rFonts w:ascii="Times New Roman" w:hAnsi="Times New Roman" w:cs="Times New Roman"/>
          <w:bCs/>
          <w:sz w:val="28"/>
          <w:szCs w:val="28"/>
        </w:rPr>
        <w:t>подготовки</w:t>
      </w:r>
      <w:proofErr w:type="gramEnd"/>
      <w:r w:rsidRPr="001E6EF1">
        <w:rPr>
          <w:rFonts w:ascii="Times New Roman" w:hAnsi="Times New Roman" w:cs="Times New Roman"/>
          <w:bCs/>
          <w:sz w:val="28"/>
          <w:szCs w:val="28"/>
        </w:rPr>
        <w:t xml:space="preserve"> обучающихся к государственной итоговой аттестации (сентябрь – май)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1.Оценка состояния и качества нормативно-правового обеспечения учебного плана (рабочие программы, календарно-тематическое планирование, планирование работы по подготовке к ГИА).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 xml:space="preserve">2. Организация текущего </w:t>
      </w:r>
      <w:proofErr w:type="gramStart"/>
      <w:r w:rsidRPr="001E6E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6EF1">
        <w:rPr>
          <w:rFonts w:ascii="Times New Roman" w:hAnsi="Times New Roman" w:cs="Times New Roman"/>
          <w:sz w:val="28"/>
          <w:szCs w:val="28"/>
        </w:rPr>
        <w:t xml:space="preserve"> качеством обучения (классные журналы, тетради обучающихся, посещение уроков).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3. Система контроля и учета знаний по предметам, выбранным выпускниками для государственной (итоговой) аттестации (аналитические справки по результатам диагностических тестирований)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</w:rPr>
        <w:t>4. Оценка эффективности работы учителя по подготовке к государственной итоговой аттестации (аналитические справки).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bCs/>
          <w:sz w:val="28"/>
          <w:szCs w:val="28"/>
        </w:rPr>
        <w:t>Результат: готовность учащихся к сдаче ГИА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  <w:u w:val="single"/>
        </w:rPr>
        <w:t>Информационная готовность</w:t>
      </w:r>
      <w:r w:rsidRPr="001E6EF1">
        <w:rPr>
          <w:rFonts w:ascii="Times New Roman" w:hAnsi="Times New Roman" w:cs="Times New Roman"/>
          <w:sz w:val="28"/>
          <w:szCs w:val="28"/>
        </w:rPr>
        <w:t> (информированность о правилах поведения на экзамене, информированность о правилах заполнения бланков и т.д.).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  <w:u w:val="single"/>
        </w:rPr>
        <w:t>Предметная готовность</w:t>
      </w:r>
      <w:r w:rsidRPr="001E6EF1">
        <w:rPr>
          <w:rFonts w:ascii="Times New Roman" w:hAnsi="Times New Roman" w:cs="Times New Roman"/>
          <w:sz w:val="28"/>
          <w:szCs w:val="28"/>
        </w:rPr>
        <w:t> или содержательная (готовность по определенному предмету,  умение решать тестовые задания).</w:t>
      </w:r>
    </w:p>
    <w:p w:rsidR="00446458" w:rsidRPr="001E6EF1" w:rsidRDefault="00446458" w:rsidP="0044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F1">
        <w:rPr>
          <w:rFonts w:ascii="Times New Roman" w:hAnsi="Times New Roman" w:cs="Times New Roman"/>
          <w:sz w:val="28"/>
          <w:szCs w:val="28"/>
          <w:u w:val="single"/>
        </w:rPr>
        <w:t>Психологическая готовность</w:t>
      </w:r>
      <w:r w:rsidRPr="001E6EF1">
        <w:rPr>
          <w:rFonts w:ascii="Times New Roman" w:hAnsi="Times New Roman" w:cs="Times New Roman"/>
          <w:sz w:val="28"/>
          <w:szCs w:val="28"/>
        </w:rPr>
        <w:t> (внутренняя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  для успешных действий в ситуации сдачи экзамена).</w:t>
      </w:r>
    </w:p>
    <w:p w:rsidR="00403F49" w:rsidRDefault="00403F49" w:rsidP="00D36820">
      <w:pPr>
        <w:pStyle w:val="a6"/>
        <w:ind w:firstLine="0"/>
        <w:rPr>
          <w:b/>
          <w:szCs w:val="28"/>
        </w:rPr>
      </w:pPr>
    </w:p>
    <w:p w:rsidR="0069296A" w:rsidRDefault="0069296A" w:rsidP="00D36820">
      <w:pPr>
        <w:pStyle w:val="a6"/>
        <w:ind w:firstLine="0"/>
        <w:rPr>
          <w:b/>
          <w:szCs w:val="28"/>
        </w:rPr>
      </w:pPr>
    </w:p>
    <w:p w:rsidR="0069296A" w:rsidRDefault="0069296A" w:rsidP="00D36820">
      <w:pPr>
        <w:pStyle w:val="a6"/>
        <w:ind w:firstLine="0"/>
        <w:rPr>
          <w:b/>
          <w:szCs w:val="28"/>
        </w:rPr>
      </w:pPr>
    </w:p>
    <w:p w:rsidR="0069296A" w:rsidRDefault="0069296A" w:rsidP="00D36820">
      <w:pPr>
        <w:pStyle w:val="a6"/>
        <w:ind w:firstLine="0"/>
        <w:rPr>
          <w:b/>
          <w:szCs w:val="28"/>
        </w:rPr>
      </w:pPr>
    </w:p>
    <w:p w:rsidR="0069296A" w:rsidRDefault="0069296A" w:rsidP="006929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9296A" w:rsidRPr="0069296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96A">
        <w:rPr>
          <w:rFonts w:ascii="Times New Roman" w:hAnsi="Times New Roman" w:cs="Times New Roman"/>
          <w:b/>
          <w:sz w:val="28"/>
          <w:szCs w:val="28"/>
        </w:rPr>
        <w:t>К</w:t>
      </w:r>
      <w:r w:rsidRPr="0069296A">
        <w:rPr>
          <w:rFonts w:ascii="Times New Roman" w:hAnsi="Times New Roman" w:cs="Times New Roman"/>
          <w:b/>
          <w:sz w:val="28"/>
          <w:szCs w:val="28"/>
        </w:rPr>
        <w:t>омпетенции Совета Учреждения:</w:t>
      </w:r>
    </w:p>
    <w:p w:rsidR="0069296A" w:rsidRPr="00CE023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- принятие решения о введении (отмене) единой в период занятий формы одежды обучающихся и персонала Учреждения;</w:t>
      </w:r>
    </w:p>
    <w:p w:rsidR="0069296A" w:rsidRPr="00CE023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- осуществление контроля над соблюдением здоровых и безопасных условий для обучения и воспитания в Учреждении;</w:t>
      </w:r>
    </w:p>
    <w:p w:rsidR="0069296A" w:rsidRPr="00CE023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- согласование компонента образовательной программы ФГОС;</w:t>
      </w:r>
    </w:p>
    <w:p w:rsidR="0069296A" w:rsidRPr="00CE023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023A">
        <w:rPr>
          <w:rFonts w:ascii="Times New Roman" w:hAnsi="Times New Roman" w:cs="Times New Roman"/>
          <w:sz w:val="28"/>
          <w:szCs w:val="28"/>
        </w:rPr>
        <w:t>согласование выбора учебников из числа рекомендованных (допущенных) Министерством образования и науки РФ;</w:t>
      </w:r>
    </w:p>
    <w:p w:rsidR="0069296A" w:rsidRPr="00CE023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- согласование по представлению Руководителя Учреждения бюджетной заявки на предстоящий финансовый год;</w:t>
      </w:r>
    </w:p>
    <w:p w:rsidR="0069296A" w:rsidRPr="00CE023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- содействие привлечению внебюджетных сре</w:t>
      </w:r>
      <w:proofErr w:type="gramStart"/>
      <w:r w:rsidRPr="00CE023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E023A">
        <w:rPr>
          <w:rFonts w:ascii="Times New Roman" w:hAnsi="Times New Roman" w:cs="Times New Roman"/>
          <w:sz w:val="28"/>
          <w:szCs w:val="28"/>
        </w:rPr>
        <w:t>я обеспечения деятельности и развития Учреждения;</w:t>
      </w:r>
    </w:p>
    <w:p w:rsidR="0069296A" w:rsidRPr="00CE023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- согласование сметы расходов средств, полученных учреждением от внебюджетной деятельности, за исключением добровольных пожертвований, которые используются в соответствии с указанным жертвователем назначением;</w:t>
      </w:r>
    </w:p>
    <w:p w:rsidR="0069296A" w:rsidRPr="00CE023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- заслушивание отчета руководителя Учреждения по итогам учебного и финансового года с последующим представлением его общественности и Учредителю;</w:t>
      </w:r>
    </w:p>
    <w:p w:rsidR="0069296A" w:rsidRPr="00CE023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- ходатайство, при наличии оснований, перед Учредителем о поощрениях;</w:t>
      </w:r>
    </w:p>
    <w:p w:rsidR="0069296A" w:rsidRPr="00CE023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 xml:space="preserve">- содействие в реализации законных интересов всех участников образовательного процесса и осуществлении контроля над соблюдением их прав и выполнением ими своих, определенных законодательством обязанностей; </w:t>
      </w:r>
    </w:p>
    <w:p w:rsidR="0069296A" w:rsidRPr="00CE023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>- внесение предложений по дополнению и изменению Устава, Положения о Совете Учреждения;</w:t>
      </w:r>
    </w:p>
    <w:p w:rsidR="0069296A" w:rsidRPr="00CE023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t xml:space="preserve">- координирование создания на базе учреждения общественных объединений участников образовательного процесса; </w:t>
      </w:r>
    </w:p>
    <w:p w:rsidR="0069296A" w:rsidRPr="00CE023A" w:rsidRDefault="0069296A" w:rsidP="00692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3A">
        <w:rPr>
          <w:rFonts w:ascii="Times New Roman" w:hAnsi="Times New Roman" w:cs="Times New Roman"/>
          <w:sz w:val="28"/>
          <w:szCs w:val="28"/>
        </w:rPr>
        <w:lastRenderedPageBreak/>
        <w:t>- Совет может участвовать в проведении общественной экспертизы инновационных проектов образовательного процесса.</w:t>
      </w:r>
    </w:p>
    <w:p w:rsidR="0069296A" w:rsidRPr="00D36820" w:rsidRDefault="0069296A" w:rsidP="00D36820">
      <w:pPr>
        <w:pStyle w:val="a6"/>
        <w:ind w:firstLine="0"/>
        <w:rPr>
          <w:b/>
          <w:szCs w:val="28"/>
        </w:rPr>
      </w:pPr>
    </w:p>
    <w:sectPr w:rsidR="0069296A" w:rsidRPr="00D36820" w:rsidSect="0017131C"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8F" w:rsidRDefault="0060148F" w:rsidP="006605C1">
      <w:pPr>
        <w:spacing w:after="0" w:line="240" w:lineRule="auto"/>
      </w:pPr>
      <w:r>
        <w:separator/>
      </w:r>
    </w:p>
  </w:endnote>
  <w:endnote w:type="continuationSeparator" w:id="0">
    <w:p w:rsidR="0060148F" w:rsidRDefault="0060148F" w:rsidP="0066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8F" w:rsidRDefault="0060148F" w:rsidP="006605C1">
      <w:pPr>
        <w:spacing w:after="0" w:line="240" w:lineRule="auto"/>
      </w:pPr>
      <w:r>
        <w:separator/>
      </w:r>
    </w:p>
  </w:footnote>
  <w:footnote w:type="continuationSeparator" w:id="0">
    <w:p w:rsidR="0060148F" w:rsidRDefault="0060148F" w:rsidP="0066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70"/>
    <w:multiLevelType w:val="hybridMultilevel"/>
    <w:tmpl w:val="F670C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05D5"/>
    <w:multiLevelType w:val="multilevel"/>
    <w:tmpl w:val="BA862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BC53A8"/>
    <w:multiLevelType w:val="hybridMultilevel"/>
    <w:tmpl w:val="B366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B55E3"/>
    <w:multiLevelType w:val="multilevel"/>
    <w:tmpl w:val="3F4E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417E3"/>
    <w:multiLevelType w:val="hybridMultilevel"/>
    <w:tmpl w:val="D86670EE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B772D76"/>
    <w:multiLevelType w:val="hybridMultilevel"/>
    <w:tmpl w:val="5A2835E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7AE118E"/>
    <w:multiLevelType w:val="hybridMultilevel"/>
    <w:tmpl w:val="5F501C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174384"/>
    <w:multiLevelType w:val="hybridMultilevel"/>
    <w:tmpl w:val="B278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844C4"/>
    <w:multiLevelType w:val="hybridMultilevel"/>
    <w:tmpl w:val="A9ACC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87AF4"/>
    <w:multiLevelType w:val="hybridMultilevel"/>
    <w:tmpl w:val="89FC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73D81"/>
    <w:multiLevelType w:val="hybridMultilevel"/>
    <w:tmpl w:val="34004A54"/>
    <w:lvl w:ilvl="0" w:tplc="5B72A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C110D3"/>
    <w:multiLevelType w:val="multilevel"/>
    <w:tmpl w:val="4F3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62F0D"/>
    <w:multiLevelType w:val="hybridMultilevel"/>
    <w:tmpl w:val="E784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BA"/>
    <w:rsid w:val="00005323"/>
    <w:rsid w:val="00006A4F"/>
    <w:rsid w:val="000155A1"/>
    <w:rsid w:val="000208BC"/>
    <w:rsid w:val="00020960"/>
    <w:rsid w:val="00057FC8"/>
    <w:rsid w:val="00064B88"/>
    <w:rsid w:val="00083F59"/>
    <w:rsid w:val="00086B38"/>
    <w:rsid w:val="000917BA"/>
    <w:rsid w:val="00093E7F"/>
    <w:rsid w:val="00093F18"/>
    <w:rsid w:val="000969CB"/>
    <w:rsid w:val="000A0FBF"/>
    <w:rsid w:val="000A13D4"/>
    <w:rsid w:val="000B4A58"/>
    <w:rsid w:val="000B7AC5"/>
    <w:rsid w:val="000C2C44"/>
    <w:rsid w:val="000C743D"/>
    <w:rsid w:val="000D5CD1"/>
    <w:rsid w:val="000E0940"/>
    <w:rsid w:val="000E21EB"/>
    <w:rsid w:val="000E36D0"/>
    <w:rsid w:val="000F160E"/>
    <w:rsid w:val="000F2C58"/>
    <w:rsid w:val="00121B29"/>
    <w:rsid w:val="00130DB6"/>
    <w:rsid w:val="00134602"/>
    <w:rsid w:val="001409BC"/>
    <w:rsid w:val="001461D6"/>
    <w:rsid w:val="00146C9C"/>
    <w:rsid w:val="00150895"/>
    <w:rsid w:val="00155A82"/>
    <w:rsid w:val="00156D6F"/>
    <w:rsid w:val="001573CF"/>
    <w:rsid w:val="001579DF"/>
    <w:rsid w:val="00157C9D"/>
    <w:rsid w:val="0016234C"/>
    <w:rsid w:val="0017131C"/>
    <w:rsid w:val="00173E48"/>
    <w:rsid w:val="00173FE9"/>
    <w:rsid w:val="00176E05"/>
    <w:rsid w:val="00196456"/>
    <w:rsid w:val="001A0615"/>
    <w:rsid w:val="001A417F"/>
    <w:rsid w:val="001B1322"/>
    <w:rsid w:val="001B15AC"/>
    <w:rsid w:val="001B5622"/>
    <w:rsid w:val="001B6C58"/>
    <w:rsid w:val="001C0188"/>
    <w:rsid w:val="001C3D26"/>
    <w:rsid w:val="001D0244"/>
    <w:rsid w:val="001D06AB"/>
    <w:rsid w:val="001E05BC"/>
    <w:rsid w:val="001E6B45"/>
    <w:rsid w:val="001F6FAA"/>
    <w:rsid w:val="001F7E85"/>
    <w:rsid w:val="00201FA1"/>
    <w:rsid w:val="00210555"/>
    <w:rsid w:val="00210BF3"/>
    <w:rsid w:val="00213147"/>
    <w:rsid w:val="00213814"/>
    <w:rsid w:val="0021395C"/>
    <w:rsid w:val="002146CB"/>
    <w:rsid w:val="0023150D"/>
    <w:rsid w:val="002407F9"/>
    <w:rsid w:val="00256A00"/>
    <w:rsid w:val="0025760D"/>
    <w:rsid w:val="00260D55"/>
    <w:rsid w:val="00267AF8"/>
    <w:rsid w:val="0027205F"/>
    <w:rsid w:val="0028126B"/>
    <w:rsid w:val="00284676"/>
    <w:rsid w:val="00284BBF"/>
    <w:rsid w:val="002A2301"/>
    <w:rsid w:val="002A25C3"/>
    <w:rsid w:val="002A617A"/>
    <w:rsid w:val="002A62C4"/>
    <w:rsid w:val="002B649C"/>
    <w:rsid w:val="002C0BC0"/>
    <w:rsid w:val="002C4543"/>
    <w:rsid w:val="002D1106"/>
    <w:rsid w:val="002D15BA"/>
    <w:rsid w:val="002D2EAD"/>
    <w:rsid w:val="002D3A3A"/>
    <w:rsid w:val="002E52B3"/>
    <w:rsid w:val="002F273B"/>
    <w:rsid w:val="002F72C5"/>
    <w:rsid w:val="00302D14"/>
    <w:rsid w:val="00304825"/>
    <w:rsid w:val="003239E5"/>
    <w:rsid w:val="00334102"/>
    <w:rsid w:val="003348BC"/>
    <w:rsid w:val="00340205"/>
    <w:rsid w:val="00344CF2"/>
    <w:rsid w:val="003643D4"/>
    <w:rsid w:val="00366986"/>
    <w:rsid w:val="00366FD8"/>
    <w:rsid w:val="00367F4E"/>
    <w:rsid w:val="0037194A"/>
    <w:rsid w:val="00375369"/>
    <w:rsid w:val="00382458"/>
    <w:rsid w:val="0038285C"/>
    <w:rsid w:val="00383871"/>
    <w:rsid w:val="00386D9B"/>
    <w:rsid w:val="00386EE9"/>
    <w:rsid w:val="003965AC"/>
    <w:rsid w:val="003A3473"/>
    <w:rsid w:val="003A3A29"/>
    <w:rsid w:val="003A7FCD"/>
    <w:rsid w:val="003B01BD"/>
    <w:rsid w:val="003B0529"/>
    <w:rsid w:val="003B2433"/>
    <w:rsid w:val="003B7063"/>
    <w:rsid w:val="003B725A"/>
    <w:rsid w:val="003C4ABF"/>
    <w:rsid w:val="003C77B2"/>
    <w:rsid w:val="003D1DBE"/>
    <w:rsid w:val="003D5BD9"/>
    <w:rsid w:val="003D6F98"/>
    <w:rsid w:val="003E6AC4"/>
    <w:rsid w:val="003F35CF"/>
    <w:rsid w:val="003F6782"/>
    <w:rsid w:val="004029E1"/>
    <w:rsid w:val="00403F49"/>
    <w:rsid w:val="00406387"/>
    <w:rsid w:val="0041135F"/>
    <w:rsid w:val="0041571A"/>
    <w:rsid w:val="00415CAE"/>
    <w:rsid w:val="004303DA"/>
    <w:rsid w:val="00435212"/>
    <w:rsid w:val="00436CB1"/>
    <w:rsid w:val="004378CE"/>
    <w:rsid w:val="00437F6D"/>
    <w:rsid w:val="004417AA"/>
    <w:rsid w:val="00446458"/>
    <w:rsid w:val="00451041"/>
    <w:rsid w:val="00451831"/>
    <w:rsid w:val="004560CE"/>
    <w:rsid w:val="004724FF"/>
    <w:rsid w:val="00477242"/>
    <w:rsid w:val="004779BD"/>
    <w:rsid w:val="0048292A"/>
    <w:rsid w:val="004875F2"/>
    <w:rsid w:val="0049195D"/>
    <w:rsid w:val="004A18FF"/>
    <w:rsid w:val="004B5EE8"/>
    <w:rsid w:val="004B77AC"/>
    <w:rsid w:val="004C21F4"/>
    <w:rsid w:val="004C25D2"/>
    <w:rsid w:val="004C2BBA"/>
    <w:rsid w:val="004C3746"/>
    <w:rsid w:val="004D4FF1"/>
    <w:rsid w:val="004D6E36"/>
    <w:rsid w:val="004F1EBB"/>
    <w:rsid w:val="004F4174"/>
    <w:rsid w:val="00501EB9"/>
    <w:rsid w:val="00502E46"/>
    <w:rsid w:val="00503939"/>
    <w:rsid w:val="005064F5"/>
    <w:rsid w:val="005103D9"/>
    <w:rsid w:val="00516055"/>
    <w:rsid w:val="005235A6"/>
    <w:rsid w:val="00531B21"/>
    <w:rsid w:val="00544E64"/>
    <w:rsid w:val="00555645"/>
    <w:rsid w:val="00560AB2"/>
    <w:rsid w:val="00560F87"/>
    <w:rsid w:val="0058055F"/>
    <w:rsid w:val="00593E14"/>
    <w:rsid w:val="005965C1"/>
    <w:rsid w:val="005B2105"/>
    <w:rsid w:val="005B2DBC"/>
    <w:rsid w:val="005B5706"/>
    <w:rsid w:val="005B6620"/>
    <w:rsid w:val="005C1704"/>
    <w:rsid w:val="005C6C0B"/>
    <w:rsid w:val="005D137C"/>
    <w:rsid w:val="005E04BE"/>
    <w:rsid w:val="005E0C5F"/>
    <w:rsid w:val="005E190F"/>
    <w:rsid w:val="0060148F"/>
    <w:rsid w:val="006014AD"/>
    <w:rsid w:val="00602AA7"/>
    <w:rsid w:val="0060301D"/>
    <w:rsid w:val="00610535"/>
    <w:rsid w:val="00611175"/>
    <w:rsid w:val="00616E36"/>
    <w:rsid w:val="006272DB"/>
    <w:rsid w:val="00630255"/>
    <w:rsid w:val="006313C7"/>
    <w:rsid w:val="00633946"/>
    <w:rsid w:val="00634680"/>
    <w:rsid w:val="00635170"/>
    <w:rsid w:val="00655D3F"/>
    <w:rsid w:val="00660068"/>
    <w:rsid w:val="006605C1"/>
    <w:rsid w:val="0066087B"/>
    <w:rsid w:val="00660AF3"/>
    <w:rsid w:val="0066209C"/>
    <w:rsid w:val="006647E7"/>
    <w:rsid w:val="00667079"/>
    <w:rsid w:val="00670745"/>
    <w:rsid w:val="0067438E"/>
    <w:rsid w:val="00676FEE"/>
    <w:rsid w:val="0067763B"/>
    <w:rsid w:val="006833FB"/>
    <w:rsid w:val="00686578"/>
    <w:rsid w:val="0068701D"/>
    <w:rsid w:val="0069025E"/>
    <w:rsid w:val="0069296A"/>
    <w:rsid w:val="00695781"/>
    <w:rsid w:val="00695C67"/>
    <w:rsid w:val="006A1B42"/>
    <w:rsid w:val="006A5840"/>
    <w:rsid w:val="006C6E40"/>
    <w:rsid w:val="006D298F"/>
    <w:rsid w:val="006D4E79"/>
    <w:rsid w:val="006D7CFC"/>
    <w:rsid w:val="006E194B"/>
    <w:rsid w:val="006F3EFC"/>
    <w:rsid w:val="00713129"/>
    <w:rsid w:val="00730624"/>
    <w:rsid w:val="00740530"/>
    <w:rsid w:val="00742003"/>
    <w:rsid w:val="00756CED"/>
    <w:rsid w:val="0076043C"/>
    <w:rsid w:val="00774685"/>
    <w:rsid w:val="0078774D"/>
    <w:rsid w:val="007921A4"/>
    <w:rsid w:val="00796189"/>
    <w:rsid w:val="00797493"/>
    <w:rsid w:val="007A5258"/>
    <w:rsid w:val="007A6DFE"/>
    <w:rsid w:val="007B038C"/>
    <w:rsid w:val="007B4EF0"/>
    <w:rsid w:val="007C621A"/>
    <w:rsid w:val="007D03AD"/>
    <w:rsid w:val="007D1490"/>
    <w:rsid w:val="007D4E85"/>
    <w:rsid w:val="007E715C"/>
    <w:rsid w:val="008334AD"/>
    <w:rsid w:val="00835717"/>
    <w:rsid w:val="008450CB"/>
    <w:rsid w:val="008550AB"/>
    <w:rsid w:val="00865F40"/>
    <w:rsid w:val="00880481"/>
    <w:rsid w:val="00881630"/>
    <w:rsid w:val="00882C73"/>
    <w:rsid w:val="00887784"/>
    <w:rsid w:val="00893060"/>
    <w:rsid w:val="00894F97"/>
    <w:rsid w:val="008A4ABC"/>
    <w:rsid w:val="008A557F"/>
    <w:rsid w:val="008B73D6"/>
    <w:rsid w:val="008B7891"/>
    <w:rsid w:val="008B7C79"/>
    <w:rsid w:val="008C1219"/>
    <w:rsid w:val="008C1E9C"/>
    <w:rsid w:val="008C315F"/>
    <w:rsid w:val="008C3316"/>
    <w:rsid w:val="008C794D"/>
    <w:rsid w:val="008D0331"/>
    <w:rsid w:val="008E1143"/>
    <w:rsid w:val="008F2ED9"/>
    <w:rsid w:val="008F67D9"/>
    <w:rsid w:val="0092175A"/>
    <w:rsid w:val="00931D93"/>
    <w:rsid w:val="00931E39"/>
    <w:rsid w:val="00936D43"/>
    <w:rsid w:val="009436A9"/>
    <w:rsid w:val="00946C02"/>
    <w:rsid w:val="00951A02"/>
    <w:rsid w:val="00956B07"/>
    <w:rsid w:val="00957102"/>
    <w:rsid w:val="0096161B"/>
    <w:rsid w:val="00962982"/>
    <w:rsid w:val="00965959"/>
    <w:rsid w:val="00971446"/>
    <w:rsid w:val="00980481"/>
    <w:rsid w:val="009A0077"/>
    <w:rsid w:val="009A207F"/>
    <w:rsid w:val="009B4BBB"/>
    <w:rsid w:val="009B70EC"/>
    <w:rsid w:val="009C6516"/>
    <w:rsid w:val="009C7685"/>
    <w:rsid w:val="009D23CF"/>
    <w:rsid w:val="009D54D9"/>
    <w:rsid w:val="009D564D"/>
    <w:rsid w:val="009D7169"/>
    <w:rsid w:val="009E462D"/>
    <w:rsid w:val="009E6528"/>
    <w:rsid w:val="009F10FD"/>
    <w:rsid w:val="009F3543"/>
    <w:rsid w:val="009F52E8"/>
    <w:rsid w:val="009F5DF3"/>
    <w:rsid w:val="009F61D4"/>
    <w:rsid w:val="009F6EE4"/>
    <w:rsid w:val="00A007FC"/>
    <w:rsid w:val="00A10463"/>
    <w:rsid w:val="00A1214E"/>
    <w:rsid w:val="00A20194"/>
    <w:rsid w:val="00A20E30"/>
    <w:rsid w:val="00A27DDD"/>
    <w:rsid w:val="00A32E30"/>
    <w:rsid w:val="00A34686"/>
    <w:rsid w:val="00A36726"/>
    <w:rsid w:val="00A54958"/>
    <w:rsid w:val="00A54ABD"/>
    <w:rsid w:val="00A65710"/>
    <w:rsid w:val="00A657FC"/>
    <w:rsid w:val="00A66D38"/>
    <w:rsid w:val="00A72031"/>
    <w:rsid w:val="00A729DA"/>
    <w:rsid w:val="00A736CB"/>
    <w:rsid w:val="00A74CAC"/>
    <w:rsid w:val="00A76B92"/>
    <w:rsid w:val="00A9684A"/>
    <w:rsid w:val="00AA309E"/>
    <w:rsid w:val="00AA4979"/>
    <w:rsid w:val="00AA7193"/>
    <w:rsid w:val="00AB190E"/>
    <w:rsid w:val="00AB4539"/>
    <w:rsid w:val="00AB4D2A"/>
    <w:rsid w:val="00AC438A"/>
    <w:rsid w:val="00AC56DB"/>
    <w:rsid w:val="00AD0A97"/>
    <w:rsid w:val="00AD4DCE"/>
    <w:rsid w:val="00AD4EC6"/>
    <w:rsid w:val="00AD79D7"/>
    <w:rsid w:val="00AE1852"/>
    <w:rsid w:val="00AE2B04"/>
    <w:rsid w:val="00AF5C0C"/>
    <w:rsid w:val="00AF7174"/>
    <w:rsid w:val="00B02D0C"/>
    <w:rsid w:val="00B15222"/>
    <w:rsid w:val="00B1592B"/>
    <w:rsid w:val="00B16706"/>
    <w:rsid w:val="00B2769A"/>
    <w:rsid w:val="00B30CA8"/>
    <w:rsid w:val="00B53EA5"/>
    <w:rsid w:val="00B57E7E"/>
    <w:rsid w:val="00B63668"/>
    <w:rsid w:val="00B667A5"/>
    <w:rsid w:val="00B67967"/>
    <w:rsid w:val="00B74C9A"/>
    <w:rsid w:val="00B8127C"/>
    <w:rsid w:val="00B81B27"/>
    <w:rsid w:val="00B81CE6"/>
    <w:rsid w:val="00BC1424"/>
    <w:rsid w:val="00BE2398"/>
    <w:rsid w:val="00BE74F2"/>
    <w:rsid w:val="00BF028D"/>
    <w:rsid w:val="00BF0B20"/>
    <w:rsid w:val="00BF2F60"/>
    <w:rsid w:val="00BF5B9A"/>
    <w:rsid w:val="00BF7F53"/>
    <w:rsid w:val="00C042F7"/>
    <w:rsid w:val="00C12272"/>
    <w:rsid w:val="00C16BC0"/>
    <w:rsid w:val="00C235CA"/>
    <w:rsid w:val="00C3282A"/>
    <w:rsid w:val="00C432FD"/>
    <w:rsid w:val="00C52E17"/>
    <w:rsid w:val="00C54B3A"/>
    <w:rsid w:val="00C57F7F"/>
    <w:rsid w:val="00C62566"/>
    <w:rsid w:val="00C63E94"/>
    <w:rsid w:val="00C70569"/>
    <w:rsid w:val="00C773D0"/>
    <w:rsid w:val="00C77768"/>
    <w:rsid w:val="00C82F41"/>
    <w:rsid w:val="00C923CA"/>
    <w:rsid w:val="00C94A4E"/>
    <w:rsid w:val="00C95773"/>
    <w:rsid w:val="00CA3571"/>
    <w:rsid w:val="00CA375C"/>
    <w:rsid w:val="00CB6D3F"/>
    <w:rsid w:val="00CC1474"/>
    <w:rsid w:val="00CE36C8"/>
    <w:rsid w:val="00CF1923"/>
    <w:rsid w:val="00CF1DDA"/>
    <w:rsid w:val="00CF2895"/>
    <w:rsid w:val="00CF2AD4"/>
    <w:rsid w:val="00CF3C88"/>
    <w:rsid w:val="00CF5D35"/>
    <w:rsid w:val="00CF7B66"/>
    <w:rsid w:val="00D05DC5"/>
    <w:rsid w:val="00D112C1"/>
    <w:rsid w:val="00D12CBA"/>
    <w:rsid w:val="00D13F8B"/>
    <w:rsid w:val="00D15F8A"/>
    <w:rsid w:val="00D2171C"/>
    <w:rsid w:val="00D24025"/>
    <w:rsid w:val="00D24A6D"/>
    <w:rsid w:val="00D263FB"/>
    <w:rsid w:val="00D36820"/>
    <w:rsid w:val="00D45026"/>
    <w:rsid w:val="00D450A8"/>
    <w:rsid w:val="00D566EB"/>
    <w:rsid w:val="00D56FCF"/>
    <w:rsid w:val="00D64249"/>
    <w:rsid w:val="00D66117"/>
    <w:rsid w:val="00D7093A"/>
    <w:rsid w:val="00D70B04"/>
    <w:rsid w:val="00D76C00"/>
    <w:rsid w:val="00D82051"/>
    <w:rsid w:val="00D86936"/>
    <w:rsid w:val="00D900EB"/>
    <w:rsid w:val="00D9136A"/>
    <w:rsid w:val="00D9147A"/>
    <w:rsid w:val="00D91A2D"/>
    <w:rsid w:val="00D92E94"/>
    <w:rsid w:val="00D94C3F"/>
    <w:rsid w:val="00D95B49"/>
    <w:rsid w:val="00D96414"/>
    <w:rsid w:val="00DA22CA"/>
    <w:rsid w:val="00DA3FFC"/>
    <w:rsid w:val="00DB12E7"/>
    <w:rsid w:val="00DC24FA"/>
    <w:rsid w:val="00DC6C44"/>
    <w:rsid w:val="00DD41F2"/>
    <w:rsid w:val="00DD6AB0"/>
    <w:rsid w:val="00DF33F3"/>
    <w:rsid w:val="00E030E8"/>
    <w:rsid w:val="00E04A4A"/>
    <w:rsid w:val="00E05A1D"/>
    <w:rsid w:val="00E05C02"/>
    <w:rsid w:val="00E119FA"/>
    <w:rsid w:val="00E33370"/>
    <w:rsid w:val="00E4287E"/>
    <w:rsid w:val="00E5331E"/>
    <w:rsid w:val="00E61975"/>
    <w:rsid w:val="00E93233"/>
    <w:rsid w:val="00EA5D30"/>
    <w:rsid w:val="00EB0FA9"/>
    <w:rsid w:val="00EB2F8E"/>
    <w:rsid w:val="00EB408A"/>
    <w:rsid w:val="00EB4FB7"/>
    <w:rsid w:val="00EE7944"/>
    <w:rsid w:val="00EF0723"/>
    <w:rsid w:val="00F01858"/>
    <w:rsid w:val="00F02F45"/>
    <w:rsid w:val="00F03A4C"/>
    <w:rsid w:val="00F07B1A"/>
    <w:rsid w:val="00F115B4"/>
    <w:rsid w:val="00F13531"/>
    <w:rsid w:val="00F173FA"/>
    <w:rsid w:val="00F2004B"/>
    <w:rsid w:val="00F209A9"/>
    <w:rsid w:val="00F21631"/>
    <w:rsid w:val="00F35397"/>
    <w:rsid w:val="00F356FA"/>
    <w:rsid w:val="00F42F7B"/>
    <w:rsid w:val="00F43A36"/>
    <w:rsid w:val="00F443DF"/>
    <w:rsid w:val="00F46CA7"/>
    <w:rsid w:val="00F51217"/>
    <w:rsid w:val="00F5139A"/>
    <w:rsid w:val="00F529EC"/>
    <w:rsid w:val="00F55599"/>
    <w:rsid w:val="00F55A17"/>
    <w:rsid w:val="00F56786"/>
    <w:rsid w:val="00F73E15"/>
    <w:rsid w:val="00F865F5"/>
    <w:rsid w:val="00F903BC"/>
    <w:rsid w:val="00F96311"/>
    <w:rsid w:val="00FA24DA"/>
    <w:rsid w:val="00FB55C3"/>
    <w:rsid w:val="00FD7275"/>
    <w:rsid w:val="00FE03AC"/>
    <w:rsid w:val="00FF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9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A0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A00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A72031"/>
  </w:style>
  <w:style w:type="paragraph" w:customStyle="1" w:styleId="a6">
    <w:name w:val="МОН основной"/>
    <w:basedOn w:val="a"/>
    <w:link w:val="a7"/>
    <w:rsid w:val="009436A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МОН основной Знак"/>
    <w:link w:val="a6"/>
    <w:rsid w:val="009436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403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34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75369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635170"/>
    <w:rPr>
      <w:i/>
      <w:iCs/>
    </w:rPr>
  </w:style>
  <w:style w:type="character" w:styleId="ad">
    <w:name w:val="Strong"/>
    <w:basedOn w:val="a0"/>
    <w:uiPriority w:val="22"/>
    <w:qFormat/>
    <w:rsid w:val="00DB12E7"/>
    <w:rPr>
      <w:b/>
      <w:bCs/>
    </w:rPr>
  </w:style>
  <w:style w:type="paragraph" w:styleId="ae">
    <w:name w:val="header"/>
    <w:basedOn w:val="a"/>
    <w:link w:val="af"/>
    <w:uiPriority w:val="99"/>
    <w:unhideWhenUsed/>
    <w:rsid w:val="0066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05C1"/>
  </w:style>
  <w:style w:type="paragraph" w:styleId="af0">
    <w:name w:val="footer"/>
    <w:basedOn w:val="a"/>
    <w:link w:val="af1"/>
    <w:uiPriority w:val="99"/>
    <w:unhideWhenUsed/>
    <w:rsid w:val="0066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05C1"/>
  </w:style>
  <w:style w:type="paragraph" w:customStyle="1" w:styleId="Default">
    <w:name w:val="Default"/>
    <w:rsid w:val="00171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9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A0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A00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A72031"/>
  </w:style>
  <w:style w:type="paragraph" w:customStyle="1" w:styleId="a6">
    <w:name w:val="МОН основной"/>
    <w:basedOn w:val="a"/>
    <w:link w:val="a7"/>
    <w:rsid w:val="009436A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МОН основной Знак"/>
    <w:link w:val="a6"/>
    <w:rsid w:val="009436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403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34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75369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635170"/>
    <w:rPr>
      <w:i/>
      <w:iCs/>
    </w:rPr>
  </w:style>
  <w:style w:type="character" w:styleId="ad">
    <w:name w:val="Strong"/>
    <w:basedOn w:val="a0"/>
    <w:uiPriority w:val="22"/>
    <w:qFormat/>
    <w:rsid w:val="00DB12E7"/>
    <w:rPr>
      <w:b/>
      <w:bCs/>
    </w:rPr>
  </w:style>
  <w:style w:type="paragraph" w:styleId="ae">
    <w:name w:val="header"/>
    <w:basedOn w:val="a"/>
    <w:link w:val="af"/>
    <w:uiPriority w:val="99"/>
    <w:unhideWhenUsed/>
    <w:rsid w:val="0066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05C1"/>
  </w:style>
  <w:style w:type="paragraph" w:styleId="af0">
    <w:name w:val="footer"/>
    <w:basedOn w:val="a"/>
    <w:link w:val="af1"/>
    <w:uiPriority w:val="99"/>
    <w:unhideWhenUsed/>
    <w:rsid w:val="0066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05C1"/>
  </w:style>
  <w:style w:type="paragraph" w:customStyle="1" w:styleId="Default">
    <w:name w:val="Default"/>
    <w:rsid w:val="00171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cey12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B464-9EDA-4DA9-B612-9B85EDC3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69</Pages>
  <Words>11455</Words>
  <Characters>65299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76601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zamnmr</cp:lastModifiedBy>
  <cp:revision>5</cp:revision>
  <cp:lastPrinted>2017-02-16T09:38:00Z</cp:lastPrinted>
  <dcterms:created xsi:type="dcterms:W3CDTF">2017-02-16T04:32:00Z</dcterms:created>
  <dcterms:modified xsi:type="dcterms:W3CDTF">2017-02-16T09:53:00Z</dcterms:modified>
</cp:coreProperties>
</file>