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D0" w:rsidRPr="002A1BD0" w:rsidRDefault="002A1BD0" w:rsidP="002A1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2A1BD0" w:rsidRPr="002A1BD0" w:rsidRDefault="002A1BD0" w:rsidP="002A1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«Лицей № 120 </w:t>
      </w:r>
      <w:proofErr w:type="spellStart"/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>.Ч</w:t>
      </w:r>
      <w:proofErr w:type="gramEnd"/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>елябинска</w:t>
      </w:r>
      <w:proofErr w:type="spellEnd"/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1BD0" w:rsidRPr="002A1BD0" w:rsidRDefault="002A1BD0" w:rsidP="002A1B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BD0" w:rsidRPr="002A1BD0" w:rsidRDefault="002A1BD0" w:rsidP="002A1BD0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Приложение 2 </w:t>
      </w:r>
    </w:p>
    <w:p w:rsidR="002A1BD0" w:rsidRPr="002A1BD0" w:rsidRDefault="002A1BD0" w:rsidP="002A1BD0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D0">
        <w:rPr>
          <w:rFonts w:ascii="Times New Roman" w:eastAsia="Times New Roman" w:hAnsi="Times New Roman" w:cs="Times New Roman"/>
          <w:b/>
          <w:sz w:val="24"/>
          <w:szCs w:val="24"/>
        </w:rPr>
        <w:t>«Рабочие программы курсов внеурочной деятельности»</w:t>
      </w:r>
    </w:p>
    <w:p w:rsidR="002A1BD0" w:rsidRPr="002A1BD0" w:rsidRDefault="002A1BD0" w:rsidP="002A1B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</w:rPr>
      </w:pPr>
    </w:p>
    <w:p w:rsidR="002A1BD0" w:rsidRPr="002A1BD0" w:rsidRDefault="002A1BD0" w:rsidP="002A1BD0">
      <w:pPr>
        <w:rPr>
          <w:rFonts w:ascii="Times New Roman" w:eastAsia="Times New Roman" w:hAnsi="Times New Roman" w:cs="Times New Roman"/>
        </w:rPr>
      </w:pPr>
    </w:p>
    <w:p w:rsidR="002A1BD0" w:rsidRPr="002A1BD0" w:rsidRDefault="002A1BD0" w:rsidP="002A1BD0">
      <w:pPr>
        <w:ind w:left="720"/>
        <w:contextualSpacing/>
        <w:rPr>
          <w:rFonts w:ascii="Times New Roman" w:eastAsia="Times New Roman" w:hAnsi="Times New Roman" w:cs="Times New Roman"/>
        </w:rPr>
      </w:pPr>
      <w:r w:rsidRPr="002A1BD0">
        <w:rPr>
          <w:rFonts w:ascii="Calibri" w:eastAsia="Times New Roman" w:hAnsi="Calibri" w:cs="Times New Roman"/>
        </w:rPr>
        <w:tab/>
      </w:r>
    </w:p>
    <w:p w:rsidR="002A1BD0" w:rsidRPr="002A1BD0" w:rsidRDefault="002A1BD0" w:rsidP="002A1B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BD0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2A1BD0" w:rsidRPr="002A1BD0" w:rsidRDefault="002A1BD0" w:rsidP="002A1BD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1BD0" w:rsidRPr="002A1BD0" w:rsidRDefault="002A1BD0" w:rsidP="002A1B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BD0"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:rsidR="002A1BD0" w:rsidRPr="002A1BD0" w:rsidRDefault="002A1BD0" w:rsidP="002A1B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B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 речи и этикет</w:t>
      </w:r>
      <w:r w:rsidRPr="002A1B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1BD0" w:rsidRPr="002A1BD0" w:rsidRDefault="002A1BD0" w:rsidP="002A1BD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8-</w:t>
      </w:r>
      <w:r w:rsidRPr="002A1BD0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135DA0" w:rsidRPr="00106618" w:rsidRDefault="00135DA0" w:rsidP="00135DA0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общекультурное</w:t>
      </w:r>
    </w:p>
    <w:p w:rsidR="00135DA0" w:rsidRPr="00106618" w:rsidRDefault="00135DA0" w:rsidP="00135DA0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 </w:t>
      </w:r>
      <w:r w:rsidRPr="001066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</w:p>
    <w:p w:rsidR="00135DA0" w:rsidRPr="00106618" w:rsidRDefault="00135DA0" w:rsidP="00135DA0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5DA0" w:rsidRPr="00106618" w:rsidRDefault="00135DA0" w:rsidP="00135DA0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5DA0" w:rsidRPr="00106618" w:rsidRDefault="00135DA0" w:rsidP="00135DA0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5DA0" w:rsidRPr="00106618" w:rsidRDefault="00135DA0" w:rsidP="0013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5DA0" w:rsidRPr="00106618" w:rsidRDefault="00135DA0" w:rsidP="00135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Трегуб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Владимировна</w:t>
      </w: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A1BD0" w:rsidRPr="002A1BD0" w:rsidRDefault="00135DA0" w:rsidP="00135DA0">
      <w:pPr>
        <w:tabs>
          <w:tab w:val="left" w:pos="17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</w:t>
      </w: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русского языка и литературы</w:t>
      </w:r>
      <w:r w:rsidR="002A1BD0" w:rsidRPr="002A1BD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A1BD0" w:rsidRPr="002A1BD0" w:rsidRDefault="002A1BD0" w:rsidP="002A1BD0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BD0" w:rsidRPr="002A1BD0" w:rsidRDefault="002A1BD0" w:rsidP="002A1BD0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BD0" w:rsidRPr="002A1BD0" w:rsidRDefault="002A1BD0" w:rsidP="002A1BD0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BD0" w:rsidRPr="002A1BD0" w:rsidRDefault="002A1BD0" w:rsidP="002A1BD0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A1BD0" w:rsidRPr="002A1BD0" w:rsidRDefault="002A1BD0" w:rsidP="002A1BD0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A1BD0" w:rsidRPr="002A1BD0" w:rsidRDefault="002A1BD0" w:rsidP="002A1BD0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F63A9" w:rsidRDefault="00EF63A9" w:rsidP="00135DA0">
      <w:pPr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35DA0" w:rsidRDefault="00135DA0" w:rsidP="00135DA0">
      <w:pPr>
        <w:rPr>
          <w:rFonts w:ascii="Times New Roman" w:hAnsi="Times New Roman" w:cs="Times New Roman"/>
          <w:b/>
          <w:sz w:val="24"/>
          <w:szCs w:val="24"/>
        </w:rPr>
      </w:pPr>
    </w:p>
    <w:p w:rsidR="00B52B80" w:rsidRPr="00EF63A9" w:rsidRDefault="00B52B80" w:rsidP="00EF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3A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2B80" w:rsidRPr="00EF63A9" w:rsidRDefault="00EB0AA3" w:rsidP="00EF63A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A9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B52B80" w:rsidRPr="00EF63A9">
        <w:rPr>
          <w:rFonts w:ascii="Times New Roman" w:hAnsi="Times New Roman" w:cs="Times New Roman"/>
          <w:sz w:val="24"/>
          <w:szCs w:val="24"/>
        </w:rPr>
        <w:t>рассчитана на учащихся 8</w:t>
      </w:r>
      <w:r w:rsidR="00B17D4B" w:rsidRPr="00EF63A9">
        <w:rPr>
          <w:rFonts w:ascii="Times New Roman" w:hAnsi="Times New Roman" w:cs="Times New Roman"/>
          <w:sz w:val="24"/>
          <w:szCs w:val="24"/>
        </w:rPr>
        <w:t>-9</w:t>
      </w:r>
      <w:r w:rsidR="00B52B80" w:rsidRPr="00EF63A9">
        <w:rPr>
          <w:rFonts w:ascii="Times New Roman" w:hAnsi="Times New Roman" w:cs="Times New Roman"/>
          <w:sz w:val="24"/>
          <w:szCs w:val="24"/>
        </w:rPr>
        <w:t xml:space="preserve"> классов общеобразовате</w:t>
      </w:r>
      <w:r w:rsidR="00B17D4B" w:rsidRPr="00EF63A9">
        <w:rPr>
          <w:rFonts w:ascii="Times New Roman" w:hAnsi="Times New Roman" w:cs="Times New Roman"/>
          <w:sz w:val="24"/>
          <w:szCs w:val="24"/>
        </w:rPr>
        <w:t>льных школ. На курс отводится 70</w:t>
      </w:r>
      <w:r w:rsidR="00B52B80" w:rsidRPr="00EF63A9">
        <w:rPr>
          <w:rFonts w:ascii="Times New Roman" w:hAnsi="Times New Roman" w:cs="Times New Roman"/>
          <w:sz w:val="24"/>
          <w:szCs w:val="24"/>
        </w:rPr>
        <w:t xml:space="preserve"> часов (1 час в неделю).</w:t>
      </w:r>
    </w:p>
    <w:p w:rsidR="00B52B80" w:rsidRPr="00EF63A9" w:rsidRDefault="00B52B80" w:rsidP="00EF63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3A9">
        <w:rPr>
          <w:rFonts w:ascii="Times New Roman" w:hAnsi="Times New Roman" w:cs="Times New Roman"/>
          <w:sz w:val="24"/>
          <w:szCs w:val="24"/>
        </w:rPr>
        <w:t>Данный курс направлен на совершенствование важнейших умений культурного человека — это способность свободно выражать свои мысли и чувства в устной и письменной форме, владение основ</w:t>
      </w:r>
      <w:r w:rsidRPr="00EF63A9">
        <w:rPr>
          <w:rFonts w:ascii="Times New Roman" w:hAnsi="Times New Roman" w:cs="Times New Roman"/>
          <w:sz w:val="24"/>
          <w:szCs w:val="24"/>
        </w:rPr>
        <w:softHyphen/>
        <w:t>ными нормами русского литературного языка, соблюдение этических норм общения.</w:t>
      </w:r>
    </w:p>
    <w:p w:rsidR="00111E6D" w:rsidRPr="00EF63A9" w:rsidRDefault="00E46C59" w:rsidP="00EF6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111E6D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внеурочной деятельности</w:t>
      </w:r>
      <w:r w:rsidR="00453452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Личностными результатами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</w:t>
      </w:r>
      <w:r w:rsidR="002D797A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и   этикет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следующих умений: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значение эффективного общения, взаимопонимания в жизни человека, общества;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важность соблюдения правил речевого этикета как выражения доброго, уважительного отношения в семье и к посторонним людям;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отличать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истинную вежливость от </w:t>
      </w:r>
      <w:proofErr w:type="gram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показной</w:t>
      </w:r>
      <w:proofErr w:type="gram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адаптироваться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применительно к ситуации общения,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высказывание в зависимости от условий взаимодействия;</w:t>
      </w:r>
    </w:p>
    <w:p w:rsidR="00F85255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</w:t>
      </w:r>
      <w:r w:rsidR="00B52B80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интересы </w:t>
      </w:r>
      <w:proofErr w:type="spell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коммуникантов</w:t>
      </w:r>
      <w:proofErr w:type="spell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общении, </w:t>
      </w:r>
      <w:r w:rsidR="00B52B80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52B80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эмоциональную отзывчивость и доброжелательность в спорных ситуациях;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ответственность за своё речевое поведение дома, в школе и других общественных местах;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речевые привычки,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избавляться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от плохих привычек;</w:t>
      </w:r>
    </w:p>
    <w:p w:rsidR="003B4828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поддерживать </w:t>
      </w:r>
      <w:proofErr w:type="gram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</w:t>
      </w:r>
      <w:proofErr w:type="gram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помощи не только словом, но и делом.</w:t>
      </w:r>
      <w:r w:rsidR="003B4828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5255" w:rsidRPr="00EF63A9" w:rsidRDefault="00F85255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CAC" w:rsidRPr="00EF63A9" w:rsidRDefault="00491CAC" w:rsidP="00EF63A9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результатами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«Культура общения</w:t>
      </w:r>
      <w:r w:rsid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этикет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следующих универсальных учебных действий: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задачу урока после предварительного обсуждения;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выполнение своей работы и работы всех, исходя из имеющихся критериев;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свои и чужие </w:t>
      </w:r>
      <w:proofErr w:type="gram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успехи</w:t>
      </w:r>
      <w:proofErr w:type="gram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неуспехи в общении;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осознанно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речевое высказывание (в устной и письменной форме) в соответствии с задачами коммуникации, соблюдая нормы этики и этикета;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рассуждение, в структуре которого представлены несколько аргументов,</w:t>
      </w:r>
      <w:r w:rsidR="00A61F80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их значимость, достоверность фактов;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типы аргументов: научные и ненаучные (житейские), обобщённые и конкретные;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реализовывать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возможность существования разных точек зрения и права каждого иметь свою;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описания разных стилей – делового и художественного;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продуцировать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описания разных стилей в зависимости от коммуникативной задачи;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словарные статьи;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реализовывать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словарные статьи к новым словам;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информационную переработку научно-учебного текста: составлять опорный конспект прочитанного или услышанного;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опорному конспекту </w:t>
      </w:r>
      <w:proofErr w:type="gram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услышанное;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газетные информационные жанры, выделять логическую и эмоциональную составляющие;</w:t>
      </w:r>
    </w:p>
    <w:p w:rsidR="00491CAC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собеседника, кратко излагать сказанное им в процессе обсуждения темы, проблемы;</w:t>
      </w:r>
    </w:p>
    <w:p w:rsidR="00001BB6" w:rsidRPr="00EF63A9" w:rsidRDefault="00491CAC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EF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редактировать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 с недочётами.</w:t>
      </w:r>
    </w:p>
    <w:p w:rsidR="003B4828" w:rsidRPr="00EF63A9" w:rsidRDefault="003B4828" w:rsidP="00EF63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3B4828" w:rsidRPr="00EF63A9" w:rsidRDefault="003B4828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формулировать проблему (тему) и цели урока; способность к целеполаганию, включая постановку новых целей;</w:t>
      </w:r>
    </w:p>
    <w:p w:rsidR="003B4828" w:rsidRPr="00EF63A9" w:rsidRDefault="003B4828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анализировать условия и пути достижения цели;</w:t>
      </w:r>
    </w:p>
    <w:p w:rsidR="003B4828" w:rsidRPr="00EF63A9" w:rsidRDefault="003B4828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составлять план решения учебной проблемы;</w:t>
      </w:r>
    </w:p>
    <w:p w:rsidR="003B4828" w:rsidRPr="00EF63A9" w:rsidRDefault="003B4828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по плану, сверяя свои действия с целью, прогнозировать, корректировать свою деятельность;</w:t>
      </w:r>
    </w:p>
    <w:p w:rsidR="003B4828" w:rsidRPr="00EF63A9" w:rsidRDefault="003B4828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B4828" w:rsidRPr="00EF63A9" w:rsidRDefault="003B4828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63A9" w:rsidRPr="00EF63A9" w:rsidRDefault="00EF63A9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1E6D" w:rsidRPr="00EF63A9" w:rsidRDefault="00111E6D" w:rsidP="00EF63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самостоятельно вычитывать все виды текстовой информации: </w:t>
      </w:r>
      <w:proofErr w:type="spell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чтения: изучающим, просмотровым, ознакомительным;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извлекать информацию, представленную в разных формах (сплошной текст; </w:t>
      </w:r>
      <w:proofErr w:type="spell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– иллюстрация, таблица, схема);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и преобразовывать информацию из одной формы в другую (составлять план, таблицу, схему);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излагать содержание прочитанного (прослушанного) текста подробно, сжато, выборочно;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комментировать прочитанное;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расширять представления о творчестве писателя;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прочитанное;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рассуждения.</w:t>
      </w:r>
    </w:p>
    <w:p w:rsidR="00111E6D" w:rsidRPr="00EF63A9" w:rsidRDefault="00111E6D" w:rsidP="00EF63A9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Средством развития </w:t>
      </w:r>
      <w:proofErr w:type="gramStart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</w:t>
      </w:r>
      <w:proofErr w:type="gramEnd"/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служа художественные тексты учебника и его методический аппарат; технология продуктивного чтения.</w:t>
      </w:r>
    </w:p>
    <w:p w:rsidR="00111E6D" w:rsidRPr="00EF63A9" w:rsidRDefault="00111E6D" w:rsidP="00EF63A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учитывать разные мнения и стремиться к координации различных позиций в сотрудничестве;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осуществлять взаимный контроль и оказывать в сотрудничестве  необходимую взаимопомощь;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-осознавать важность коммуникативных умений в жизни человека;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-слушать и слышать других, уметь отстаивать свою точку зрения;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-выступать перед аудиторией сверстников с сообщениями;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-приходить к общему решению в совместной деятельности;</w:t>
      </w:r>
    </w:p>
    <w:p w:rsidR="00111E6D" w:rsidRPr="00EF63A9" w:rsidRDefault="00111E6D" w:rsidP="00EF63A9">
      <w:pPr>
        <w:shd w:val="clear" w:color="auto" w:fill="FFFFFF"/>
        <w:spacing w:after="0"/>
        <w:ind w:left="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вопросы.</w:t>
      </w:r>
    </w:p>
    <w:p w:rsidR="00EF63A9" w:rsidRPr="00EF63A9" w:rsidRDefault="00EF63A9" w:rsidP="00EF6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E6D" w:rsidRPr="00EF63A9" w:rsidRDefault="00111E6D" w:rsidP="00EF6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C97B5B" w:rsidRPr="00EF63A9" w:rsidRDefault="00C97B5B" w:rsidP="00EF6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73B99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Понятие   культуры речи и этикета</w:t>
      </w:r>
      <w:r w:rsidR="00A73B99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(2ч.)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Этикет и его общественные функции и значение.  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становления</w:t>
      </w:r>
      <w:r w:rsidR="00482C4C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речевой культуры и 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этикетных норм (8ч.)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Зарождение этикета в древности. Этикет античности. Этикет эпохи средневековья. Этикет эпохи Возрождения. Восточный и западный этикет: сходства и различия. Становления этикетных норм в России 16-20вв.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Особенности современного</w:t>
      </w:r>
      <w:r w:rsidR="00A73B99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речевого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этикета</w:t>
      </w:r>
      <w:r w:rsidR="00A73B99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</w:t>
      </w:r>
      <w:r w:rsidR="00482C4C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A73B99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льтуры поведения</w:t>
      </w:r>
      <w:r w:rsidR="00C97B5B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(7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Виды и принципы современного этикета. Этикет поведения в общественных местах.</w:t>
      </w:r>
    </w:p>
    <w:p w:rsidR="000134EE" w:rsidRPr="00EF63A9" w:rsidRDefault="00A73B99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Дебаты</w:t>
      </w:r>
      <w:r w:rsidR="00800E1B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97B5B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правила соблюдения культуры речи и этикетных норм </w:t>
      </w:r>
      <w:r w:rsidR="00800E1B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проведении дебатов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7F482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11E6D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(18ч.).</w:t>
      </w:r>
      <w:r w:rsidR="00111E6D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Дебаты как этикетная форма обсуждения проблемы. Дебаты «Нужна ли школьная форма?».</w:t>
      </w:r>
      <w:r w:rsidR="00C97B5B" w:rsidRPr="00EF6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86A0F" w:rsidRPr="00EF63A9" w:rsidRDefault="00086A0F" w:rsidP="00EF6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6A0F" w:rsidRPr="00EF63A9" w:rsidRDefault="00086A0F" w:rsidP="00EF6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6047" w:rsidRPr="00EF63A9" w:rsidRDefault="001B6047" w:rsidP="00EF63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C97B5B" w:rsidRPr="00EF63A9" w:rsidRDefault="00A74BE8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EF63A9">
        <w:rPr>
          <w:rFonts w:ascii="Times New Roman" w:hAnsi="Times New Roman" w:cs="Times New Roman"/>
          <w:sz w:val="24"/>
          <w:szCs w:val="24"/>
        </w:rPr>
        <w:t>Вежливость как способ применения этикета. Этикетные знаки.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34EE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(3ч.).</w:t>
      </w:r>
      <w:r w:rsidR="000134EE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779E" w:rsidRPr="00EF63A9" w:rsidRDefault="00C97B5B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 речи и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8207E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ечевой этикет (12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ч.).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Трудные случаи русского речевого этикета. Языковой паспорт человека и его формирование. Этикет написания письма. Типы личных писем.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207E4" w:rsidRPr="00EF63A9">
        <w:rPr>
          <w:rFonts w:ascii="Times New Roman" w:hAnsi="Times New Roman" w:cs="Times New Roman"/>
          <w:sz w:val="24"/>
          <w:szCs w:val="24"/>
        </w:rPr>
        <w:t>О выборе и употреблении отдельных слов грамматических форм и конструкций.</w:t>
      </w:r>
      <w:r w:rsidR="008207E4" w:rsidRPr="00EF63A9">
        <w:rPr>
          <w:sz w:val="24"/>
          <w:szCs w:val="24"/>
        </w:rPr>
        <w:t xml:space="preserve"> </w:t>
      </w:r>
      <w:r w:rsidR="008207E4" w:rsidRPr="00EF63A9">
        <w:rPr>
          <w:rFonts w:ascii="Times New Roman" w:hAnsi="Times New Roman" w:cs="Times New Roman"/>
          <w:sz w:val="24"/>
          <w:szCs w:val="24"/>
        </w:rPr>
        <w:t>Умение выбирать и употреблять в речи наиболее точные и нужные слова.</w:t>
      </w:r>
      <w:r w:rsidR="008207E4" w:rsidRPr="00EF63A9">
        <w:rPr>
          <w:sz w:val="24"/>
          <w:szCs w:val="24"/>
        </w:rPr>
        <w:t xml:space="preserve"> </w:t>
      </w:r>
      <w:r w:rsidR="008207E4" w:rsidRPr="00EF63A9">
        <w:rPr>
          <w:rFonts w:ascii="Times New Roman" w:hAnsi="Times New Roman" w:cs="Times New Roman"/>
          <w:sz w:val="24"/>
          <w:szCs w:val="24"/>
        </w:rPr>
        <w:t>Порядок слов в предложении. Паронимы. Плеоназма. Тавтология.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Этикетные нормы поведения среди ровесников</w:t>
      </w:r>
      <w:r w:rsidR="007F482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047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ч.).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Этикет поведения в школьном коллективе. Этикет дружеских отношений. </w:t>
      </w:r>
      <w:r w:rsidRPr="00EF63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Трудные случаи поведения среди незнакомых людей.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Дебаты (2.) 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Дебаты «Подавляет ли коллектив индивидуальность?»</w:t>
      </w:r>
      <w:r w:rsidR="008207E4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«Что такое настоящий друг?»</w:t>
      </w:r>
      <w:r w:rsidR="008207E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Этикетные нормы</w:t>
      </w:r>
      <w:r w:rsidR="00A73B99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культура речи</w:t>
      </w:r>
      <w:r w:rsidR="008207E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поведения </w:t>
      </w:r>
      <w:proofErr w:type="gramStart"/>
      <w:r w:rsidR="008207E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  <w:r w:rsidR="008207E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взрослыми (4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ч.).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Этикет семейного общения.</w:t>
      </w:r>
      <w:r w:rsidR="008207E4" w:rsidRPr="00EF63A9">
        <w:rPr>
          <w:sz w:val="24"/>
          <w:szCs w:val="24"/>
        </w:rPr>
        <w:t xml:space="preserve"> </w:t>
      </w:r>
      <w:r w:rsidR="008207E4" w:rsidRPr="00EF63A9">
        <w:rPr>
          <w:rFonts w:ascii="Times New Roman" w:hAnsi="Times New Roman" w:cs="Times New Roman"/>
          <w:sz w:val="24"/>
          <w:szCs w:val="24"/>
        </w:rPr>
        <w:t>Речевой этикет и неречевые особенности поведения.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7E4" w:rsidRPr="00EF63A9">
        <w:rPr>
          <w:rFonts w:ascii="Times New Roman" w:hAnsi="Times New Roman" w:cs="Times New Roman"/>
          <w:sz w:val="24"/>
          <w:szCs w:val="24"/>
        </w:rPr>
        <w:t>Этикетная модуляция речи.</w:t>
      </w:r>
      <w:r w:rsidR="008207E4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Профилактика конфликтов.</w:t>
      </w:r>
    </w:p>
    <w:p w:rsidR="00111E6D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Дебаты (2ч.).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Дебаты «Всегда ли правы взрослые?»</w:t>
      </w:r>
    </w:p>
    <w:p w:rsidR="00A0779E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Этикетные нормы пове</w:t>
      </w:r>
      <w:r w:rsidR="001B6047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 между юношей и девушкой (4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ч.).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Привлечение внимания и поддержания отношений. Мы поссорились.</w:t>
      </w:r>
      <w:r w:rsidR="00800E1B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норм культуры речи.</w:t>
      </w:r>
      <w:r w:rsidR="00A0779E" w:rsidRPr="00EF6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11E6D" w:rsidRPr="00EF63A9" w:rsidRDefault="008207E4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Этикет публичной дискуссии (2</w:t>
      </w:r>
      <w:r w:rsidR="00A0779E" w:rsidRPr="00EF63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A0779E"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и  проведение дебатов.</w:t>
      </w:r>
    </w:p>
    <w:p w:rsidR="00134257" w:rsidRPr="00EF63A9" w:rsidRDefault="00111E6D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Дебаты</w:t>
      </w:r>
      <w:r w:rsidR="007F4824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D7A"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Pr="00EF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 Дебаты «Чем дружба отличается от любви?»</w:t>
      </w:r>
    </w:p>
    <w:p w:rsidR="00AF7986" w:rsidRDefault="006F486C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изученного материала. </w:t>
      </w:r>
      <w:r w:rsidRPr="00EF6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Зачетный урок</w:t>
      </w:r>
      <w:r w:rsidRPr="00EF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изученным темам</w:t>
      </w:r>
      <w:r w:rsidRPr="00EF6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.(1ч.)</w:t>
      </w:r>
    </w:p>
    <w:p w:rsidR="002C5925" w:rsidRPr="00EF63A9" w:rsidRDefault="002C5925" w:rsidP="00EF63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5925" w:rsidRDefault="002C5925" w:rsidP="002C59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0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1B16C5">
        <w:rPr>
          <w:rFonts w:ascii="Times New Roman" w:hAnsi="Times New Roman" w:cs="Times New Roman"/>
          <w:sz w:val="24"/>
          <w:szCs w:val="24"/>
        </w:rPr>
        <w:t>практическая работа, наблюдение, экспресс-исследование, коллективные и индивидуальные исследования,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ельная работа, мини-конференция,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конкурсы,</w:t>
      </w:r>
      <w:r w:rsidRPr="005B0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тематические беседы, викторины, просмотр и обсуждение видеоматериалов,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0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проект,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мини-проекты.</w:t>
      </w:r>
      <w:proofErr w:type="gramEnd"/>
    </w:p>
    <w:p w:rsidR="002C5925" w:rsidRDefault="002C5925" w:rsidP="002C59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5925" w:rsidRPr="005E6886" w:rsidRDefault="002C5925" w:rsidP="002C59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68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контроля: </w:t>
      </w:r>
      <w:r w:rsidRPr="001B16C5">
        <w:rPr>
          <w:rFonts w:ascii="Times New Roman" w:hAnsi="Times New Roman" w:cs="Times New Roman"/>
          <w:sz w:val="24"/>
          <w:szCs w:val="24"/>
        </w:rPr>
        <w:t>коллективные и индивидуальные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мини-проекты, защита проекта, творческие работы.</w:t>
      </w:r>
    </w:p>
    <w:p w:rsidR="002C5925" w:rsidRDefault="002C5925" w:rsidP="002C59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5925" w:rsidRDefault="002C5925" w:rsidP="002C592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6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1B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проектная, познавательная, проблемно-ценностное общение.</w:t>
      </w:r>
    </w:p>
    <w:p w:rsidR="00EF63A9" w:rsidRDefault="00EF63A9" w:rsidP="00EF6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3A9" w:rsidRPr="002C5925" w:rsidRDefault="00EF63A9" w:rsidP="00EF6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925">
        <w:rPr>
          <w:rFonts w:ascii="Times New Roman" w:hAnsi="Times New Roman" w:cs="Times New Roman"/>
          <w:b/>
          <w:sz w:val="24"/>
          <w:szCs w:val="24"/>
        </w:rPr>
        <w:t>Форма подведения итогов:</w:t>
      </w:r>
    </w:p>
    <w:p w:rsidR="00EF63A9" w:rsidRPr="00EF63A9" w:rsidRDefault="00EF63A9" w:rsidP="00EF6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A9">
        <w:rPr>
          <w:rFonts w:ascii="Times New Roman" w:hAnsi="Times New Roman" w:cs="Times New Roman"/>
          <w:sz w:val="24"/>
          <w:szCs w:val="24"/>
        </w:rPr>
        <w:t>выполняются творческие работы, учащиеся  готовят сообщения по изученным темам, проекты, презентации.</w:t>
      </w:r>
    </w:p>
    <w:p w:rsidR="00EF63A9" w:rsidRPr="00EF63A9" w:rsidRDefault="00EF63A9" w:rsidP="00EF6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A9">
        <w:rPr>
          <w:rFonts w:ascii="Times New Roman" w:hAnsi="Times New Roman" w:cs="Times New Roman"/>
          <w:sz w:val="24"/>
          <w:szCs w:val="24"/>
        </w:rPr>
        <w:t>участие в проектной сессии  МБОУ «Лицей №120 г. Челябинска»</w:t>
      </w:r>
    </w:p>
    <w:p w:rsidR="00AF7986" w:rsidRDefault="00EF63A9" w:rsidP="00135D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3A9">
        <w:rPr>
          <w:rFonts w:ascii="Times New Roman" w:hAnsi="Times New Roman" w:cs="Times New Roman"/>
          <w:sz w:val="24"/>
          <w:szCs w:val="24"/>
        </w:rPr>
        <w:t>учитывается участие в Конкурсе Чтецов и в предметных олимпиадах по русскому языку и литературе.</w:t>
      </w:r>
    </w:p>
    <w:p w:rsidR="00135DA0" w:rsidRPr="00135DA0" w:rsidRDefault="00135DA0" w:rsidP="00135D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DA0" w:rsidRPr="00106618" w:rsidRDefault="00135DA0" w:rsidP="00135DA0">
      <w:pPr>
        <w:pStyle w:val="a5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106618">
        <w:rPr>
          <w:rFonts w:ascii="Times New Roman" w:hAnsi="Times New Roman"/>
          <w:sz w:val="24"/>
          <w:szCs w:val="24"/>
        </w:rPr>
        <w:t xml:space="preserve">Оценивание  </w:t>
      </w:r>
      <w:proofErr w:type="spellStart"/>
      <w:r w:rsidRPr="0010661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06618">
        <w:rPr>
          <w:rFonts w:ascii="Times New Roman" w:hAnsi="Times New Roman"/>
          <w:sz w:val="24"/>
          <w:szCs w:val="24"/>
        </w:rPr>
        <w:t xml:space="preserve"> достижений 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135DA0" w:rsidRPr="00106618" w:rsidRDefault="00135DA0" w:rsidP="00135D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6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135DA0" w:rsidRDefault="00135DA0" w:rsidP="00135DA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5925" w:rsidRPr="00EF63A9" w:rsidRDefault="002C5925" w:rsidP="002C592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828" w:rsidRPr="00EF63A9" w:rsidRDefault="003B4828" w:rsidP="00EF63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Тематическое планирование</w:t>
      </w:r>
    </w:p>
    <w:p w:rsidR="003B4828" w:rsidRPr="00EF63A9" w:rsidRDefault="003B4828" w:rsidP="00EF63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F6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(70 часов)</w:t>
      </w:r>
    </w:p>
    <w:tbl>
      <w:tblPr>
        <w:tblpPr w:leftFromText="45" w:rightFromText="45" w:vertAnchor="text"/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7437"/>
        <w:gridCol w:w="881"/>
      </w:tblGrid>
      <w:tr w:rsidR="003B4828" w:rsidRPr="00EF63A9" w:rsidTr="00AF7986">
        <w:trPr>
          <w:trHeight w:val="45"/>
        </w:trPr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828" w:rsidRPr="00EF63A9" w:rsidRDefault="003B4828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828" w:rsidRPr="00EF63A9" w:rsidRDefault="003B4828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828" w:rsidRPr="00EF63A9" w:rsidRDefault="003B4828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3B4828" w:rsidRPr="00EF63A9" w:rsidTr="00AF7986">
        <w:tc>
          <w:tcPr>
            <w:tcW w:w="453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828" w:rsidRPr="00EF63A9" w:rsidRDefault="003B4828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828" w:rsidRPr="00EF63A9" w:rsidRDefault="003B4828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A0779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7E7FF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класс 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A0779E" w:rsidP="00EF63A9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</w:t>
            </w:r>
          </w:p>
          <w:p w:rsidR="00A0779E" w:rsidRPr="00EF63A9" w:rsidRDefault="00A0779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A0779E" w:rsidP="00EF63A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Понятие   культуры речи и этикета</w:t>
            </w:r>
          </w:p>
          <w:p w:rsidR="00A0779E" w:rsidRPr="00EF63A9" w:rsidRDefault="00A0779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3-10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A0779E" w:rsidP="00EF63A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История становления речевых этикетных норм и культуры поведения- </w:t>
            </w:r>
          </w:p>
          <w:p w:rsidR="00A0779E" w:rsidRPr="00EF63A9" w:rsidRDefault="00A0779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 ч.</w:t>
            </w: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11-17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A0779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Особенности современного  этикета и культуры речи 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 ч.</w:t>
            </w: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18-35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A0779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Дебаты (правила соблюдения культуры речи и этикетных норм при проведении дебатов)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 ч.</w:t>
            </w: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A0779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A0779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7E7FF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 ч.</w:t>
            </w:r>
          </w:p>
        </w:tc>
      </w:tr>
      <w:tr w:rsidR="00A0779E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A0779E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0779E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79E" w:rsidRPr="00EF63A9" w:rsidRDefault="00A0779E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7986" w:rsidRPr="00EF63A9" w:rsidTr="00AF7986">
        <w:trPr>
          <w:trHeight w:val="790"/>
        </w:trPr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hAnsi="Times New Roman" w:cs="Times New Roman"/>
                <w:sz w:val="24"/>
                <w:szCs w:val="24"/>
              </w:rPr>
              <w:t>Введение. Вежливость как способ применения этикета. Этикетные знаки.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4-15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 речи и </w:t>
            </w: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речевой этикет. </w:t>
            </w:r>
            <w:r w:rsidRPr="00EF63A9">
              <w:rPr>
                <w:rFonts w:ascii="Times New Roman" w:hAnsi="Times New Roman" w:cs="Times New Roman"/>
                <w:sz w:val="24"/>
                <w:szCs w:val="24"/>
              </w:rPr>
              <w:t>О выборе и употреблении отдельных слов грамматических форм и конструкций, наиболее точные и нужные слова. Паронимы. Плеоназма. Тавтология. Порядок слов в предложении.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12ч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16-21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Этикетные нормы поведения среди ровесников 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6ч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22-27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Этикетные нормы и культура речи поведения </w:t>
            </w:r>
            <w:proofErr w:type="gramStart"/>
            <w:r w:rsidRPr="00EF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EF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6ч.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28-30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Этикетные нормы поведения между юношей и девушкой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 ч.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31-34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Этикет публичной дискуссии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 ч.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материала. Зачетный урок по изученным темам.</w:t>
            </w: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AF7986" w:rsidRPr="00EF63A9" w:rsidTr="00AF7986">
        <w:tc>
          <w:tcPr>
            <w:tcW w:w="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986" w:rsidRPr="00EF63A9" w:rsidRDefault="00AF7986" w:rsidP="00EF63A9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3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 ч.</w:t>
            </w:r>
          </w:p>
        </w:tc>
      </w:tr>
    </w:tbl>
    <w:p w:rsidR="00F85255" w:rsidRPr="00EF63A9" w:rsidRDefault="00F85255" w:rsidP="00EF63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257" w:rsidRPr="00EF63A9" w:rsidRDefault="00134257" w:rsidP="00EF63A9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134257" w:rsidRPr="00EF63A9" w:rsidRDefault="00134257" w:rsidP="00EF6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257" w:rsidRPr="00EF63A9" w:rsidSect="002C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3C" w:rsidRDefault="002A013C" w:rsidP="004473EE">
      <w:pPr>
        <w:spacing w:after="0" w:line="240" w:lineRule="auto"/>
      </w:pPr>
      <w:r>
        <w:separator/>
      </w:r>
    </w:p>
  </w:endnote>
  <w:endnote w:type="continuationSeparator" w:id="0">
    <w:p w:rsidR="002A013C" w:rsidRDefault="002A013C" w:rsidP="004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3C" w:rsidRDefault="002A013C" w:rsidP="004473EE">
      <w:pPr>
        <w:spacing w:after="0" w:line="240" w:lineRule="auto"/>
      </w:pPr>
      <w:r>
        <w:separator/>
      </w:r>
    </w:p>
  </w:footnote>
  <w:footnote w:type="continuationSeparator" w:id="0">
    <w:p w:rsidR="002A013C" w:rsidRDefault="002A013C" w:rsidP="0044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BFD"/>
    <w:multiLevelType w:val="hybridMultilevel"/>
    <w:tmpl w:val="4410A3F2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6D"/>
    <w:rsid w:val="00001BB6"/>
    <w:rsid w:val="000134EE"/>
    <w:rsid w:val="00086A0F"/>
    <w:rsid w:val="00107861"/>
    <w:rsid w:val="00111E6D"/>
    <w:rsid w:val="00124162"/>
    <w:rsid w:val="001312C6"/>
    <w:rsid w:val="00134257"/>
    <w:rsid w:val="00135DA0"/>
    <w:rsid w:val="00184744"/>
    <w:rsid w:val="001B2DE8"/>
    <w:rsid w:val="001B6047"/>
    <w:rsid w:val="001F4A2F"/>
    <w:rsid w:val="0020383E"/>
    <w:rsid w:val="00217063"/>
    <w:rsid w:val="002A013C"/>
    <w:rsid w:val="002A1BD0"/>
    <w:rsid w:val="002B5C1E"/>
    <w:rsid w:val="002C5925"/>
    <w:rsid w:val="002D160D"/>
    <w:rsid w:val="002D797A"/>
    <w:rsid w:val="00317C1E"/>
    <w:rsid w:val="003B4828"/>
    <w:rsid w:val="004473EE"/>
    <w:rsid w:val="00453452"/>
    <w:rsid w:val="00482C4C"/>
    <w:rsid w:val="00483256"/>
    <w:rsid w:val="00491965"/>
    <w:rsid w:val="00491CAC"/>
    <w:rsid w:val="004D357D"/>
    <w:rsid w:val="005B43C8"/>
    <w:rsid w:val="005E5829"/>
    <w:rsid w:val="0063384A"/>
    <w:rsid w:val="006948AB"/>
    <w:rsid w:val="006D406D"/>
    <w:rsid w:val="006F486C"/>
    <w:rsid w:val="007E7FFE"/>
    <w:rsid w:val="007F4824"/>
    <w:rsid w:val="00800E1B"/>
    <w:rsid w:val="008207E4"/>
    <w:rsid w:val="00833D4D"/>
    <w:rsid w:val="00866558"/>
    <w:rsid w:val="008872BA"/>
    <w:rsid w:val="00980776"/>
    <w:rsid w:val="0098144B"/>
    <w:rsid w:val="009C492E"/>
    <w:rsid w:val="00A0779E"/>
    <w:rsid w:val="00A17F0B"/>
    <w:rsid w:val="00A61F80"/>
    <w:rsid w:val="00A73B99"/>
    <w:rsid w:val="00A74BE8"/>
    <w:rsid w:val="00AF7986"/>
    <w:rsid w:val="00B063A7"/>
    <w:rsid w:val="00B17D4B"/>
    <w:rsid w:val="00B30C8E"/>
    <w:rsid w:val="00B52B80"/>
    <w:rsid w:val="00BA6D86"/>
    <w:rsid w:val="00BE15C7"/>
    <w:rsid w:val="00C627C5"/>
    <w:rsid w:val="00C97B5B"/>
    <w:rsid w:val="00CA5AD5"/>
    <w:rsid w:val="00D224DC"/>
    <w:rsid w:val="00D27FEC"/>
    <w:rsid w:val="00D43EA4"/>
    <w:rsid w:val="00DC0ECD"/>
    <w:rsid w:val="00E46C59"/>
    <w:rsid w:val="00EB0AA3"/>
    <w:rsid w:val="00EB3842"/>
    <w:rsid w:val="00EC507A"/>
    <w:rsid w:val="00EF63A9"/>
    <w:rsid w:val="00F62426"/>
    <w:rsid w:val="00F85255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1E6D"/>
  </w:style>
  <w:style w:type="paragraph" w:customStyle="1" w:styleId="c1">
    <w:name w:val="c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E6D"/>
  </w:style>
  <w:style w:type="paragraph" w:customStyle="1" w:styleId="c6">
    <w:name w:val="c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11E6D"/>
  </w:style>
  <w:style w:type="character" w:customStyle="1" w:styleId="c7">
    <w:name w:val="c7"/>
    <w:basedOn w:val="a0"/>
    <w:rsid w:val="00111E6D"/>
  </w:style>
  <w:style w:type="paragraph" w:customStyle="1" w:styleId="c3">
    <w:name w:val="c3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11E6D"/>
  </w:style>
  <w:style w:type="paragraph" w:customStyle="1" w:styleId="c18">
    <w:name w:val="c18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11E6D"/>
  </w:style>
  <w:style w:type="character" w:customStyle="1" w:styleId="c11">
    <w:name w:val="c11"/>
    <w:basedOn w:val="a0"/>
    <w:rsid w:val="00111E6D"/>
  </w:style>
  <w:style w:type="paragraph" w:customStyle="1" w:styleId="c2">
    <w:name w:val="c2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111E6D"/>
  </w:style>
  <w:style w:type="paragraph" w:customStyle="1" w:styleId="c16">
    <w:name w:val="c1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1E6D"/>
  </w:style>
  <w:style w:type="paragraph" w:customStyle="1" w:styleId="c39">
    <w:name w:val="c39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11E6D"/>
  </w:style>
  <w:style w:type="paragraph" w:customStyle="1" w:styleId="c14">
    <w:name w:val="c1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11E6D"/>
  </w:style>
  <w:style w:type="character" w:customStyle="1" w:styleId="c59">
    <w:name w:val="c59"/>
    <w:basedOn w:val="a0"/>
    <w:rsid w:val="00111E6D"/>
  </w:style>
  <w:style w:type="paragraph" w:customStyle="1" w:styleId="c101">
    <w:name w:val="c10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11E6D"/>
  </w:style>
  <w:style w:type="paragraph" w:customStyle="1" w:styleId="c26">
    <w:name w:val="c2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11E6D"/>
  </w:style>
  <w:style w:type="character" w:customStyle="1" w:styleId="c17">
    <w:name w:val="c17"/>
    <w:basedOn w:val="a0"/>
    <w:rsid w:val="00111E6D"/>
  </w:style>
  <w:style w:type="character" w:customStyle="1" w:styleId="c19">
    <w:name w:val="c19"/>
    <w:basedOn w:val="a0"/>
    <w:rsid w:val="00111E6D"/>
  </w:style>
  <w:style w:type="paragraph" w:customStyle="1" w:styleId="c111">
    <w:name w:val="c11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111E6D"/>
  </w:style>
  <w:style w:type="character" w:customStyle="1" w:styleId="c261">
    <w:name w:val="c261"/>
    <w:basedOn w:val="a0"/>
    <w:rsid w:val="00111E6D"/>
  </w:style>
  <w:style w:type="character" w:customStyle="1" w:styleId="c341">
    <w:name w:val="c341"/>
    <w:basedOn w:val="a0"/>
    <w:rsid w:val="00111E6D"/>
  </w:style>
  <w:style w:type="paragraph" w:customStyle="1" w:styleId="c71">
    <w:name w:val="c7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1">
    <w:name w:val="c221"/>
    <w:basedOn w:val="a0"/>
    <w:rsid w:val="00111E6D"/>
  </w:style>
  <w:style w:type="paragraph" w:customStyle="1" w:styleId="c46">
    <w:name w:val="c4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1">
    <w:name w:val="c441"/>
    <w:basedOn w:val="a0"/>
    <w:rsid w:val="00111E6D"/>
  </w:style>
  <w:style w:type="paragraph" w:customStyle="1" w:styleId="c24">
    <w:name w:val="c2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11E6D"/>
  </w:style>
  <w:style w:type="paragraph" w:customStyle="1" w:styleId="c171">
    <w:name w:val="c17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F63A9"/>
    <w:pPr>
      <w:ind w:left="720"/>
      <w:contextualSpacing/>
    </w:pPr>
  </w:style>
  <w:style w:type="paragraph" w:styleId="a4">
    <w:name w:val="No Spacing"/>
    <w:uiPriority w:val="1"/>
    <w:qFormat/>
    <w:rsid w:val="002C5925"/>
    <w:pPr>
      <w:spacing w:after="0" w:line="240" w:lineRule="auto"/>
    </w:pPr>
  </w:style>
  <w:style w:type="paragraph" w:customStyle="1" w:styleId="a5">
    <w:name w:val="Основной"/>
    <w:basedOn w:val="a"/>
    <w:link w:val="a6"/>
    <w:rsid w:val="00135D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135DA0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1E6D"/>
  </w:style>
  <w:style w:type="paragraph" w:customStyle="1" w:styleId="c1">
    <w:name w:val="c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1E6D"/>
  </w:style>
  <w:style w:type="paragraph" w:customStyle="1" w:styleId="c6">
    <w:name w:val="c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11E6D"/>
  </w:style>
  <w:style w:type="character" w:customStyle="1" w:styleId="c7">
    <w:name w:val="c7"/>
    <w:basedOn w:val="a0"/>
    <w:rsid w:val="00111E6D"/>
  </w:style>
  <w:style w:type="paragraph" w:customStyle="1" w:styleId="c3">
    <w:name w:val="c3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11E6D"/>
  </w:style>
  <w:style w:type="paragraph" w:customStyle="1" w:styleId="c18">
    <w:name w:val="c18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11E6D"/>
  </w:style>
  <w:style w:type="character" w:customStyle="1" w:styleId="c11">
    <w:name w:val="c11"/>
    <w:basedOn w:val="a0"/>
    <w:rsid w:val="00111E6D"/>
  </w:style>
  <w:style w:type="paragraph" w:customStyle="1" w:styleId="c2">
    <w:name w:val="c2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111E6D"/>
  </w:style>
  <w:style w:type="paragraph" w:customStyle="1" w:styleId="c16">
    <w:name w:val="c1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11E6D"/>
  </w:style>
  <w:style w:type="paragraph" w:customStyle="1" w:styleId="c39">
    <w:name w:val="c39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11E6D"/>
  </w:style>
  <w:style w:type="paragraph" w:customStyle="1" w:styleId="c14">
    <w:name w:val="c1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11E6D"/>
  </w:style>
  <w:style w:type="character" w:customStyle="1" w:styleId="c59">
    <w:name w:val="c59"/>
    <w:basedOn w:val="a0"/>
    <w:rsid w:val="00111E6D"/>
  </w:style>
  <w:style w:type="paragraph" w:customStyle="1" w:styleId="c101">
    <w:name w:val="c10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11E6D"/>
  </w:style>
  <w:style w:type="paragraph" w:customStyle="1" w:styleId="c26">
    <w:name w:val="c2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11E6D"/>
  </w:style>
  <w:style w:type="character" w:customStyle="1" w:styleId="c17">
    <w:name w:val="c17"/>
    <w:basedOn w:val="a0"/>
    <w:rsid w:val="00111E6D"/>
  </w:style>
  <w:style w:type="character" w:customStyle="1" w:styleId="c19">
    <w:name w:val="c19"/>
    <w:basedOn w:val="a0"/>
    <w:rsid w:val="00111E6D"/>
  </w:style>
  <w:style w:type="paragraph" w:customStyle="1" w:styleId="c111">
    <w:name w:val="c11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">
    <w:name w:val="c19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111E6D"/>
  </w:style>
  <w:style w:type="character" w:customStyle="1" w:styleId="c261">
    <w:name w:val="c261"/>
    <w:basedOn w:val="a0"/>
    <w:rsid w:val="00111E6D"/>
  </w:style>
  <w:style w:type="character" w:customStyle="1" w:styleId="c341">
    <w:name w:val="c341"/>
    <w:basedOn w:val="a0"/>
    <w:rsid w:val="00111E6D"/>
  </w:style>
  <w:style w:type="paragraph" w:customStyle="1" w:styleId="c71">
    <w:name w:val="c7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1">
    <w:name w:val="c221"/>
    <w:basedOn w:val="a0"/>
    <w:rsid w:val="00111E6D"/>
  </w:style>
  <w:style w:type="paragraph" w:customStyle="1" w:styleId="c46">
    <w:name w:val="c46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1">
    <w:name w:val="c441"/>
    <w:basedOn w:val="a0"/>
    <w:rsid w:val="00111E6D"/>
  </w:style>
  <w:style w:type="paragraph" w:customStyle="1" w:styleId="c24">
    <w:name w:val="c24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11E6D"/>
  </w:style>
  <w:style w:type="paragraph" w:customStyle="1" w:styleId="c171">
    <w:name w:val="c171"/>
    <w:basedOn w:val="a"/>
    <w:rsid w:val="0011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F63A9"/>
    <w:pPr>
      <w:ind w:left="720"/>
      <w:contextualSpacing/>
    </w:pPr>
  </w:style>
  <w:style w:type="paragraph" w:styleId="a4">
    <w:name w:val="No Spacing"/>
    <w:uiPriority w:val="1"/>
    <w:qFormat/>
    <w:rsid w:val="002C5925"/>
    <w:pPr>
      <w:spacing w:after="0" w:line="240" w:lineRule="auto"/>
    </w:pPr>
  </w:style>
  <w:style w:type="paragraph" w:customStyle="1" w:styleId="a5">
    <w:name w:val="Основной"/>
    <w:basedOn w:val="a"/>
    <w:link w:val="a6"/>
    <w:rsid w:val="00135D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135DA0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316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359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577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3DABB-1097-48F5-AC9F-95961C92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2</cp:revision>
  <dcterms:created xsi:type="dcterms:W3CDTF">2019-11-21T20:15:00Z</dcterms:created>
  <dcterms:modified xsi:type="dcterms:W3CDTF">2019-11-21T20:15:00Z</dcterms:modified>
</cp:coreProperties>
</file>