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2D" w:rsidRPr="00420995" w:rsidRDefault="000C0A10" w:rsidP="00420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995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0C0A10" w:rsidRPr="00420995" w:rsidRDefault="000C0A10" w:rsidP="00420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995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0C0A10" w:rsidRPr="00420995" w:rsidRDefault="000C0A10" w:rsidP="00420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C0A10" w:rsidRPr="000C0A10" w:rsidRDefault="000C0A10" w:rsidP="0042099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Преподавание русского языка в МБОУ «Лицей № 120 г. Челябинска» осуществляется в основной (полной)  школе по  программе, утвержденной  Министерством образования Российской Федерации и соответствующей федеральному компоненту государственного стандарта общего образования 2004 года.</w:t>
      </w:r>
    </w:p>
    <w:p w:rsidR="000C0A10" w:rsidRPr="000C0A10" w:rsidRDefault="000C0A10" w:rsidP="0042099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Обновление содержания филологического образования и изменение форм  итоговой аттестации учащихся происходит в условиях модернизации образования, главной целью которого является достижение нового качества общеобразовательной подготовки школьников. </w:t>
      </w:r>
    </w:p>
    <w:p w:rsidR="000C0A10" w:rsidRPr="000C0A10" w:rsidRDefault="000C0A10" w:rsidP="0042099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A1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Обновление проходит в нескольких направлениях: федеральный компонент государственного стандарта, ЕГЭ, профильное обучение.</w:t>
      </w:r>
    </w:p>
    <w:p w:rsidR="000C0A10" w:rsidRPr="000C0A10" w:rsidRDefault="000C0A10" w:rsidP="0042099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Преподавание русского языка в 10 и 11 классах осуществляется по учебному комплексу Власенкова А.И., </w:t>
      </w:r>
      <w:proofErr w:type="spellStart"/>
      <w:r w:rsidRPr="000C0A10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Рыбченковой</w:t>
      </w:r>
      <w:proofErr w:type="spellEnd"/>
      <w:r w:rsidRPr="000C0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Л.Н..  </w:t>
      </w:r>
    </w:p>
    <w:p w:rsidR="000C0A10" w:rsidRPr="000C0A10" w:rsidRDefault="000C0A10" w:rsidP="0042099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цель программы -   совершенствование практических умений и навыков учащихся (речевых, орфографических и пунктуационных) через </w:t>
      </w:r>
      <w:proofErr w:type="spellStart"/>
      <w:r w:rsidRPr="000C0A1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текстоцентрический</w:t>
      </w:r>
      <w:proofErr w:type="spellEnd"/>
      <w:r w:rsidRPr="000C0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подход к  обучению.</w:t>
      </w:r>
    </w:p>
    <w:p w:rsidR="000C0A10" w:rsidRPr="000C0A10" w:rsidRDefault="000C0A10" w:rsidP="0042099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A1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Особое внимание в программе  уделяется углубленному повторению, систематизации  и обобщению изученного в 5 -9 классах, формированию особого взгляда на родной язык как национальное достояние, осуществлению функционального подхода при изучении языковых явлений всех уровней, развитию творческих и исследовательских способностей учащихся.</w:t>
      </w:r>
    </w:p>
    <w:p w:rsidR="000C0A10" w:rsidRPr="000C0A10" w:rsidRDefault="000C0A10" w:rsidP="0042099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Языковой разбор текста, лежащий в основе курса, является не только важным средством обобщению и систематизации знаний по лексике, фонетике, грамматике, стилистике, но и содействует речевому развитию учащихся, воспитывает, совершенствует, чувство языка, языковую интуицию, без чего невозможно как восприятие теста, так и его создание. Анализ художественного текста на уроках русского языка предполагает проведение наблюдений над особенностями употребления языковых средств, выявление эстетической функции слова, своеобразия языка писателя, различные виды и способы переработки текста.     </w:t>
      </w:r>
    </w:p>
    <w:p w:rsidR="000C0A10" w:rsidRPr="000C0A10" w:rsidRDefault="000C0A10" w:rsidP="0042099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программа готовит учащихся к успешной сдаче единого государственного экзамена, позволяет получить прочные знания по предмету, совершенствовать речевые умения и навыки. </w:t>
      </w:r>
    </w:p>
    <w:p w:rsidR="000C0A10" w:rsidRPr="00420995" w:rsidRDefault="000C0A10" w:rsidP="00420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8B2" w:rsidRPr="00420995" w:rsidRDefault="000F28B2" w:rsidP="00420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F28B2" w:rsidRPr="000F28B2" w:rsidRDefault="000F28B2" w:rsidP="004209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литературы в 10-11 классах (базовый уровень) осуществляется на основе государственного стандарта общего образования 2004 года, который является основой образовательных программ основного общего и среднего (полного) общего образования, примерных программ по учебным предметам.</w:t>
      </w:r>
    </w:p>
    <w:p w:rsidR="000F28B2" w:rsidRPr="000F28B2" w:rsidRDefault="000F28B2" w:rsidP="0042099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0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государственной программы Т. Ф. </w:t>
      </w:r>
      <w:proofErr w:type="spellStart"/>
      <w:r w:rsidRPr="000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0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(Т.Ф. </w:t>
      </w:r>
      <w:proofErr w:type="spellStart"/>
      <w:r w:rsidRPr="000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0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Демидова и др.), рекомендованной Министерством </w:t>
      </w:r>
      <w:r w:rsidRPr="000F2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Российской Федерации; федерального стандарта основного общего образования по литературе, с учетом сведений, содержащихся в  Кодификаторе элементов содержания экзаменационной  работы для  проведения ЕГЭ выпускников </w:t>
      </w:r>
      <w:r w:rsidRPr="000F2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0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   (в новой форме)   по литературе.</w:t>
      </w:r>
      <w:proofErr w:type="gramEnd"/>
      <w:r w:rsidRPr="000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учебная программа по литературе обеспечена учебно-методическим комплексом Т.Ф. </w:t>
      </w:r>
      <w:proofErr w:type="spellStart"/>
      <w:r w:rsidRPr="000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0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рассчитана на 140 </w:t>
      </w:r>
      <w:proofErr w:type="spellStart"/>
      <w:r w:rsidRPr="000F28B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0F28B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0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классе и 140 часов в 11 классе.</w:t>
      </w:r>
    </w:p>
    <w:p w:rsidR="000F28B2" w:rsidRPr="000F28B2" w:rsidRDefault="000F28B2" w:rsidP="0042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>В 10–11 классах предусмотрено изучение художественной литературы на историко-литературной основе, монографическое изучение творчества классиков русской литературы. Ку</w:t>
      </w:r>
      <w:proofErr w:type="gramStart"/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>рс стр</w:t>
      </w:r>
      <w:proofErr w:type="gramEnd"/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оится с опорой на текстуальное изучение художественных произведений, решает задачи формирования читательских умений. </w:t>
      </w:r>
    </w:p>
    <w:p w:rsidR="000F28B2" w:rsidRPr="000F28B2" w:rsidRDefault="000F28B2" w:rsidP="0042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Особое внимание в учебном комплексе отводится совершенствованию речи учащихся: развитию культуры устной и письменной речи. В учебниках и учебниках – хрестоматиях даны специальные рубрики, обращающие внимание учащихся на работу со словом. В программу включен перечень необходимых видов работы по развитию речи.</w:t>
      </w:r>
    </w:p>
    <w:p w:rsidR="000F28B2" w:rsidRPr="000F28B2" w:rsidRDefault="000F28B2" w:rsidP="0042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Программой </w:t>
      </w:r>
      <w:proofErr w:type="gramStart"/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предусмотрены</w:t>
      </w:r>
      <w:proofErr w:type="gramEnd"/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F28B2" w:rsidRPr="000F28B2" w:rsidRDefault="000F28B2" w:rsidP="0042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регулярное  проведение  аудиторных сочинений на литературную тему;</w:t>
      </w:r>
    </w:p>
    <w:p w:rsidR="000F28B2" w:rsidRPr="000F28B2" w:rsidRDefault="000F28B2" w:rsidP="0042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умения  работы с черновиком, оптимально распределять время, отведенное на работу, выстраивать логику рассуждения, уместно цитировать художественный текст, примеряя различные способы введения цитат;</w:t>
      </w:r>
    </w:p>
    <w:p w:rsidR="000F28B2" w:rsidRPr="000F28B2" w:rsidRDefault="000F28B2" w:rsidP="0042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>-систематическое включение в процесс обучения письменных заданий небольшого объема, требующих ответа на проблемный вопрос, сопоставлений тех или иных литературных явлений, интерпретаций текста или его фрагмента;</w:t>
      </w:r>
    </w:p>
    <w:p w:rsidR="000F28B2" w:rsidRPr="000F28B2" w:rsidRDefault="000F28B2" w:rsidP="0042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>-анализ готовых сочинений с точки зрения их слабых и сильных сторон;</w:t>
      </w:r>
    </w:p>
    <w:p w:rsidR="000F28B2" w:rsidRPr="000F28B2" w:rsidRDefault="000F28B2" w:rsidP="0042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-последовательное формирование навыка </w:t>
      </w:r>
      <w:proofErr w:type="spellStart"/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тезирования</w:t>
      </w:r>
      <w:proofErr w:type="spellEnd"/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конспектирования, реферирования, составление разных видов плана.</w:t>
      </w:r>
    </w:p>
    <w:p w:rsidR="000F28B2" w:rsidRPr="000F28B2" w:rsidRDefault="000F28B2" w:rsidP="0042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Отработка экзаменационного материала осуществляется в рамках текущей работы с текстом изучающих произведений, а также при выполнении письменных работ и написании сочинений.</w:t>
      </w:r>
    </w:p>
    <w:p w:rsidR="000F28B2" w:rsidRPr="000F28B2" w:rsidRDefault="000F28B2" w:rsidP="0042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Переход на новые стандарты позволяет успешно реализовать цели литературного образования, задачи личностно - ориентированного обучения, способствует дифференциации и индивидуализации процесса обучения.</w:t>
      </w:r>
    </w:p>
    <w:p w:rsidR="000F28B2" w:rsidRPr="000F28B2" w:rsidRDefault="000F28B2" w:rsidP="0042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8B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программа готовит учащихся к успешной сдаче единого государственного экзамена, позволяет получить прочные знания по предмету, совершенствовать речевые умения и навыки.</w:t>
      </w:r>
    </w:p>
    <w:p w:rsidR="000F28B2" w:rsidRPr="00420995" w:rsidRDefault="000F28B2" w:rsidP="00420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095" w:rsidRPr="00420995" w:rsidRDefault="006A3095" w:rsidP="00420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161076" w:rsidRPr="00161076" w:rsidRDefault="00161076" w:rsidP="0042099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076" w:rsidRPr="00161076" w:rsidRDefault="00161076" w:rsidP="00420995">
      <w:pPr>
        <w:keepNext/>
        <w:framePr w:dropCap="drop" w:lines="2" w:wrap="around" w:vAnchor="text" w:hAnchor="text"/>
        <w:spacing w:after="0"/>
        <w:jc w:val="both"/>
        <w:textAlignment w:val="baseline"/>
        <w:rPr>
          <w:rFonts w:ascii="Times New Roman" w:eastAsia="Calibri" w:hAnsi="Times New Roman" w:cs="Times New Roman"/>
          <w:position w:val="5"/>
          <w:sz w:val="24"/>
          <w:szCs w:val="24"/>
          <w:lang w:eastAsia="ru-RU"/>
        </w:rPr>
      </w:pPr>
      <w:r w:rsidRPr="00161076">
        <w:rPr>
          <w:rFonts w:ascii="Times New Roman" w:eastAsia="Times New Roman" w:hAnsi="Times New Roman" w:cs="Times New Roman"/>
          <w:position w:val="5"/>
          <w:sz w:val="24"/>
          <w:szCs w:val="24"/>
          <w:lang w:eastAsia="ru-RU"/>
        </w:rPr>
        <w:t>Д</w:t>
      </w:r>
      <w:r w:rsidRPr="00161076">
        <w:rPr>
          <w:rFonts w:ascii="Times New Roman" w:eastAsia="Calibri" w:hAnsi="Times New Roman" w:cs="Times New Roman"/>
          <w:sz w:val="24"/>
          <w:szCs w:val="24"/>
          <w:lang w:eastAsia="ru-RU"/>
        </w:rPr>
        <w:t>ля реализации данной рабочей программы по английскому языку используются учебник Афанасьевой О. В., Дули Д, Михеевой И. В. «Английский в фокусе». Выбор данного УМК обусловлен следующими причинами:</w:t>
      </w:r>
    </w:p>
    <w:p w:rsidR="00161076" w:rsidRPr="00161076" w:rsidRDefault="00161076" w:rsidP="0042099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076">
        <w:rPr>
          <w:rFonts w:ascii="Times New Roman" w:eastAsia="Calibri" w:hAnsi="Times New Roman" w:cs="Times New Roman"/>
          <w:sz w:val="24"/>
          <w:szCs w:val="24"/>
          <w:lang w:eastAsia="ru-RU"/>
        </w:rPr>
        <w:t>данные учебные пособия включены в федеральный список рекомендованных для средней общеобразовательной школы</w:t>
      </w:r>
    </w:p>
    <w:p w:rsidR="00161076" w:rsidRPr="00161076" w:rsidRDefault="00161076" w:rsidP="0042099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076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линия учебников является завершенной и  позволяет обеспечить преемственность обучения между начальным и средним и средним и старшим этапами обучения</w:t>
      </w:r>
    </w:p>
    <w:p w:rsidR="00161076" w:rsidRPr="00161076" w:rsidRDefault="00161076" w:rsidP="0042099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0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Комплект создан на основе Примерных программ по иностранным языкам с учётом требований федерального компонента Государственного стандарта среднего (полного)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старшей школы соотносятся с общеевропейским уровнем В</w:t>
      </w:r>
      <w:proofErr w:type="gramStart"/>
      <w:r w:rsidRPr="0016107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161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области изучения английского языка. </w:t>
      </w:r>
      <w:proofErr w:type="gramStart"/>
      <w:r w:rsidRPr="00161076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</w:t>
      </w:r>
      <w:proofErr w:type="gramEnd"/>
      <w:r w:rsidRPr="00161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команде.</w:t>
      </w:r>
    </w:p>
    <w:p w:rsidR="00161076" w:rsidRPr="00161076" w:rsidRDefault="00161076" w:rsidP="0042099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076">
        <w:rPr>
          <w:rFonts w:ascii="Times New Roman" w:eastAsia="Calibri" w:hAnsi="Times New Roman" w:cs="Times New Roman"/>
          <w:sz w:val="24"/>
          <w:szCs w:val="24"/>
          <w:lang w:eastAsia="ru-RU"/>
        </w:rPr>
        <w:t>УМК 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161076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161076">
        <w:rPr>
          <w:rFonts w:ascii="Times New Roman" w:eastAsia="Calibri" w:hAnsi="Times New Roman" w:cs="Times New Roman"/>
          <w:sz w:val="24"/>
          <w:szCs w:val="24"/>
          <w:lang w:eastAsia="ru-RU"/>
        </w:rPr>
        <w:t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6A3095" w:rsidRPr="00420995" w:rsidRDefault="006A3095" w:rsidP="00420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8B2" w:rsidRPr="00420995" w:rsidRDefault="000F28B2" w:rsidP="00420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965A5" w:rsidRPr="009965A5" w:rsidRDefault="009965A5" w:rsidP="00420995">
      <w:pPr>
        <w:spacing w:after="0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представлены содержание образования по математике в 10-11 классах, требования к обязательному уровню подготовки обучающихся, инструментарий для отслеживания результатов обучения, а также критерии оценивания устных ответов и письменных работ учащихся.</w:t>
      </w:r>
    </w:p>
    <w:p w:rsidR="009965A5" w:rsidRPr="009965A5" w:rsidRDefault="009965A5" w:rsidP="00420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выполняет две основные функции: </w:t>
      </w:r>
    </w:p>
    <w:p w:rsidR="009965A5" w:rsidRPr="009965A5" w:rsidRDefault="009965A5" w:rsidP="00420995">
      <w:pPr>
        <w:numPr>
          <w:ilvl w:val="0"/>
          <w:numId w:val="1"/>
        </w:numPr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965A5" w:rsidRPr="009965A5" w:rsidRDefault="009965A5" w:rsidP="0042099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 – планирующая функция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 </w:t>
      </w:r>
    </w:p>
    <w:p w:rsidR="009965A5" w:rsidRPr="009965A5" w:rsidRDefault="009965A5" w:rsidP="00420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 математике осуществляется с использованием учебно-методического комплекса С.М. Никольского и др.,  Л. С. </w:t>
      </w:r>
      <w:proofErr w:type="spellStart"/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Start"/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965A5" w:rsidRPr="009965A5" w:rsidRDefault="009965A5" w:rsidP="00420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 позволяет реализовать цели математического образования, сформировать ведущие компетенции математического образования, обеспечивает уровень подготовки учащихся в соответствии с предъявляемыми требованиями.  </w:t>
      </w:r>
    </w:p>
    <w:p w:rsidR="009965A5" w:rsidRPr="009965A5" w:rsidRDefault="009965A5" w:rsidP="00420995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 С.М. Никольского и др., Л.С. </w:t>
      </w:r>
      <w:proofErr w:type="spellStart"/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соответствует требованиям федерального компонента государственного стандарта общего образования. </w:t>
      </w:r>
    </w:p>
    <w:p w:rsidR="009965A5" w:rsidRPr="009965A5" w:rsidRDefault="009965A5" w:rsidP="00420995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УМК позволяет реализовать цели математического образования, сформировать ведущие компетенции математического образования, обеспечивает уровень подготовки учащихся в соответствии с предъявляемыми требованиями. </w:t>
      </w:r>
    </w:p>
    <w:p w:rsidR="009965A5" w:rsidRPr="009965A5" w:rsidRDefault="009965A5" w:rsidP="00420995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математики учащиеся 10-11 классов овладевают системой вычислительных и формально-оперативных алгебраических и геометрических знаний и умений, необходимых для применения в практической деятельности, изучения смежных дисциплин (физика, химия, черчение и т.д.) </w:t>
      </w:r>
    </w:p>
    <w:p w:rsidR="009965A5" w:rsidRPr="00420995" w:rsidRDefault="009965A5" w:rsidP="00420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18C" w:rsidRPr="00420995" w:rsidRDefault="008E318C" w:rsidP="00420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8E318C" w:rsidRPr="008E318C" w:rsidRDefault="008E318C" w:rsidP="0042099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  курса «Информатика» для 10-11 классов  на базовом уровне разработана в соответствие с Федеральным базисным учебным планом и  рассчитана на 70 часов (10 </w:t>
      </w:r>
      <w:proofErr w:type="spellStart"/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35 часов, 11 класс – 35 часов), 1 час в неделю. </w:t>
      </w:r>
    </w:p>
    <w:p w:rsidR="008E318C" w:rsidRPr="008E318C" w:rsidRDefault="008E318C" w:rsidP="00420995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Предлагаемое в планировании распределение часов по темам соответствует Примерной программе базового курса «Информатика». Преподавание курса ориентировано на системно-информационную концепцию, программу по информатике  </w:t>
      </w:r>
      <w:r w:rsidRPr="008E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Семакина И.Г., </w:t>
      </w:r>
      <w:proofErr w:type="spellStart"/>
      <w:r w:rsidRPr="008E318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8E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Е.К., Шеиной Т.Ю.</w:t>
      </w:r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обеспечивает базовый уровень информационной культуры учащегося, непрерывность образования на основе концентрического подхода, способствуя повышению устойчивости знаний и приобретению навыков работы на компьютере.</w:t>
      </w:r>
      <w:r w:rsidRPr="008E3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 обеспечивает обучение курсу информатики на базовом уровне и  включает в себя: </w:t>
      </w:r>
    </w:p>
    <w:p w:rsidR="008E318C" w:rsidRPr="008E318C" w:rsidRDefault="008E318C" w:rsidP="0042099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 к УМК базового уровня; </w:t>
      </w:r>
    </w:p>
    <w:p w:rsidR="008E318C" w:rsidRPr="008E318C" w:rsidRDefault="008E318C" w:rsidP="0042099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 «Информатика»  для 10, 11 классов;</w:t>
      </w:r>
    </w:p>
    <w:p w:rsidR="008E318C" w:rsidRPr="008E318C" w:rsidRDefault="008E318C" w:rsidP="0042099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31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proofErr w:type="gramEnd"/>
      <w:r w:rsidRPr="008E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авторского коллектива: практикум  для 10 – 11 класса.</w:t>
      </w:r>
    </w:p>
    <w:p w:rsidR="008E318C" w:rsidRPr="008E318C" w:rsidRDefault="008E318C" w:rsidP="00420995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18C" w:rsidRPr="008E318C" w:rsidRDefault="008E318C" w:rsidP="00420995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8E318C" w:rsidRPr="008E318C" w:rsidRDefault="008E318C" w:rsidP="0042099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информатики в 10-11 классе на базовом уровне направлено на достижение следующих </w:t>
      </w:r>
      <w:r w:rsidRPr="008E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318C" w:rsidRPr="008E318C" w:rsidRDefault="008E318C" w:rsidP="004209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 системы базовых знаний</w:t>
      </w:r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E318C" w:rsidRPr="008E318C" w:rsidRDefault="008E318C" w:rsidP="004209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умениями</w:t>
      </w:r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E318C" w:rsidRPr="008E318C" w:rsidRDefault="008E318C" w:rsidP="004209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E318C" w:rsidRPr="008E318C" w:rsidRDefault="008E318C" w:rsidP="004209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</w:t>
      </w:r>
      <w:r w:rsidRPr="008E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8E318C" w:rsidRPr="008E318C" w:rsidRDefault="008E318C" w:rsidP="004209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приобретение опыта</w:t>
      </w:r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E318C" w:rsidRPr="008E318C" w:rsidRDefault="008E318C" w:rsidP="00420995">
      <w:pPr>
        <w:spacing w:after="0"/>
        <w:ind w:left="23" w:right="23" w:firstLine="69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Основная</w:t>
      </w:r>
      <w:r w:rsidRPr="0042099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задача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базового уровня   состоит в изучении</w:t>
      </w:r>
      <w:r w:rsidRPr="0042099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995">
        <w:rPr>
          <w:rFonts w:ascii="Times New Roman" w:eastAsia="Arial Unicode MS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общих зако</w:t>
      </w:r>
      <w:r w:rsidRPr="00420995">
        <w:rPr>
          <w:rFonts w:ascii="Times New Roman" w:eastAsia="Arial Unicode MS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softHyphen/>
        <w:t>номерностей функционирования, создания</w:t>
      </w:r>
      <w:r w:rsidRPr="008E318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420995">
        <w:rPr>
          <w:rFonts w:ascii="Times New Roman" w:eastAsia="Arial Unicode MS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применения</w:t>
      </w:r>
      <w:r w:rsidRPr="008E318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информационных систем, пре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имущественно автоматизированных.</w:t>
      </w:r>
    </w:p>
    <w:p w:rsidR="008E318C" w:rsidRPr="008E318C" w:rsidRDefault="008E318C" w:rsidP="00420995">
      <w:pPr>
        <w:spacing w:after="0"/>
        <w:ind w:left="23" w:right="23" w:firstLine="69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точки зрения</w:t>
      </w:r>
      <w:r w:rsidRPr="0042099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995">
        <w:rPr>
          <w:rFonts w:ascii="Times New Roman" w:eastAsia="Arial Unicode MS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содержания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это позволяет развить основы системного видения мира, расширить возможности информационного моделиро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вания, обеспечив тем самым значительное расширение и углубление </w:t>
      </w:r>
      <w:proofErr w:type="spellStart"/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свя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зей информатики с другими дисциплинами. </w:t>
      </w:r>
    </w:p>
    <w:p w:rsidR="008E318C" w:rsidRPr="008E318C" w:rsidRDefault="008E318C" w:rsidP="00420995">
      <w:pPr>
        <w:spacing w:after="0"/>
        <w:ind w:left="23" w:right="23" w:firstLine="69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точки зрения</w:t>
      </w:r>
      <w:r w:rsidRPr="0042099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995">
        <w:rPr>
          <w:rFonts w:ascii="Times New Roman" w:eastAsia="Arial Unicode MS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деятельности</w:t>
      </w:r>
      <w:r w:rsidRPr="0042099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это дает воз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можность сформировать методологию использования основных автоматизированных</w:t>
      </w:r>
      <w:r w:rsidRPr="0042099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995">
        <w:rPr>
          <w:rFonts w:ascii="Times New Roman" w:eastAsia="Arial Unicode MS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ин</w:t>
      </w:r>
      <w:r w:rsidRPr="00420995">
        <w:rPr>
          <w:rFonts w:ascii="Times New Roman" w:eastAsia="Arial Unicode MS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softHyphen/>
        <w:t>формационных систем в решении конкретных задач,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связанных с анализом и представле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нием основных информационных процессов.</w:t>
      </w:r>
    </w:p>
    <w:p w:rsidR="008E318C" w:rsidRPr="008E318C" w:rsidRDefault="008E318C" w:rsidP="0042099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учебных занятий по предмету «Информатика» осуществляется деление класса на две группы. </w:t>
      </w:r>
    </w:p>
    <w:p w:rsidR="008E318C" w:rsidRPr="008E318C" w:rsidRDefault="008E318C" w:rsidP="0042099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прочных навыков работы на компьютере учащиеся согласно календарно-тематического планирования выполняют практические работы с использованием компьютера, с учетом выполнения требований </w:t>
      </w:r>
      <w:proofErr w:type="spellStart"/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E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изучении предмета «Информатика» предполагается проведение непродолжительных практических работ (20-25 мин.), направленных на отработку отдельных технологических приемов, а также практикума – интегрированных практических работ (проектов), ориентированных на получение целостного содержательного результата. При выполнении работ практикума предполагается использование материала и заданий из других предметных областей. </w:t>
      </w:r>
    </w:p>
    <w:p w:rsidR="008E318C" w:rsidRPr="008E318C" w:rsidRDefault="008E318C" w:rsidP="00420995">
      <w:pPr>
        <w:spacing w:after="0"/>
        <w:ind w:left="23" w:right="23" w:firstLine="69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Авторское содержание в рабочей программе представлено без изменения, так как учебно-методический комплект является </w:t>
      </w:r>
      <w:proofErr w:type="spellStart"/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мультисистемным</w:t>
      </w:r>
      <w:proofErr w:type="spellEnd"/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практические работы могут выполняться как в операционной системе 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так и в операционной системе 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Linux</w:t>
      </w:r>
      <w:r w:rsidRPr="008E3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8E318C" w:rsidRPr="008E318C" w:rsidRDefault="008E318C" w:rsidP="00420995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информатики в 10–11 классах  рассчитан на продолжение изучения информатики после освоения основ предмета 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:rsidR="008E318C" w:rsidRPr="008E318C" w:rsidRDefault="008E318C" w:rsidP="00420995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Теоретические основы информатики.</w:t>
      </w:r>
    </w:p>
    <w:p w:rsidR="008E318C" w:rsidRPr="008E318C" w:rsidRDefault="008E318C" w:rsidP="00420995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информатизации (технические и программные).</w:t>
      </w:r>
    </w:p>
    <w:p w:rsidR="008E318C" w:rsidRPr="008E318C" w:rsidRDefault="008E318C" w:rsidP="00420995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Информационные технологии.</w:t>
      </w:r>
    </w:p>
    <w:p w:rsidR="008E318C" w:rsidRPr="008E318C" w:rsidRDefault="008E318C" w:rsidP="00420995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Социальная информатика.</w:t>
      </w:r>
    </w:p>
    <w:p w:rsidR="008E318C" w:rsidRPr="008E318C" w:rsidRDefault="008E318C" w:rsidP="00420995">
      <w:pPr>
        <w:spacing w:after="0"/>
        <w:ind w:left="23" w:right="23" w:firstLine="69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E318C" w:rsidRPr="008E318C" w:rsidRDefault="008E318C" w:rsidP="00420995">
      <w:pPr>
        <w:spacing w:after="0"/>
        <w:ind w:left="23" w:right="23" w:firstLine="69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E318C" w:rsidRPr="00420995" w:rsidRDefault="00596084" w:rsidP="00420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596084" w:rsidRPr="00596084" w:rsidRDefault="00596084" w:rsidP="004209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истории содействует реализации единой концепции исторического образования, сохраняя при этом условия для вариативного построения учебного курса и проявления творческой инициативы. При составлении Рабочей программы в качестве основы выбрана Примерная программа.</w:t>
      </w:r>
    </w:p>
    <w:p w:rsidR="00596084" w:rsidRPr="00596084" w:rsidRDefault="00596084" w:rsidP="004209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«История» на базовом уровне обеспечивает преемственность по отношению к основной школе путем углубленного изучения вопросов, рассматриваемых в курсе основной школы.</w:t>
      </w:r>
    </w:p>
    <w:p w:rsidR="00596084" w:rsidRPr="00596084" w:rsidRDefault="00596084" w:rsidP="0042099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истории в средней  школе осуществляется по интегрированным учебникам:</w:t>
      </w:r>
    </w:p>
    <w:p w:rsidR="00596084" w:rsidRPr="00596084" w:rsidRDefault="00596084" w:rsidP="0042099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класс:</w:t>
      </w:r>
    </w:p>
    <w:p w:rsidR="00596084" w:rsidRPr="00596084" w:rsidRDefault="00596084" w:rsidP="0042099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Всеобщая история: 10 класс: базовый и углубленный уровень: учебник/ </w:t>
      </w:r>
      <w:proofErr w:type="spellStart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О.Ю.Климов</w:t>
      </w:r>
      <w:proofErr w:type="spellEnd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В.А.Земляницин</w:t>
      </w:r>
      <w:proofErr w:type="spellEnd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В.В.Носков</w:t>
      </w:r>
      <w:proofErr w:type="spellEnd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др.: </w:t>
      </w:r>
      <w:proofErr w:type="gramStart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</w:t>
      </w:r>
      <w:proofErr w:type="gramEnd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общ ред. </w:t>
      </w:r>
      <w:proofErr w:type="spellStart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В.С.Мясникова</w:t>
      </w:r>
      <w:proofErr w:type="spellEnd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М.: </w:t>
      </w:r>
      <w:proofErr w:type="spellStart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Вентана</w:t>
      </w:r>
      <w:proofErr w:type="spellEnd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-Граф</w:t>
      </w:r>
    </w:p>
    <w:p w:rsidR="00596084" w:rsidRPr="00596084" w:rsidRDefault="00596084" w:rsidP="0042099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Н.И., Андреев И.Л., Ляшенко Л.М./ под редакцией Киселева А.Ф., Павленко Н.И./ История России с древнейших времен до конца XIX в. 10 класс (базовый уровень). – М.:</w:t>
      </w:r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Дрофа</w:t>
      </w:r>
    </w:p>
    <w:p w:rsidR="00596084" w:rsidRPr="00596084" w:rsidRDefault="00596084" w:rsidP="0042099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84" w:rsidRPr="00596084" w:rsidRDefault="00596084" w:rsidP="0042099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класс:</w:t>
      </w:r>
    </w:p>
    <w:p w:rsidR="00596084" w:rsidRPr="00596084" w:rsidRDefault="00596084" w:rsidP="00420995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Пленков</w:t>
      </w:r>
      <w:proofErr w:type="spellEnd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О.Ю. Всеобщая история; 11 класс: базовый и углубленный уровни: учебник / </w:t>
      </w:r>
      <w:proofErr w:type="spellStart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О.Ю.Пленков</w:t>
      </w:r>
      <w:proofErr w:type="spellEnd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Т.П.Андреевская</w:t>
      </w:r>
      <w:proofErr w:type="spellEnd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С.В.Шевченко</w:t>
      </w:r>
      <w:proofErr w:type="spellEnd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под общ</w:t>
      </w:r>
      <w:proofErr w:type="gramStart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proofErr w:type="gramEnd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ед. </w:t>
      </w:r>
      <w:proofErr w:type="spellStart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В.С.Мяясникова</w:t>
      </w:r>
      <w:proofErr w:type="spellEnd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М.: </w:t>
      </w:r>
      <w:proofErr w:type="spellStart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Вентана</w:t>
      </w:r>
      <w:proofErr w:type="spellEnd"/>
      <w:r w:rsidRPr="005960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-Граф</w:t>
      </w:r>
    </w:p>
    <w:p w:rsidR="00420995" w:rsidRDefault="00596084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Киселев А.Ф. История: История России.  Базовый уровень.  11 </w:t>
      </w:r>
      <w:proofErr w:type="spellStart"/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>.:  учебник  /</w:t>
      </w:r>
      <w:proofErr w:type="spellStart"/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А.Ф.Киселев</w:t>
      </w:r>
      <w:proofErr w:type="spellEnd"/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В.П.Попов</w:t>
      </w:r>
      <w:proofErr w:type="spellEnd"/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</w:t>
      </w:r>
    </w:p>
    <w:p w:rsidR="00420995" w:rsidRDefault="00420995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84" w:rsidRPr="00596084" w:rsidRDefault="00596084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Обоснование выбора учебно-методического комплекса</w:t>
      </w:r>
    </w:p>
    <w:p w:rsidR="00596084" w:rsidRPr="00596084" w:rsidRDefault="00596084" w:rsidP="00420995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 данного УМК мотивирован тем, что он  соответствует требованиям государственного стандарта среднего общего образования, рекомендован Министерством просвещения Российской Федерации и входит в федеральный перечень учебников, допущенных к использованию в общеобразовательных учреждениях. Программа реализует коммуникативно – </w:t>
      </w:r>
      <w:proofErr w:type="spellStart"/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 к поэтапному  освоению базовых исторических знаний.  Авторами представлен богатый материал, способствующий развитию коммуникативных умений и навыков.  </w:t>
      </w:r>
    </w:p>
    <w:p w:rsidR="00596084" w:rsidRPr="00596084" w:rsidRDefault="00596084" w:rsidP="004209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 - методический комплекс, рекомендованный для применения при </w:t>
      </w:r>
      <w:proofErr w:type="gramStart"/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5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программе, используется в полном объеме. Это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истории.  </w:t>
      </w:r>
    </w:p>
    <w:p w:rsidR="00596084" w:rsidRPr="00420995" w:rsidRDefault="00596084" w:rsidP="00420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84" w:rsidRPr="00420995" w:rsidRDefault="00596084" w:rsidP="00420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4361BD" w:rsidRPr="004361BD" w:rsidRDefault="004361BD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обществознанию содействует реализации единой концепции обществоведческого образования, сохраняя при этом условия для вариативного построения учебного курса и проявления творческой инициативы. При составлении рабочей программы в качестве основы выбрана Примерная программа по обществознанию с опорой на УМК авторского коллектива под руководством Боголюбова Л.Н.</w:t>
      </w:r>
    </w:p>
    <w:p w:rsidR="004361BD" w:rsidRPr="004361BD" w:rsidRDefault="004361BD" w:rsidP="004209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«Обществознание» на базовом уровне обеспечивает преемственность по отношению к основной школе путем углубленного изучения вопросов, рассматриваемых в курсе основной школы и обобщения основных вопросов.</w:t>
      </w:r>
    </w:p>
    <w:p w:rsidR="004361BD" w:rsidRPr="004361BD" w:rsidRDefault="004361BD" w:rsidP="004209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BD" w:rsidRPr="004361BD" w:rsidRDefault="004361BD" w:rsidP="00420995">
      <w:pPr>
        <w:keepNext/>
        <w:autoSpaceDE w:val="0"/>
        <w:autoSpaceDN w:val="0"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361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Обоснование выбора учебно-методического комплекса</w:t>
      </w:r>
    </w:p>
    <w:p w:rsidR="004361BD" w:rsidRPr="004361BD" w:rsidRDefault="004361BD" w:rsidP="00420995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 данного УМК мотивирован тем, что он  соответствует требованиям государственного стандарта среднего общего образования, рекомендован Министерством образования и науки Российской Федерации и входит в федеральный перечень учебников, </w:t>
      </w:r>
      <w:r w:rsidRPr="00436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допущенных к использованию в общеобразовательных учреждениях. Программа реализует коммуникативно – </w:t>
      </w:r>
      <w:proofErr w:type="spellStart"/>
      <w:r w:rsidRPr="00436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3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 к поэтапному  освоению базовых обществоведческих знаний.  Авторами представлен богатый материал, способствующий развитию коммуникативных умений и навыков.  </w:t>
      </w:r>
    </w:p>
    <w:p w:rsidR="00596084" w:rsidRPr="00420995" w:rsidRDefault="00596084" w:rsidP="00420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326" w:rsidRPr="00420995" w:rsidRDefault="00043326" w:rsidP="00420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043326" w:rsidRPr="00043326" w:rsidRDefault="00043326" w:rsidP="00420995">
      <w:pPr>
        <w:spacing w:before="6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экономики в общеобразовательной школе на уровне среднего общего образования призвано способствовать формированию у учащихся целостной картины экономического поведения людей и представления об экономической сфере общества.</w:t>
      </w:r>
    </w:p>
    <w:p w:rsidR="00043326" w:rsidRPr="00043326" w:rsidRDefault="00043326" w:rsidP="00420995">
      <w:pPr>
        <w:spacing w:before="6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Содержание курса «Экономика» на профильном уровне обеспечивает преемственность по отношению к основной школе путем углубленного изучения, прежде всего, экономики фирмы и государства. Наряду с этим, вводятся ряд новых, более сложных вопросов, понимание которых необходимо будущему экономисту.</w:t>
      </w:r>
    </w:p>
    <w:p w:rsidR="00043326" w:rsidRPr="00043326" w:rsidRDefault="00043326" w:rsidP="00420995">
      <w:pPr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представлены содержание образования по экономике в 10-11 классах, требования к обязательному уровню подготовки обучающихся, инструментарий для отслеживания результатов обучения, а также критерии оценивания устных ответов и письменных работ учащихся.</w:t>
      </w:r>
    </w:p>
    <w:p w:rsidR="00043326" w:rsidRPr="00043326" w:rsidRDefault="00043326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выполняет две основные функции: </w:t>
      </w:r>
    </w:p>
    <w:p w:rsidR="00043326" w:rsidRPr="00043326" w:rsidRDefault="00043326" w:rsidP="00420995">
      <w:pPr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43326" w:rsidRPr="00043326" w:rsidRDefault="00043326" w:rsidP="0042099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 – планирующая функция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043326" w:rsidRPr="00043326" w:rsidRDefault="00043326" w:rsidP="0042099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26" w:rsidRPr="00043326" w:rsidRDefault="00043326" w:rsidP="0042099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3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Обоснование выбора у</w:t>
      </w:r>
      <w:r w:rsidRPr="00043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чебно-методического комплекса, обеспечивающего реализацию рабочей программы</w:t>
      </w:r>
    </w:p>
    <w:p w:rsidR="00043326" w:rsidRPr="00043326" w:rsidRDefault="00043326" w:rsidP="004209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 экономике осуществляется с использованием учебно-методического комплекса        под руководство Иванова С.И.     </w:t>
      </w:r>
      <w:r w:rsidRPr="00043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3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3326" w:rsidRPr="00043326" w:rsidRDefault="00043326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комплекс, рекомендованный для применения при </w:t>
      </w:r>
      <w:proofErr w:type="gramStart"/>
      <w:r w:rsidRPr="00043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04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программе, используется в полном объеме. Это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экономике (профильный уровень).</w:t>
      </w:r>
    </w:p>
    <w:p w:rsidR="00043326" w:rsidRPr="00043326" w:rsidRDefault="00043326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26" w:rsidRPr="00043326" w:rsidRDefault="00043326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 позволяет реализовать цели экономического образования, сформировать ведущие компетенции экономического образования, обеспечивает уровень подготовки учащихся в соответствии с предъявляемыми требованиями.  </w:t>
      </w:r>
    </w:p>
    <w:p w:rsidR="00043326" w:rsidRPr="00043326" w:rsidRDefault="00043326" w:rsidP="00420995">
      <w:pPr>
        <w:widowControl w:val="0"/>
        <w:tabs>
          <w:tab w:val="left" w:pos="284"/>
        </w:tabs>
        <w:spacing w:before="6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Учебно-методический комплекс  под руководством Иванова С.И. соответствует требованиям федерального компонента государственного стандарта общего образования. </w:t>
      </w:r>
    </w:p>
    <w:p w:rsidR="00043326" w:rsidRPr="00043326" w:rsidRDefault="00043326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курса экономики выбрана линия учебников «Экономика. Основы экономической теории (углубленный уровень)» (авторский коллектив под руководством </w:t>
      </w:r>
      <w:r w:rsidRPr="00043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Иванова С.И.), который включает помимо учебников Практикум для учащихся  и Пособие для учителя.</w:t>
      </w:r>
    </w:p>
    <w:p w:rsidR="00043326" w:rsidRPr="00420995" w:rsidRDefault="00043326" w:rsidP="00420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B14" w:rsidRPr="00420995" w:rsidRDefault="00F24B14" w:rsidP="00420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F24B14" w:rsidRPr="00F24B14" w:rsidRDefault="00F24B14" w:rsidP="0042099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B14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полностью соответствует государственным образовательным стандартам и Примерной программе по обществознанию в части изучения раздела «Право»</w:t>
      </w:r>
    </w:p>
    <w:p w:rsidR="00F24B14" w:rsidRPr="00F24B14" w:rsidRDefault="00F24B14" w:rsidP="0042099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B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Рабочая программа разработана на основе Примерной программы среднего  общего образования по обществознанию (раздел «Право</w:t>
      </w:r>
      <w:proofErr w:type="gramStart"/>
      <w:r w:rsidRPr="00F24B14">
        <w:rPr>
          <w:rFonts w:ascii="Times New Roman" w:eastAsia="Times New Roman" w:hAnsi="Times New Roman" w:cs="Times New Roman"/>
          <w:sz w:val="24"/>
          <w:szCs w:val="24"/>
          <w:lang w:eastAsia="ar-SA"/>
        </w:rPr>
        <w:t>»)..</w:t>
      </w:r>
      <w:proofErr w:type="gramEnd"/>
    </w:p>
    <w:p w:rsidR="00F24B14" w:rsidRPr="00F24B14" w:rsidRDefault="00F24B14" w:rsidP="0042099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права в общеобразовательной школе на уровне среднего общего образования направлено на формирование правосознания и правовой культуры, социально-правовой активности, воспитание уважения к демократическим институтам, правопорядку, опыта применения правовых знаний для защиты прав личности, поддержания правопорядка, обращения в надлежащие органы за квалифицированной помощью.</w:t>
      </w:r>
    </w:p>
    <w:p w:rsidR="00F24B14" w:rsidRPr="00F24B14" w:rsidRDefault="00F24B14" w:rsidP="0042099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B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Содержание курса «Право» на базовом уровне обеспечивает преемственность по отношению к основной школе путем углубленного изучения вопросов, рассматриваемых в курсе обществознания в основной школе. </w:t>
      </w:r>
    </w:p>
    <w:p w:rsidR="00F24B14" w:rsidRPr="00F24B14" w:rsidRDefault="00F24B14" w:rsidP="0042099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B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Изучение права на базовом уровне возможно в 2-х вариантах: 1) в качестве модуля интегрированного курса «Обществознание» с увеличением часов на изучение раздела;</w:t>
      </w:r>
    </w:p>
    <w:p w:rsidR="00F24B14" w:rsidRPr="00F24B14" w:rsidRDefault="00F24B14" w:rsidP="0042099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в качестве самостоятельного учебного предмета в объеме 35 часов в год с внесением соответствующих корректив в тематическое планирование. </w:t>
      </w:r>
    </w:p>
    <w:p w:rsidR="00F24B14" w:rsidRPr="00F24B14" w:rsidRDefault="00F24B14" w:rsidP="0042099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B14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лицее выбран второй вариант, т.к. в качестве отдельного предмета вынесен курс «Экономика» (он изучается на профильном уровне) и на предмет «Обществознание» выделяется 70 часов, из расчета 1 час в неделю в 10 и 11 классах. Выделение отдельного курса «Право» позволяет использовать преимущества специализации, обеспечить реальную разгрузку содержания обществоведческого образования.</w:t>
      </w:r>
    </w:p>
    <w:p w:rsidR="00F24B14" w:rsidRPr="00420995" w:rsidRDefault="00F24B14" w:rsidP="00420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326" w:rsidRPr="00420995" w:rsidRDefault="00043326" w:rsidP="00420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043326" w:rsidRPr="00043326" w:rsidRDefault="00043326" w:rsidP="00971C0D">
      <w:pPr>
        <w:widowControl w:val="0"/>
        <w:suppressAutoHyphens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Преподавание  географии в МБОУ «Лицей № 120 г. Челябинска» в 10-11 классах на базовом уровне осуществляется по Рабочей программе, разработанной на основе Примерной программы среднего общего образования по географии для 10-11 классов (Сборник нормативных документов География</w:t>
      </w:r>
      <w:proofErr w:type="gramStart"/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С</w:t>
      </w:r>
      <w:proofErr w:type="gramEnd"/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ост. </w:t>
      </w:r>
      <w:proofErr w:type="spellStart"/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>Э.Д.Днепров</w:t>
      </w:r>
      <w:proofErr w:type="spellEnd"/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А.Г.Аркадьев</w:t>
      </w:r>
      <w:proofErr w:type="spellEnd"/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- </w:t>
      </w:r>
      <w:proofErr w:type="gramStart"/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Дрофа, 2007).</w:t>
      </w:r>
      <w:proofErr w:type="gramEnd"/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программе представлен  курс «География мира» (10-11 класс). </w:t>
      </w:r>
    </w:p>
    <w:p w:rsidR="00043326" w:rsidRPr="00043326" w:rsidRDefault="00043326" w:rsidP="00971C0D">
      <w:pPr>
        <w:widowControl w:val="0"/>
        <w:suppressAutoHyphens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определяет распределение учебных часов по разделам и темам курса, а также определяет последовательность изучения разделов и тем  курса географии с учетом национально-регионального, компонента. </w:t>
      </w:r>
    </w:p>
    <w:p w:rsidR="00043326" w:rsidRPr="00043326" w:rsidRDefault="00043326" w:rsidP="00971C0D">
      <w:pPr>
        <w:widowControl w:val="0"/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Рабочая  программа полностью реализует идеи государственного стандарта и составлена с учетом новой Концепции содержания географического образования с переходом от раздельного изучения физической и социально-экономической географии к интегрированному курсу.</w:t>
      </w:r>
    </w:p>
    <w:p w:rsidR="00043326" w:rsidRPr="00043326" w:rsidRDefault="00043326" w:rsidP="00971C0D">
      <w:pPr>
        <w:widowControl w:val="0"/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 содержанию предлагаемый базовый курс  географии сочетает в себе элементы общей географии и комплексного географического страноведения. Он завершает </w:t>
      </w:r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043326" w:rsidRPr="00043326" w:rsidRDefault="00043326" w:rsidP="00971C0D">
      <w:pPr>
        <w:widowControl w:val="0"/>
        <w:suppressAutoHyphens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043326" w:rsidRPr="00043326" w:rsidRDefault="00043326" w:rsidP="00971C0D">
      <w:pPr>
        <w:keepNext/>
        <w:autoSpaceDE w:val="0"/>
        <w:autoSpaceDN w:val="0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433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Обоснование выбора учебно-методического комплекса</w:t>
      </w:r>
    </w:p>
    <w:p w:rsidR="00043326" w:rsidRPr="00043326" w:rsidRDefault="00043326" w:rsidP="00971C0D">
      <w:pPr>
        <w:widowControl w:val="0"/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Выбор  данного УМК мотивирован тем, что он  соответствует требованиям Государственного стандарта среднего общего образования, рекомендован Министерством образования и науки Российской Федерации и входит в Федеральный перечень учебников, допущенных к использованию в общеобразовательных учреждениях. Программа реализует коммуникативно – </w:t>
      </w:r>
      <w:proofErr w:type="spellStart"/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подход к поэтапному  освоению базовых географических знаний.  Авторами представлен богатый материал, способствующий развитию коммуникативных умений и навыков.  </w:t>
      </w:r>
    </w:p>
    <w:p w:rsidR="00043326" w:rsidRPr="00043326" w:rsidRDefault="00043326" w:rsidP="00971C0D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 - методический комплекс, рекомендованный для применения при </w:t>
      </w:r>
      <w:proofErr w:type="gramStart"/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обучении по</w:t>
      </w:r>
      <w:proofErr w:type="gramEnd"/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данной программе, используется в полном объеме. Это позволяет оптимально организовать </w:t>
      </w:r>
      <w:r w:rsidRPr="000433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географии. </w:t>
      </w:r>
    </w:p>
    <w:p w:rsidR="00043326" w:rsidRPr="00420995" w:rsidRDefault="00043326" w:rsidP="00971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D3E" w:rsidRPr="00420995" w:rsidRDefault="00DA2D3E" w:rsidP="00420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DA2D3E" w:rsidRPr="00DA2D3E" w:rsidRDefault="00DA2D3E" w:rsidP="00420995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DA2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системы обучения и учебно-методического комплекса сделан в соответствии с указаниями, изложенными в Приложении № 8 к письму </w:t>
      </w:r>
      <w:proofErr w:type="spellStart"/>
      <w:r w:rsidRPr="00DA2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DA2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Челябинской области </w:t>
      </w:r>
      <w:proofErr w:type="gramStart"/>
      <w:r w:rsidRPr="00DA2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A2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DA2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A2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преподавании учебного предмета «Биология» в общеобразовательных учреждениях Челябинской области в 2012-2013 учебном году». С целью сохранения единого образовательного пространства на территории Челябинской области рекомендуется использовать авторские линии УМК, соответствующие концентрическому построению школьного курса, одной из рекомендованных является линия Пасечника В.В.. Изучение курса биологии в средней  школе по учебникам всех линий может осуществляться в объеме 1 часа в неделю. Курс биологии в объеме 1 час в неделю обеспечивает базовый уровень подготовки по предмету.</w:t>
      </w:r>
    </w:p>
    <w:p w:rsidR="00DA2D3E" w:rsidRPr="00420995" w:rsidRDefault="00DA2D3E" w:rsidP="00420995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DA2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разбито на отдельные темы в соответствии с содержанием учебника и рабочей тетради к учебнику. Объем учебных часов, выделенных на изучение каждой темы в календарно-тематическом плане, соответствует объему учебных часов по программе Пасечника, так как полностью совпадает с объемом учебного материала в учебнике Биология 10-11. В таблицах  отражено сравнение содержания теоретической и экспериментальной части Примерной программы по биологии для 10-11 класса   и программы Пасечника,  и проведена необходимая </w:t>
      </w:r>
      <w:bookmarkStart w:id="0" w:name="_GoBack"/>
      <w:bookmarkEnd w:id="0"/>
      <w:r w:rsidRPr="0097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</w:t>
      </w:r>
      <w:r w:rsidR="00971C0D" w:rsidRPr="0097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7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  <w:r w:rsidRPr="00DA2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2FA" w:rsidRPr="00420995" w:rsidRDefault="00BB02FA" w:rsidP="00420995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2FA" w:rsidRPr="00420995" w:rsidRDefault="00BB02FA" w:rsidP="00420995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Химия</w:t>
      </w:r>
    </w:p>
    <w:p w:rsidR="00BB02FA" w:rsidRPr="00420995" w:rsidRDefault="00BB02FA" w:rsidP="00420995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</w:t>
      </w:r>
    </w:p>
    <w:p w:rsidR="00BB02FA" w:rsidRPr="00BB02FA" w:rsidRDefault="00BB02FA" w:rsidP="00420995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Выбор системы обучения и учебно-методического комплекса сделан в соответствии с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указаниями, изложенными в</w:t>
      </w:r>
      <w:r w:rsidRPr="00BB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№13 к письму </w:t>
      </w:r>
      <w:proofErr w:type="spellStart"/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от 03.08.2009 № 103/3431 «О преподавании учебного предмета «Химия» в общеобразовательных учреждениях Челябинской области в 2009-2010 учебном году»:</w:t>
      </w:r>
      <w:r w:rsidRPr="00BB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BB0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целью сохранения единого образовательного пространства на территории Челябинской области рекомендуется использовать три авторские линии УМК, соответствующих концентрическому построению школьного курса: линия О.С. Габриеляна, линия Н.Е. Кузнецовой и линия Г.Е Рудзитиса и </w:t>
      </w:r>
      <w:proofErr w:type="spellStart"/>
      <w:r w:rsidRPr="00BB0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Ф.Г.Фельдмана</w:t>
      </w:r>
      <w:proofErr w:type="spellEnd"/>
      <w:r w:rsidRPr="00BB0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В средней школе изучение химии базового курса в объеме 1 (2) часов возможно по учебникам линии Г.Е Рудзитиса и </w:t>
      </w:r>
      <w:proofErr w:type="spellStart"/>
      <w:r w:rsidRPr="00BB0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Ф.Г.Фельдмана</w:t>
      </w:r>
      <w:proofErr w:type="spellEnd"/>
      <w:r w:rsidRPr="00BB0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Н.Е. Кузнецовой и О.С. Габриеляна (базовый уровень)»</w:t>
      </w:r>
      <w:r w:rsidRPr="00BB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 наличием учебно-методического и материально-технического обеспечения.</w:t>
      </w:r>
    </w:p>
    <w:p w:rsidR="00BB02FA" w:rsidRPr="00BB02FA" w:rsidRDefault="00BB02FA" w:rsidP="0042099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Линия Габриеляна О.С. - завершенная линия для старшей школы на углубленном и базовом уровнях.</w:t>
      </w:r>
    </w:p>
    <w:p w:rsidR="00BB02FA" w:rsidRPr="00BB02FA" w:rsidRDefault="00BB02FA" w:rsidP="0042099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(рабочие и лабораторные тетради, методические рекомендации для учителя, задачники).</w:t>
      </w:r>
    </w:p>
    <w:p w:rsidR="00BB02FA" w:rsidRPr="00BB02FA" w:rsidRDefault="00BB02FA" w:rsidP="0042099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УМК принципы развивающего и воспитывающего обучения. Последовательность изучения материала: строение атома 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E0"/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вещества 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E0"/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</w:t>
      </w:r>
    </w:p>
    <w:p w:rsidR="00BB02FA" w:rsidRPr="00BB02FA" w:rsidRDefault="00BB02FA" w:rsidP="00420995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Учебники построены по концентрическому принципу и содержат весь необходимый теоретический и практический материал, предусмотренный Федеральным государственным образовательным стандартом по химии. В основу курса положено ключевое понятие «химический элемент» в виде трех форм его существования: атомы, простое вещество, соединения с другими элементами. Учебники базового уровня для 10 и 11 классов представляют целостный и системный курс органической и общей химии, не содержат излишне </w:t>
      </w:r>
      <w:proofErr w:type="spellStart"/>
      <w:r w:rsidRPr="00BB0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теоретизированного</w:t>
      </w:r>
      <w:proofErr w:type="spellEnd"/>
      <w:r w:rsidRPr="00BB0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сложного материала, включают материал, связанный с повседневной жизнью человека, и рассчитаны на изучение химии 1/2 ч в неделю. Учебники одобрены экспертными организациями РАО и РАН.</w:t>
      </w:r>
    </w:p>
    <w:p w:rsidR="00BB02FA" w:rsidRPr="00BB02FA" w:rsidRDefault="00BB02FA" w:rsidP="004209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разбито на отдельные темы в соответствии с содержанием учебника. Объем учебных часов, выделенных на изучение каждой темы в календарно-тематическом плане, соответствует объему учебных часов по Областному базисному учебному плану (Приказ </w:t>
      </w:r>
      <w:proofErr w:type="spellStart"/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 от 16.06.2011 №04-997) и программе Габриеляна О.С., так как полностью совпадает с объемом учебного материала в учебнике Химия 10. Базовый уровень. В таблицах отражено сравнение содержания теоретической экспериментальной части Примерной программы по химии для 10 класса   и программы Габриеляна, и проведена необходимая корреляция. Практические работы распределены по темам. </w:t>
      </w:r>
      <w:r w:rsidRPr="00BB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BB02FA" w:rsidRPr="00420995" w:rsidRDefault="00BB02FA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</w:t>
      </w:r>
    </w:p>
    <w:p w:rsidR="00BB02FA" w:rsidRPr="00BB02FA" w:rsidRDefault="00BB02FA" w:rsidP="0042099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системы обучения и учебно-методического комплекса сделан в соответствии с 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указаниями, изложенными в</w:t>
      </w:r>
      <w:r w:rsidRPr="00BB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№13 к письму </w:t>
      </w:r>
      <w:proofErr w:type="spellStart"/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от 03.08.2009 № 103/3431 «О преподавании учебного предмета «Химия» в общеобразовательных учреждениях Челябинской области в 2009-2010 учебном году»:</w:t>
      </w:r>
      <w:r w:rsidRPr="00BB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BB0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целью сохранения единого образовательного пространства на территории Челябинской области рекомендуется использовать три авторские линии УМК, соответствующих концентрическому построению школьного курса: линия О.С. Габриеляна, линия Н.Е. Кузнецовой и линия Г.Е Рудзитиса и </w:t>
      </w:r>
      <w:proofErr w:type="spellStart"/>
      <w:r w:rsidRPr="00BB0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Ф.Г.Фельдмана</w:t>
      </w:r>
      <w:proofErr w:type="spellEnd"/>
      <w:r w:rsidRPr="00BB0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В средней школе изучение химии базового курса в объеме 1 (2) часов возможно по учебникам линии Г.Е Рудзитиса и </w:t>
      </w:r>
      <w:proofErr w:type="spellStart"/>
      <w:r w:rsidRPr="00BB0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Ф.Г.Фельдмана</w:t>
      </w:r>
      <w:proofErr w:type="spellEnd"/>
      <w:r w:rsidRPr="00BB0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Н.Е. Кузнецовой и О.С. Габриеляна (базовый уровень)».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этими рекомендациями, </w:t>
      </w:r>
      <w:r w:rsidRPr="00BB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с наличием учебно-методического и материально-технического обеспечения, 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выбрана авторская линия </w:t>
      </w:r>
      <w:r w:rsidRPr="00BB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О.С. Габриеляна</w:t>
      </w:r>
      <w:r w:rsidRPr="00BB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(базовый уровень).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2FA" w:rsidRPr="00BB02FA" w:rsidRDefault="00BB02FA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Габриеляна О.С. - завершенная линия для старшей школы на углубленном и базовом уровнях.</w:t>
      </w:r>
    </w:p>
    <w:p w:rsidR="00BB02FA" w:rsidRPr="00BB02FA" w:rsidRDefault="00BB02FA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(рабочие и лабораторные тетради, методические рекомендации для учителя, задачники)</w:t>
      </w:r>
    </w:p>
    <w:p w:rsidR="00BB02FA" w:rsidRPr="00BB02FA" w:rsidRDefault="00BB02FA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УМК принципы развивающего и воспитывающего обучения. Последовательность изучения материала: строение атома 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E0"/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вещества 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E0"/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</w:t>
      </w:r>
    </w:p>
    <w:p w:rsidR="00BB02FA" w:rsidRPr="00BB02FA" w:rsidRDefault="00BB02FA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Учебники построены по концентрическому принципу и содержат весь необходимый теоретический и практический материал, предусмотренный Федеральным государственным образовательным стандартом по химии. В основу курса положено ключевое понятие «химический элемент» в виде трех форм его существования: атомы, простое вещество, соединения с другими элементами. Учебники базового уровня для 10 и 11 классов представляют целостный и системный курс органической и общей химии, не содержат излишне </w:t>
      </w:r>
      <w:proofErr w:type="spellStart"/>
      <w:r w:rsidRPr="00BB0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теоретизированного</w:t>
      </w:r>
      <w:proofErr w:type="spellEnd"/>
      <w:r w:rsidRPr="00BB0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сложного материала, включают материал, связанный с повседневной жизнью человека, и рассчитаны на изучение химии 1/2 ч в неделю. Учебники одобрены экспертными организациями РАО и РАН.</w:t>
      </w:r>
    </w:p>
    <w:p w:rsidR="00BB02FA" w:rsidRPr="00BB02FA" w:rsidRDefault="00BB02FA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программы разбито на отдельные темы в соответствии с содержанием учебника и рабочей тетради к учебнику. 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учебных часов, выделенных на изучение каждой темы в календарно-тематическом плане, соответствует изучению химии 1 час в неделю. </w:t>
      </w:r>
      <w:r w:rsidRPr="00BB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таблицах  отражено сравнение содержания теоретической и экспериментальной части Примерной программы по химии для 11 класса   и программы Габриеляна, и проведена необходимая корреляция.</w:t>
      </w:r>
    </w:p>
    <w:p w:rsidR="00BB02FA" w:rsidRPr="00420995" w:rsidRDefault="00BB02FA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B14" w:rsidRPr="00420995" w:rsidRDefault="00F24B14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Физика</w:t>
      </w:r>
    </w:p>
    <w:p w:rsidR="00F24B14" w:rsidRPr="00F24B14" w:rsidRDefault="00F24B14" w:rsidP="00420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учебного предмета «Физика» в 10 – 11 классах ведется по учебникам </w:t>
      </w:r>
      <w:proofErr w:type="spellStart"/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 и др. Данные учебники рекомендованы Министерством просвещения Российской Федерации. УМК Мякишева Г.Я. (издательство «Просвещение») включает программу, учебники, тетради для лабораторных работ, поурочное планирование, электронное приложение к учебникам, поурочные разработки, сборник задач, опорные конспекты и дифференцированные задачи по физике, что позволяет использовать данный комплекс для рабочей </w:t>
      </w:r>
      <w:proofErr w:type="gramStart"/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рассчитанной в 10 классе  на 121 час (4 часа в неделю – 1 полугодие, 3 часа в неделю – 2 полугодие), в 11 классе на 89 часов (2 часа в неделю – первое полугодие, 3 часа в неделю – второе полугодие).</w:t>
      </w:r>
    </w:p>
    <w:p w:rsidR="00F24B14" w:rsidRPr="00F24B14" w:rsidRDefault="00F24B14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B14" w:rsidRPr="00F24B14" w:rsidRDefault="00420995" w:rsidP="0042099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курса</w:t>
      </w:r>
    </w:p>
    <w:p w:rsidR="00F24B14" w:rsidRPr="00F24B14" w:rsidRDefault="00F24B14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примерной программой среднего (полного) общего образования по физике. 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последовательность изучения разделов физики с учетом </w:t>
      </w:r>
      <w:proofErr w:type="spellStart"/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логику учебного процесса, учитывает возрастные особенности учащихся, определяет набор фронтальных лабораторных работ.</w:t>
      </w:r>
    </w:p>
    <w:p w:rsidR="00F24B14" w:rsidRPr="00F24B14" w:rsidRDefault="00F24B14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F24B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цели </w:t>
      </w:r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F24B14" w:rsidRPr="00F24B14" w:rsidRDefault="00F24B14" w:rsidP="00420995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знаний</w:t>
      </w:r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фундаментальных физических законах и принципах, лежащих в основе современной физической картины мира;</w:t>
      </w:r>
    </w:p>
    <w:p w:rsidR="00F24B14" w:rsidRPr="00F24B14" w:rsidRDefault="00F24B14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наиболее важных </w:t>
      </w:r>
      <w:proofErr w:type="gramStart"/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открытиях</w:t>
      </w:r>
      <w:proofErr w:type="gramEnd"/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физики, оказавших определяющие влияние на развитие техники и технологии; методах научного познания природы;</w:t>
      </w:r>
    </w:p>
    <w:p w:rsidR="00F24B14" w:rsidRPr="00F24B14" w:rsidRDefault="00F24B14" w:rsidP="00420995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 умениями</w:t>
      </w:r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вещества; практического использования физических знаний; оценивать достоверность естественнонаучной информации;</w:t>
      </w:r>
    </w:p>
    <w:p w:rsidR="00F24B14" w:rsidRPr="00F24B14" w:rsidRDefault="00F24B14" w:rsidP="00420995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</w:t>
      </w:r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F24B14" w:rsidRPr="00F24B14" w:rsidRDefault="00F24B14" w:rsidP="00420995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законов природы; использование достижений физики на благо развития человеческой цивилизации; необходимость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готовность к морально – этической оценке использования научных достижений, чувства ответственности за защиту окружающей среды;</w:t>
      </w:r>
    </w:p>
    <w:p w:rsidR="00F24B14" w:rsidRPr="00F24B14" w:rsidRDefault="00F24B14" w:rsidP="00420995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приобретенных знаний и умений</w:t>
      </w:r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практических задач повседневной жизни, обеспечение безопасности собственной жизни, рационального использования и охраны окружающей среды.</w:t>
      </w:r>
    </w:p>
    <w:p w:rsidR="00F24B14" w:rsidRPr="00F24B14" w:rsidRDefault="00F24B14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рабочей программы традиционны: механика, молекулярная физика и термодинамика, электродинамика, квантовая физика </w:t>
      </w:r>
      <w:proofErr w:type="gramStart"/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24B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атомная физика и физика атомного ядра).</w:t>
      </w:r>
    </w:p>
    <w:p w:rsidR="00F24B14" w:rsidRPr="00F24B14" w:rsidRDefault="00F24B14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B14" w:rsidRPr="00420995" w:rsidRDefault="00F24B14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Астрономия</w:t>
      </w:r>
    </w:p>
    <w:p w:rsidR="00550E5D" w:rsidRPr="00550E5D" w:rsidRDefault="00550E5D" w:rsidP="00420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представлены содержание образования по астрономии в 10-11 классах, требования к обязательному уровню подготовки обучающихся, инструментарий для отслеживания результатов обучения, а также критерии оценивания устных ответов и письменных работ учащихся.</w:t>
      </w:r>
    </w:p>
    <w:p w:rsidR="00550E5D" w:rsidRPr="00550E5D" w:rsidRDefault="00550E5D" w:rsidP="00420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выполняет две основные функции: </w:t>
      </w:r>
    </w:p>
    <w:p w:rsidR="00550E5D" w:rsidRPr="00550E5D" w:rsidRDefault="00550E5D" w:rsidP="00420995">
      <w:pPr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50E5D" w:rsidRPr="00550E5D" w:rsidRDefault="00550E5D" w:rsidP="0042099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 – планирующая функция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 </w:t>
      </w:r>
    </w:p>
    <w:p w:rsidR="00550E5D" w:rsidRPr="00550E5D" w:rsidRDefault="00550E5D" w:rsidP="0042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Реализация программы по астрономии осуществляется с использованием учебно-методического  комплекса автора В. М. </w:t>
      </w:r>
      <w:proofErr w:type="spellStart"/>
      <w:r w:rsidRPr="00550E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Чаругина</w:t>
      </w:r>
      <w:proofErr w:type="spellEnd"/>
      <w:r w:rsidRPr="0055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 (базовый уровень).           </w:t>
      </w:r>
    </w:p>
    <w:p w:rsidR="00550E5D" w:rsidRPr="00550E5D" w:rsidRDefault="00550E5D" w:rsidP="00420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 позволяет реализовать цели астрономического образования, сформировать ведущие компетенции астрономического образования, обеспечивает уровень подготовки учащихся в соответствии с предъявляемыми требованиями.  В процессе изучения физики в основной школе учащиеся овладевают и курсом астрономии в старших классах. </w:t>
      </w:r>
    </w:p>
    <w:p w:rsidR="00550E5D" w:rsidRPr="00550E5D" w:rsidRDefault="00550E5D" w:rsidP="0042099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5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Учебно-методический комплекс В.М. </w:t>
      </w:r>
      <w:proofErr w:type="spellStart"/>
      <w:r w:rsidRPr="00550E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Чаругина</w:t>
      </w:r>
      <w:proofErr w:type="spellEnd"/>
      <w:r w:rsidRPr="0055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 государственного стандарта общего образования. </w:t>
      </w:r>
    </w:p>
    <w:p w:rsidR="00550E5D" w:rsidRPr="00550E5D" w:rsidRDefault="00550E5D" w:rsidP="00420995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УМК позволяет реализовать цели астрономического образования, сформировать ведущие компетенции астрономического образования, обеспечивает уровень подготовки учащихся в соответствии с предъявляемыми требованиями. </w:t>
      </w:r>
    </w:p>
    <w:p w:rsidR="00550E5D" w:rsidRPr="00550E5D" w:rsidRDefault="00550E5D" w:rsidP="00420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астрономии на уровне среднего общего образования учащиеся овладевают системой знаний и умений, необходимых для применения в практической деятельности, изучения смежных дисциплин (математика, химия, черчение и т.д.) </w:t>
      </w:r>
    </w:p>
    <w:p w:rsidR="00F24B14" w:rsidRPr="00420995" w:rsidRDefault="00F24B14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C54" w:rsidRPr="00420995" w:rsidRDefault="00321C54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Физическая культура</w:t>
      </w:r>
    </w:p>
    <w:p w:rsidR="00321C54" w:rsidRPr="00321C54" w:rsidRDefault="00321C54" w:rsidP="00420995">
      <w:pPr>
        <w:shd w:val="clear" w:color="auto" w:fill="FFFFFF"/>
        <w:suppressAutoHyphens/>
        <w:spacing w:after="0"/>
        <w:ind w:left="5" w:firstLine="56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</w:t>
      </w:r>
      <w:r w:rsidRPr="00321C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Примерной программа </w:t>
      </w:r>
      <w:r w:rsidRPr="00321C54">
        <w:rPr>
          <w:rFonts w:ascii="Times New Roman" w:eastAsia="Times New Roman" w:hAnsi="Times New Roman" w:cs="Times New Roman"/>
          <w:sz w:val="24"/>
          <w:szCs w:val="24"/>
        </w:rPr>
        <w:t xml:space="preserve"> среднего (полного) общего образования по физической культуре /</w:t>
      </w:r>
      <w:r w:rsidRPr="00321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6" w:history="1">
        <w:r w:rsidRPr="00321C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http://window.edu.ru/resource/218/37218</w:t>
        </w:r>
      </w:hyperlink>
      <w:r w:rsidRPr="00321C5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21C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 курсу “ Физическая культура”  для  10-11 классов  общеобразовательных учреждений. В.И. Лях, А.А. </w:t>
      </w:r>
      <w:proofErr w:type="spellStart"/>
      <w:r w:rsidRPr="00321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3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Комплексная программа Физического Воспитания учащихся 1-11 классов </w:t>
      </w:r>
      <w:r w:rsidRPr="00321C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3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C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/ Под ред. </w:t>
      </w:r>
      <w:r w:rsidRPr="00321C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В.И. Ляха,</w:t>
      </w:r>
      <w:r w:rsidRPr="003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C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321C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А.А.</w:t>
      </w:r>
      <w:r w:rsidRPr="00321C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Зданевича</w:t>
      </w:r>
      <w:proofErr w:type="spellEnd"/>
      <w:r w:rsidRPr="00321C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</w:t>
      </w:r>
      <w:r w:rsidRPr="003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C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М.: Просвещение,</w:t>
      </w:r>
      <w:r w:rsidRPr="003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C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2011</w:t>
      </w:r>
    </w:p>
    <w:p w:rsidR="00321C54" w:rsidRPr="00321C54" w:rsidRDefault="00321C54" w:rsidP="0042099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  учебного предмета «Физическая культура» по программе </w:t>
      </w:r>
      <w:r w:rsidRPr="00321C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под ред. </w:t>
      </w:r>
      <w:r w:rsidRPr="00321C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В.И. Ляха,</w:t>
      </w:r>
      <w:r w:rsidRPr="003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C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321C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А.А.</w:t>
      </w:r>
      <w:r w:rsidRPr="00321C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Зданевича</w:t>
      </w:r>
      <w:proofErr w:type="spellEnd"/>
      <w:r w:rsidRPr="003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среднего общего образования проводится согласно рекомендациям Министерства образования и науки Челябинской области  «О преподавании учебного предмета «Физическая культура» в общеобразовательных учреждениях Челябинской области в 2019/2020 учебном году».</w:t>
      </w:r>
    </w:p>
    <w:p w:rsidR="00321C54" w:rsidRPr="00321C54" w:rsidRDefault="00321C54" w:rsidP="0042099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Федерального перечня учебников на 2019-2020 учебный год, действующих учебно-методических комплексов, обеспечивающих преподавание курса «Физическая культура»  на уровне среднего общего образования как федерального компонента в качестве учебно-методического комплекса используется  учебно-методический комплекс авторов В.И. Лях, А.А. </w:t>
      </w:r>
      <w:proofErr w:type="spellStart"/>
      <w:r w:rsidRPr="00321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Зданович</w:t>
      </w:r>
      <w:proofErr w:type="spellEnd"/>
    </w:p>
    <w:p w:rsidR="00321C54" w:rsidRPr="00321C54" w:rsidRDefault="00321C54" w:rsidP="00420995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C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21C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Образовательная область </w:t>
      </w:r>
      <w:r w:rsidRPr="00321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“Физическая культура” призвана сформировать у учащихся устойчивые мотивы и потребности в бережном отношении к своему здоровью и физической </w:t>
      </w:r>
      <w:proofErr w:type="spellStart"/>
      <w:r w:rsidRPr="00321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кондиционности</w:t>
      </w:r>
      <w:proofErr w:type="spellEnd"/>
      <w:r w:rsidRPr="00321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обеспечивается формирование целостного представления </w:t>
      </w:r>
      <w:proofErr w:type="gramStart"/>
      <w:r w:rsidRPr="00321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proofErr w:type="gramEnd"/>
      <w:r w:rsidRPr="00321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</w:t>
      </w:r>
    </w:p>
    <w:p w:rsidR="00321C54" w:rsidRPr="00321C54" w:rsidRDefault="00321C54" w:rsidP="00420995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область “Физическая культура” </w:t>
      </w:r>
      <w:r w:rsidRPr="00321C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имеет своим учебным предметом</w:t>
      </w:r>
      <w:r w:rsidRPr="00321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один из видов культуры человека и общества, в системном основании которого лежит </w:t>
      </w:r>
      <w:r w:rsidRPr="00321C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физкультурная деятельность</w:t>
      </w:r>
      <w:r w:rsidRPr="00321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личности. </w:t>
      </w:r>
    </w:p>
    <w:p w:rsidR="00321C54" w:rsidRPr="00420995" w:rsidRDefault="00321C54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безопасности жизнедеятельности</w:t>
      </w:r>
    </w:p>
    <w:p w:rsidR="008C1D2F" w:rsidRPr="008C1D2F" w:rsidRDefault="008C1D2F" w:rsidP="0042099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 для 10-11 классов полностью соответствует федеральному компоненту государственного образовательного стандарта  и Примерной программе  </w:t>
      </w:r>
      <w:r w:rsidRPr="008C1D2F">
        <w:rPr>
          <w:rFonts w:ascii="Times New Roman" w:eastAsia="Times New Roman" w:hAnsi="Times New Roman" w:cs="Times New Roman"/>
          <w:sz w:val="24"/>
          <w:szCs w:val="24"/>
        </w:rPr>
        <w:t xml:space="preserve">среднего (полного) </w:t>
      </w: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по курсу “Основы безопасности жизнедеятельности”.</w:t>
      </w:r>
    </w:p>
    <w:p w:rsidR="008C1D2F" w:rsidRPr="008C1D2F" w:rsidRDefault="008C1D2F" w:rsidP="00420995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для 10-11 классов разработана на основе примерной программы </w:t>
      </w:r>
      <w:r w:rsidRPr="008C1D2F">
        <w:rPr>
          <w:rFonts w:ascii="Times New Roman" w:eastAsia="Times New Roman" w:hAnsi="Times New Roman" w:cs="Times New Roman"/>
          <w:sz w:val="24"/>
          <w:szCs w:val="24"/>
        </w:rPr>
        <w:t xml:space="preserve">среднего (полного) общего образования по ОБЖ / </w:t>
      </w:r>
      <w:hyperlink r:id="rId7" w:history="1">
        <w:r w:rsidRPr="008C1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http://window.edu.ru/resource/217/37217</w:t>
        </w:r>
      </w:hyperlink>
      <w:r w:rsidRPr="008C1D2F">
        <w:rPr>
          <w:rFonts w:ascii="Times New Roman" w:eastAsia="Times New Roman" w:hAnsi="Times New Roman" w:cs="Times New Roman"/>
          <w:sz w:val="24"/>
          <w:szCs w:val="24"/>
        </w:rPr>
        <w:t xml:space="preserve"> и авторской программы </w:t>
      </w: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курсу “Основы безопасности жизнедеятельности”  для 10-11 классов общеобразовательных учреждений. Авт. </w:t>
      </w:r>
      <w:proofErr w:type="spellStart"/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А.Т.Смирнов</w:t>
      </w:r>
      <w:proofErr w:type="spellEnd"/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Б.О.  Хренников, М.В. Маслов, В.А. Васнев./Программы общеобразовательных учреждений «Основы безопасности жизнедеятельности 1-11 классы» под общей редакцией </w:t>
      </w:r>
      <w:proofErr w:type="spellStart"/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А.Т.Смирнова</w:t>
      </w:r>
      <w:proofErr w:type="spellEnd"/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. - 2-е изд.  М.: Просвещение, 2007  - для обеспечения базового уровня подготовки учащихся  на уровне среднего общего образования.</w:t>
      </w:r>
    </w:p>
    <w:p w:rsidR="008C1D2F" w:rsidRPr="008C1D2F" w:rsidRDefault="008C1D2F" w:rsidP="0042099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учебного предмета «Основы безопасности жизнедеятельности» по программе Смирнова А.Т. на уровне среднего общего образования продолжает единую линию с основной школой, где также изучается предмет по программе Смирнова А.Т.</w:t>
      </w:r>
    </w:p>
    <w:p w:rsidR="008C1D2F" w:rsidRPr="008C1D2F" w:rsidRDefault="008C1D2F" w:rsidP="0042099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учебного предмета «Основы безопасности жизнедеятельности» по программе Смирнова А.Т. на уровне среднего общего образования проводится согласно рекомендациям Министерства образования и науки Челябинской области  «О преподавании учебного предмета «Основы безопасности жизнедеятельности» в общеобразовательных учреждениях Челябинской области в 2019/2020 учебном году».</w:t>
      </w:r>
    </w:p>
    <w:p w:rsidR="00321C54" w:rsidRPr="00420995" w:rsidRDefault="00321C54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D2F" w:rsidRPr="00420995" w:rsidRDefault="008C1D2F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</w:t>
      </w:r>
    </w:p>
    <w:p w:rsidR="008C1D2F" w:rsidRPr="00420995" w:rsidRDefault="008C1D2F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Сфера сервиса. Индивидуальный пошив одежды</w:t>
      </w:r>
    </w:p>
    <w:p w:rsidR="008C1D2F" w:rsidRPr="008C1D2F" w:rsidRDefault="008C1D2F" w:rsidP="004209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- это комплекс основных характеристик образования (объем, содержание, планируемые результаты), организационно-педагогических условий, форм аттестации, учебного плана, календарного учебного графика, рабочих программ учебных предметов, курсов, дисциплин (модулей), а также оценочных и методических материалов.</w:t>
      </w:r>
      <w:proofErr w:type="gramEnd"/>
    </w:p>
    <w:p w:rsidR="008C1D2F" w:rsidRPr="008C1D2F" w:rsidRDefault="008C1D2F" w:rsidP="00420995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Целью технологического</w:t>
      </w: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D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образования</w:t>
      </w: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лицее  является создание оптимальных условий для творческого и активного приобретения учащимися технологических знаний, умений и навыков, развитие индивидуальных способностей ребенка для формирования технологической культуры, которая выражается в готовности к осознанной преобразовательной деятельности.</w:t>
      </w:r>
    </w:p>
    <w:p w:rsidR="008C1D2F" w:rsidRPr="008C1D2F" w:rsidRDefault="008C1D2F" w:rsidP="0042099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D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формирования успешной, компетентной личности, способной в дальнейшем к самостоятельному осознанному выбору жизненного пути, в процессе реализации принципов профильного обучения.</w:t>
      </w:r>
    </w:p>
    <w:p w:rsidR="008C1D2F" w:rsidRPr="008C1D2F" w:rsidRDefault="008C1D2F" w:rsidP="00420995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образование позволяет решить комплекс задач: </w:t>
      </w:r>
    </w:p>
    <w:p w:rsidR="008C1D2F" w:rsidRPr="008C1D2F" w:rsidRDefault="008C1D2F" w:rsidP="00420995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политехнических и специальных технологических знаний в выбранном направлении технологической подготовки; освоение знаний об основных отраслях современного производства и ведущих отраслях производства в регионе; о составляющих маркетинга и менеджмента в деятельности организаций; об использовании методов творческой деятельности для решения технологических задач; о профессиях и специальностях в основных отраслях производства и сферы услуг;</w:t>
      </w:r>
      <w:proofErr w:type="gramEnd"/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востребованности специалистов различных профессий на региональном рынке труда; планировании профессиональной карьеры и путях получения профессий;</w:t>
      </w:r>
    </w:p>
    <w:p w:rsidR="008C1D2F" w:rsidRPr="008C1D2F" w:rsidRDefault="008C1D2F" w:rsidP="00420995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профессиональными умениями в выбранной сфере технологической деятельности; умениями применять методы индивидуальной и коллективной творческой деятельности при разработке и создании продуктов труда; умениями соотносить свои намерения и возможности с требованиями к специалистам соответствующих профессий; умениями находить и анализировать информацию о региональном рынке труда и </w:t>
      </w: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услуг; умениями определять пути получения профессионального образования, трудоустройства;</w:t>
      </w:r>
      <w:proofErr w:type="gramEnd"/>
    </w:p>
    <w:p w:rsidR="008C1D2F" w:rsidRPr="008C1D2F" w:rsidRDefault="008C1D2F" w:rsidP="00420995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качеств личности, значимых для выбранного направления профессиональной деятельности; способности к самостоятельному поиску и решению практических задач, рационализаторской деятельности;</w:t>
      </w:r>
    </w:p>
    <w:p w:rsidR="008C1D2F" w:rsidRPr="008C1D2F" w:rsidRDefault="008C1D2F" w:rsidP="00420995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инициативности и творческого подхода к трудовой деятельности; трудовой и технологической дисциплины; ответственного отношения к процессу и результатам труда; умения работать в коллективе; культуры поведения на рынке труда и образовательных услуг;</w:t>
      </w:r>
    </w:p>
    <w:p w:rsidR="008C1D2F" w:rsidRPr="008C1D2F" w:rsidRDefault="008C1D2F" w:rsidP="00420995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готовности способности к успешной самостоятельной деятельности на рынке труда и образовательных услуг, трудоустройству и продолжению обучения в системе непрерывного профессионального образования. </w:t>
      </w:r>
    </w:p>
    <w:p w:rsidR="008C1D2F" w:rsidRPr="008C1D2F" w:rsidRDefault="008C1D2F" w:rsidP="00420995">
      <w:pPr>
        <w:widowControl w:val="0"/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 при разработке и реализации программы профильного обучения предусматривает решение следующих основных задач:</w:t>
      </w:r>
    </w:p>
    <w:p w:rsidR="008C1D2F" w:rsidRPr="008C1D2F" w:rsidRDefault="008C1D2F" w:rsidP="00420995">
      <w:pPr>
        <w:widowControl w:val="0"/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оптимального содержания профильного обучения с учетом требований государственного образовательного стандарта среднего общего образования (профильный уровень) и квалификационных требований к профессии «Портной»;</w:t>
      </w:r>
    </w:p>
    <w:p w:rsidR="008C1D2F" w:rsidRPr="008C1D2F" w:rsidRDefault="008C1D2F" w:rsidP="00420995">
      <w:pPr>
        <w:widowControl w:val="0"/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основного общего и среднего  общего образования, а также расширение возможностей социализации учащихся через обеспечение преемственности между общим и профессиональным образованием через организацию профильного обучения на старшей ступени;</w:t>
      </w:r>
    </w:p>
    <w:p w:rsidR="008C1D2F" w:rsidRPr="008C1D2F" w:rsidRDefault="008C1D2F" w:rsidP="00420995">
      <w:pPr>
        <w:widowControl w:val="0"/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получения качественного профильного и профессионального обучения, достижение планируемых результатов освоения образовательной программы профессионального обучения всеми обучающимися на добровольной основе, а также развитие единой информационной среды и широкое использование интерактивных технологий;</w:t>
      </w:r>
    </w:p>
    <w:p w:rsidR="008C1D2F" w:rsidRPr="008C1D2F" w:rsidRDefault="008C1D2F" w:rsidP="00420995">
      <w:pPr>
        <w:widowControl w:val="0"/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участников, расширения возможностей профессионального выбора и развития творческого потенциала личности;</w:t>
      </w:r>
    </w:p>
    <w:p w:rsidR="008C1D2F" w:rsidRPr="008C1D2F" w:rsidRDefault="008C1D2F" w:rsidP="00420995">
      <w:pPr>
        <w:widowControl w:val="0"/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при реализации образовательной программы с социальными партнёрами;</w:t>
      </w:r>
    </w:p>
    <w:p w:rsidR="008C1D2F" w:rsidRPr="008C1D2F" w:rsidRDefault="008C1D2F" w:rsidP="00420995">
      <w:pPr>
        <w:widowControl w:val="0"/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педагогов, педагог</w:t>
      </w:r>
      <w:proofErr w:type="gramStart"/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психолога, социального педагога, в сотрудничестве с учреждениями профессионального образования;</w:t>
      </w:r>
    </w:p>
    <w:p w:rsidR="008C1D2F" w:rsidRPr="008C1D2F" w:rsidRDefault="008C1D2F" w:rsidP="00420995">
      <w:pPr>
        <w:widowControl w:val="0"/>
        <w:numPr>
          <w:ilvl w:val="0"/>
          <w:numId w:val="7"/>
        </w:numPr>
        <w:suppressAutoHyphens/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9"/>
      <w:bookmarkEnd w:id="1"/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физического, психологического и социального здоровья обучающихся, обеспечение их безопасности через формирование </w:t>
      </w:r>
      <w:proofErr w:type="spellStart"/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среды.</w:t>
      </w:r>
    </w:p>
    <w:p w:rsidR="008C1D2F" w:rsidRPr="00420995" w:rsidRDefault="008C1D2F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D2F" w:rsidRPr="00420995" w:rsidRDefault="008C1D2F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Сфера промышленного производства. </w:t>
      </w:r>
      <w:r w:rsidR="00812E0D" w:rsidRPr="00420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Компьютерное моделирование и индустриальные технологии.</w:t>
      </w:r>
    </w:p>
    <w:p w:rsidR="00812E0D" w:rsidRPr="00420995" w:rsidRDefault="00812E0D" w:rsidP="00420995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предназначением образовательной области «Технология» на уровне среднего общего образования на профильном уровне является: продолжение </w:t>
      </w: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</w:t>
      </w:r>
    </w:p>
    <w:p w:rsidR="00420995" w:rsidRDefault="00812E0D" w:rsidP="00420995">
      <w:pPr>
        <w:shd w:val="clear" w:color="auto" w:fill="FFFFFF"/>
        <w:spacing w:after="0"/>
        <w:ind w:right="5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подавляющем большинстве предприятий сегодня используются обрабатывающие станки. Станки с ЧПУ находят все более широкое применение во многих промышленных отраслях, заменяя обычные станки, ставшие вчерашним днем технического прогресса. Станки с ЧПУ позволяют эффективно повысить экономические показатели за счет улучшения качества продукции, сокращения затрат на обслуживающий персонал и снижения себестоимости. </w:t>
      </w:r>
    </w:p>
    <w:p w:rsidR="00812E0D" w:rsidRPr="00420995" w:rsidRDefault="00812E0D" w:rsidP="00420995">
      <w:pPr>
        <w:shd w:val="clear" w:color="auto" w:fill="FFFFFF"/>
        <w:spacing w:after="0"/>
        <w:ind w:right="5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без ЧПУ трудно представить себе качественный технологический процесс металлообработки. И токарный станок с ЧПУ стал уже обычным явлением в современном производстве. Компьютеризированные системы управляют процессом механической обработки деталей. Благодаря использованию ЧПУ в принципе исключается возможность ошибок, которые способен совершить человек. </w:t>
      </w:r>
    </w:p>
    <w:p w:rsidR="00812E0D" w:rsidRPr="00420995" w:rsidRDefault="00812E0D" w:rsidP="00420995">
      <w:pPr>
        <w:shd w:val="clear" w:color="auto" w:fill="FFFFFF"/>
        <w:spacing w:after="0"/>
        <w:ind w:right="5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назрела необходимость в рамках школьного образования создать условия для изучения современных технологий обработки конструкционных материалов при помощи компьютерной техники, позволяющей добиться точности в изготовлении изделий, соблюдая высокие требования к экологии окружающей среды.</w:t>
      </w:r>
    </w:p>
    <w:p w:rsidR="00812E0D" w:rsidRPr="00420995" w:rsidRDefault="00812E0D" w:rsidP="00420995">
      <w:pPr>
        <w:shd w:val="clear" w:color="auto" w:fill="FFFFFF"/>
        <w:spacing w:after="0"/>
        <w:ind w:right="5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09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Инновационность</w:t>
      </w:r>
      <w:proofErr w:type="spellEnd"/>
      <w:r w:rsidRPr="004209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заключается </w:t>
      </w:r>
    </w:p>
    <w:p w:rsidR="00812E0D" w:rsidRPr="00420995" w:rsidRDefault="00812E0D" w:rsidP="00420995">
      <w:pPr>
        <w:shd w:val="clear" w:color="auto" w:fill="FFFFFF"/>
        <w:spacing w:after="0"/>
        <w:ind w:right="5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в создании учебно-методического комплекса, позволяющего формировать умения и навыки работы учащихся на станках с ЧПУ; </w:t>
      </w:r>
    </w:p>
    <w:p w:rsidR="00812E0D" w:rsidRPr="00420995" w:rsidRDefault="00812E0D" w:rsidP="00420995">
      <w:pPr>
        <w:shd w:val="clear" w:color="auto" w:fill="FFFFFF"/>
        <w:spacing w:after="0"/>
        <w:ind w:right="5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модернизации учебно-материальной базы лицея, приобретении уникального лабораторного и демонстрационного оборудования.</w:t>
      </w:r>
    </w:p>
    <w:p w:rsidR="00812E0D" w:rsidRPr="00420995" w:rsidRDefault="00812E0D" w:rsidP="00420995">
      <w:pPr>
        <w:shd w:val="clear" w:color="auto" w:fill="FFFFFF"/>
        <w:spacing w:after="0"/>
        <w:ind w:right="5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технологической подготовки включает в себя две составляющие: </w:t>
      </w:r>
      <w:proofErr w:type="spellStart"/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общетехнологическую</w:t>
      </w:r>
      <w:proofErr w:type="spellEnd"/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специально технологическую. </w:t>
      </w:r>
    </w:p>
    <w:p w:rsidR="00812E0D" w:rsidRPr="00420995" w:rsidRDefault="00812E0D" w:rsidP="00420995">
      <w:pPr>
        <w:shd w:val="clear" w:color="auto" w:fill="FFFFFF"/>
        <w:spacing w:after="0"/>
        <w:ind w:right="50"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9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Специально-технологический компонент</w:t>
      </w: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программы предусматривает изучение следующего материала:</w:t>
      </w:r>
    </w:p>
    <w:p w:rsidR="00812E0D" w:rsidRPr="00420995" w:rsidRDefault="00812E0D" w:rsidP="0042099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Конструкция, устройство и назначение основных узлов оборудования.</w:t>
      </w:r>
    </w:p>
    <w:p w:rsidR="00812E0D" w:rsidRPr="00420995" w:rsidRDefault="00812E0D" w:rsidP="0042099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металлообработки и наладка оборудования.</w:t>
      </w:r>
    </w:p>
    <w:p w:rsidR="00812E0D" w:rsidRPr="00420995" w:rsidRDefault="00812E0D" w:rsidP="0042099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неисправностей и техническое обслуживание.</w:t>
      </w:r>
    </w:p>
    <w:p w:rsidR="00812E0D" w:rsidRPr="00420995" w:rsidRDefault="00812E0D" w:rsidP="0042099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ЧПУ и создание управляющих программ.</w:t>
      </w:r>
    </w:p>
    <w:p w:rsidR="00812E0D" w:rsidRPr="00420995" w:rsidRDefault="00812E0D" w:rsidP="0042099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тестовых деталей.</w:t>
      </w:r>
    </w:p>
    <w:p w:rsidR="00812E0D" w:rsidRPr="00420995" w:rsidRDefault="00812E0D" w:rsidP="00420995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209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Общетехнологическая</w:t>
      </w:r>
      <w:proofErr w:type="spellEnd"/>
      <w:r w:rsidRPr="004209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подготовка</w:t>
      </w:r>
      <w:r w:rsidRPr="0042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предусматривает изучение следующего материала: </w:t>
      </w:r>
    </w:p>
    <w:p w:rsidR="00812E0D" w:rsidRPr="00420995" w:rsidRDefault="00812E0D" w:rsidP="0042099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отрасли производства, ведущие предприятия региона;</w:t>
      </w:r>
    </w:p>
    <w:p w:rsidR="00812E0D" w:rsidRPr="00420995" w:rsidRDefault="00812E0D" w:rsidP="0042099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менеджмент и маркетинг на предприятии;</w:t>
      </w:r>
    </w:p>
    <w:p w:rsidR="00812E0D" w:rsidRPr="00420995" w:rsidRDefault="00812E0D" w:rsidP="0042099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труда;</w:t>
      </w:r>
    </w:p>
    <w:p w:rsidR="00812E0D" w:rsidRPr="00420995" w:rsidRDefault="00812E0D" w:rsidP="0042099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технология проектирования и создания материальных объектов или услуг, </w:t>
      </w:r>
    </w:p>
    <w:p w:rsidR="00812E0D" w:rsidRPr="00420995" w:rsidRDefault="00812E0D" w:rsidP="0042099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 источников информации и использование ЭВМ в преобразовательной деятельности.</w:t>
      </w:r>
    </w:p>
    <w:p w:rsidR="00812E0D" w:rsidRPr="00420995" w:rsidRDefault="00812E0D" w:rsidP="0042099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самоопределение и карьера</w:t>
      </w:r>
    </w:p>
    <w:p w:rsidR="00812E0D" w:rsidRPr="00420995" w:rsidRDefault="00812E0D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E0D" w:rsidRPr="00420995" w:rsidRDefault="00812E0D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Сфера телекоммуникаций и информационных технологий. Информационные технологии</w:t>
      </w:r>
      <w:r w:rsidRPr="00420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E0D" w:rsidRPr="00812E0D" w:rsidRDefault="00812E0D" w:rsidP="00420995">
      <w:pPr>
        <w:shd w:val="clear" w:color="auto" w:fill="FFFFFF"/>
        <w:spacing w:after="0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</w:t>
      </w:r>
      <w:r w:rsidRPr="00812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812E0D" w:rsidRPr="00812E0D" w:rsidRDefault="00812E0D" w:rsidP="00420995">
      <w:pPr>
        <w:shd w:val="clear" w:color="auto" w:fill="FFFFFF"/>
        <w:spacing w:after="0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получают профессиональную ориентацию.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учащихся. Практикумы, где это, возможно, синхронизируются с прохождением теоретического материала соответствующей тематики.</w:t>
      </w:r>
    </w:p>
    <w:p w:rsidR="00812E0D" w:rsidRPr="00812E0D" w:rsidRDefault="00812E0D" w:rsidP="00420995">
      <w:pPr>
        <w:shd w:val="clear" w:color="auto" w:fill="FFFFFF"/>
        <w:spacing w:after="0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результатам </w:t>
      </w:r>
      <w:proofErr w:type="gramStart"/>
      <w:r w:rsidRPr="00812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81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предмету на профильном уровне, относится умение квалифицированно и осознано использовать ИКТ, содействовать в их использовании другими; наличие научной основы для такого использования, формирование моделей информационной деятельности и соответствующих стереотипов поведения.</w:t>
      </w:r>
    </w:p>
    <w:p w:rsidR="00812E0D" w:rsidRPr="00812E0D" w:rsidRDefault="00812E0D" w:rsidP="00420995">
      <w:pPr>
        <w:shd w:val="clear" w:color="auto" w:fill="FFFFFF"/>
        <w:spacing w:after="0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освоения данной образовательной области является то, что она не дублирует начала высшего профессионального образования. Ее задачи иные: развитие алгоритмического мышления в математическом контексте; воспитание правильных моделей деятельности в областях, относящихся </w:t>
      </w:r>
      <w:proofErr w:type="spellStart"/>
      <w:r w:rsidRPr="00812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</w:t>
      </w:r>
      <w:proofErr w:type="spellEnd"/>
      <w:r w:rsidRPr="0081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применениям; профессиональная ориентация. </w:t>
      </w:r>
    </w:p>
    <w:p w:rsidR="00812E0D" w:rsidRPr="00DA2D3E" w:rsidRDefault="00812E0D" w:rsidP="00420995">
      <w:pPr>
        <w:spacing w:after="0"/>
        <w:ind w:right="-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3E" w:rsidRPr="00420995" w:rsidRDefault="00DA2D3E" w:rsidP="00420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995" w:rsidRPr="00420995" w:rsidRDefault="004209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995" w:rsidRPr="00420995" w:rsidSect="00971C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CA6"/>
    <w:multiLevelType w:val="hybridMultilevel"/>
    <w:tmpl w:val="3BB8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5536"/>
    <w:multiLevelType w:val="hybridMultilevel"/>
    <w:tmpl w:val="685AD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D5098"/>
    <w:multiLevelType w:val="hybridMultilevel"/>
    <w:tmpl w:val="64A68AE6"/>
    <w:lvl w:ilvl="0" w:tplc="455AFBC2">
      <w:numFmt w:val="bullet"/>
      <w:lvlText w:val="•"/>
      <w:lvlJc w:val="left"/>
      <w:pPr>
        <w:ind w:left="72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455AFBC2">
      <w:numFmt w:val="bullet"/>
      <w:lvlText w:val="•"/>
      <w:lvlJc w:val="left"/>
      <w:pPr>
        <w:ind w:left="1440" w:hanging="360"/>
      </w:pPr>
      <w:rPr>
        <w:rFonts w:ascii="TimesNewRomanPS-BoldItalicMT" w:eastAsia="Times New Roman" w:hAnsi="TimesNewRomanPS-BoldItalicMT" w:cs="TimesNewRomanPS-BoldItalicMT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D518E"/>
    <w:multiLevelType w:val="multilevel"/>
    <w:tmpl w:val="0F382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22112A"/>
    <w:multiLevelType w:val="hybridMultilevel"/>
    <w:tmpl w:val="A6E05B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B649F5"/>
    <w:multiLevelType w:val="multilevel"/>
    <w:tmpl w:val="08A2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8AE79E0"/>
    <w:multiLevelType w:val="hybridMultilevel"/>
    <w:tmpl w:val="D5628D1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79E879B6"/>
    <w:multiLevelType w:val="multilevel"/>
    <w:tmpl w:val="1688A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10"/>
    <w:rsid w:val="00043326"/>
    <w:rsid w:val="000C0A10"/>
    <w:rsid w:val="000F28B2"/>
    <w:rsid w:val="00161076"/>
    <w:rsid w:val="00242A2D"/>
    <w:rsid w:val="00321C54"/>
    <w:rsid w:val="00420995"/>
    <w:rsid w:val="004361BD"/>
    <w:rsid w:val="00550E5D"/>
    <w:rsid w:val="00596084"/>
    <w:rsid w:val="006A3095"/>
    <w:rsid w:val="00812E0D"/>
    <w:rsid w:val="008C1D2F"/>
    <w:rsid w:val="008E318C"/>
    <w:rsid w:val="00971C0D"/>
    <w:rsid w:val="009965A5"/>
    <w:rsid w:val="00BB02FA"/>
    <w:rsid w:val="00DA2D3E"/>
    <w:rsid w:val="00F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B02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B02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/resource/217/37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218/372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7023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dcterms:created xsi:type="dcterms:W3CDTF">2019-10-27T15:05:00Z</dcterms:created>
  <dcterms:modified xsi:type="dcterms:W3CDTF">2019-11-23T06:00:00Z</dcterms:modified>
</cp:coreProperties>
</file>