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85" w:rsidRPr="00884D85" w:rsidRDefault="00884D85" w:rsidP="00884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85">
        <w:rPr>
          <w:rFonts w:ascii="Times New Roman" w:hAnsi="Times New Roman" w:cs="Times New Roman"/>
          <w:b/>
          <w:sz w:val="28"/>
          <w:szCs w:val="28"/>
        </w:rPr>
        <w:t>Основная образовательная программа основного общего образования</w:t>
      </w:r>
    </w:p>
    <w:p w:rsidR="00884D85" w:rsidRPr="00884D85" w:rsidRDefault="00884D85" w:rsidP="00884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85">
        <w:rPr>
          <w:rFonts w:ascii="Times New Roman" w:hAnsi="Times New Roman" w:cs="Times New Roman"/>
          <w:b/>
          <w:sz w:val="28"/>
          <w:szCs w:val="28"/>
        </w:rPr>
        <w:t xml:space="preserve">МБОУ «Лицей № 120 </w:t>
      </w:r>
      <w:proofErr w:type="spellStart"/>
      <w:r w:rsidRPr="00884D8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884D85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884D85">
        <w:rPr>
          <w:rFonts w:ascii="Times New Roman" w:hAnsi="Times New Roman" w:cs="Times New Roman"/>
          <w:b/>
          <w:sz w:val="28"/>
          <w:szCs w:val="28"/>
        </w:rPr>
        <w:t>елябинска</w:t>
      </w:r>
      <w:proofErr w:type="spellEnd"/>
      <w:r w:rsidRPr="00884D85">
        <w:rPr>
          <w:rFonts w:ascii="Times New Roman" w:hAnsi="Times New Roman" w:cs="Times New Roman"/>
          <w:b/>
          <w:sz w:val="28"/>
          <w:szCs w:val="28"/>
        </w:rPr>
        <w:t>»</w:t>
      </w:r>
    </w:p>
    <w:p w:rsidR="00884D85" w:rsidRPr="00884D85" w:rsidRDefault="00884D85" w:rsidP="00884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D85" w:rsidRPr="00884D85" w:rsidRDefault="00884D85" w:rsidP="00884D85">
      <w:pPr>
        <w:tabs>
          <w:tab w:val="left" w:pos="645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4D85">
        <w:rPr>
          <w:rFonts w:ascii="Times New Roman" w:hAnsi="Times New Roman" w:cs="Times New Roman"/>
          <w:b/>
          <w:sz w:val="28"/>
          <w:szCs w:val="28"/>
        </w:rPr>
        <w:tab/>
        <w:t xml:space="preserve">Приложение 1 </w:t>
      </w:r>
    </w:p>
    <w:p w:rsidR="00884D85" w:rsidRPr="00884D85" w:rsidRDefault="00884D85" w:rsidP="00884D85">
      <w:pPr>
        <w:tabs>
          <w:tab w:val="left" w:pos="645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4D85">
        <w:rPr>
          <w:rFonts w:ascii="Times New Roman" w:hAnsi="Times New Roman" w:cs="Times New Roman"/>
          <w:b/>
          <w:sz w:val="28"/>
          <w:szCs w:val="28"/>
        </w:rPr>
        <w:t>«Рабочие программы учебных предметов»</w:t>
      </w:r>
    </w:p>
    <w:p w:rsidR="00884D85" w:rsidRPr="00884D85" w:rsidRDefault="00884D85" w:rsidP="00884D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4D85" w:rsidRPr="00884D85" w:rsidRDefault="00884D85" w:rsidP="00884D85">
      <w:pPr>
        <w:rPr>
          <w:rFonts w:ascii="Times New Roman" w:hAnsi="Times New Roman" w:cs="Times New Roman"/>
        </w:rPr>
      </w:pPr>
    </w:p>
    <w:p w:rsidR="00884D85" w:rsidRPr="00884D85" w:rsidRDefault="00884D85" w:rsidP="00884D85">
      <w:pPr>
        <w:rPr>
          <w:rFonts w:ascii="Times New Roman" w:hAnsi="Times New Roman" w:cs="Times New Roman"/>
        </w:rPr>
      </w:pPr>
    </w:p>
    <w:p w:rsidR="00884D85" w:rsidRPr="00884D85" w:rsidRDefault="00884D85" w:rsidP="00884D85">
      <w:pPr>
        <w:rPr>
          <w:rFonts w:ascii="Times New Roman" w:hAnsi="Times New Roman" w:cs="Times New Roman"/>
        </w:rPr>
      </w:pPr>
    </w:p>
    <w:p w:rsidR="00884D85" w:rsidRPr="00884D85" w:rsidRDefault="00884D85" w:rsidP="00884D85">
      <w:pPr>
        <w:rPr>
          <w:rFonts w:ascii="Times New Roman" w:hAnsi="Times New Roman" w:cs="Times New Roman"/>
        </w:rPr>
      </w:pPr>
    </w:p>
    <w:p w:rsidR="00884D85" w:rsidRPr="00884D85" w:rsidRDefault="00884D85" w:rsidP="00884D85">
      <w:pPr>
        <w:rPr>
          <w:rFonts w:ascii="Times New Roman" w:hAnsi="Times New Roman" w:cs="Times New Roman"/>
        </w:rPr>
      </w:pPr>
    </w:p>
    <w:p w:rsidR="00884D85" w:rsidRPr="00884D85" w:rsidRDefault="00884D85" w:rsidP="00884D85">
      <w:pPr>
        <w:rPr>
          <w:rFonts w:ascii="Times New Roman" w:hAnsi="Times New Roman" w:cs="Times New Roman"/>
        </w:rPr>
      </w:pPr>
    </w:p>
    <w:p w:rsidR="00884D85" w:rsidRPr="00884D85" w:rsidRDefault="00884D85" w:rsidP="00884D85">
      <w:pPr>
        <w:rPr>
          <w:rFonts w:ascii="Times New Roman" w:hAnsi="Times New Roman" w:cs="Times New Roman"/>
        </w:rPr>
      </w:pPr>
    </w:p>
    <w:p w:rsidR="00884D85" w:rsidRPr="00884D85" w:rsidRDefault="00884D85" w:rsidP="00884D85">
      <w:pPr>
        <w:ind w:left="720"/>
        <w:contextualSpacing/>
        <w:rPr>
          <w:rFonts w:ascii="Times New Roman" w:eastAsia="Times New Roman" w:hAnsi="Times New Roman" w:cs="Times New Roman"/>
        </w:rPr>
      </w:pPr>
      <w:r w:rsidRPr="00884D85">
        <w:rPr>
          <w:rFonts w:ascii="Calibri" w:eastAsia="Times New Roman" w:hAnsi="Calibri" w:cs="Times New Roman"/>
        </w:rPr>
        <w:tab/>
      </w:r>
    </w:p>
    <w:p w:rsidR="00884D85" w:rsidRPr="00884D85" w:rsidRDefault="00884D85" w:rsidP="00884D85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84D85">
        <w:rPr>
          <w:rFonts w:ascii="Times New Roman" w:eastAsia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884D85" w:rsidRPr="00884D85" w:rsidRDefault="00884D85" w:rsidP="00884D85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4D85">
        <w:rPr>
          <w:rFonts w:ascii="Times New Roman" w:eastAsia="Times New Roman" w:hAnsi="Times New Roman" w:cs="Times New Roman"/>
          <w:b/>
          <w:bCs/>
          <w:sz w:val="36"/>
          <w:szCs w:val="36"/>
        </w:rPr>
        <w:t>основного общего образования</w:t>
      </w:r>
    </w:p>
    <w:p w:rsidR="00884D85" w:rsidRPr="00884D85" w:rsidRDefault="00884D85" w:rsidP="00884D85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84D8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по учебному предмету </w:t>
      </w:r>
    </w:p>
    <w:p w:rsidR="00884D85" w:rsidRPr="00884D85" w:rsidRDefault="00884D85" w:rsidP="00884D85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84D85">
        <w:rPr>
          <w:rFonts w:ascii="Times New Roman" w:eastAsia="Times New Roman" w:hAnsi="Times New Roman" w:cs="Times New Roman"/>
          <w:b/>
          <w:bCs/>
          <w:sz w:val="36"/>
          <w:szCs w:val="36"/>
        </w:rPr>
        <w:t>«</w:t>
      </w:r>
      <w:r w:rsidR="00787FB2">
        <w:rPr>
          <w:rFonts w:ascii="Times New Roman" w:eastAsia="Times New Roman" w:hAnsi="Times New Roman" w:cs="Times New Roman"/>
          <w:b/>
          <w:bCs/>
          <w:sz w:val="36"/>
          <w:szCs w:val="36"/>
        </w:rPr>
        <w:t>Литература</w:t>
      </w:r>
      <w:r w:rsidRPr="00884D85">
        <w:rPr>
          <w:rFonts w:ascii="Times New Roman" w:eastAsia="Times New Roman" w:hAnsi="Times New Roman" w:cs="Times New Roman"/>
          <w:b/>
          <w:bCs/>
          <w:sz w:val="36"/>
          <w:szCs w:val="36"/>
        </w:rPr>
        <w:t>»</w:t>
      </w:r>
    </w:p>
    <w:p w:rsidR="00884D85" w:rsidRPr="00884D85" w:rsidRDefault="00884D85" w:rsidP="00884D85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84D85">
        <w:rPr>
          <w:rFonts w:ascii="Times New Roman" w:eastAsia="Times New Roman" w:hAnsi="Times New Roman" w:cs="Times New Roman"/>
          <w:b/>
          <w:bCs/>
          <w:sz w:val="36"/>
          <w:szCs w:val="36"/>
        </w:rPr>
        <w:t>5-9  класс</w:t>
      </w:r>
    </w:p>
    <w:p w:rsidR="00884D85" w:rsidRPr="00884D85" w:rsidRDefault="00884D85" w:rsidP="00884D85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84D8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884D85" w:rsidRPr="00884D85" w:rsidRDefault="00884D85" w:rsidP="00884D85">
      <w:pPr>
        <w:tabs>
          <w:tab w:val="left" w:pos="175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884D85" w:rsidRPr="00884D85" w:rsidRDefault="00884D85" w:rsidP="00884D85">
      <w:pPr>
        <w:tabs>
          <w:tab w:val="left" w:pos="175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884D85" w:rsidRPr="00884D85" w:rsidRDefault="00884D85" w:rsidP="00884D85">
      <w:pPr>
        <w:tabs>
          <w:tab w:val="left" w:pos="175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884D85" w:rsidRPr="00884D85" w:rsidRDefault="00884D85" w:rsidP="00884D85">
      <w:pPr>
        <w:tabs>
          <w:tab w:val="left" w:pos="1755"/>
        </w:tabs>
        <w:rPr>
          <w:b/>
          <w:bCs/>
          <w:sz w:val="28"/>
          <w:szCs w:val="28"/>
        </w:rPr>
      </w:pPr>
    </w:p>
    <w:p w:rsidR="00884D85" w:rsidRPr="00884D85" w:rsidRDefault="00884D85" w:rsidP="00884D85">
      <w:pPr>
        <w:tabs>
          <w:tab w:val="left" w:pos="1755"/>
        </w:tabs>
        <w:rPr>
          <w:b/>
          <w:bCs/>
          <w:sz w:val="28"/>
          <w:szCs w:val="28"/>
        </w:rPr>
      </w:pPr>
    </w:p>
    <w:p w:rsidR="00884D85" w:rsidRPr="00884D85" w:rsidRDefault="00884D85" w:rsidP="00884D85">
      <w:pPr>
        <w:tabs>
          <w:tab w:val="left" w:pos="1755"/>
        </w:tabs>
        <w:rPr>
          <w:b/>
          <w:bCs/>
          <w:sz w:val="28"/>
          <w:szCs w:val="28"/>
        </w:rPr>
      </w:pPr>
    </w:p>
    <w:p w:rsidR="00884D85" w:rsidRPr="00884D85" w:rsidRDefault="00884D85" w:rsidP="00884D85">
      <w:pPr>
        <w:tabs>
          <w:tab w:val="left" w:pos="1755"/>
        </w:tabs>
        <w:rPr>
          <w:b/>
          <w:bCs/>
          <w:sz w:val="28"/>
          <w:szCs w:val="28"/>
        </w:rPr>
      </w:pPr>
    </w:p>
    <w:p w:rsidR="00884D85" w:rsidRPr="00884D85" w:rsidRDefault="00884D85" w:rsidP="00884D85"/>
    <w:p w:rsidR="00CF52B8" w:rsidRPr="00884D85" w:rsidRDefault="00884D85" w:rsidP="00884D85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1"/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bookmarkEnd w:id="0"/>
    <w:p w:rsidR="00CF52B8" w:rsidRDefault="00CF52B8" w:rsidP="00CF52B8">
      <w:pPr>
        <w:pStyle w:val="a3"/>
        <w:rPr>
          <w:b/>
          <w:sz w:val="24"/>
        </w:rPr>
      </w:pPr>
    </w:p>
    <w:p w:rsidR="004A1B55" w:rsidRPr="004A1B55" w:rsidRDefault="004A1B55" w:rsidP="000025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B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Рабочая программа учебного предмета «Литература» составлена в соответствии с требованиями Федерального государственного образовательного стандарта основного общего образования на основе примерной основной образовательной программы основного общего образования, примерной программы по предмету «Литература» и авторской программы </w:t>
      </w:r>
      <w:r w:rsidRPr="004A1B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Коровиной В.Я., Журавлева В.П., </w:t>
      </w:r>
      <w:proofErr w:type="spellStart"/>
      <w:r w:rsidRPr="004A1B55">
        <w:rPr>
          <w:rFonts w:ascii="Times New Roman" w:eastAsia="Calibri" w:hAnsi="Times New Roman" w:cs="Times New Roman"/>
          <w:sz w:val="24"/>
          <w:szCs w:val="24"/>
          <w:lang w:eastAsia="en-US"/>
        </w:rPr>
        <w:t>В.И.Коровина</w:t>
      </w:r>
      <w:proofErr w:type="spellEnd"/>
      <w:r w:rsidRPr="004A1B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 «Рабочие программы. Литература.  5-9  классы»</w:t>
      </w:r>
    </w:p>
    <w:p w:rsidR="004A1B55" w:rsidRPr="004A1B55" w:rsidRDefault="004A1B55" w:rsidP="004A1B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B55">
        <w:rPr>
          <w:rFonts w:ascii="Times New Roman" w:eastAsia="Times New Roman" w:hAnsi="Times New Roman" w:cs="Times New Roman"/>
          <w:sz w:val="24"/>
          <w:szCs w:val="24"/>
        </w:rPr>
        <w:t xml:space="preserve">Структура рабочей программы соответствует Положению  о рабочих программах учебных предметов, курсов МБОУ «Лицей № 120 </w:t>
      </w:r>
      <w:proofErr w:type="spellStart"/>
      <w:r w:rsidRPr="004A1B5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4A1B55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4A1B55">
        <w:rPr>
          <w:rFonts w:ascii="Times New Roman" w:eastAsia="Times New Roman" w:hAnsi="Times New Roman" w:cs="Times New Roman"/>
          <w:sz w:val="24"/>
          <w:szCs w:val="24"/>
        </w:rPr>
        <w:t>елябинска</w:t>
      </w:r>
      <w:proofErr w:type="spellEnd"/>
      <w:r w:rsidRPr="004A1B55">
        <w:rPr>
          <w:rFonts w:ascii="Times New Roman" w:eastAsia="Times New Roman" w:hAnsi="Times New Roman" w:cs="Times New Roman"/>
          <w:sz w:val="24"/>
          <w:szCs w:val="24"/>
        </w:rPr>
        <w:t xml:space="preserve">». Рабочая программа учебного предмета «Литература»  включает разделы: </w:t>
      </w:r>
    </w:p>
    <w:p w:rsidR="004A1B55" w:rsidRPr="004A1B55" w:rsidRDefault="004A1B55" w:rsidP="004A1B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B55">
        <w:rPr>
          <w:rFonts w:ascii="Times New Roman" w:eastAsia="Times New Roman" w:hAnsi="Times New Roman" w:cs="Times New Roman"/>
          <w:sz w:val="24"/>
          <w:szCs w:val="24"/>
        </w:rPr>
        <w:t xml:space="preserve">1) планируемые результаты освоения учебного предмета (личностные, </w:t>
      </w:r>
      <w:proofErr w:type="spellStart"/>
      <w:r w:rsidRPr="004A1B55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4A1B55">
        <w:rPr>
          <w:rFonts w:ascii="Times New Roman" w:eastAsia="Times New Roman" w:hAnsi="Times New Roman" w:cs="Times New Roman"/>
          <w:sz w:val="24"/>
          <w:szCs w:val="24"/>
        </w:rPr>
        <w:t xml:space="preserve"> и предметные); </w:t>
      </w:r>
    </w:p>
    <w:p w:rsidR="004A1B55" w:rsidRPr="004A1B55" w:rsidRDefault="004A1B55" w:rsidP="004A1B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B55">
        <w:rPr>
          <w:rFonts w:ascii="Times New Roman" w:eastAsia="Times New Roman" w:hAnsi="Times New Roman" w:cs="Times New Roman"/>
          <w:sz w:val="24"/>
          <w:szCs w:val="24"/>
        </w:rPr>
        <w:t xml:space="preserve">2) содержание учебного предмета; </w:t>
      </w:r>
    </w:p>
    <w:p w:rsidR="004A1B55" w:rsidRPr="004A1B55" w:rsidRDefault="004A1B55" w:rsidP="004A1B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B55">
        <w:rPr>
          <w:rFonts w:ascii="Times New Roman" w:eastAsia="Times New Roman" w:hAnsi="Times New Roman" w:cs="Times New Roman"/>
          <w:sz w:val="24"/>
          <w:szCs w:val="24"/>
        </w:rPr>
        <w:t>3) тематическое планирование с указанием часов, отводимых на изучение каждой темы.</w:t>
      </w:r>
    </w:p>
    <w:p w:rsidR="004A1B55" w:rsidRPr="004A1B55" w:rsidRDefault="004A1B55" w:rsidP="004A1B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B55">
        <w:rPr>
          <w:rFonts w:ascii="Times New Roman" w:eastAsia="Times New Roman" w:hAnsi="Times New Roman" w:cs="Times New Roman"/>
          <w:sz w:val="24"/>
          <w:szCs w:val="24"/>
        </w:rPr>
        <w:t xml:space="preserve">          Рабочая программа учебного предмета разработана с учётом национальных, региональных и этнокультурных особенностей, что отражено в разделе «Содержание НРЭО» тематического планирования. </w:t>
      </w:r>
    </w:p>
    <w:p w:rsidR="004A1B55" w:rsidRPr="004A1B55" w:rsidRDefault="004A1B55" w:rsidP="004A1B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B55">
        <w:rPr>
          <w:rFonts w:ascii="Times New Roman" w:eastAsia="Times New Roman" w:hAnsi="Times New Roman" w:cs="Times New Roman"/>
          <w:sz w:val="24"/>
          <w:szCs w:val="24"/>
        </w:rPr>
        <w:t xml:space="preserve">         В соответствии с учебным планом предмет «Литература» изучается в предметной области «Русский язык и литература» в 5-9 классе. Программа рассчитана  на 70 часов в год (по 2 часа в неделю) в 7, 8 классах и на 105 часов (по 3 часа в неделю) в 5, 6, 9 классах.</w:t>
      </w:r>
    </w:p>
    <w:p w:rsidR="00CF52B8" w:rsidRPr="00461287" w:rsidRDefault="00CF52B8" w:rsidP="00461287">
      <w:pPr>
        <w:ind w:firstLine="397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6128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 Планируемые результаты освоения учебного предмета</w:t>
      </w:r>
    </w:p>
    <w:p w:rsidR="00CF52B8" w:rsidRPr="00461287" w:rsidRDefault="00CF52B8" w:rsidP="00461287">
      <w:pPr>
        <w:ind w:firstLine="397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6128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1.1. Личностные планируемые результаты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4"/>
        <w:gridCol w:w="3576"/>
        <w:gridCol w:w="3551"/>
      </w:tblGrid>
      <w:tr w:rsidR="00CF52B8" w:rsidTr="00053B85">
        <w:trPr>
          <w:tblHeader/>
        </w:trPr>
        <w:tc>
          <w:tcPr>
            <w:tcW w:w="2444" w:type="dxa"/>
          </w:tcPr>
          <w:p w:rsidR="00CF52B8" w:rsidRPr="000D6CB8" w:rsidRDefault="00CF52B8" w:rsidP="00053B8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  <w:proofErr w:type="spellStart"/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3703" w:type="dxa"/>
          </w:tcPr>
          <w:p w:rsidR="00CF52B8" w:rsidRPr="000D6CB8" w:rsidRDefault="00CF52B8" w:rsidP="00053B8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3706" w:type="dxa"/>
          </w:tcPr>
          <w:p w:rsidR="00CF52B8" w:rsidRPr="000D6CB8" w:rsidRDefault="00CF52B8" w:rsidP="00053B8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CF52B8" w:rsidTr="00053B85">
        <w:tc>
          <w:tcPr>
            <w:tcW w:w="2444" w:type="dxa"/>
            <w:vMerge w:val="restart"/>
          </w:tcPr>
          <w:p w:rsidR="00CF52B8" w:rsidRPr="000D6CB8" w:rsidRDefault="00BF0AC0" w:rsidP="00053B8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Самоопреде</w:t>
            </w:r>
            <w:r w:rsidR="00CF52B8"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ление (личностное, профессиональное, жизненное)</w:t>
            </w:r>
          </w:p>
        </w:tc>
        <w:tc>
          <w:tcPr>
            <w:tcW w:w="3703" w:type="dxa"/>
          </w:tcPr>
          <w:p w:rsidR="00CF52B8" w:rsidRPr="000D6CB8" w:rsidRDefault="00CF52B8" w:rsidP="00053B85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Сформированность российской гражданской идентичности: патриотизма, уважения к Отечеству, прошлому и настоящему многонационального народа России</w:t>
            </w:r>
          </w:p>
        </w:tc>
        <w:tc>
          <w:tcPr>
            <w:tcW w:w="3706" w:type="dxa"/>
          </w:tcPr>
          <w:p w:rsidR="00CF52B8" w:rsidRPr="000D6CB8" w:rsidRDefault="00CF52B8" w:rsidP="00053B85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литературы как одной из основных национально-культурных ценностей народа, как особого способа познания мира</w:t>
            </w:r>
          </w:p>
        </w:tc>
      </w:tr>
      <w:tr w:rsidR="00CF52B8" w:rsidTr="00053B85">
        <w:tc>
          <w:tcPr>
            <w:tcW w:w="2444" w:type="dxa"/>
            <w:vMerge/>
          </w:tcPr>
          <w:p w:rsidR="00CF52B8" w:rsidRPr="000D6CB8" w:rsidRDefault="00CF52B8" w:rsidP="00053B8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CF52B8" w:rsidRPr="000D6CB8" w:rsidRDefault="00CF52B8" w:rsidP="00053B85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Осознанность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      </w:r>
          </w:p>
        </w:tc>
        <w:tc>
          <w:tcPr>
            <w:tcW w:w="3706" w:type="dxa"/>
          </w:tcPr>
          <w:p w:rsidR="00CF52B8" w:rsidRPr="000D6CB8" w:rsidRDefault="00CF52B8" w:rsidP="00053B85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</w:t>
            </w:r>
          </w:p>
        </w:tc>
      </w:tr>
      <w:tr w:rsidR="00CF52B8" w:rsidTr="00053B85">
        <w:tc>
          <w:tcPr>
            <w:tcW w:w="2444" w:type="dxa"/>
          </w:tcPr>
          <w:p w:rsidR="00CF52B8" w:rsidRPr="000D6CB8" w:rsidRDefault="00CF52B8" w:rsidP="00053B8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Смыслообразование</w:t>
            </w:r>
            <w:proofErr w:type="spellEnd"/>
          </w:p>
        </w:tc>
        <w:tc>
          <w:tcPr>
            <w:tcW w:w="3703" w:type="dxa"/>
          </w:tcPr>
          <w:p w:rsidR="00CF52B8" w:rsidRPr="000D6CB8" w:rsidRDefault="00CF52B8" w:rsidP="00053B85">
            <w:pPr>
              <w:widowControl w:val="0"/>
              <w:jc w:val="both"/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</w:pPr>
            <w:r w:rsidRPr="00AA0970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 xml:space="preserve">Сформированность ответственного отношения к учению, готовности и </w:t>
            </w:r>
            <w:proofErr w:type="gramStart"/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3706" w:type="dxa"/>
          </w:tcPr>
          <w:p w:rsidR="00CF52B8" w:rsidRDefault="00CF52B8" w:rsidP="00053B8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научного, делового, публицистического и т.п. </w:t>
            </w:r>
          </w:p>
          <w:p w:rsidR="00CF52B8" w:rsidRPr="000D6CB8" w:rsidRDefault="00CF52B8" w:rsidP="00053B8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умений воспринимать, анализировать,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</w:t>
            </w:r>
          </w:p>
        </w:tc>
      </w:tr>
      <w:tr w:rsidR="00CF52B8" w:rsidTr="00053B85">
        <w:tc>
          <w:tcPr>
            <w:tcW w:w="2444" w:type="dxa"/>
          </w:tcPr>
          <w:p w:rsidR="00CF52B8" w:rsidRPr="000D6CB8" w:rsidRDefault="00CF52B8" w:rsidP="00053B8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Нравственно-этическая ориентация</w:t>
            </w:r>
          </w:p>
        </w:tc>
        <w:tc>
          <w:tcPr>
            <w:tcW w:w="3703" w:type="dxa"/>
          </w:tcPr>
          <w:p w:rsidR="00CF52B8" w:rsidRPr="000D6CB8" w:rsidRDefault="00CF52B8" w:rsidP="00053B85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  <w:proofErr w:type="spellStart"/>
            <w:proofErr w:type="gramStart"/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</w:t>
            </w:r>
            <w:r w:rsidRPr="000D6CB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родного края</w:t>
            </w:r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России и народов </w:t>
            </w:r>
            <w:proofErr w:type="spellStart"/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мирамира</w:t>
            </w:r>
            <w:proofErr w:type="spellEnd"/>
            <w:proofErr w:type="gramEnd"/>
          </w:p>
        </w:tc>
        <w:tc>
          <w:tcPr>
            <w:tcW w:w="3706" w:type="dxa"/>
          </w:tcPr>
          <w:p w:rsidR="00CF52B8" w:rsidRDefault="00CF52B8" w:rsidP="00053B85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литературы как одной из основных национально-культурных ценностей народа, как особого способа познания мира</w:t>
            </w:r>
          </w:p>
          <w:p w:rsidR="00CF52B8" w:rsidRDefault="00CF52B8" w:rsidP="00053B85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</w:t>
            </w:r>
          </w:p>
          <w:p w:rsidR="00CF52B8" w:rsidRPr="000D6CB8" w:rsidRDefault="00CF52B8" w:rsidP="00053B85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2B8" w:rsidTr="00053B85">
        <w:tc>
          <w:tcPr>
            <w:tcW w:w="2444" w:type="dxa"/>
          </w:tcPr>
          <w:p w:rsidR="00CF52B8" w:rsidRPr="000D6CB8" w:rsidRDefault="00CF52B8" w:rsidP="00053B8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CF52B8" w:rsidRPr="000D6CB8" w:rsidRDefault="00CF52B8" w:rsidP="00053B85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      </w:r>
          </w:p>
        </w:tc>
        <w:tc>
          <w:tcPr>
            <w:tcW w:w="3706" w:type="dxa"/>
          </w:tcPr>
          <w:p w:rsidR="00CF52B8" w:rsidRPr="000D6CB8" w:rsidRDefault="00CF52B8" w:rsidP="00053B8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</w:t>
            </w:r>
          </w:p>
        </w:tc>
      </w:tr>
      <w:tr w:rsidR="00CF52B8" w:rsidTr="00053B85">
        <w:tc>
          <w:tcPr>
            <w:tcW w:w="2444" w:type="dxa"/>
          </w:tcPr>
          <w:p w:rsidR="00CF52B8" w:rsidRPr="000D6CB8" w:rsidRDefault="00CF52B8" w:rsidP="00053B8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CF52B8" w:rsidRPr="000D6CB8" w:rsidRDefault="00CF52B8" w:rsidP="00053B85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3706" w:type="dxa"/>
          </w:tcPr>
          <w:p w:rsidR="00CF52B8" w:rsidRPr="000D6CB8" w:rsidRDefault="00CF52B8" w:rsidP="00053B8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значимости чтения и изучения литературы для своего дальнейшего развития; формирование потребности ив систематическом чтении как средстве познания мира и себя в этом мире, гармонизация отношений человека и общества, многоаспектного диалога</w:t>
            </w:r>
          </w:p>
        </w:tc>
      </w:tr>
      <w:tr w:rsidR="00CF52B8" w:rsidTr="00053B85">
        <w:tc>
          <w:tcPr>
            <w:tcW w:w="2444" w:type="dxa"/>
          </w:tcPr>
          <w:p w:rsidR="00CF52B8" w:rsidRPr="000D6CB8" w:rsidRDefault="00CF52B8" w:rsidP="00053B8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CF52B8" w:rsidRPr="000D6CB8" w:rsidRDefault="00CF52B8" w:rsidP="00053B85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3.6. </w:t>
            </w:r>
            <w:proofErr w:type="spellStart"/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эстетического сознания через освоение художественного наследия </w:t>
            </w:r>
            <w:r w:rsidRPr="000D6CB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народов родного края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России и мира, творческой деятельности эстетического характера</w:t>
            </w:r>
          </w:p>
        </w:tc>
        <w:tc>
          <w:tcPr>
            <w:tcW w:w="3706" w:type="dxa"/>
          </w:tcPr>
          <w:p w:rsidR="00CF52B8" w:rsidRPr="000D6CB8" w:rsidRDefault="00CF52B8" w:rsidP="00053B8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способности понимать литературные художественные произведения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отражающие разные этнокультурные  традиции</w:t>
            </w:r>
          </w:p>
        </w:tc>
      </w:tr>
    </w:tbl>
    <w:p w:rsidR="00CF52B8" w:rsidRDefault="00CF52B8" w:rsidP="00CF52B8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p w:rsidR="00CF52B8" w:rsidRPr="00461287" w:rsidRDefault="00CF52B8" w:rsidP="004612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287">
        <w:rPr>
          <w:rFonts w:ascii="Times New Roman" w:hAnsi="Times New Roman" w:cs="Times New Roman"/>
          <w:b/>
          <w:sz w:val="24"/>
          <w:szCs w:val="24"/>
        </w:rPr>
        <w:t xml:space="preserve">1.2. </w:t>
      </w:r>
      <w:proofErr w:type="spellStart"/>
      <w:r w:rsidRPr="0046128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61287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</w:t>
      </w:r>
    </w:p>
    <w:p w:rsidR="00CF52B8" w:rsidRPr="00AA0970" w:rsidRDefault="00CF52B8" w:rsidP="00CF52B8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5635"/>
        <w:gridCol w:w="2445"/>
      </w:tblGrid>
      <w:tr w:rsidR="00CF52B8" w:rsidRPr="0057215E" w:rsidTr="00053B85">
        <w:trPr>
          <w:tblHeader/>
        </w:trPr>
        <w:tc>
          <w:tcPr>
            <w:tcW w:w="1809" w:type="dxa"/>
          </w:tcPr>
          <w:p w:rsidR="00CF52B8" w:rsidRPr="0057215E" w:rsidRDefault="00CF52B8" w:rsidP="00053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5635" w:type="dxa"/>
          </w:tcPr>
          <w:p w:rsidR="00CF52B8" w:rsidRPr="0057215E" w:rsidRDefault="00CF52B8" w:rsidP="00053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2445" w:type="dxa"/>
          </w:tcPr>
          <w:p w:rsidR="00CF52B8" w:rsidRPr="0057215E" w:rsidRDefault="00CF52B8" w:rsidP="00053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>Типовые задачи применения УУД</w:t>
            </w:r>
          </w:p>
        </w:tc>
      </w:tr>
      <w:tr w:rsidR="00CF52B8" w:rsidRPr="0057215E" w:rsidTr="00053B85">
        <w:tc>
          <w:tcPr>
            <w:tcW w:w="9889" w:type="dxa"/>
            <w:gridSpan w:val="3"/>
          </w:tcPr>
          <w:p w:rsidR="00CF52B8" w:rsidRPr="0057215E" w:rsidRDefault="00CF52B8" w:rsidP="00053B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CF52B8" w:rsidRPr="00C60C17" w:rsidTr="00053B85">
        <w:tc>
          <w:tcPr>
            <w:tcW w:w="1809" w:type="dxa"/>
          </w:tcPr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</w:t>
            </w:r>
          </w:p>
        </w:tc>
        <w:tc>
          <w:tcPr>
            <w:tcW w:w="5635" w:type="dxa"/>
          </w:tcPr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1.1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нализировать существующие и планировать будущие образовательные результаты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дентифицировать собственные проблемы и определять главную проблему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Выдвигать версии решения проблемы, формулировать гипотезы, предвосхищать конечный результат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1.4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тавить цель деятельности на основе определенной проблемы и существующих возможностей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1.5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ормулировать учебные задачи как шаги достижения поставленной цели деятельности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1.6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босновывать целевые ориентиры и приоритеты ссылками на ценности, указывая и обосновывая логическую последовательность шагов</w:t>
            </w:r>
          </w:p>
        </w:tc>
        <w:tc>
          <w:tcPr>
            <w:tcW w:w="2445" w:type="dxa"/>
          </w:tcPr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решение учебных задач 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CF52B8" w:rsidRPr="00C60C17" w:rsidRDefault="00CF52B8" w:rsidP="0005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CF52B8" w:rsidRPr="00C60C17" w:rsidTr="00053B85">
        <w:tc>
          <w:tcPr>
            <w:tcW w:w="1809" w:type="dxa"/>
          </w:tcPr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задач (планирование)</w:t>
            </w:r>
          </w:p>
        </w:tc>
        <w:tc>
          <w:tcPr>
            <w:tcW w:w="5635" w:type="dxa"/>
          </w:tcPr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необходимые действи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я) в соответствии с учебной и познавательной задачей и составлять алгоритм их выполнения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босновывать и осуществлять выбор наиболее эффективных способов решения учебных и познавательных задач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пределять/находить, в том числе из предложенных вариантов, условия для выполнения учебной и познавательной задачи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2.4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2.5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ыбирать из предложенных вариантов и самостоятельно искать средства/ресурсы для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задачи/достижения цели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2.6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оставлять план решения проблемы (выполнения проекта, проведения исследования)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2.7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2.8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2.9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ланировать и корректировать свою индивидуальную образовательную траекторию</w:t>
            </w:r>
          </w:p>
        </w:tc>
        <w:tc>
          <w:tcPr>
            <w:tcW w:w="2445" w:type="dxa"/>
          </w:tcPr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CF52B8" w:rsidRPr="00C60C17" w:rsidRDefault="00CF52B8" w:rsidP="0005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CF52B8" w:rsidRPr="00C60C17" w:rsidTr="00053B85">
        <w:tc>
          <w:tcPr>
            <w:tcW w:w="1809" w:type="dxa"/>
          </w:tcPr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      </w:r>
          </w:p>
        </w:tc>
        <w:tc>
          <w:tcPr>
            <w:tcW w:w="5635" w:type="dxa"/>
          </w:tcPr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пределять совместно с педагогом и сверстниками критерии планируемых результатов и критерии оценки своей учебной деятельности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истематизировать (в том числе выбирать приоритетные) критерии планируемых результатов и оценки своей деятельности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Оценивать свою деятельность, аргументируя причины достижения или отсутствия планируемого результата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3.5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аходить достаточные средства для выполнения учебных действий в изменяющейся ситуации и/или при отсутствии планируемого результата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3.6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3.7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верять свои действия с целью и, при необходимости, исправлять ошибки самостоятельно</w:t>
            </w:r>
          </w:p>
        </w:tc>
        <w:tc>
          <w:tcPr>
            <w:tcW w:w="2445" w:type="dxa"/>
          </w:tcPr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решение учебных задач 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 самоорганизацию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CF52B8" w:rsidRPr="00C60C17" w:rsidTr="00053B85">
        <w:tc>
          <w:tcPr>
            <w:tcW w:w="1809" w:type="dxa"/>
          </w:tcPr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правильность выполнения учебной задачи, собственные возможности ее решения (оценка)</w:t>
            </w:r>
          </w:p>
        </w:tc>
        <w:tc>
          <w:tcPr>
            <w:tcW w:w="5635" w:type="dxa"/>
          </w:tcPr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4.1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пределять критерии правильности (корректности) выполнения учебной задачи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нализировать и обосновывать применение соответствующего инструментария для выполнения учебной задачи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ценивать продукт своей деятельности по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заданным и/или самостоятельно определенным критериям в соответствии с целью деятельности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4.5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босновывать достижимость цели выбранным способом на основе оценки своих внутренних ресурсов и доступных внешних ресурсов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4.6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иксировать и анализировать динамику собственных образовательных результатов</w:t>
            </w:r>
          </w:p>
        </w:tc>
        <w:tc>
          <w:tcPr>
            <w:tcW w:w="2445" w:type="dxa"/>
          </w:tcPr>
          <w:p w:rsidR="00CF52B8" w:rsidRPr="00C60C17" w:rsidRDefault="00CF52B8" w:rsidP="00053B8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учебного сотрудничества</w:t>
            </w:r>
          </w:p>
          <w:p w:rsidR="00CF52B8" w:rsidRPr="00C60C17" w:rsidRDefault="00CF52B8" w:rsidP="00053B8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CF52B8" w:rsidRPr="00C60C17" w:rsidRDefault="00CF52B8" w:rsidP="00053B8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 самоорганизацию</w:t>
            </w:r>
          </w:p>
          <w:p w:rsidR="00CF52B8" w:rsidRPr="00C60C17" w:rsidRDefault="00CF52B8" w:rsidP="00053B85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CF52B8" w:rsidRPr="00C60C17" w:rsidRDefault="00CF52B8" w:rsidP="00053B8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CF52B8" w:rsidRPr="00C60C17" w:rsidTr="00053B85">
        <w:tc>
          <w:tcPr>
            <w:tcW w:w="1809" w:type="dxa"/>
          </w:tcPr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 познавательной (познавательная рефлексия, 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35" w:type="dxa"/>
          </w:tcPr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аблюдать и анализировать собственную учебную и познавательную деятельность и деятельность других обучающихся в процессе взаимопроверки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Соотносить реальные и планируемые результаты индивидуальной образовательной деятельности и делать выводы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ринимать решение в учебной ситуации и нести за него ответственность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причины своего успеха или неуспеха и находить способы выхода из ситуации неуспеха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  <w:p w:rsidR="00CF52B8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5.6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</w:t>
            </w:r>
          </w:p>
          <w:p w:rsidR="00CF52B8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решение учебных задач 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задачи на формирование рефлексии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CF52B8" w:rsidRPr="0057215E" w:rsidTr="00053B85">
        <w:tc>
          <w:tcPr>
            <w:tcW w:w="9889" w:type="dxa"/>
            <w:gridSpan w:val="3"/>
          </w:tcPr>
          <w:p w:rsidR="00CF52B8" w:rsidRPr="0057215E" w:rsidRDefault="00CF52B8" w:rsidP="00053B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CF52B8" w:rsidRPr="00C60C17" w:rsidTr="00053B85">
        <w:tc>
          <w:tcPr>
            <w:tcW w:w="1809" w:type="dxa"/>
          </w:tcPr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следственные связи, строить логическое рассуждение, умозаключение (индуктивное, дедуктивное, по аналогии) и делать выводы (логические УУД)</w:t>
            </w:r>
          </w:p>
        </w:tc>
        <w:tc>
          <w:tcPr>
            <w:tcW w:w="5635" w:type="dxa"/>
          </w:tcPr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одбирать слова, соподчиненные ключевому слову, определяющие его признаки и свойства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ыстраивать логическую цепочку, состоящую из ключевого слова и соподчиненных ему слов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ыделять общий признак двух или нескольких предметов или явлений и объяснять их сходство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ыделять явление из общего ряда других явлений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6.7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троить рассуждение от общих закономерностей к частным явлениям и от частных явлений к общим закономерностям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троить рассуждение на основе сравнения предметов и явлений, выделяя при этом общие признаки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злагать полученную информацию, интерпретируя ее в контексте решаемой задачи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.10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Вербализовать эмоциональное впечатление, оказанное на него источником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6.14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2445" w:type="dxa"/>
          </w:tcPr>
          <w:p w:rsidR="00CF52B8" w:rsidRPr="00C60C17" w:rsidRDefault="00CF52B8" w:rsidP="00053B85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задания, обеспечивающие формирование логических универсальных учебных действий</w:t>
            </w:r>
          </w:p>
          <w:p w:rsidR="00CF52B8" w:rsidRPr="00C60C17" w:rsidRDefault="00CF52B8" w:rsidP="0005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Стратегии смыслового чтения</w:t>
            </w:r>
          </w:p>
          <w:p w:rsidR="00CF52B8" w:rsidRPr="00C60C17" w:rsidRDefault="00CF52B8" w:rsidP="0005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CF52B8" w:rsidRPr="00C60C17" w:rsidRDefault="00CF52B8" w:rsidP="0005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CF52B8" w:rsidRPr="00C60C17" w:rsidRDefault="00CF52B8" w:rsidP="0005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 деятельность</w:t>
            </w:r>
          </w:p>
          <w:p w:rsidR="00CF52B8" w:rsidRPr="00C60C17" w:rsidRDefault="00CF52B8" w:rsidP="0005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CF52B8" w:rsidRPr="00C60C17" w:rsidRDefault="00CF52B8" w:rsidP="0005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CF52B8" w:rsidRPr="00C60C17" w:rsidTr="00053B85">
        <w:tc>
          <w:tcPr>
            <w:tcW w:w="1809" w:type="dxa"/>
          </w:tcPr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      </w:r>
          </w:p>
        </w:tc>
        <w:tc>
          <w:tcPr>
            <w:tcW w:w="5635" w:type="dxa"/>
          </w:tcPr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бозначать символом и знаком предмет и/или явление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пределять логические связи между предметами и/или явлениями, обозначать данные логические связи с помощью знаков в схеме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оздавать абстрактный или реальный образ предмета и/или явления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7.4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троить модель/схему на основе условий задачи и/или способа ее решения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7.5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7.6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реобразовывать модели с целью выявления общих законов, определяющих данную предметную область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7.7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ереводить сложную по составу (многоаспектную) информацию из графического или формализованного (символьного) представления в текстовое, и наоборот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7.8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7.9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троить доказательство: прямое, косвенное, от противного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7.10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      </w:r>
          </w:p>
        </w:tc>
        <w:tc>
          <w:tcPr>
            <w:tcW w:w="2445" w:type="dxa"/>
          </w:tcPr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задач, включающая моделирование 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CF52B8" w:rsidRPr="00C60C17" w:rsidTr="00053B85">
        <w:tc>
          <w:tcPr>
            <w:tcW w:w="1809" w:type="dxa"/>
          </w:tcPr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</w:t>
            </w:r>
          </w:p>
        </w:tc>
        <w:tc>
          <w:tcPr>
            <w:tcW w:w="5635" w:type="dxa"/>
          </w:tcPr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Находить в тексте требуемую информацию (в соответствии с целями своей деятельности);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риентироваться в содержании текста, понимать целостный смысл текста, структурировать текст;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станавливать взаимосвязь описанных в тексте событий, явлений, процессов;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езюмировать главную идею текста;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8.5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non-fiction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8.6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ритически оценивать содержание и форму текста.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8.7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8.8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аполнять и дополнять таблицы, схемы, диаграммы, тексты</w:t>
            </w:r>
          </w:p>
        </w:tc>
        <w:tc>
          <w:tcPr>
            <w:tcW w:w="2445" w:type="dxa"/>
          </w:tcPr>
          <w:p w:rsidR="00CF52B8" w:rsidRPr="00C60C17" w:rsidRDefault="00CF52B8" w:rsidP="0005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Стратегии смыслового чтения</w:t>
            </w:r>
          </w:p>
          <w:p w:rsidR="00CF52B8" w:rsidRPr="00C60C17" w:rsidRDefault="00CF52B8" w:rsidP="0005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CF52B8" w:rsidRPr="00C60C17" w:rsidRDefault="00CF52B8" w:rsidP="0005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CF52B8" w:rsidRPr="00C60C17" w:rsidRDefault="00CF52B8" w:rsidP="0005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CF52B8" w:rsidRPr="00C60C17" w:rsidRDefault="00CF52B8" w:rsidP="0005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CF52B8" w:rsidRPr="00C60C17" w:rsidTr="00053B85">
        <w:tc>
          <w:tcPr>
            <w:tcW w:w="1809" w:type="dxa"/>
          </w:tcPr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развитие экологического мышления, умение применять его в познавательно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й, коммуникативной, социальной практике и профессиональной ориентации </w:t>
            </w:r>
          </w:p>
        </w:tc>
        <w:tc>
          <w:tcPr>
            <w:tcW w:w="5635" w:type="dxa"/>
          </w:tcPr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пределять свое отношение к природной среде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нализировать влияние экологических факторов на среду обитания живых организмов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9.3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роводить причинный и вероятностный анализ экологических ситуаций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9.4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рогнозировать изменения ситуации при смене действия одного фактора на действие другого фактора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аспространять экологические знания и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практических делах по защите окружающей среды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9.6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ыражать свое отношение к природе через рисунки, сочинения, модели, проектные работы</w:t>
            </w:r>
          </w:p>
        </w:tc>
        <w:tc>
          <w:tcPr>
            <w:tcW w:w="2445" w:type="dxa"/>
          </w:tcPr>
          <w:p w:rsidR="00CF52B8" w:rsidRPr="00C60C17" w:rsidRDefault="00CF52B8" w:rsidP="0005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Эколого-образовательная деятельность</w:t>
            </w:r>
          </w:p>
        </w:tc>
      </w:tr>
      <w:tr w:rsidR="00CF52B8" w:rsidRPr="00C60C17" w:rsidTr="00053B85">
        <w:tc>
          <w:tcPr>
            <w:tcW w:w="1809" w:type="dxa"/>
          </w:tcPr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мотивации к овладению культурой активного использования словарей и других поисковых систем </w:t>
            </w:r>
          </w:p>
        </w:tc>
        <w:tc>
          <w:tcPr>
            <w:tcW w:w="5635" w:type="dxa"/>
          </w:tcPr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пределять необходимые ключевые поисковые слова и запросы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существлять взаимодействие с электронными поисковыми системами, словарями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10.3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ормировать множественную выборку из поисковых источников для объективизации результатов поиска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10.4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оотносить полученные результаты поиска со своей деятельностью</w:t>
            </w:r>
          </w:p>
        </w:tc>
        <w:tc>
          <w:tcPr>
            <w:tcW w:w="2445" w:type="dxa"/>
          </w:tcPr>
          <w:p w:rsidR="00CF52B8" w:rsidRPr="00C60C17" w:rsidRDefault="00CF52B8" w:rsidP="00053B85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Применение ИКТ</w:t>
            </w:r>
          </w:p>
          <w:p w:rsidR="00CF52B8" w:rsidRPr="00C60C17" w:rsidRDefault="00CF52B8" w:rsidP="00053B85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на, использование 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CF52B8" w:rsidRPr="0057215E" w:rsidTr="00053B85">
        <w:tc>
          <w:tcPr>
            <w:tcW w:w="9889" w:type="dxa"/>
            <w:gridSpan w:val="3"/>
          </w:tcPr>
          <w:p w:rsidR="00CF52B8" w:rsidRPr="0057215E" w:rsidRDefault="00CF52B8" w:rsidP="00053B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CF52B8" w:rsidRPr="00C60C17" w:rsidTr="00053B85">
        <w:tc>
          <w:tcPr>
            <w:tcW w:w="1809" w:type="dxa"/>
          </w:tcPr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      </w:r>
          </w:p>
        </w:tc>
        <w:tc>
          <w:tcPr>
            <w:tcW w:w="5635" w:type="dxa"/>
          </w:tcPr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пределять возможные роли в совместной деятельности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грать определенную роль в совместной деятельности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11.4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пределять свои действия и действия партнера, которые способствовали или препятствовали продуктивной коммуникации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троить позитивные отношения в процессе учебной и познавательной деятельности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ритически относиться к собственному мнению, с достоинством признавать ошибочность своего мнения (если оно таково) и корректировать его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11.8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редлагать альтернативное решение в конфликтной ситуации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Выделять общую точку зрения в дискуссии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11.10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оговариваться о правилах и вопросах для обсуждения в соответствии с поставленной перед группой задачей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11.11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2445" w:type="dxa"/>
          </w:tcPr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учебного сотрудничества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CF52B8" w:rsidRPr="00C60C17" w:rsidRDefault="00CF52B8" w:rsidP="0005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CF52B8" w:rsidRPr="00C60C17" w:rsidRDefault="00CF52B8" w:rsidP="0005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CF52B8" w:rsidRPr="00C60C17" w:rsidRDefault="00CF52B8" w:rsidP="0005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 (</w:t>
            </w:r>
            <w:proofErr w:type="gramStart"/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групповые</w:t>
            </w:r>
            <w:proofErr w:type="gramEnd"/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CF52B8" w:rsidRPr="00C60C17" w:rsidRDefault="00CF52B8" w:rsidP="0005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</w:tc>
      </w:tr>
      <w:tr w:rsidR="00CF52B8" w:rsidRPr="00C60C17" w:rsidTr="00053B85">
        <w:tc>
          <w:tcPr>
            <w:tcW w:w="1809" w:type="dxa"/>
          </w:tcPr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</w:t>
            </w:r>
          </w:p>
        </w:tc>
        <w:tc>
          <w:tcPr>
            <w:tcW w:w="5635" w:type="dxa"/>
          </w:tcPr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пределять задачу коммуникации и в соответствии с ней отбирать речевые средства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тбирать и использовать речевые средства в процессе коммуникации с другими людьми (диалог в паре, в малой группе и т. д.)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редставлять в устной или письменной форме развернутый план собственной деятельности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облюдать нормы публичной речи, регламент в монологе и дискуссии в соответствии с коммуникативной задачей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12.5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ысказывать и обосновывать мнение (суждение) и запрашивать мнение партнера в рамках диалога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ринимать решение в ходе диалога и согласовывать его с собеседником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12.7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оздавать письменные «клишированные» и оригинальные тексты с использованием необходимых речевых средств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12.8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спользовать вербальные средства (средства логической связи) для выделения смысловых блоков своего выступления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12.9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спользовать невербальные средства или наглядные материалы, подготовленные/отобранные под руководством учителя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2445" w:type="dxa"/>
          </w:tcPr>
          <w:p w:rsidR="00CF52B8" w:rsidRPr="00C60C17" w:rsidRDefault="00CF52B8" w:rsidP="00053B85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CF52B8" w:rsidRPr="00C60C17" w:rsidRDefault="00CF52B8" w:rsidP="00053B85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CF52B8" w:rsidRPr="00C60C17" w:rsidRDefault="00CF52B8" w:rsidP="00053B85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CF52B8" w:rsidRPr="00C60C17" w:rsidRDefault="00CF52B8" w:rsidP="00053B85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CF52B8" w:rsidRPr="00C60C17" w:rsidRDefault="00CF52B8" w:rsidP="00053B85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задачи на коммуникацию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CF52B8" w:rsidRPr="00C60C17" w:rsidTr="00053B85">
        <w:tc>
          <w:tcPr>
            <w:tcW w:w="1809" w:type="dxa"/>
          </w:tcPr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развитие компетентности в области использования информационно-коммуникационных технологий (ИКТ-компетентность)</w:t>
            </w:r>
          </w:p>
        </w:tc>
        <w:tc>
          <w:tcPr>
            <w:tcW w:w="5635" w:type="dxa"/>
          </w:tcPr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13.3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ыделять информационный аспект задачи, оперировать данными, использовать модель решения задачи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13.5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спользовать информацию с учетом этических и правовых норм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13.6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оздавать информационные ресурсы разного типа и для разных аудиторий, соблюдать информационную гигиену и правила информационной безопасности</w:t>
            </w:r>
          </w:p>
        </w:tc>
        <w:tc>
          <w:tcPr>
            <w:tcW w:w="2445" w:type="dxa"/>
          </w:tcPr>
          <w:p w:rsidR="00CF52B8" w:rsidRPr="00C60C17" w:rsidRDefault="00CF52B8" w:rsidP="00053B85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ИКТ</w:t>
            </w:r>
          </w:p>
          <w:p w:rsidR="00CF52B8" w:rsidRPr="00C60C17" w:rsidRDefault="00CF52B8" w:rsidP="00053B85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использование ИКТ для обучения 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CF52B8" w:rsidRPr="00C60C17" w:rsidRDefault="00CF52B8" w:rsidP="000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</w:tbl>
    <w:p w:rsidR="00CF52B8" w:rsidRDefault="00CF52B8" w:rsidP="0046128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F52B8" w:rsidRPr="00461287" w:rsidRDefault="00CF52B8" w:rsidP="004612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287">
        <w:rPr>
          <w:rFonts w:ascii="Times New Roman" w:hAnsi="Times New Roman" w:cs="Times New Roman"/>
          <w:b/>
          <w:sz w:val="24"/>
          <w:szCs w:val="24"/>
        </w:rPr>
        <w:t>1.3. Предметные планируемые результаты</w:t>
      </w:r>
    </w:p>
    <w:p w:rsidR="00CF52B8" w:rsidRPr="00461287" w:rsidRDefault="00CF52B8" w:rsidP="00CF5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287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F52B8" w:rsidRPr="002D6F26" w:rsidRDefault="00CF52B8" w:rsidP="00CF5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851"/>
        <w:gridCol w:w="4477"/>
        <w:gridCol w:w="3243"/>
      </w:tblGrid>
      <w:tr w:rsidR="00CF52B8" w:rsidRPr="002D6F26" w:rsidTr="00053B85">
        <w:trPr>
          <w:trHeight w:val="375"/>
          <w:tblHeader/>
        </w:trPr>
        <w:tc>
          <w:tcPr>
            <w:tcW w:w="939" w:type="pct"/>
            <w:vMerge w:val="restart"/>
          </w:tcPr>
          <w:p w:rsidR="00CF52B8" w:rsidRDefault="00CF52B8" w:rsidP="00053B85">
            <w:pPr>
              <w:tabs>
                <w:tab w:val="left" w:pos="116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  <w:p w:rsidR="00CF52B8" w:rsidRPr="002D6F26" w:rsidRDefault="00CF52B8" w:rsidP="00053B85">
            <w:pPr>
              <w:tabs>
                <w:tab w:val="left" w:pos="116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4061" w:type="pct"/>
            <w:gridSpan w:val="2"/>
          </w:tcPr>
          <w:p w:rsidR="00CF52B8" w:rsidRPr="002D6F26" w:rsidRDefault="00CF52B8" w:rsidP="0005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CF52B8" w:rsidRPr="002D6F26" w:rsidTr="00053B85">
        <w:trPr>
          <w:trHeight w:val="424"/>
          <w:tblHeader/>
        </w:trPr>
        <w:tc>
          <w:tcPr>
            <w:tcW w:w="939" w:type="pct"/>
            <w:vMerge/>
          </w:tcPr>
          <w:p w:rsidR="00CF52B8" w:rsidRPr="002D6F26" w:rsidRDefault="00CF52B8" w:rsidP="00053B85">
            <w:pPr>
              <w:tabs>
                <w:tab w:val="left" w:pos="116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</w:tcPr>
          <w:p w:rsidR="00CF52B8" w:rsidRPr="002D6F26" w:rsidRDefault="00CF52B8" w:rsidP="00053B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  <w:r w:rsidRPr="002D6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научится</w:t>
            </w:r>
          </w:p>
        </w:tc>
        <w:tc>
          <w:tcPr>
            <w:tcW w:w="1708" w:type="pct"/>
          </w:tcPr>
          <w:p w:rsidR="00CF52B8" w:rsidRPr="002D6F26" w:rsidRDefault="00CF52B8" w:rsidP="00053B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D6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2D6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CF52B8" w:rsidRPr="002D6F26" w:rsidTr="00053B85">
        <w:tc>
          <w:tcPr>
            <w:tcW w:w="939" w:type="pct"/>
          </w:tcPr>
          <w:p w:rsidR="00CF52B8" w:rsidRPr="002D6F26" w:rsidRDefault="00CF52B8" w:rsidP="00053B85">
            <w:pPr>
              <w:tabs>
                <w:tab w:val="left" w:pos="0"/>
              </w:tabs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353" w:type="pct"/>
          </w:tcPr>
          <w:p w:rsidR="00CF52B8" w:rsidRPr="002D6F26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2D6F26">
              <w:rPr>
                <w:color w:val="000000"/>
                <w:sz w:val="24"/>
                <w:szCs w:val="24"/>
              </w:rPr>
              <w:t>адекватно воспринимать прочитанные произведения в объеме программы;</w:t>
            </w:r>
          </w:p>
          <w:p w:rsidR="00CF52B8" w:rsidRPr="002D6F26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2D6F26">
              <w:rPr>
                <w:color w:val="000000"/>
                <w:sz w:val="24"/>
                <w:szCs w:val="24"/>
              </w:rPr>
              <w:t>знать содержание изученных текстов;</w:t>
            </w:r>
          </w:p>
          <w:p w:rsidR="00CF52B8" w:rsidRPr="002D6F26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2D6F26">
              <w:rPr>
                <w:color w:val="000000"/>
                <w:sz w:val="24"/>
                <w:szCs w:val="24"/>
              </w:rPr>
              <w:t>осознанно воспринимать и понимать фольклорный текст;</w:t>
            </w:r>
          </w:p>
          <w:p w:rsidR="00CF52B8" w:rsidRPr="002D6F26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2D6F26">
              <w:rPr>
                <w:color w:val="000000"/>
                <w:sz w:val="24"/>
                <w:szCs w:val="24"/>
              </w:rPr>
              <w:t>обращаться к пословицам, поговоркам, фольклорным сказочным образам, традиционным фольклорным приёмам в различных ситуациях речевого общения;</w:t>
            </w:r>
          </w:p>
          <w:p w:rsidR="00CF52B8" w:rsidRPr="002D6F26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2D6F26">
              <w:rPr>
                <w:color w:val="000000"/>
                <w:sz w:val="24"/>
                <w:szCs w:val="24"/>
              </w:rPr>
              <w:t>выделять нравственную проблематику фольклорных текстов как основу для развития представлений о нравственном идеале своего и русского народов;</w:t>
            </w:r>
          </w:p>
          <w:p w:rsidR="00CF52B8" w:rsidRPr="002D6F26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2D6F26">
              <w:rPr>
                <w:color w:val="000000"/>
                <w:sz w:val="24"/>
                <w:szCs w:val="24"/>
              </w:rPr>
              <w:t>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      </w:r>
          </w:p>
          <w:p w:rsidR="00CF52B8" w:rsidRPr="002D6F26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2D6F26">
              <w:rPr>
                <w:color w:val="000000"/>
                <w:sz w:val="24"/>
                <w:szCs w:val="24"/>
              </w:rPr>
              <w:t>выбирать фольклорные произведения для самостоятельного чтения;</w:t>
            </w:r>
          </w:p>
          <w:p w:rsidR="00CF52B8" w:rsidRPr="002D6F26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2D6F26">
              <w:rPr>
                <w:color w:val="000000"/>
                <w:sz w:val="24"/>
                <w:szCs w:val="24"/>
              </w:rPr>
              <w:t>целенаправленно использовать малые фольклорные жанры в своих устных и письменных высказываниях;</w:t>
            </w:r>
          </w:p>
          <w:p w:rsidR="00CF52B8" w:rsidRPr="002D6F26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2D6F26">
              <w:rPr>
                <w:color w:val="000000"/>
                <w:sz w:val="24"/>
                <w:szCs w:val="24"/>
              </w:rPr>
              <w:t>выразительно читать фольклорные произведения, соблюдая соответствующий интонационный рисунок устного рассказывания;</w:t>
            </w:r>
          </w:p>
          <w:p w:rsidR="00CF52B8" w:rsidRPr="002D6F26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2D6F26">
              <w:rPr>
                <w:color w:val="000000"/>
                <w:sz w:val="24"/>
                <w:szCs w:val="24"/>
              </w:rPr>
              <w:t xml:space="preserve">пересказывать сказки, чётко выделяя сюжетные линии, не пропуская значимых композиционных элементов, </w:t>
            </w:r>
            <w:r w:rsidRPr="002D6F26">
              <w:rPr>
                <w:color w:val="000000"/>
                <w:sz w:val="24"/>
                <w:szCs w:val="24"/>
              </w:rPr>
              <w:lastRenderedPageBreak/>
              <w:t>используя в своей речи характерные для народных сказок художественные приёмы;</w:t>
            </w:r>
          </w:p>
          <w:p w:rsidR="00CF52B8" w:rsidRPr="002D6F26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2D6F26">
              <w:rPr>
                <w:color w:val="000000"/>
                <w:sz w:val="24"/>
                <w:szCs w:val="24"/>
              </w:rPr>
              <w:t xml:space="preserve">выявлять в сказках характерные художественные приёмы и на этой основе определять жанровую разновидность сказки, отличать литературную сказку </w:t>
            </w:r>
            <w:proofErr w:type="gramStart"/>
            <w:r w:rsidRPr="002D6F26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2D6F26">
              <w:rPr>
                <w:color w:val="000000"/>
                <w:sz w:val="24"/>
                <w:szCs w:val="24"/>
              </w:rPr>
              <w:t xml:space="preserve"> фольклорной;</w:t>
            </w:r>
          </w:p>
          <w:p w:rsidR="00CF52B8" w:rsidRPr="002D6F26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2D6F26">
              <w:rPr>
                <w:color w:val="000000"/>
                <w:sz w:val="24"/>
                <w:szCs w:val="24"/>
              </w:rPr>
              <w:t xml:space="preserve">видеть </w:t>
            </w:r>
            <w:proofErr w:type="gramStart"/>
            <w:r w:rsidRPr="002D6F26">
              <w:rPr>
                <w:color w:val="000000"/>
                <w:sz w:val="24"/>
                <w:szCs w:val="24"/>
              </w:rPr>
              <w:t>необычное</w:t>
            </w:r>
            <w:proofErr w:type="gramEnd"/>
            <w:r w:rsidRPr="002D6F26">
              <w:rPr>
                <w:color w:val="000000"/>
                <w:sz w:val="24"/>
                <w:szCs w:val="24"/>
              </w:rPr>
              <w:t xml:space="preserve"> в обычном, устанавливать неочевидные связи между предметами, явлениями, действиями, отгадывая или сочиняя загадку</w:t>
            </w:r>
          </w:p>
        </w:tc>
        <w:tc>
          <w:tcPr>
            <w:tcW w:w="1708" w:type="pct"/>
          </w:tcPr>
          <w:p w:rsidR="00CF52B8" w:rsidRPr="002D6F26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2D6F26">
              <w:rPr>
                <w:i/>
                <w:iCs/>
                <w:color w:val="000000"/>
                <w:sz w:val="24"/>
                <w:szCs w:val="24"/>
              </w:rPr>
              <w:lastRenderedPageBreak/>
      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CF52B8" w:rsidRPr="007D40E5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D6F26">
              <w:rPr>
                <w:i/>
                <w:iCs/>
                <w:color w:val="000000"/>
                <w:sz w:val="24"/>
                <w:szCs w:val="24"/>
              </w:rPr>
              <w:t>рассказывать о самостоятельно прочитанной сказке, обосновывая свой выбор;</w:t>
            </w:r>
          </w:p>
          <w:p w:rsidR="00CF52B8" w:rsidRPr="007D40E5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D6F26">
              <w:rPr>
                <w:i/>
                <w:iCs/>
                <w:color w:val="000000"/>
                <w:sz w:val="24"/>
                <w:szCs w:val="24"/>
              </w:rPr>
              <w:t>сочинять сказку (в том числе и по пословице) и/или придумывать сюжетные линии;</w:t>
            </w:r>
          </w:p>
          <w:p w:rsidR="00CF52B8" w:rsidRPr="007D40E5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D6F26">
              <w:rPr>
                <w:i/>
                <w:iCs/>
                <w:color w:val="000000"/>
                <w:sz w:val="24"/>
                <w:szCs w:val="24"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CF52B8" w:rsidRPr="002D6F26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2D6F26">
              <w:rPr>
                <w:i/>
                <w:iCs/>
                <w:color w:val="000000"/>
                <w:sz w:val="24"/>
                <w:szCs w:val="24"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</w:t>
            </w:r>
          </w:p>
        </w:tc>
      </w:tr>
      <w:tr w:rsidR="00CF52B8" w:rsidRPr="002D6F26" w:rsidTr="00053B85">
        <w:tc>
          <w:tcPr>
            <w:tcW w:w="939" w:type="pct"/>
          </w:tcPr>
          <w:p w:rsidR="00CF52B8" w:rsidRDefault="00CF52B8" w:rsidP="00053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Древнерусская литература. Русская литература XVIII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D6F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в. </w:t>
            </w:r>
          </w:p>
          <w:p w:rsidR="00CF52B8" w:rsidRDefault="00CF52B8" w:rsidP="00053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Русская литература XIX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2D6F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XX вв. </w:t>
            </w:r>
          </w:p>
          <w:p w:rsidR="00CF52B8" w:rsidRDefault="00CF52B8" w:rsidP="00053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Литература народов России. </w:t>
            </w:r>
          </w:p>
          <w:p w:rsidR="00CF52B8" w:rsidRPr="002D6F26" w:rsidRDefault="00CF52B8" w:rsidP="00053B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Зарубежная литература</w:t>
            </w:r>
          </w:p>
        </w:tc>
        <w:tc>
          <w:tcPr>
            <w:tcW w:w="2353" w:type="pct"/>
          </w:tcPr>
          <w:p w:rsidR="00CF52B8" w:rsidRPr="002D6F26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2D6F26">
              <w:rPr>
                <w:color w:val="000000"/>
                <w:sz w:val="24"/>
                <w:szCs w:val="24"/>
              </w:rPr>
              <w:t>адекватно воспринимать прочитанные произведения в объеме программы;</w:t>
            </w:r>
          </w:p>
          <w:p w:rsidR="00CF52B8" w:rsidRPr="002D6F26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2D6F26">
              <w:rPr>
                <w:color w:val="000000"/>
                <w:sz w:val="24"/>
                <w:szCs w:val="24"/>
              </w:rPr>
              <w:t>знать содержание изученных текстов;</w:t>
            </w:r>
          </w:p>
          <w:p w:rsidR="00CF52B8" w:rsidRPr="002D6F26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2D6F26">
              <w:rPr>
                <w:color w:val="000000"/>
                <w:sz w:val="24"/>
                <w:szCs w:val="24"/>
              </w:rPr>
              <w:t>понимать влияние эпохи создания литературных произведений на их содержание;</w:t>
            </w:r>
          </w:p>
          <w:p w:rsidR="00CF52B8" w:rsidRPr="002D6F26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2D6F26">
              <w:rPr>
                <w:color w:val="000000"/>
                <w:sz w:val="24"/>
                <w:szCs w:val="24"/>
              </w:rPr>
              <w:t>проводить словарную работу при изучении текста художественного произведения;</w:t>
            </w:r>
          </w:p>
          <w:p w:rsidR="00CF52B8" w:rsidRPr="002D6F26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2D6F26">
              <w:rPr>
                <w:color w:val="000000"/>
                <w:sz w:val="24"/>
                <w:szCs w:val="24"/>
              </w:rPr>
              <w:t>овладеть элементарными навыками анализа содержания литературного произведения (умение воспроизвести сюжет, оценить роль изобразительных сре</w:t>
            </w:r>
            <w:proofErr w:type="gramStart"/>
            <w:r w:rsidRPr="002D6F26">
              <w:rPr>
                <w:color w:val="000000"/>
                <w:sz w:val="24"/>
                <w:szCs w:val="24"/>
              </w:rPr>
              <w:t>дств в р</w:t>
            </w:r>
            <w:proofErr w:type="gramEnd"/>
            <w:r w:rsidRPr="002D6F26">
              <w:rPr>
                <w:color w:val="000000"/>
                <w:sz w:val="24"/>
                <w:szCs w:val="24"/>
              </w:rPr>
              <w:t>аскрытии идейно-художественного содержания);</w:t>
            </w:r>
          </w:p>
          <w:p w:rsidR="00CF52B8" w:rsidRPr="002D6F26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2D6F26">
              <w:rPr>
                <w:color w:val="000000"/>
                <w:sz w:val="24"/>
                <w:szCs w:val="24"/>
              </w:rPr>
              <w:t>уметь использовать основные теоретические понятия, связанные с сюжетом (композиция, завязка, кульминация, развязка: пролог, эпилог и др.);</w:t>
            </w:r>
          </w:p>
          <w:p w:rsidR="00CF52B8" w:rsidRPr="002D6F26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2D6F26">
              <w:rPr>
                <w:color w:val="000000"/>
                <w:sz w:val="24"/>
                <w:szCs w:val="24"/>
              </w:rPr>
              <w:t>определять тему и основную мысль произведения;</w:t>
            </w:r>
          </w:p>
          <w:p w:rsidR="00CF52B8" w:rsidRPr="002D6F26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2D6F26">
              <w:rPr>
                <w:color w:val="000000"/>
                <w:sz w:val="24"/>
                <w:szCs w:val="24"/>
              </w:rPr>
              <w:t>адекватно понимать художественный текст и давать его смысловой анализ;</w:t>
            </w:r>
          </w:p>
          <w:p w:rsidR="00CF52B8" w:rsidRPr="002D6F26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2D6F26">
              <w:rPr>
                <w:color w:val="000000"/>
                <w:sz w:val="24"/>
                <w:szCs w:val="24"/>
              </w:rPr>
              <w:t>владеть различными видами пересказа;</w:t>
            </w:r>
          </w:p>
          <w:p w:rsidR="00CF52B8" w:rsidRPr="002D6F26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2D6F26">
              <w:rPr>
                <w:color w:val="000000"/>
                <w:sz w:val="24"/>
                <w:szCs w:val="24"/>
              </w:rPr>
              <w:t>характеризовать героев-персонажей, давать их сравнительные характеристики;</w:t>
            </w:r>
          </w:p>
          <w:p w:rsidR="00CF52B8" w:rsidRPr="002D6F26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2D6F26">
              <w:rPr>
                <w:color w:val="000000"/>
                <w:sz w:val="24"/>
                <w:szCs w:val="24"/>
              </w:rPr>
              <w:t>выразительно читать с листа и наизусть произведения/фрагменты;</w:t>
            </w:r>
          </w:p>
          <w:p w:rsidR="00CF52B8" w:rsidRPr="002D6F26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2D6F26">
              <w:rPr>
                <w:color w:val="000000"/>
                <w:sz w:val="24"/>
                <w:szCs w:val="24"/>
              </w:rPr>
              <w:t>выбирать произведения для самостоятельного чтения;</w:t>
            </w:r>
          </w:p>
          <w:p w:rsidR="00CF52B8" w:rsidRPr="002D6F26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2D6F26">
              <w:rPr>
                <w:color w:val="000000"/>
                <w:sz w:val="24"/>
                <w:szCs w:val="24"/>
              </w:rPr>
              <w:lastRenderedPageBreak/>
              <w:t>выявлять и интерпретировать авторскую позицию;</w:t>
            </w:r>
          </w:p>
          <w:p w:rsidR="00CF52B8" w:rsidRPr="002D6F26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2D6F26">
              <w:rPr>
                <w:color w:val="000000"/>
                <w:sz w:val="24"/>
                <w:szCs w:val="24"/>
              </w:rPr>
              <w:t xml:space="preserve">анализировать и истолковывать произведения разной жанровой природы, аргументированно формулируя своё отношение к </w:t>
            </w:r>
            <w:proofErr w:type="gramStart"/>
            <w:r w:rsidRPr="002D6F26">
              <w:rPr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2D6F26">
              <w:rPr>
                <w:color w:val="000000"/>
                <w:sz w:val="24"/>
                <w:szCs w:val="24"/>
              </w:rPr>
              <w:t>;</w:t>
            </w:r>
          </w:p>
          <w:p w:rsidR="00CF52B8" w:rsidRPr="002D6F26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2D6F26">
              <w:rPr>
                <w:color w:val="000000"/>
                <w:sz w:val="24"/>
                <w:szCs w:val="24"/>
              </w:rPr>
              <w:t>сопоставлять произведение словесного искусства и его воплощение в других искусствах;</w:t>
            </w:r>
          </w:p>
          <w:p w:rsidR="00CF52B8" w:rsidRPr="002D6F26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2D6F26">
              <w:rPr>
                <w:color w:val="000000"/>
                <w:sz w:val="24"/>
                <w:szCs w:val="24"/>
              </w:rPr>
              <w:t>работать с энциклопедиями, словарями, справочниками, специальной литературой; пользоваться каталогами библиотек, библиографическими указателями;</w:t>
            </w:r>
          </w:p>
          <w:p w:rsidR="00CF52B8" w:rsidRPr="002D6F26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2D6F26">
              <w:rPr>
                <w:color w:val="000000"/>
                <w:sz w:val="24"/>
                <w:szCs w:val="24"/>
              </w:rPr>
              <w:t>работать с разными источниками информации и владеть основными способами её обработки и презентации</w:t>
            </w:r>
          </w:p>
        </w:tc>
        <w:tc>
          <w:tcPr>
            <w:tcW w:w="1708" w:type="pct"/>
          </w:tcPr>
          <w:p w:rsidR="00CF52B8" w:rsidRPr="00B75D50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D6F26">
              <w:rPr>
                <w:i/>
                <w:iCs/>
                <w:color w:val="000000"/>
                <w:sz w:val="24"/>
                <w:szCs w:val="24"/>
              </w:rPr>
              <w:lastRenderedPageBreak/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CF52B8" w:rsidRPr="00B75D50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D6F26">
              <w:rPr>
                <w:i/>
                <w:iCs/>
                <w:color w:val="000000"/>
                <w:sz w:val="24"/>
                <w:szCs w:val="24"/>
              </w:rPr>
              <w:t>оценивать интерпретацию художественного текста, созданную средствами других искусств;</w:t>
            </w:r>
          </w:p>
          <w:p w:rsidR="00CF52B8" w:rsidRPr="00B75D50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D6F26">
              <w:rPr>
                <w:i/>
                <w:iCs/>
                <w:color w:val="000000"/>
                <w:sz w:val="24"/>
                <w:szCs w:val="24"/>
              </w:rPr>
      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      </w:r>
          </w:p>
          <w:p w:rsidR="00CF52B8" w:rsidRPr="002D6F26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2D6F26">
              <w:rPr>
                <w:i/>
                <w:iCs/>
                <w:color w:val="000000"/>
                <w:sz w:val="24"/>
                <w:szCs w:val="24"/>
              </w:rPr>
      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</w:t>
            </w:r>
          </w:p>
        </w:tc>
      </w:tr>
    </w:tbl>
    <w:p w:rsidR="00CF52B8" w:rsidRPr="002D6F26" w:rsidRDefault="00CF52B8" w:rsidP="00CF5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B8" w:rsidRPr="00461287" w:rsidRDefault="00CF52B8" w:rsidP="00CF5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287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F52B8" w:rsidRPr="002D6F26" w:rsidRDefault="00CF52B8" w:rsidP="00CF5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851"/>
        <w:gridCol w:w="4477"/>
        <w:gridCol w:w="3243"/>
      </w:tblGrid>
      <w:tr w:rsidR="00CF52B8" w:rsidRPr="005A34EC" w:rsidTr="00053B85">
        <w:trPr>
          <w:trHeight w:val="375"/>
          <w:tblHeader/>
        </w:trPr>
        <w:tc>
          <w:tcPr>
            <w:tcW w:w="939" w:type="pct"/>
            <w:vMerge w:val="restart"/>
          </w:tcPr>
          <w:p w:rsidR="00CF52B8" w:rsidRPr="005A34EC" w:rsidRDefault="00CF52B8" w:rsidP="00053B85">
            <w:pPr>
              <w:tabs>
                <w:tab w:val="left" w:pos="116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4061" w:type="pct"/>
            <w:gridSpan w:val="2"/>
          </w:tcPr>
          <w:p w:rsidR="00CF52B8" w:rsidRPr="005A34EC" w:rsidRDefault="00CF52B8" w:rsidP="00053B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CF52B8" w:rsidRPr="005A34EC" w:rsidTr="00053B85">
        <w:trPr>
          <w:trHeight w:val="424"/>
          <w:tblHeader/>
        </w:trPr>
        <w:tc>
          <w:tcPr>
            <w:tcW w:w="939" w:type="pct"/>
            <w:vMerge/>
          </w:tcPr>
          <w:p w:rsidR="00CF52B8" w:rsidRPr="005A34EC" w:rsidRDefault="00CF52B8" w:rsidP="00053B85">
            <w:pPr>
              <w:tabs>
                <w:tab w:val="left" w:pos="116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pct"/>
          </w:tcPr>
          <w:p w:rsidR="00CF52B8" w:rsidRPr="005A34EC" w:rsidRDefault="00CF52B8" w:rsidP="00053B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 научится</w:t>
            </w:r>
          </w:p>
        </w:tc>
        <w:tc>
          <w:tcPr>
            <w:tcW w:w="1708" w:type="pct"/>
          </w:tcPr>
          <w:p w:rsidR="00CF52B8" w:rsidRPr="005A34EC" w:rsidRDefault="00CF52B8" w:rsidP="00053B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A3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5A3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CF52B8" w:rsidRPr="005A34EC" w:rsidTr="00053B85">
        <w:tc>
          <w:tcPr>
            <w:tcW w:w="939" w:type="pct"/>
          </w:tcPr>
          <w:p w:rsidR="00CF52B8" w:rsidRPr="005A34EC" w:rsidRDefault="00CF52B8" w:rsidP="00053B85">
            <w:pPr>
              <w:tabs>
                <w:tab w:val="left" w:pos="0"/>
              </w:tabs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353" w:type="pct"/>
          </w:tcPr>
          <w:p w:rsidR="00CF52B8" w:rsidRPr="005A34EC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5A34EC">
              <w:rPr>
                <w:color w:val="000000"/>
                <w:sz w:val="24"/>
                <w:szCs w:val="24"/>
              </w:rPr>
              <w:t xml:space="preserve">адекватно воспринимать прочитанные произведения в объеме программы; </w:t>
            </w:r>
          </w:p>
          <w:p w:rsidR="00CF52B8" w:rsidRPr="005A34EC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5A34EC">
              <w:rPr>
                <w:color w:val="000000"/>
                <w:sz w:val="24"/>
                <w:szCs w:val="24"/>
              </w:rPr>
              <w:t xml:space="preserve">знать содержание изученных текстов; </w:t>
            </w:r>
          </w:p>
          <w:p w:rsidR="00CF52B8" w:rsidRPr="005A34EC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5A34EC">
              <w:rPr>
                <w:color w:val="000000"/>
                <w:sz w:val="24"/>
                <w:szCs w:val="24"/>
              </w:rPr>
              <w:t xml:space="preserve">осознанно воспринимать и понимать фольклорный текст; </w:t>
            </w:r>
          </w:p>
          <w:p w:rsidR="00CF52B8" w:rsidRPr="005A34EC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5A34EC">
              <w:rPr>
                <w:color w:val="000000"/>
                <w:sz w:val="24"/>
                <w:szCs w:val="24"/>
              </w:rPr>
              <w:t xml:space="preserve">обращаться к пословицам, поговоркам, фольклорным сказочным, мифологическим, былинным образам, традиционным фольклорным приёмам, фольклорным крылатым выражениям в различных ситуациях речевого общения; </w:t>
            </w:r>
          </w:p>
          <w:p w:rsidR="00CF52B8" w:rsidRPr="005A34EC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5A34EC">
              <w:rPr>
                <w:color w:val="000000"/>
                <w:sz w:val="24"/>
                <w:szCs w:val="24"/>
              </w:rPr>
              <w:t xml:space="preserve">выделять нравственную проблематику фольклорных текстов как основу для развития представлений о нравственном идеале своего и русского народов; </w:t>
            </w:r>
          </w:p>
          <w:p w:rsidR="00CF52B8" w:rsidRPr="005A34EC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5A34EC">
              <w:rPr>
                <w:color w:val="000000"/>
                <w:sz w:val="24"/>
                <w:szCs w:val="24"/>
              </w:rPr>
              <w:t xml:space="preserve">видеть черты русского национального характера в героях русского фольклора, видеть черты национального характера своего народа в героях фольклорных произведений; </w:t>
            </w:r>
          </w:p>
          <w:p w:rsidR="00CF52B8" w:rsidRPr="005A34EC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5A34EC">
              <w:rPr>
                <w:color w:val="000000"/>
                <w:sz w:val="24"/>
                <w:szCs w:val="24"/>
              </w:rPr>
              <w:t xml:space="preserve">учитывая жанрово-родовые </w:t>
            </w:r>
            <w:r w:rsidRPr="005A34EC">
              <w:rPr>
                <w:color w:val="000000"/>
                <w:sz w:val="24"/>
                <w:szCs w:val="24"/>
              </w:rPr>
              <w:lastRenderedPageBreak/>
              <w:t xml:space="preserve">признаки произведений устного народного творчества, выбирать фольклорные произведения для самостоятельного чтения; </w:t>
            </w:r>
          </w:p>
          <w:p w:rsidR="00CF52B8" w:rsidRPr="005A34EC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5A34EC">
              <w:rPr>
                <w:color w:val="000000"/>
                <w:sz w:val="24"/>
                <w:szCs w:val="24"/>
              </w:rPr>
              <w:t xml:space="preserve">целенаправленно использовать малые фольклорные жанры в своих устных и письменных высказываниях; </w:t>
            </w:r>
          </w:p>
          <w:p w:rsidR="00CF52B8" w:rsidRPr="005A34EC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5A34EC">
              <w:rPr>
                <w:color w:val="000000"/>
                <w:sz w:val="24"/>
                <w:szCs w:val="24"/>
              </w:rPr>
              <w:t xml:space="preserve">выразительно читать фольклорные произведения, соблюдая соответствующий интонационный рисунок устного рассказывания; </w:t>
            </w:r>
          </w:p>
          <w:p w:rsidR="00CF52B8" w:rsidRPr="005A34EC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5A34EC">
              <w:rPr>
                <w:color w:val="000000"/>
                <w:sz w:val="24"/>
                <w:szCs w:val="24"/>
              </w:rPr>
              <w:t>выявлять в фольклорных произведениях характерные художественные приёмы и на этой основе определять жанровое своеобразие фольклорного произведения, выявлять влияние фольклорных произведений на литературные произведения</w:t>
            </w:r>
          </w:p>
        </w:tc>
        <w:tc>
          <w:tcPr>
            <w:tcW w:w="1708" w:type="pct"/>
          </w:tcPr>
          <w:p w:rsidR="00CF52B8" w:rsidRPr="005A34EC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i/>
                <w:color w:val="000000"/>
                <w:sz w:val="24"/>
                <w:szCs w:val="24"/>
              </w:rPr>
            </w:pPr>
            <w:r w:rsidRPr="005A34EC">
              <w:rPr>
                <w:i/>
                <w:color w:val="000000"/>
                <w:sz w:val="24"/>
                <w:szCs w:val="24"/>
              </w:rPr>
              <w:lastRenderedPageBreak/>
              <w:t xml:space="preserve">сравнивая фольклорные произведения,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 </w:t>
            </w:r>
          </w:p>
          <w:p w:rsidR="00CF52B8" w:rsidRPr="005A34EC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i/>
                <w:color w:val="000000"/>
                <w:sz w:val="24"/>
                <w:szCs w:val="24"/>
              </w:rPr>
            </w:pPr>
            <w:r w:rsidRPr="005A34EC">
              <w:rPr>
                <w:i/>
                <w:color w:val="000000"/>
                <w:sz w:val="24"/>
                <w:szCs w:val="24"/>
              </w:rPr>
              <w:t xml:space="preserve">рассказывать о самостоятельно прочитанной сказке, мифе, былине, обосновывая свой выбор; </w:t>
            </w:r>
          </w:p>
          <w:p w:rsidR="00CF52B8" w:rsidRPr="005A34EC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i/>
                <w:color w:val="000000"/>
                <w:sz w:val="24"/>
                <w:szCs w:val="24"/>
              </w:rPr>
            </w:pPr>
            <w:r w:rsidRPr="005A34EC">
              <w:rPr>
                <w:i/>
                <w:color w:val="000000"/>
                <w:sz w:val="24"/>
                <w:szCs w:val="24"/>
              </w:rPr>
              <w:t xml:space="preserve">сочинять произведения в фольклорных традициях и/или придумывать сюжетные линии; </w:t>
            </w:r>
          </w:p>
          <w:p w:rsidR="00CF52B8" w:rsidRPr="005A34EC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5A34EC">
              <w:rPr>
                <w:i/>
                <w:iCs/>
                <w:color w:val="000000"/>
                <w:sz w:val="24"/>
                <w:szCs w:val="24"/>
              </w:rPr>
              <w:t xml:space="preserve">сравнивая произведения героического эпоса разных народов (былину и сагу, былину и сказание), определять черты национального характера; </w:t>
            </w:r>
          </w:p>
          <w:p w:rsidR="00CF52B8" w:rsidRPr="005A34EC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5A34EC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      </w:r>
          </w:p>
          <w:p w:rsidR="00CF52B8" w:rsidRPr="005A34EC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A34EC">
              <w:rPr>
                <w:i/>
                <w:iCs/>
                <w:color w:val="000000"/>
                <w:sz w:val="24"/>
                <w:szCs w:val="24"/>
              </w:rPr>
              <w:t xml:space="preserve">устанавливать связи между фольклорными произведениями разных народов на уровне тематики, проблематики, образов (по принципу сходства и различия </w:t>
            </w:r>
            <w:proofErr w:type="gramEnd"/>
          </w:p>
        </w:tc>
      </w:tr>
      <w:tr w:rsidR="00CF52B8" w:rsidRPr="005A34EC" w:rsidTr="00053B85">
        <w:tc>
          <w:tcPr>
            <w:tcW w:w="939" w:type="pct"/>
          </w:tcPr>
          <w:p w:rsidR="00CF52B8" w:rsidRPr="005A34EC" w:rsidRDefault="00CF52B8" w:rsidP="00053B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Древнерусская литература. Русская литература XVIII в. Русская литература XIX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5A3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XX вв. Литература народов России. Зарубежная литература </w:t>
            </w:r>
          </w:p>
        </w:tc>
        <w:tc>
          <w:tcPr>
            <w:tcW w:w="2353" w:type="pct"/>
          </w:tcPr>
          <w:p w:rsidR="00CF52B8" w:rsidRPr="005A34EC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5A34EC">
              <w:rPr>
                <w:color w:val="000000"/>
                <w:sz w:val="24"/>
                <w:szCs w:val="24"/>
              </w:rPr>
              <w:t xml:space="preserve">адекватно воспринимать прочитанные произведения в объеме программы; </w:t>
            </w:r>
          </w:p>
          <w:p w:rsidR="00CF52B8" w:rsidRPr="005A34EC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5A34EC">
              <w:rPr>
                <w:color w:val="000000"/>
                <w:sz w:val="24"/>
                <w:szCs w:val="24"/>
              </w:rPr>
              <w:t>знать содержание изученных текстов;</w:t>
            </w:r>
          </w:p>
          <w:p w:rsidR="00CF52B8" w:rsidRPr="005A34EC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5A34EC">
              <w:rPr>
                <w:color w:val="000000"/>
                <w:sz w:val="24"/>
                <w:szCs w:val="24"/>
              </w:rPr>
              <w:t>понимать влияние эпохи создания литературных произведений на их содержание;</w:t>
            </w:r>
          </w:p>
          <w:p w:rsidR="00CF52B8" w:rsidRPr="005A34EC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5A34EC">
              <w:rPr>
                <w:color w:val="000000"/>
                <w:sz w:val="24"/>
                <w:szCs w:val="24"/>
              </w:rPr>
              <w:t>проводить словарную работу при изучении текста художественного произведения;</w:t>
            </w:r>
          </w:p>
          <w:p w:rsidR="00CF52B8" w:rsidRPr="005A34EC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5A34EC">
              <w:rPr>
                <w:color w:val="000000"/>
                <w:sz w:val="24"/>
                <w:szCs w:val="24"/>
              </w:rPr>
              <w:t>уметь использовать основные теоретические понятия, связанные с сюжетом (композиция, завязка, кульминация, развязка: пролог, эпилог и др.);</w:t>
            </w:r>
          </w:p>
          <w:p w:rsidR="00CF52B8" w:rsidRPr="005A34EC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5A34EC">
              <w:rPr>
                <w:color w:val="000000"/>
                <w:sz w:val="24"/>
                <w:szCs w:val="24"/>
              </w:rPr>
              <w:t>овладеть элементарными навыками анализа содержания литературного произведения (умение воспроизвести сюжет, оценить роль изобразительных сре</w:t>
            </w:r>
            <w:proofErr w:type="gramStart"/>
            <w:r w:rsidRPr="005A34EC">
              <w:rPr>
                <w:color w:val="000000"/>
                <w:sz w:val="24"/>
                <w:szCs w:val="24"/>
              </w:rPr>
              <w:t>дств в р</w:t>
            </w:r>
            <w:proofErr w:type="gramEnd"/>
            <w:r w:rsidRPr="005A34EC">
              <w:rPr>
                <w:color w:val="000000"/>
                <w:sz w:val="24"/>
                <w:szCs w:val="24"/>
              </w:rPr>
              <w:t xml:space="preserve">аскрытии идейно-художественного содержания); </w:t>
            </w:r>
          </w:p>
          <w:p w:rsidR="00CF52B8" w:rsidRPr="005A34EC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5A34EC">
              <w:rPr>
                <w:color w:val="000000"/>
                <w:sz w:val="24"/>
                <w:szCs w:val="24"/>
              </w:rPr>
              <w:t>определять тему и основную мысль произведения;</w:t>
            </w:r>
          </w:p>
          <w:p w:rsidR="00CF52B8" w:rsidRPr="005A34EC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5A34EC">
              <w:rPr>
                <w:color w:val="000000"/>
                <w:sz w:val="24"/>
                <w:szCs w:val="24"/>
              </w:rPr>
              <w:t xml:space="preserve">выявлять и интерпретировать авторскую позицию, определяя своё к ней отношение, и на этой основе формировать собственные ценностные ориентации; </w:t>
            </w:r>
          </w:p>
          <w:p w:rsidR="00CF52B8" w:rsidRPr="005A34EC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5A34EC">
              <w:rPr>
                <w:color w:val="000000"/>
                <w:sz w:val="24"/>
                <w:szCs w:val="24"/>
              </w:rPr>
              <w:t xml:space="preserve">анализировать и истолковывать </w:t>
            </w:r>
            <w:r w:rsidRPr="005A34EC">
              <w:rPr>
                <w:color w:val="000000"/>
                <w:sz w:val="24"/>
                <w:szCs w:val="24"/>
              </w:rPr>
              <w:lastRenderedPageBreak/>
              <w:t xml:space="preserve">произведения разной жанровой природы, аргументированно формулируя своё отношение к </w:t>
            </w:r>
            <w:proofErr w:type="gramStart"/>
            <w:r w:rsidRPr="005A34EC">
              <w:rPr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5A34EC">
              <w:rPr>
                <w:color w:val="000000"/>
                <w:sz w:val="24"/>
                <w:szCs w:val="24"/>
              </w:rPr>
              <w:t xml:space="preserve">; </w:t>
            </w:r>
          </w:p>
          <w:p w:rsidR="00CF52B8" w:rsidRPr="005A34EC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5A34EC">
              <w:rPr>
                <w:color w:val="000000"/>
                <w:sz w:val="24"/>
                <w:szCs w:val="24"/>
              </w:rPr>
              <w:t>владеть различными видами пересказа;</w:t>
            </w:r>
          </w:p>
          <w:p w:rsidR="00CF52B8" w:rsidRPr="005A34EC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5A34EC">
              <w:rPr>
                <w:color w:val="000000"/>
                <w:sz w:val="24"/>
                <w:szCs w:val="24"/>
              </w:rPr>
              <w:t>характеризовать героев-персонажей, давать их сравнительные характеристики;</w:t>
            </w:r>
          </w:p>
          <w:p w:rsidR="00CF52B8" w:rsidRPr="005A34EC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5A34EC">
              <w:rPr>
                <w:color w:val="000000"/>
                <w:sz w:val="24"/>
                <w:szCs w:val="24"/>
              </w:rPr>
              <w:t xml:space="preserve">выразительно читать с листа и наизусть произведения/фрагменты; </w:t>
            </w:r>
          </w:p>
          <w:p w:rsidR="00CF52B8" w:rsidRPr="005A34EC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5A34EC">
              <w:rPr>
                <w:color w:val="000000"/>
                <w:sz w:val="24"/>
                <w:szCs w:val="24"/>
              </w:rPr>
              <w:t xml:space="preserve">выбирать произведения для самостоятельного чтения; </w:t>
            </w:r>
          </w:p>
          <w:p w:rsidR="00CF52B8" w:rsidRPr="005A34EC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5A34EC">
              <w:rPr>
                <w:color w:val="000000"/>
                <w:sz w:val="24"/>
                <w:szCs w:val="24"/>
              </w:rPr>
              <w:t xml:space="preserve">сопоставлять произведение словесного искусства и его воплощение в других искусствах; </w:t>
            </w:r>
          </w:p>
          <w:p w:rsidR="00CF52B8" w:rsidRPr="005A34EC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5A34EC">
              <w:rPr>
                <w:color w:val="000000"/>
                <w:sz w:val="24"/>
                <w:szCs w:val="24"/>
              </w:rPr>
              <w:t>работать с энциклопедиями, словарями, справочниками, специальной литературой; пользоваться каталогами библиотек, библиографическими указателями;</w:t>
            </w:r>
          </w:p>
          <w:p w:rsidR="00CF52B8" w:rsidRPr="005A34EC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5A34EC">
              <w:rPr>
                <w:color w:val="000000"/>
                <w:sz w:val="24"/>
                <w:szCs w:val="24"/>
              </w:rPr>
              <w:t>проводить словарную работу;</w:t>
            </w:r>
          </w:p>
          <w:p w:rsidR="00CF52B8" w:rsidRPr="005A34EC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5A34EC">
              <w:rPr>
                <w:color w:val="000000"/>
                <w:sz w:val="24"/>
                <w:szCs w:val="24"/>
              </w:rPr>
              <w:t xml:space="preserve">работать с разными источниками информации и владеть основными способами её обработки и презентации </w:t>
            </w:r>
          </w:p>
        </w:tc>
        <w:tc>
          <w:tcPr>
            <w:tcW w:w="1708" w:type="pct"/>
          </w:tcPr>
          <w:p w:rsidR="00CF52B8" w:rsidRPr="005A34EC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i/>
                <w:color w:val="000000"/>
                <w:sz w:val="24"/>
                <w:szCs w:val="24"/>
              </w:rPr>
            </w:pPr>
            <w:r w:rsidRPr="005A34EC">
              <w:rPr>
                <w:i/>
                <w:color w:val="000000"/>
                <w:sz w:val="24"/>
                <w:szCs w:val="24"/>
              </w:rPr>
              <w:lastRenderedPageBreak/>
              <w:t xml:space="preserve">дифференцировать элементы поэтики художественного текста, видеть их художественную и смысловую функцию; </w:t>
            </w:r>
          </w:p>
          <w:p w:rsidR="00CF52B8" w:rsidRPr="005A34EC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i/>
                <w:color w:val="000000"/>
                <w:sz w:val="24"/>
                <w:szCs w:val="24"/>
              </w:rPr>
            </w:pPr>
            <w:r w:rsidRPr="005A34EC">
              <w:rPr>
                <w:i/>
                <w:color w:val="000000"/>
                <w:sz w:val="24"/>
                <w:szCs w:val="24"/>
              </w:rPr>
              <w:t xml:space="preserve">интерпретировать фрагменты литературоведческих текстов, критических статей, аргументированно оценивать их; </w:t>
            </w:r>
          </w:p>
          <w:p w:rsidR="00CF52B8" w:rsidRPr="005A34EC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i/>
                <w:color w:val="000000"/>
                <w:sz w:val="24"/>
                <w:szCs w:val="24"/>
              </w:rPr>
            </w:pPr>
            <w:r w:rsidRPr="005A34EC">
              <w:rPr>
                <w:i/>
                <w:color w:val="000000"/>
                <w:sz w:val="24"/>
                <w:szCs w:val="24"/>
              </w:rPr>
              <w:t xml:space="preserve">оценивать интерпретацию художественного текста, созданную средствами других искусств; </w:t>
            </w:r>
          </w:p>
          <w:p w:rsidR="00CF52B8" w:rsidRPr="005A34EC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i/>
                <w:color w:val="000000"/>
                <w:sz w:val="24"/>
                <w:szCs w:val="24"/>
              </w:rPr>
            </w:pPr>
            <w:r w:rsidRPr="005A34EC">
              <w:rPr>
                <w:i/>
                <w:color w:val="000000"/>
                <w:sz w:val="24"/>
                <w:szCs w:val="24"/>
              </w:rPr>
              <w:t xml:space="preserve">создавать собственную интерпретацию изученного текста средствами других искусств; </w:t>
            </w:r>
          </w:p>
          <w:p w:rsidR="00CF52B8" w:rsidRPr="005A34EC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i/>
                <w:color w:val="000000"/>
                <w:sz w:val="24"/>
                <w:szCs w:val="24"/>
              </w:rPr>
            </w:pPr>
            <w:r w:rsidRPr="005A34EC">
              <w:rPr>
                <w:i/>
                <w:color w:val="000000"/>
                <w:sz w:val="24"/>
                <w:szCs w:val="24"/>
              </w:rPr>
              <w:t xml:space="preserve"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      </w:r>
          </w:p>
          <w:p w:rsidR="00CF52B8" w:rsidRPr="005A34EC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5A34EC">
              <w:rPr>
                <w:i/>
                <w:color w:val="000000"/>
                <w:sz w:val="24"/>
                <w:szCs w:val="24"/>
              </w:rPr>
              <w:t xml:space="preserve">вести самостоятельную </w:t>
            </w:r>
            <w:r w:rsidRPr="005A34EC">
              <w:rPr>
                <w:i/>
                <w:color w:val="000000"/>
                <w:sz w:val="24"/>
                <w:szCs w:val="24"/>
              </w:rPr>
              <w:lastRenderedPageBreak/>
              <w:t xml:space="preserve">проектно-исследовательскую деятельность и оформлять её результаты в разных форматах (работа исследовательского характера, реферат, проект) </w:t>
            </w:r>
          </w:p>
        </w:tc>
      </w:tr>
    </w:tbl>
    <w:p w:rsidR="00CF52B8" w:rsidRPr="002D6F26" w:rsidRDefault="00CF52B8" w:rsidP="00CF5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2B8" w:rsidRPr="00461287" w:rsidRDefault="00CF52B8" w:rsidP="00CF5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287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F52B8" w:rsidRPr="005A34EC" w:rsidRDefault="00CF52B8" w:rsidP="00CF5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5000" w:type="pct"/>
        <w:jc w:val="center"/>
        <w:tblLook w:val="0620" w:firstRow="1" w:lastRow="0" w:firstColumn="0" w:lastColumn="0" w:noHBand="1" w:noVBand="1"/>
      </w:tblPr>
      <w:tblGrid>
        <w:gridCol w:w="1851"/>
        <w:gridCol w:w="4669"/>
        <w:gridCol w:w="3051"/>
      </w:tblGrid>
      <w:tr w:rsidR="00CF52B8" w:rsidRPr="00D12C19" w:rsidTr="00053B85">
        <w:trPr>
          <w:trHeight w:val="375"/>
          <w:tblHeader/>
          <w:jc w:val="center"/>
        </w:trPr>
        <w:tc>
          <w:tcPr>
            <w:tcW w:w="939" w:type="pct"/>
            <w:vMerge w:val="restart"/>
          </w:tcPr>
          <w:p w:rsidR="00CF52B8" w:rsidRPr="00D12C19" w:rsidRDefault="00CF52B8" w:rsidP="00053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C19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4061" w:type="pct"/>
            <w:gridSpan w:val="2"/>
          </w:tcPr>
          <w:p w:rsidR="00CF52B8" w:rsidRPr="00D12C19" w:rsidRDefault="00CF52B8" w:rsidP="00053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C1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CF52B8" w:rsidRPr="00D12C19" w:rsidTr="00053B85">
        <w:trPr>
          <w:trHeight w:val="424"/>
          <w:tblHeader/>
          <w:jc w:val="center"/>
        </w:trPr>
        <w:tc>
          <w:tcPr>
            <w:tcW w:w="939" w:type="pct"/>
            <w:vMerge/>
          </w:tcPr>
          <w:p w:rsidR="00CF52B8" w:rsidRPr="00D12C19" w:rsidRDefault="00CF52B8" w:rsidP="00053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3" w:type="pct"/>
          </w:tcPr>
          <w:p w:rsidR="00CF52B8" w:rsidRPr="00D12C19" w:rsidRDefault="00CF52B8" w:rsidP="00053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C1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</w:t>
            </w:r>
          </w:p>
        </w:tc>
        <w:tc>
          <w:tcPr>
            <w:tcW w:w="1608" w:type="pct"/>
          </w:tcPr>
          <w:p w:rsidR="00CF52B8" w:rsidRPr="00D12C19" w:rsidRDefault="00CF52B8" w:rsidP="00053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2C1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12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CF52B8" w:rsidRPr="00D12C19" w:rsidTr="00053B85">
        <w:trPr>
          <w:jc w:val="center"/>
        </w:trPr>
        <w:tc>
          <w:tcPr>
            <w:tcW w:w="939" w:type="pct"/>
          </w:tcPr>
          <w:p w:rsidR="00CF52B8" w:rsidRPr="00CF3FAB" w:rsidRDefault="00CF52B8" w:rsidP="00053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AB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453" w:type="pct"/>
          </w:tcPr>
          <w:p w:rsidR="00CF52B8" w:rsidRPr="00D12C19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D12C19">
              <w:rPr>
                <w:color w:val="000000"/>
                <w:sz w:val="24"/>
                <w:szCs w:val="24"/>
              </w:rPr>
              <w:t xml:space="preserve">адекватно воспринимать прочитанные произведения в объеме программы; </w:t>
            </w:r>
          </w:p>
          <w:p w:rsidR="00CF52B8" w:rsidRPr="00D12C19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D12C19">
              <w:rPr>
                <w:color w:val="000000"/>
                <w:sz w:val="24"/>
                <w:szCs w:val="24"/>
              </w:rPr>
              <w:t xml:space="preserve">знать содержание изученных текстов; </w:t>
            </w:r>
          </w:p>
          <w:p w:rsidR="00CF52B8" w:rsidRPr="00D12C19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D12C19">
              <w:rPr>
                <w:color w:val="000000"/>
                <w:sz w:val="24"/>
                <w:szCs w:val="24"/>
              </w:rPr>
              <w:t xml:space="preserve">осознанно воспринимать и понимать фольклорный текст; </w:t>
            </w:r>
          </w:p>
          <w:p w:rsidR="00CF52B8" w:rsidRPr="00D12C19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D12C19">
              <w:rPr>
                <w:color w:val="000000"/>
                <w:sz w:val="24"/>
                <w:szCs w:val="24"/>
              </w:rPr>
              <w:t xml:space="preserve">обращаться к пословицам, поговоркам, фольклорным образам, традиционным фольклорным приёмам, фольклорным крылатым выражениям в различных ситуациях речевого общения; </w:t>
            </w:r>
          </w:p>
          <w:p w:rsidR="00CF52B8" w:rsidRPr="00D12C19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D12C19">
              <w:rPr>
                <w:color w:val="000000"/>
                <w:sz w:val="24"/>
                <w:szCs w:val="24"/>
              </w:rPr>
              <w:t xml:space="preserve">выделять нравственную проблематику фольклорных текстов как основу для развития представлений о нравственном идеале своего и русского народов; </w:t>
            </w:r>
          </w:p>
          <w:p w:rsidR="00CF52B8" w:rsidRPr="00D12C19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D12C19">
              <w:rPr>
                <w:color w:val="000000"/>
                <w:sz w:val="24"/>
                <w:szCs w:val="24"/>
              </w:rPr>
              <w:t xml:space="preserve">видеть черты русского национального характера в героях русского фольклора, видеть черты национального характера </w:t>
            </w:r>
            <w:r w:rsidRPr="00D12C19">
              <w:rPr>
                <w:color w:val="000000"/>
                <w:sz w:val="24"/>
                <w:szCs w:val="24"/>
              </w:rPr>
              <w:lastRenderedPageBreak/>
              <w:t xml:space="preserve">своего народа в героях фольклорных произведений; </w:t>
            </w:r>
          </w:p>
          <w:p w:rsidR="00CF52B8" w:rsidRPr="00D12C19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D12C19">
              <w:rPr>
                <w:color w:val="000000"/>
                <w:sz w:val="24"/>
                <w:szCs w:val="24"/>
              </w:rPr>
              <w:t xml:space="preserve">учитывая жанрово-родовые признаки произведений устного народного творчества, выбирать фольклорные произведения для самостоятельного чтения; </w:t>
            </w:r>
          </w:p>
          <w:p w:rsidR="00CF52B8" w:rsidRPr="00D12C19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sz w:val="24"/>
                <w:szCs w:val="24"/>
              </w:rPr>
            </w:pPr>
            <w:r w:rsidRPr="00D12C19">
              <w:rPr>
                <w:color w:val="000000"/>
                <w:sz w:val="24"/>
                <w:szCs w:val="24"/>
              </w:rPr>
              <w:t xml:space="preserve">целенаправленно использовать малые фольклорные жанры в своих устных и письменных высказываниях; </w:t>
            </w:r>
          </w:p>
          <w:p w:rsidR="00CF52B8" w:rsidRPr="00D12C19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D12C19">
              <w:rPr>
                <w:color w:val="000000"/>
                <w:sz w:val="24"/>
                <w:szCs w:val="24"/>
              </w:rPr>
              <w:t xml:space="preserve">выразительно читать фольклорные произведения, соблюдая соответствующий интонационный рисунок устного рассказывания; </w:t>
            </w:r>
          </w:p>
          <w:p w:rsidR="00CF52B8" w:rsidRPr="00D12C19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sz w:val="24"/>
                <w:szCs w:val="24"/>
              </w:rPr>
            </w:pPr>
            <w:r w:rsidRPr="00D12C19">
              <w:rPr>
                <w:color w:val="000000"/>
                <w:sz w:val="24"/>
                <w:szCs w:val="24"/>
              </w:rPr>
              <w:t>выявлять в фольклорных произведениях характерные художественные приёмы и на этой основе определять жанровое своеобразие фольклорного произведения, выявлять влияние фольклорных произведений на литературные произведения</w:t>
            </w:r>
          </w:p>
        </w:tc>
        <w:tc>
          <w:tcPr>
            <w:tcW w:w="1608" w:type="pct"/>
          </w:tcPr>
          <w:p w:rsidR="00CF52B8" w:rsidRPr="00CF3FAB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i/>
                <w:color w:val="000000"/>
                <w:sz w:val="24"/>
                <w:szCs w:val="24"/>
              </w:rPr>
            </w:pPr>
            <w:r w:rsidRPr="00CF3FAB">
              <w:rPr>
                <w:i/>
                <w:color w:val="000000"/>
                <w:sz w:val="24"/>
                <w:szCs w:val="24"/>
              </w:rPr>
              <w:lastRenderedPageBreak/>
              <w:t xml:space="preserve">рассказывать о самостоятельно прочитанном фольклорном произведении, обосновывая свой выбор; </w:t>
            </w:r>
          </w:p>
          <w:p w:rsidR="00CF52B8" w:rsidRPr="00CF3FAB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i/>
                <w:color w:val="000000"/>
                <w:sz w:val="24"/>
                <w:szCs w:val="24"/>
              </w:rPr>
            </w:pPr>
            <w:r w:rsidRPr="00CF3FAB">
              <w:rPr>
                <w:i/>
                <w:color w:val="000000"/>
                <w:sz w:val="24"/>
                <w:szCs w:val="24"/>
              </w:rPr>
              <w:t xml:space="preserve">сочинять произведения в фольклорных традициях и/или придумывать сюжетные линии; </w:t>
            </w:r>
          </w:p>
          <w:p w:rsidR="00CF52B8" w:rsidRPr="00CF3FAB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i/>
                <w:color w:val="000000"/>
                <w:sz w:val="24"/>
                <w:szCs w:val="24"/>
              </w:rPr>
            </w:pPr>
            <w:r w:rsidRPr="00CF3FAB">
              <w:rPr>
                <w:i/>
                <w:color w:val="000000"/>
                <w:sz w:val="24"/>
                <w:szCs w:val="24"/>
              </w:rPr>
              <w:t xml:space="preserve">сравнивая произведения героического эпоса разных народов (былину и сагу, былину и сказание), определять черты национального характера; </w:t>
            </w:r>
          </w:p>
          <w:p w:rsidR="00CF52B8" w:rsidRPr="00CF3FAB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i/>
                <w:color w:val="000000"/>
                <w:sz w:val="24"/>
                <w:szCs w:val="24"/>
              </w:rPr>
            </w:pPr>
            <w:r w:rsidRPr="00CF3FAB">
              <w:rPr>
                <w:i/>
                <w:color w:val="000000"/>
                <w:sz w:val="24"/>
                <w:szCs w:val="24"/>
              </w:rPr>
              <w:t xml:space="preserve">выбирать </w:t>
            </w:r>
            <w:r w:rsidRPr="00CF3FAB">
              <w:rPr>
                <w:i/>
                <w:color w:val="000000"/>
                <w:sz w:val="24"/>
                <w:szCs w:val="24"/>
              </w:rPr>
              <w:lastRenderedPageBreak/>
              <w:t xml:space="preserve">произведения устного народного творчества разных народов для самостоятельного чтения, руководствуясь конкретными целевыми установками; </w:t>
            </w:r>
          </w:p>
          <w:p w:rsidR="00CF52B8" w:rsidRPr="00D12C19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sz w:val="24"/>
                <w:szCs w:val="24"/>
              </w:rPr>
            </w:pPr>
            <w:proofErr w:type="gramStart"/>
            <w:r w:rsidRPr="00CF3FAB">
              <w:rPr>
                <w:i/>
                <w:color w:val="000000"/>
                <w:sz w:val="24"/>
                <w:szCs w:val="24"/>
              </w:rPr>
              <w:t xml:space="preserve">устанавливать связи между фольклорными произведениями разных народов на уровне тематики, проблематики, образов (по принципу сходства и различия </w:t>
            </w:r>
            <w:proofErr w:type="gramEnd"/>
          </w:p>
        </w:tc>
      </w:tr>
      <w:tr w:rsidR="00CF52B8" w:rsidRPr="00D12C19" w:rsidTr="00053B85">
        <w:trPr>
          <w:jc w:val="center"/>
        </w:trPr>
        <w:tc>
          <w:tcPr>
            <w:tcW w:w="939" w:type="pct"/>
          </w:tcPr>
          <w:p w:rsidR="00CF52B8" w:rsidRPr="00CF3FAB" w:rsidRDefault="00CF52B8" w:rsidP="00053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Древнерусская литература. </w:t>
            </w:r>
          </w:p>
          <w:p w:rsidR="00CF52B8" w:rsidRPr="00CF3FAB" w:rsidRDefault="00CF52B8" w:rsidP="00053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XVIII в. </w:t>
            </w:r>
          </w:p>
          <w:p w:rsidR="00CF52B8" w:rsidRPr="00CF3FAB" w:rsidRDefault="00CF52B8" w:rsidP="00053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XIX-XX вв. </w:t>
            </w:r>
          </w:p>
          <w:p w:rsidR="00CF52B8" w:rsidRPr="00CF3FAB" w:rsidRDefault="00CF52B8" w:rsidP="00053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народов России. </w:t>
            </w:r>
          </w:p>
          <w:p w:rsidR="00CF52B8" w:rsidRPr="00D12C19" w:rsidRDefault="00CF52B8" w:rsidP="0005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Зарубежная литература </w:t>
            </w:r>
          </w:p>
        </w:tc>
        <w:tc>
          <w:tcPr>
            <w:tcW w:w="2453" w:type="pct"/>
          </w:tcPr>
          <w:p w:rsidR="00CF52B8" w:rsidRPr="00CF3FAB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CF3FAB">
              <w:rPr>
                <w:color w:val="000000"/>
                <w:sz w:val="24"/>
                <w:szCs w:val="24"/>
              </w:rPr>
              <w:t xml:space="preserve">понимать образную природу словесного искусства, содержание изученных литературных произведений; </w:t>
            </w:r>
          </w:p>
          <w:p w:rsidR="00CF52B8" w:rsidRPr="00CF3FAB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CF3FAB">
              <w:rPr>
                <w:color w:val="000000"/>
                <w:sz w:val="24"/>
                <w:szCs w:val="24"/>
              </w:rPr>
              <w:t xml:space="preserve">воспринимать и анализировать художественный текст; </w:t>
            </w:r>
          </w:p>
          <w:p w:rsidR="00CF52B8" w:rsidRPr="00CF3FAB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CF3FAB">
              <w:rPr>
                <w:color w:val="000000"/>
                <w:sz w:val="24"/>
                <w:szCs w:val="24"/>
              </w:rPr>
              <w:t>понимать влияние эпохи создания литературных произведений на их содержание;</w:t>
            </w:r>
          </w:p>
          <w:p w:rsidR="00CF52B8" w:rsidRPr="00CF3FAB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CF3FAB">
              <w:rPr>
                <w:color w:val="000000"/>
                <w:sz w:val="24"/>
                <w:szCs w:val="24"/>
              </w:rPr>
              <w:t>проводить словарную работу при изучении текста художественного произведения;</w:t>
            </w:r>
          </w:p>
          <w:p w:rsidR="00CF52B8" w:rsidRPr="00CF3FAB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CF3FAB">
              <w:rPr>
                <w:color w:val="000000"/>
                <w:sz w:val="24"/>
                <w:szCs w:val="24"/>
              </w:rPr>
              <w:t>правильно, бегло и выразительно читать тексты художественных и публицистических произведений;</w:t>
            </w:r>
          </w:p>
          <w:p w:rsidR="00CF52B8" w:rsidRPr="00CF3FAB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CF3FAB">
              <w:rPr>
                <w:color w:val="000000"/>
                <w:sz w:val="24"/>
                <w:szCs w:val="24"/>
              </w:rPr>
              <w:t xml:space="preserve">создавать связный текст (устный и письменный) на необходимую тему с учетом норм русского литературного языка; </w:t>
            </w:r>
          </w:p>
          <w:p w:rsidR="00CF52B8" w:rsidRPr="00CF3FAB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CF3FAB">
              <w:rPr>
                <w:color w:val="000000"/>
                <w:sz w:val="24"/>
                <w:szCs w:val="24"/>
              </w:rPr>
              <w:t xml:space="preserve">писать сочинения на литературную и свободную темы; </w:t>
            </w:r>
          </w:p>
          <w:p w:rsidR="00CF52B8" w:rsidRPr="00CF3FAB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CF3FAB">
              <w:rPr>
                <w:color w:val="000000"/>
                <w:sz w:val="24"/>
                <w:szCs w:val="24"/>
              </w:rPr>
              <w:t>давать устный или письменный ответ на вопрос по тексту произведения, в том числе с использованием цитирования;</w:t>
            </w:r>
          </w:p>
          <w:p w:rsidR="00CF52B8" w:rsidRPr="00CF3FAB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CF3FAB">
              <w:rPr>
                <w:color w:val="000000"/>
                <w:sz w:val="24"/>
                <w:szCs w:val="24"/>
              </w:rPr>
              <w:t>подбирать цитаты из текста литературного произведения на заданную тему;</w:t>
            </w:r>
          </w:p>
          <w:p w:rsidR="00CF52B8" w:rsidRPr="00CF3FAB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CF3FAB">
              <w:rPr>
                <w:color w:val="000000"/>
                <w:sz w:val="24"/>
                <w:szCs w:val="24"/>
              </w:rPr>
              <w:t xml:space="preserve">выделять смысловые части </w:t>
            </w:r>
            <w:r w:rsidRPr="00CF3FAB">
              <w:rPr>
                <w:color w:val="000000"/>
                <w:sz w:val="24"/>
                <w:szCs w:val="24"/>
              </w:rPr>
              <w:lastRenderedPageBreak/>
              <w:t xml:space="preserve">художественного текста, составлять тезисы и план прочитанного; </w:t>
            </w:r>
          </w:p>
          <w:p w:rsidR="00CF52B8" w:rsidRPr="00CF3FAB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CF3FAB">
              <w:rPr>
                <w:color w:val="000000"/>
                <w:sz w:val="24"/>
                <w:szCs w:val="24"/>
              </w:rPr>
              <w:t xml:space="preserve">определять принадлежности произведения к одному из литературных родов (эпос, лирика, драма), к одному из жанров или жанровых образований (эпические и драматические тексты); </w:t>
            </w:r>
          </w:p>
          <w:p w:rsidR="00CF52B8" w:rsidRPr="00CF3FAB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CF3FAB">
              <w:rPr>
                <w:color w:val="000000"/>
                <w:sz w:val="24"/>
                <w:szCs w:val="24"/>
              </w:rPr>
              <w:t xml:space="preserve">выявлять авторское отношение к героям, обосновывать свое суждение, составлять характеристики героев, аргументированный отзыв о прочитанном произведении; </w:t>
            </w:r>
          </w:p>
          <w:p w:rsidR="00CF52B8" w:rsidRPr="00CF3FAB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CF3FAB">
              <w:rPr>
                <w:color w:val="000000"/>
                <w:sz w:val="24"/>
                <w:szCs w:val="24"/>
              </w:rPr>
              <w:t xml:space="preserve">выявлять роль героя, портрета, описания, детали, авторскую оценку в раскрытии содержании прочитанного произведения; </w:t>
            </w:r>
          </w:p>
          <w:p w:rsidR="00CF52B8" w:rsidRPr="00CF3FAB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CF3FAB">
              <w:rPr>
                <w:color w:val="000000"/>
                <w:sz w:val="24"/>
                <w:szCs w:val="24"/>
              </w:rPr>
              <w:t xml:space="preserve">характеризовать особенности сюжета, композиции, выявлять роль изобразительно-выразительных средств; </w:t>
            </w:r>
          </w:p>
          <w:p w:rsidR="00CF52B8" w:rsidRPr="00CF3FAB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CF3FAB">
              <w:rPr>
                <w:color w:val="000000"/>
                <w:sz w:val="24"/>
                <w:szCs w:val="24"/>
              </w:rPr>
              <w:t>работать со справочным аппаратом учебника;</w:t>
            </w:r>
          </w:p>
          <w:p w:rsidR="00CF52B8" w:rsidRPr="00CF3FAB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CF3FAB">
              <w:rPr>
                <w:color w:val="000000"/>
                <w:sz w:val="24"/>
                <w:szCs w:val="24"/>
              </w:rPr>
              <w:t xml:space="preserve">интерпретировать фрагменты литературоведческих текстов, критических статей, аргументированно оценивать их; </w:t>
            </w:r>
          </w:p>
          <w:p w:rsidR="00CF52B8" w:rsidRPr="00CF3FAB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CF3FAB">
              <w:rPr>
                <w:color w:val="000000"/>
                <w:sz w:val="24"/>
                <w:szCs w:val="24"/>
              </w:rPr>
              <w:t xml:space="preserve">владеть монологической и диалогической речью, готовить сообщения, доклады; </w:t>
            </w:r>
          </w:p>
          <w:p w:rsidR="00CF52B8" w:rsidRPr="00CF3FAB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CF3FAB">
              <w:rPr>
                <w:color w:val="000000"/>
                <w:sz w:val="24"/>
                <w:szCs w:val="24"/>
              </w:rPr>
              <w:t xml:space="preserve">высказывать собственное суждение об иллюстрациях к произведению; </w:t>
            </w:r>
          </w:p>
          <w:p w:rsidR="00CF52B8" w:rsidRPr="00CF3FAB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CF3FAB">
              <w:rPr>
                <w:color w:val="000000"/>
                <w:sz w:val="24"/>
                <w:szCs w:val="24"/>
              </w:rPr>
              <w:t xml:space="preserve">сопоставлять произведения разных видов искусства, писать сочинения по картине; </w:t>
            </w:r>
          </w:p>
          <w:p w:rsidR="00CF52B8" w:rsidRPr="00CF3FAB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CF3FAB">
              <w:rPr>
                <w:color w:val="000000"/>
                <w:sz w:val="24"/>
                <w:szCs w:val="24"/>
              </w:rPr>
              <w:t xml:space="preserve">выделять и формулировать тему, идею, проблематику изученного произведения; давать характеристику героям; </w:t>
            </w:r>
          </w:p>
          <w:p w:rsidR="00CF52B8" w:rsidRPr="00CF3FAB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CF3FAB">
              <w:rPr>
                <w:color w:val="000000"/>
                <w:sz w:val="24"/>
                <w:szCs w:val="24"/>
              </w:rPr>
              <w:t xml:space="preserve">владеть различными видами пересказа; </w:t>
            </w:r>
          </w:p>
          <w:p w:rsidR="00CF52B8" w:rsidRPr="00CF3FAB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CF3FAB">
              <w:rPr>
                <w:color w:val="000000"/>
                <w:sz w:val="24"/>
                <w:szCs w:val="24"/>
              </w:rPr>
              <w:t xml:space="preserve">участвовать в диалоге по прочитанным произведениям, понимать чужую точку зрения и аргументировано отстаивать свою; </w:t>
            </w:r>
          </w:p>
          <w:p w:rsidR="00CF52B8" w:rsidRPr="00D12C19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sz w:val="24"/>
                <w:szCs w:val="24"/>
              </w:rPr>
            </w:pPr>
            <w:r w:rsidRPr="00CF3FAB">
              <w:rPr>
                <w:color w:val="000000"/>
                <w:sz w:val="24"/>
                <w:szCs w:val="24"/>
              </w:rPr>
              <w:t xml:space="preserve">писать отзывы о самостоятельно прочитанных произведениях </w:t>
            </w:r>
          </w:p>
        </w:tc>
        <w:tc>
          <w:tcPr>
            <w:tcW w:w="1608" w:type="pct"/>
          </w:tcPr>
          <w:p w:rsidR="00CF52B8" w:rsidRPr="00CF3FAB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i/>
                <w:color w:val="000000"/>
                <w:sz w:val="24"/>
                <w:szCs w:val="24"/>
              </w:rPr>
            </w:pPr>
            <w:r w:rsidRPr="00CF3FAB">
              <w:rPr>
                <w:i/>
                <w:color w:val="000000"/>
                <w:sz w:val="24"/>
                <w:szCs w:val="24"/>
              </w:rPr>
              <w:lastRenderedPageBreak/>
              <w:t xml:space="preserve">осмысленно анализировать изучаемое в школе или прочитанное самостоятельно художественное произведение; </w:t>
            </w:r>
          </w:p>
          <w:p w:rsidR="00CF52B8" w:rsidRPr="00CF3FAB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i/>
                <w:color w:val="000000"/>
                <w:sz w:val="24"/>
                <w:szCs w:val="24"/>
              </w:rPr>
            </w:pPr>
            <w:r w:rsidRPr="00CF3FAB">
              <w:rPr>
                <w:i/>
                <w:color w:val="000000"/>
                <w:sz w:val="24"/>
                <w:szCs w:val="24"/>
              </w:rPr>
              <w:t xml:space="preserve">определять свой круг чтения и оценивать литературные произведения; </w:t>
            </w:r>
          </w:p>
          <w:p w:rsidR="00CF52B8" w:rsidRPr="00CF3FAB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i/>
                <w:color w:val="000000"/>
                <w:sz w:val="24"/>
                <w:szCs w:val="24"/>
              </w:rPr>
            </w:pPr>
            <w:r w:rsidRPr="00CF3FAB">
              <w:rPr>
                <w:i/>
                <w:color w:val="000000"/>
                <w:sz w:val="24"/>
                <w:szCs w:val="24"/>
              </w:rPr>
              <w:t>сопоставлять эпизоды литературных произведений и сравнивать их героев;</w:t>
            </w:r>
          </w:p>
          <w:p w:rsidR="00CF52B8" w:rsidRPr="00CF3FAB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i/>
                <w:color w:val="000000"/>
                <w:sz w:val="24"/>
                <w:szCs w:val="24"/>
              </w:rPr>
            </w:pPr>
            <w:r w:rsidRPr="00CF3FAB">
              <w:rPr>
                <w:i/>
                <w:color w:val="000000"/>
                <w:sz w:val="24"/>
                <w:szCs w:val="24"/>
              </w:rPr>
              <w:t>писать сочинение на литературном материале с использованием собственного жизненного и читательского опыта;</w:t>
            </w:r>
          </w:p>
          <w:p w:rsidR="00CF52B8" w:rsidRPr="00CF3FAB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CF3FAB">
              <w:rPr>
                <w:i/>
                <w:color w:val="000000"/>
                <w:sz w:val="24"/>
                <w:szCs w:val="24"/>
              </w:rPr>
              <w:t>писатьотзывы</w:t>
            </w:r>
            <w:proofErr w:type="spellEnd"/>
            <w:r w:rsidRPr="00CF3FAB">
              <w:rPr>
                <w:i/>
                <w:color w:val="000000"/>
                <w:sz w:val="24"/>
                <w:szCs w:val="24"/>
              </w:rPr>
              <w:t xml:space="preserve"> на литературные произведения либо на театральные или кинематографические версии;</w:t>
            </w:r>
          </w:p>
          <w:p w:rsidR="00CF52B8" w:rsidRPr="00CF3FAB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i/>
                <w:color w:val="000000"/>
                <w:sz w:val="24"/>
                <w:szCs w:val="24"/>
              </w:rPr>
            </w:pPr>
            <w:r w:rsidRPr="00CF3FAB">
              <w:rPr>
                <w:i/>
                <w:color w:val="000000"/>
                <w:sz w:val="24"/>
                <w:szCs w:val="24"/>
              </w:rPr>
              <w:t xml:space="preserve">сопоставлять оригинальные тексты </w:t>
            </w:r>
            <w:r w:rsidRPr="00CF3FAB">
              <w:rPr>
                <w:i/>
                <w:color w:val="000000"/>
                <w:sz w:val="24"/>
                <w:szCs w:val="24"/>
              </w:rPr>
              <w:lastRenderedPageBreak/>
              <w:t>произведений зарубежной литературы (фрагменты, заглавия, имена главных действующих лиц) и варианты их переводов на русский язык;</w:t>
            </w:r>
          </w:p>
          <w:p w:rsidR="00CF52B8" w:rsidRPr="00CF3FAB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i/>
                <w:color w:val="000000"/>
                <w:sz w:val="24"/>
                <w:szCs w:val="24"/>
              </w:rPr>
            </w:pPr>
            <w:r w:rsidRPr="00CF3FAB">
              <w:rPr>
                <w:i/>
                <w:color w:val="000000"/>
                <w:sz w:val="24"/>
                <w:szCs w:val="24"/>
              </w:rPr>
              <w:t xml:space="preserve">самостоятельно </w:t>
            </w:r>
            <w:proofErr w:type="spellStart"/>
            <w:r w:rsidRPr="00CF3FAB">
              <w:rPr>
                <w:i/>
                <w:color w:val="000000"/>
                <w:sz w:val="24"/>
                <w:szCs w:val="24"/>
              </w:rPr>
              <w:t>опреопределять</w:t>
            </w:r>
            <w:proofErr w:type="spellEnd"/>
            <w:r w:rsidRPr="00CF3FAB">
              <w:rPr>
                <w:i/>
                <w:color w:val="000000"/>
                <w:sz w:val="24"/>
                <w:szCs w:val="24"/>
              </w:rPr>
              <w:t xml:space="preserve">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      </w:r>
          </w:p>
          <w:p w:rsidR="00CF52B8" w:rsidRPr="00D12C19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sz w:val="24"/>
                <w:szCs w:val="24"/>
              </w:rPr>
            </w:pPr>
            <w:r w:rsidRPr="00CF3FAB">
              <w:rPr>
                <w:i/>
                <w:color w:val="000000"/>
                <w:sz w:val="24"/>
                <w:szCs w:val="24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</w:tc>
      </w:tr>
    </w:tbl>
    <w:p w:rsidR="00CF52B8" w:rsidRPr="002D6F26" w:rsidRDefault="00CF52B8" w:rsidP="00CF5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287" w:rsidRDefault="00461287" w:rsidP="00CF5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287" w:rsidRDefault="00461287" w:rsidP="00CF5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287" w:rsidRDefault="00461287" w:rsidP="00CF5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B8" w:rsidRPr="00461287" w:rsidRDefault="00CF52B8" w:rsidP="00CF5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287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p w:rsidR="00CF52B8" w:rsidRPr="002D6F26" w:rsidRDefault="00CF52B8" w:rsidP="00CF5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851"/>
        <w:gridCol w:w="4669"/>
        <w:gridCol w:w="3051"/>
      </w:tblGrid>
      <w:tr w:rsidR="00CF52B8" w:rsidRPr="0023641E" w:rsidTr="00053B85">
        <w:trPr>
          <w:trHeight w:val="190"/>
          <w:tblHeader/>
        </w:trPr>
        <w:tc>
          <w:tcPr>
            <w:tcW w:w="939" w:type="pct"/>
            <w:vMerge w:val="restart"/>
          </w:tcPr>
          <w:p w:rsidR="00CF52B8" w:rsidRDefault="00CF52B8" w:rsidP="00053B85">
            <w:pPr>
              <w:tabs>
                <w:tab w:val="left" w:pos="116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  <w:p w:rsidR="00CF52B8" w:rsidRPr="00C7216E" w:rsidRDefault="00CF52B8" w:rsidP="00053B85">
            <w:pPr>
              <w:tabs>
                <w:tab w:val="left" w:pos="116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4061" w:type="pct"/>
            <w:gridSpan w:val="2"/>
          </w:tcPr>
          <w:p w:rsidR="00CF52B8" w:rsidRPr="00C7216E" w:rsidRDefault="00CF52B8" w:rsidP="00053B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CF52B8" w:rsidRPr="0023641E" w:rsidTr="00053B85">
        <w:trPr>
          <w:trHeight w:val="424"/>
          <w:tblHeader/>
        </w:trPr>
        <w:tc>
          <w:tcPr>
            <w:tcW w:w="939" w:type="pct"/>
            <w:vMerge/>
          </w:tcPr>
          <w:p w:rsidR="00CF52B8" w:rsidRPr="00C7216E" w:rsidRDefault="00CF52B8" w:rsidP="00053B85">
            <w:pPr>
              <w:tabs>
                <w:tab w:val="left" w:pos="116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3" w:type="pct"/>
          </w:tcPr>
          <w:p w:rsidR="00CF52B8" w:rsidRPr="00C7216E" w:rsidRDefault="00CF52B8" w:rsidP="00053B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 научится</w:t>
            </w:r>
          </w:p>
        </w:tc>
        <w:tc>
          <w:tcPr>
            <w:tcW w:w="1608" w:type="pct"/>
          </w:tcPr>
          <w:p w:rsidR="00CF52B8" w:rsidRPr="00C7216E" w:rsidRDefault="00CF52B8" w:rsidP="00053B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2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C72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CF52B8" w:rsidRPr="0023641E" w:rsidTr="00053B85">
        <w:tc>
          <w:tcPr>
            <w:tcW w:w="939" w:type="pct"/>
          </w:tcPr>
          <w:p w:rsidR="00CF52B8" w:rsidRDefault="00CF52B8" w:rsidP="00053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6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Древнерусская литература. </w:t>
            </w:r>
          </w:p>
          <w:p w:rsidR="00CF52B8" w:rsidRDefault="00CF52B8" w:rsidP="00053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6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Русская литература XVIII в. Русская литература XIX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236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XX вв. </w:t>
            </w:r>
          </w:p>
          <w:p w:rsidR="00CF52B8" w:rsidRDefault="00CF52B8" w:rsidP="00053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6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Литература народов России. </w:t>
            </w:r>
          </w:p>
          <w:p w:rsidR="00CF52B8" w:rsidRPr="0023641E" w:rsidRDefault="00CF52B8" w:rsidP="00053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Зарубежная литература </w:t>
            </w:r>
          </w:p>
        </w:tc>
        <w:tc>
          <w:tcPr>
            <w:tcW w:w="2453" w:type="pct"/>
          </w:tcPr>
          <w:p w:rsidR="00CF52B8" w:rsidRPr="00C7216E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C7216E">
              <w:rPr>
                <w:color w:val="000000"/>
                <w:sz w:val="24"/>
                <w:szCs w:val="24"/>
              </w:rPr>
              <w:t xml:space="preserve">характеризовать </w:t>
            </w:r>
            <w:proofErr w:type="gramStart"/>
            <w:r w:rsidRPr="00C7216E">
              <w:rPr>
                <w:color w:val="000000"/>
                <w:sz w:val="24"/>
                <w:szCs w:val="24"/>
              </w:rPr>
              <w:t>содержательные</w:t>
            </w:r>
            <w:proofErr w:type="gramEnd"/>
            <w:r w:rsidRPr="00C7216E">
              <w:rPr>
                <w:color w:val="000000"/>
                <w:sz w:val="24"/>
                <w:szCs w:val="24"/>
              </w:rPr>
              <w:t xml:space="preserve"> и художественные особенностей ведущих литературных направлений XVIII - XX  веков;</w:t>
            </w:r>
          </w:p>
          <w:p w:rsidR="00CF52B8" w:rsidRPr="00C7216E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C7216E">
              <w:rPr>
                <w:color w:val="000000"/>
                <w:sz w:val="24"/>
                <w:szCs w:val="24"/>
              </w:rPr>
              <w:t>характеризовать социокультурные особенности эпохи создания литературного произведения;</w:t>
            </w:r>
          </w:p>
          <w:p w:rsidR="00CF52B8" w:rsidRPr="00C7216E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C7216E">
              <w:rPr>
                <w:color w:val="000000"/>
                <w:sz w:val="24"/>
                <w:szCs w:val="24"/>
              </w:rPr>
              <w:t>привлекать «фоновые» знания для формирования представления об эпохе создания литературного произведения;</w:t>
            </w:r>
          </w:p>
          <w:p w:rsidR="00CF52B8" w:rsidRPr="00C7216E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C7216E">
              <w:rPr>
                <w:color w:val="000000"/>
                <w:sz w:val="24"/>
                <w:szCs w:val="24"/>
              </w:rPr>
              <w:t>проводить эстетический и смысловой анализ текста на основе понимания принципиальных отличий литературного художественного текста от текстов научного, делового, публицистического;</w:t>
            </w:r>
          </w:p>
          <w:p w:rsidR="00CF52B8" w:rsidRPr="00C7216E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C7216E">
              <w:rPr>
                <w:color w:val="000000"/>
                <w:sz w:val="24"/>
                <w:szCs w:val="24"/>
              </w:rPr>
              <w:t>формировать умение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осмысления;</w:t>
            </w:r>
          </w:p>
          <w:p w:rsidR="00CF52B8" w:rsidRPr="0023641E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23641E">
              <w:rPr>
                <w:color w:val="000000"/>
                <w:sz w:val="24"/>
                <w:szCs w:val="24"/>
              </w:rPr>
              <w:t xml:space="preserve">выделять и формулировать тему, идею, проблематику изученного произведения; давать характеристику героям; </w:t>
            </w:r>
          </w:p>
          <w:p w:rsidR="00CF52B8" w:rsidRPr="0023641E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23641E">
              <w:rPr>
                <w:color w:val="000000"/>
                <w:sz w:val="24"/>
                <w:szCs w:val="24"/>
              </w:rPr>
              <w:t xml:space="preserve">характеризовать особенности сюжета, композиции, выявлять роль изобразительно-выразительных средств; </w:t>
            </w:r>
          </w:p>
          <w:p w:rsidR="00CF52B8" w:rsidRPr="00C7216E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C7216E">
              <w:rPr>
                <w:color w:val="000000"/>
                <w:sz w:val="24"/>
                <w:szCs w:val="24"/>
              </w:rPr>
              <w:t xml:space="preserve">пользоваться основными теоретико-литературными терминами и понятиями как инструментом анализа и интерпретации художественного текста; </w:t>
            </w:r>
          </w:p>
          <w:p w:rsidR="00CF52B8" w:rsidRPr="0023641E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23641E">
              <w:rPr>
                <w:color w:val="000000"/>
                <w:sz w:val="24"/>
                <w:szCs w:val="24"/>
              </w:rPr>
              <w:t xml:space="preserve">выделять смысловые части художественного текста, составлять тезисы и план прочитанного; </w:t>
            </w:r>
          </w:p>
          <w:p w:rsidR="00CF52B8" w:rsidRPr="0023641E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23641E">
              <w:rPr>
                <w:color w:val="000000"/>
                <w:sz w:val="24"/>
                <w:szCs w:val="24"/>
              </w:rPr>
              <w:t xml:space="preserve">создавать связный текст (устный и письменный) на необходимую тему с учетом норм русского литературного языка; </w:t>
            </w:r>
          </w:p>
          <w:p w:rsidR="00CF52B8" w:rsidRPr="0023641E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23641E">
              <w:rPr>
                <w:color w:val="000000"/>
                <w:sz w:val="24"/>
                <w:szCs w:val="24"/>
              </w:rPr>
              <w:t>создавать сочинения разных жанров по прочитанным произведениям;</w:t>
            </w:r>
          </w:p>
          <w:p w:rsidR="00CF52B8" w:rsidRPr="00C7216E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C7216E">
              <w:rPr>
                <w:color w:val="000000"/>
                <w:sz w:val="24"/>
                <w:szCs w:val="24"/>
              </w:rPr>
              <w:t>давать устный или письменный ответ на вопрос по тексту произведения, в том числе с использованием цитирования;</w:t>
            </w:r>
          </w:p>
          <w:p w:rsidR="00CF52B8" w:rsidRPr="00C7216E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C7216E">
              <w:rPr>
                <w:color w:val="000000"/>
                <w:sz w:val="24"/>
                <w:szCs w:val="24"/>
              </w:rPr>
              <w:lastRenderedPageBreak/>
              <w:t>подбирать цитаты из текста литературного произведения на заданную тему;</w:t>
            </w:r>
          </w:p>
          <w:p w:rsidR="00CF52B8" w:rsidRPr="0023641E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23641E">
              <w:rPr>
                <w:color w:val="000000"/>
                <w:sz w:val="24"/>
                <w:szCs w:val="24"/>
              </w:rPr>
              <w:t xml:space="preserve">определять принадлежности произведения к одному из литературных родов (эпос, лирика, драма), к одному из жанров или жанровых образований (эпические и драматические тексты); </w:t>
            </w:r>
          </w:p>
          <w:p w:rsidR="00CF52B8" w:rsidRPr="0023641E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23641E">
              <w:rPr>
                <w:color w:val="000000"/>
                <w:sz w:val="24"/>
                <w:szCs w:val="24"/>
              </w:rPr>
              <w:t xml:space="preserve">обосновывать свое суждение, составлять характеристики героев, аргументированный отзыв о прочитанном произведении; </w:t>
            </w:r>
          </w:p>
          <w:p w:rsidR="00CF52B8" w:rsidRPr="0023641E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23641E">
              <w:rPr>
                <w:color w:val="000000"/>
                <w:sz w:val="24"/>
                <w:szCs w:val="24"/>
              </w:rPr>
              <w:t xml:space="preserve">выявлять роль героя, портрета, описания, детали, авторскую оценку в раскрытии содержании прочитанного произведения; </w:t>
            </w:r>
          </w:p>
          <w:p w:rsidR="00CF52B8" w:rsidRPr="0023641E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23641E">
              <w:rPr>
                <w:color w:val="000000"/>
                <w:sz w:val="24"/>
                <w:szCs w:val="24"/>
              </w:rPr>
              <w:t xml:space="preserve">-работать со справочным аппаратом учебника; </w:t>
            </w:r>
          </w:p>
          <w:p w:rsidR="00CF52B8" w:rsidRPr="0023641E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23641E">
              <w:rPr>
                <w:color w:val="000000"/>
                <w:sz w:val="24"/>
                <w:szCs w:val="24"/>
              </w:rPr>
              <w:t xml:space="preserve">выявлять авторское отношение к героям, сопоставлять высказывания литературоведов, формулировать выводы; </w:t>
            </w:r>
          </w:p>
          <w:p w:rsidR="00CF52B8" w:rsidRPr="0023641E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23641E">
              <w:rPr>
                <w:color w:val="000000"/>
                <w:sz w:val="24"/>
                <w:szCs w:val="24"/>
              </w:rPr>
              <w:t>правильно, бегло и выразительно читать тексты художественных и публицистических произведений;</w:t>
            </w:r>
          </w:p>
          <w:p w:rsidR="00CF52B8" w:rsidRPr="0023641E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23641E">
              <w:rPr>
                <w:color w:val="000000"/>
                <w:sz w:val="24"/>
                <w:szCs w:val="24"/>
              </w:rPr>
              <w:t xml:space="preserve">владеть монологической и диалогической речью, готовить сообщения, доклады; </w:t>
            </w:r>
          </w:p>
          <w:p w:rsidR="00CF52B8" w:rsidRPr="0023641E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23641E">
              <w:rPr>
                <w:color w:val="000000"/>
                <w:sz w:val="24"/>
                <w:szCs w:val="24"/>
              </w:rPr>
              <w:t xml:space="preserve">высказывать собственное суждение об иллюстрациях к произведению; </w:t>
            </w:r>
          </w:p>
          <w:p w:rsidR="00CF52B8" w:rsidRPr="0023641E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23641E">
              <w:rPr>
                <w:color w:val="000000"/>
                <w:sz w:val="24"/>
                <w:szCs w:val="24"/>
              </w:rPr>
              <w:t xml:space="preserve">сопоставлять произведения разных видов искусства, писать сочинения по картине; </w:t>
            </w:r>
          </w:p>
          <w:p w:rsidR="00CF52B8" w:rsidRPr="0023641E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23641E">
              <w:rPr>
                <w:color w:val="000000"/>
                <w:sz w:val="24"/>
                <w:szCs w:val="24"/>
              </w:rPr>
              <w:t xml:space="preserve">участвовать в диалоге по прочитанным произведениям, понимать чужую точку зрения и аргументировано отстаивать свою; </w:t>
            </w:r>
          </w:p>
          <w:p w:rsidR="00CF52B8" w:rsidRPr="0023641E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sz w:val="24"/>
                <w:szCs w:val="24"/>
              </w:rPr>
            </w:pPr>
            <w:r w:rsidRPr="00C7216E">
              <w:rPr>
                <w:color w:val="000000"/>
                <w:sz w:val="24"/>
                <w:szCs w:val="24"/>
              </w:rPr>
              <w:t>писать отзывы о самостоятельно прочитанных произведениях</w:t>
            </w:r>
          </w:p>
        </w:tc>
        <w:tc>
          <w:tcPr>
            <w:tcW w:w="1608" w:type="pct"/>
          </w:tcPr>
          <w:p w:rsidR="00CF52B8" w:rsidRPr="00C7216E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i/>
                <w:color w:val="000000"/>
                <w:sz w:val="24"/>
                <w:szCs w:val="24"/>
              </w:rPr>
            </w:pPr>
            <w:r w:rsidRPr="00C7216E">
              <w:rPr>
                <w:i/>
                <w:color w:val="000000"/>
                <w:sz w:val="24"/>
                <w:szCs w:val="24"/>
              </w:rPr>
              <w:lastRenderedPageBreak/>
              <w:t>осознавать значимость чтения и изучения литературы для своего дальнейшего развития;</w:t>
            </w:r>
          </w:p>
          <w:p w:rsidR="00CF52B8" w:rsidRPr="00C7216E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i/>
                <w:color w:val="000000"/>
                <w:sz w:val="24"/>
                <w:szCs w:val="24"/>
              </w:rPr>
            </w:pPr>
            <w:r w:rsidRPr="00C7216E">
              <w:rPr>
                <w:i/>
                <w:color w:val="000000"/>
                <w:sz w:val="24"/>
                <w:szCs w:val="24"/>
              </w:rPr>
              <w:t>формировать потребность в систематическом чтении как средстве познания мира и себя в этом мире, как в способе своего эстетического и интеллектуального удовлетворения;</w:t>
            </w:r>
          </w:p>
          <w:p w:rsidR="00CF52B8" w:rsidRPr="00C7216E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i/>
                <w:color w:val="000000"/>
                <w:sz w:val="24"/>
                <w:szCs w:val="24"/>
              </w:rPr>
            </w:pPr>
            <w:r w:rsidRPr="00C7216E">
              <w:rPr>
                <w:i/>
                <w:color w:val="000000"/>
                <w:sz w:val="24"/>
                <w:szCs w:val="24"/>
              </w:rPr>
              <w:t>воспринимать литературу как одну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      </w:r>
          </w:p>
          <w:p w:rsidR="00CF52B8" w:rsidRPr="00C7216E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i/>
                <w:color w:val="000000"/>
                <w:sz w:val="24"/>
                <w:szCs w:val="24"/>
              </w:rPr>
            </w:pPr>
            <w:r w:rsidRPr="00C7216E">
              <w:rPr>
                <w:i/>
                <w:color w:val="000000"/>
                <w:sz w:val="24"/>
                <w:szCs w:val="24"/>
              </w:rPr>
              <w:t>осознавать коммуникативно-эстетические возможности родного языка на основе изучения выдающихся произведений российской культуры, культуры своего народа, мировой культуры;</w:t>
            </w:r>
          </w:p>
          <w:p w:rsidR="00CF52B8" w:rsidRPr="0023641E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i/>
                <w:color w:val="000000"/>
                <w:sz w:val="24"/>
                <w:szCs w:val="24"/>
              </w:rPr>
            </w:pPr>
            <w:r w:rsidRPr="00C7216E">
              <w:rPr>
                <w:i/>
                <w:color w:val="000000"/>
                <w:sz w:val="24"/>
                <w:szCs w:val="24"/>
              </w:rPr>
              <w:t>формировать эстетический вкус при выборе самостоятельного читательского маршрута</w:t>
            </w:r>
          </w:p>
        </w:tc>
      </w:tr>
    </w:tbl>
    <w:p w:rsidR="00CF52B8" w:rsidRPr="002D6F26" w:rsidRDefault="00CF52B8" w:rsidP="00CF5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B8" w:rsidRPr="00461287" w:rsidRDefault="00CF52B8" w:rsidP="00CF5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287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CF52B8" w:rsidRPr="002D6F26" w:rsidRDefault="00CF52B8" w:rsidP="00CF5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851"/>
        <w:gridCol w:w="4669"/>
        <w:gridCol w:w="3051"/>
      </w:tblGrid>
      <w:tr w:rsidR="00CF52B8" w:rsidRPr="00EF424E" w:rsidTr="00053B85">
        <w:trPr>
          <w:trHeight w:val="283"/>
          <w:tblHeader/>
        </w:trPr>
        <w:tc>
          <w:tcPr>
            <w:tcW w:w="939" w:type="pct"/>
            <w:vMerge w:val="restart"/>
          </w:tcPr>
          <w:p w:rsidR="00CF52B8" w:rsidRPr="00EF424E" w:rsidRDefault="00CF52B8" w:rsidP="00053B85">
            <w:pPr>
              <w:tabs>
                <w:tab w:val="left" w:pos="116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4061" w:type="pct"/>
            <w:gridSpan w:val="2"/>
          </w:tcPr>
          <w:p w:rsidR="00CF52B8" w:rsidRPr="00EF424E" w:rsidRDefault="00CF52B8" w:rsidP="00053B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CF52B8" w:rsidRPr="00EF424E" w:rsidTr="00053B85">
        <w:trPr>
          <w:trHeight w:val="424"/>
          <w:tblHeader/>
        </w:trPr>
        <w:tc>
          <w:tcPr>
            <w:tcW w:w="939" w:type="pct"/>
            <w:vMerge/>
          </w:tcPr>
          <w:p w:rsidR="00CF52B8" w:rsidRPr="00EF424E" w:rsidRDefault="00CF52B8" w:rsidP="00053B85">
            <w:pPr>
              <w:tabs>
                <w:tab w:val="left" w:pos="116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3" w:type="pct"/>
          </w:tcPr>
          <w:p w:rsidR="00CF52B8" w:rsidRPr="00EF424E" w:rsidRDefault="00CF52B8" w:rsidP="00053B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 научится</w:t>
            </w:r>
          </w:p>
        </w:tc>
        <w:tc>
          <w:tcPr>
            <w:tcW w:w="1608" w:type="pct"/>
          </w:tcPr>
          <w:p w:rsidR="00CF52B8" w:rsidRPr="00EF424E" w:rsidRDefault="00CF52B8" w:rsidP="00053B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4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EF4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CF52B8" w:rsidRPr="00EF424E" w:rsidTr="00053B85">
        <w:tc>
          <w:tcPr>
            <w:tcW w:w="939" w:type="pct"/>
          </w:tcPr>
          <w:p w:rsidR="00CF52B8" w:rsidRDefault="00CF52B8" w:rsidP="00053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Древнерусская литература. </w:t>
            </w:r>
          </w:p>
          <w:p w:rsidR="00CF52B8" w:rsidRDefault="00CF52B8" w:rsidP="00053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Русская литература </w:t>
            </w:r>
            <w:r w:rsidRPr="00EF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XVIII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F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в. </w:t>
            </w:r>
          </w:p>
          <w:p w:rsidR="00CF52B8" w:rsidRDefault="00CF52B8" w:rsidP="00053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Русская литература XIX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EF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XX вв. </w:t>
            </w:r>
          </w:p>
          <w:p w:rsidR="00CF52B8" w:rsidRDefault="00CF52B8" w:rsidP="00053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Литература народов России. </w:t>
            </w:r>
          </w:p>
          <w:p w:rsidR="00CF52B8" w:rsidRPr="00EF424E" w:rsidRDefault="00CF52B8" w:rsidP="00053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Зарубежная литература </w:t>
            </w:r>
          </w:p>
        </w:tc>
        <w:tc>
          <w:tcPr>
            <w:tcW w:w="2453" w:type="pct"/>
          </w:tcPr>
          <w:p w:rsidR="00CF52B8" w:rsidRPr="00E17AF3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E17AF3">
              <w:rPr>
                <w:color w:val="000000"/>
                <w:sz w:val="24"/>
                <w:szCs w:val="24"/>
              </w:rPr>
              <w:lastRenderedPageBreak/>
              <w:t xml:space="preserve">характеризовать </w:t>
            </w:r>
            <w:proofErr w:type="gramStart"/>
            <w:r w:rsidRPr="00E17AF3">
              <w:rPr>
                <w:color w:val="000000"/>
                <w:sz w:val="24"/>
                <w:szCs w:val="24"/>
              </w:rPr>
              <w:t>содержательные</w:t>
            </w:r>
            <w:proofErr w:type="gramEnd"/>
            <w:r w:rsidRPr="00E17AF3">
              <w:rPr>
                <w:color w:val="000000"/>
                <w:sz w:val="24"/>
                <w:szCs w:val="24"/>
              </w:rPr>
              <w:t xml:space="preserve"> и художественные особенностей ведущих литературных направлений XVIII - XX  веков;</w:t>
            </w:r>
          </w:p>
          <w:p w:rsidR="00CF52B8" w:rsidRPr="00E17AF3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E17AF3">
              <w:rPr>
                <w:color w:val="000000"/>
                <w:sz w:val="24"/>
                <w:szCs w:val="24"/>
              </w:rPr>
              <w:lastRenderedPageBreak/>
              <w:t>характеризовать социокультурные особенности эпохи создания литературного произведения;</w:t>
            </w:r>
          </w:p>
          <w:p w:rsidR="00CF52B8" w:rsidRPr="00E17AF3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E17AF3">
              <w:rPr>
                <w:color w:val="000000"/>
                <w:sz w:val="24"/>
                <w:szCs w:val="24"/>
              </w:rPr>
              <w:t>привлекать «фоновые» знания для формирования представления об эпохе создания литературного произведения;</w:t>
            </w:r>
          </w:p>
          <w:p w:rsidR="00CF52B8" w:rsidRPr="00E17AF3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E17AF3">
              <w:rPr>
                <w:color w:val="000000"/>
                <w:sz w:val="24"/>
                <w:szCs w:val="24"/>
              </w:rPr>
              <w:t>определять место литературного произведения в историко-литературном процессе русской и мировой литературы;</w:t>
            </w:r>
          </w:p>
          <w:p w:rsidR="00CF52B8" w:rsidRPr="00E17AF3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E17AF3">
              <w:rPr>
                <w:color w:val="000000"/>
                <w:sz w:val="24"/>
                <w:szCs w:val="24"/>
              </w:rPr>
              <w:t>собирать материал о биографии писателей, поэтов, драматургов, характеризовать особенности личности и мировоззрения создателя литературного произведения;</w:t>
            </w:r>
          </w:p>
          <w:p w:rsidR="00CF52B8" w:rsidRPr="00E17AF3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E17AF3">
              <w:rPr>
                <w:color w:val="000000"/>
                <w:sz w:val="24"/>
                <w:szCs w:val="24"/>
              </w:rPr>
              <w:t>выявлять сквозные мотивы, образы, темы в произведениях русской и зарубежной литературы VIII-XX веков;</w:t>
            </w:r>
          </w:p>
          <w:p w:rsidR="00CF52B8" w:rsidRPr="00E17AF3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E17AF3">
              <w:rPr>
                <w:color w:val="000000"/>
                <w:sz w:val="24"/>
                <w:szCs w:val="24"/>
              </w:rPr>
              <w:t>выявлять «вечные» мотивы, образы, темы в произведениях русской и зарубежной литературы VIII-XX веков;</w:t>
            </w:r>
          </w:p>
          <w:p w:rsidR="00CF52B8" w:rsidRPr="00E17AF3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E17AF3">
              <w:rPr>
                <w:color w:val="000000"/>
                <w:sz w:val="24"/>
                <w:szCs w:val="24"/>
              </w:rPr>
              <w:t>проводить эстетический и смысловой анализ текста на основе понимания принципиальных отличий литературного художественного текста от текстов научного, делового, публицистического;</w:t>
            </w:r>
          </w:p>
          <w:p w:rsidR="00CF52B8" w:rsidRPr="00E17AF3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E17AF3">
              <w:rPr>
                <w:color w:val="000000"/>
                <w:sz w:val="24"/>
                <w:szCs w:val="24"/>
              </w:rPr>
              <w:t>формировать умение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осмысления;</w:t>
            </w:r>
          </w:p>
          <w:p w:rsidR="00CF52B8" w:rsidRPr="00EF424E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EF424E">
              <w:rPr>
                <w:color w:val="000000"/>
                <w:sz w:val="24"/>
                <w:szCs w:val="24"/>
              </w:rPr>
              <w:t xml:space="preserve">выделять и формулировать тему, идею, проблематику изученного произведения; давать характеристику героям; </w:t>
            </w:r>
          </w:p>
          <w:p w:rsidR="00CF52B8" w:rsidRPr="00EF424E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EF424E">
              <w:rPr>
                <w:color w:val="000000"/>
                <w:sz w:val="24"/>
                <w:szCs w:val="24"/>
              </w:rPr>
              <w:t xml:space="preserve">характеризовать особенности сюжета, композиции, выявлять роль изобразительно-выразительных средств; </w:t>
            </w:r>
          </w:p>
          <w:p w:rsidR="00CF52B8" w:rsidRPr="00E17AF3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E17AF3">
              <w:rPr>
                <w:color w:val="000000"/>
                <w:sz w:val="24"/>
                <w:szCs w:val="24"/>
              </w:rPr>
              <w:t xml:space="preserve">пользоваться основными теоретико-литературными терминами и понятиями как инструментом анализа и интерпретации художественного текста; </w:t>
            </w:r>
          </w:p>
          <w:p w:rsidR="00CF52B8" w:rsidRPr="00EF424E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EF424E">
              <w:rPr>
                <w:color w:val="000000"/>
                <w:sz w:val="24"/>
                <w:szCs w:val="24"/>
              </w:rPr>
              <w:t xml:space="preserve">выделять смысловые части художественного текста, составлять тезисы и план прочитанного; </w:t>
            </w:r>
          </w:p>
          <w:p w:rsidR="00CF52B8" w:rsidRPr="00EF424E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EF424E">
              <w:rPr>
                <w:color w:val="000000"/>
                <w:sz w:val="24"/>
                <w:szCs w:val="24"/>
              </w:rPr>
              <w:t xml:space="preserve">создавать связный текст (устный и </w:t>
            </w:r>
            <w:r w:rsidRPr="00EF424E">
              <w:rPr>
                <w:color w:val="000000"/>
                <w:sz w:val="24"/>
                <w:szCs w:val="24"/>
              </w:rPr>
              <w:lastRenderedPageBreak/>
              <w:t xml:space="preserve">письменный) на необходимую тему с учетом норм русского литературного языка; </w:t>
            </w:r>
          </w:p>
          <w:p w:rsidR="00CF52B8" w:rsidRPr="00EF424E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EF424E">
              <w:rPr>
                <w:color w:val="000000"/>
                <w:sz w:val="24"/>
                <w:szCs w:val="24"/>
              </w:rPr>
              <w:t>создавать сочинения разных жанров по прочитанным произведениям;</w:t>
            </w:r>
          </w:p>
          <w:p w:rsidR="00CF52B8" w:rsidRPr="00E17AF3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E17AF3">
              <w:rPr>
                <w:color w:val="000000"/>
                <w:sz w:val="24"/>
                <w:szCs w:val="24"/>
              </w:rPr>
              <w:t>давать устный или письменный ответ на вопрос по тексту произведения, в том числе с использованием цитирования;</w:t>
            </w:r>
          </w:p>
          <w:p w:rsidR="00CF52B8" w:rsidRPr="00E17AF3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E17AF3">
              <w:rPr>
                <w:color w:val="000000"/>
                <w:sz w:val="24"/>
                <w:szCs w:val="24"/>
              </w:rPr>
              <w:t>подбирать цитаты из текста литературного произведения на заданную тему;</w:t>
            </w:r>
          </w:p>
          <w:p w:rsidR="00CF52B8" w:rsidRPr="00EF424E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EF424E">
              <w:rPr>
                <w:color w:val="000000"/>
                <w:sz w:val="24"/>
                <w:szCs w:val="24"/>
              </w:rPr>
              <w:t xml:space="preserve">определять принадлежности произведения к одному из литературных родов (эпос, лирика, драма), к одному из жанров или жанровых образований (эпические и драматические тексты); </w:t>
            </w:r>
          </w:p>
          <w:p w:rsidR="00CF52B8" w:rsidRPr="00EF424E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EF424E">
              <w:rPr>
                <w:color w:val="000000"/>
                <w:sz w:val="24"/>
                <w:szCs w:val="24"/>
              </w:rPr>
              <w:t xml:space="preserve">обосновывать свое суждение, составлять характеристики героев, аргументированный отзыв о прочитанном произведении; </w:t>
            </w:r>
          </w:p>
          <w:p w:rsidR="00CF52B8" w:rsidRPr="00EF424E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EF424E">
              <w:rPr>
                <w:color w:val="000000"/>
                <w:sz w:val="24"/>
                <w:szCs w:val="24"/>
              </w:rPr>
              <w:t xml:space="preserve">выявлять роль героя, портрета, описания, детали, авторскую оценку в раскрытии содержании прочитанного произведения; </w:t>
            </w:r>
          </w:p>
          <w:p w:rsidR="00CF52B8" w:rsidRPr="00EF424E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EF424E">
              <w:rPr>
                <w:color w:val="000000"/>
                <w:sz w:val="24"/>
                <w:szCs w:val="24"/>
              </w:rPr>
              <w:t xml:space="preserve">работать со справочным аппаратом учебника; </w:t>
            </w:r>
          </w:p>
          <w:p w:rsidR="00CF52B8" w:rsidRPr="00EF424E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EF424E">
              <w:rPr>
                <w:color w:val="000000"/>
                <w:sz w:val="24"/>
                <w:szCs w:val="24"/>
              </w:rPr>
              <w:t xml:space="preserve">выявлять авторское отношение к героям, сопоставлять высказывания литературоведов, формулировать выводы; </w:t>
            </w:r>
          </w:p>
          <w:p w:rsidR="00CF52B8" w:rsidRPr="00EF424E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EF424E">
              <w:rPr>
                <w:color w:val="000000"/>
                <w:sz w:val="24"/>
                <w:szCs w:val="24"/>
              </w:rPr>
              <w:t>правильно, бегло и выразительно читать тексты художественных и публицистических произведений;</w:t>
            </w:r>
          </w:p>
          <w:p w:rsidR="00CF52B8" w:rsidRPr="00EF424E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EF424E">
              <w:rPr>
                <w:color w:val="000000"/>
                <w:sz w:val="24"/>
                <w:szCs w:val="24"/>
              </w:rPr>
              <w:t xml:space="preserve">владеть монологической и диалогической речью, готовить сообщения, доклады; </w:t>
            </w:r>
          </w:p>
          <w:p w:rsidR="00CF52B8" w:rsidRPr="00EF424E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EF424E">
              <w:rPr>
                <w:color w:val="000000"/>
                <w:sz w:val="24"/>
                <w:szCs w:val="24"/>
              </w:rPr>
              <w:t xml:space="preserve">высказывать собственное суждение об иллюстрациях к произведению; </w:t>
            </w:r>
          </w:p>
          <w:p w:rsidR="00CF52B8" w:rsidRPr="00EF424E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EF424E">
              <w:rPr>
                <w:color w:val="000000"/>
                <w:sz w:val="24"/>
                <w:szCs w:val="24"/>
              </w:rPr>
              <w:t xml:space="preserve">сопоставлять произведения разных видов искусства, писать сочинения по картине; </w:t>
            </w:r>
          </w:p>
          <w:p w:rsidR="00CF52B8" w:rsidRPr="00EF424E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color w:val="000000"/>
                <w:sz w:val="24"/>
                <w:szCs w:val="24"/>
              </w:rPr>
            </w:pPr>
            <w:r w:rsidRPr="00EF424E">
              <w:rPr>
                <w:color w:val="000000"/>
                <w:sz w:val="24"/>
                <w:szCs w:val="24"/>
              </w:rPr>
              <w:t xml:space="preserve">участвовать в диалоге по прочитанным произведениям, понимать чужую точку зрения и аргументировано отстаивать свою; </w:t>
            </w:r>
          </w:p>
          <w:p w:rsidR="00CF52B8" w:rsidRPr="00EF424E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sz w:val="24"/>
                <w:szCs w:val="24"/>
              </w:rPr>
            </w:pPr>
            <w:r w:rsidRPr="00E17AF3">
              <w:rPr>
                <w:color w:val="000000"/>
                <w:sz w:val="24"/>
                <w:szCs w:val="24"/>
              </w:rPr>
              <w:t>писать отзывы о самостоятельно прочитанных произведениях</w:t>
            </w:r>
          </w:p>
        </w:tc>
        <w:tc>
          <w:tcPr>
            <w:tcW w:w="1608" w:type="pct"/>
          </w:tcPr>
          <w:p w:rsidR="00CF52B8" w:rsidRPr="00E17AF3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i/>
                <w:color w:val="000000"/>
                <w:sz w:val="24"/>
                <w:szCs w:val="24"/>
              </w:rPr>
            </w:pPr>
            <w:r w:rsidRPr="00E17AF3">
              <w:rPr>
                <w:i/>
                <w:color w:val="000000"/>
                <w:sz w:val="24"/>
                <w:szCs w:val="24"/>
              </w:rPr>
              <w:lastRenderedPageBreak/>
              <w:t xml:space="preserve">осознавать значимость чтения и изучения литературы для своего дальнейшего </w:t>
            </w:r>
            <w:r w:rsidRPr="00E17AF3">
              <w:rPr>
                <w:i/>
                <w:color w:val="000000"/>
                <w:sz w:val="24"/>
                <w:szCs w:val="24"/>
              </w:rPr>
              <w:lastRenderedPageBreak/>
              <w:t>развития;</w:t>
            </w:r>
          </w:p>
          <w:p w:rsidR="00CF52B8" w:rsidRPr="00E17AF3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i/>
                <w:color w:val="000000"/>
                <w:sz w:val="24"/>
                <w:szCs w:val="24"/>
              </w:rPr>
            </w:pPr>
            <w:r w:rsidRPr="00E17AF3">
              <w:rPr>
                <w:i/>
                <w:color w:val="000000"/>
                <w:sz w:val="24"/>
                <w:szCs w:val="24"/>
              </w:rPr>
              <w:t>формировать потребность в систематическом чтении как средстве познания мира и себя в этом мире, как в способе своего эстетического и интеллектуального удовлетворения;</w:t>
            </w:r>
          </w:p>
          <w:p w:rsidR="00CF52B8" w:rsidRPr="00E17AF3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i/>
                <w:color w:val="000000"/>
                <w:sz w:val="24"/>
                <w:szCs w:val="24"/>
              </w:rPr>
            </w:pPr>
            <w:r w:rsidRPr="00E17AF3">
              <w:rPr>
                <w:i/>
                <w:color w:val="000000"/>
                <w:sz w:val="24"/>
                <w:szCs w:val="24"/>
              </w:rPr>
              <w:t>воспринимать литературу как одну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      </w:r>
          </w:p>
          <w:p w:rsidR="00CF52B8" w:rsidRPr="00E17AF3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i/>
                <w:color w:val="000000"/>
                <w:sz w:val="24"/>
                <w:szCs w:val="24"/>
              </w:rPr>
            </w:pPr>
            <w:r w:rsidRPr="00E17AF3">
              <w:rPr>
                <w:i/>
                <w:color w:val="000000"/>
                <w:sz w:val="24"/>
                <w:szCs w:val="24"/>
              </w:rPr>
              <w:t>осознавать коммуникативно-эстетические возможности родного языка на основе изучения выдающихся произведений российской культуры, культуры своего народа, мировой культуры;</w:t>
            </w:r>
          </w:p>
          <w:p w:rsidR="00CF52B8" w:rsidRPr="00EF424E" w:rsidRDefault="00CF52B8" w:rsidP="00CF52B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17"/>
              </w:tabs>
              <w:ind w:left="0" w:firstLine="134"/>
              <w:jc w:val="both"/>
              <w:rPr>
                <w:i/>
                <w:color w:val="000000"/>
                <w:sz w:val="24"/>
                <w:szCs w:val="24"/>
              </w:rPr>
            </w:pPr>
            <w:r w:rsidRPr="00E17AF3">
              <w:rPr>
                <w:i/>
                <w:color w:val="000000"/>
                <w:sz w:val="24"/>
                <w:szCs w:val="24"/>
              </w:rPr>
              <w:t>формировать эстетический вкус при выборе самостоятельного читательского маршрута</w:t>
            </w:r>
          </w:p>
        </w:tc>
      </w:tr>
    </w:tbl>
    <w:p w:rsidR="00CF52B8" w:rsidRDefault="00CF52B8" w:rsidP="00461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287" w:rsidRDefault="00461287" w:rsidP="004612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2B8" w:rsidRPr="00461287" w:rsidRDefault="00CF52B8" w:rsidP="00461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2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461287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F52B8" w:rsidRDefault="00CF52B8" w:rsidP="00CF52B8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CF52B8" w:rsidRPr="00461287" w:rsidRDefault="00CF52B8" w:rsidP="00CF52B8">
      <w:pPr>
        <w:spacing w:after="0" w:line="240" w:lineRule="auto"/>
        <w:ind w:hanging="142"/>
        <w:jc w:val="center"/>
        <w:rPr>
          <w:rFonts w:ascii="Times New Roman" w:hAnsi="Times New Roman"/>
          <w:b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ВВОДНЫЕ ТЕМЫ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6 класс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461287">
        <w:rPr>
          <w:rFonts w:ascii="Times New Roman" w:hAnsi="Times New Roman"/>
          <w:i/>
          <w:sz w:val="24"/>
          <w:szCs w:val="24"/>
        </w:rPr>
        <w:t>Содержание и форма художественного произведения. Автор и герой.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7 класс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>Изображение человека как важнейшая идейно-нравственная проблема литературы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 xml:space="preserve">8 класс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 xml:space="preserve">Русская литература и история. Интерес русских писателей к историческому прошлому своего народа. Историзм творчества классиков русской литературы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461287">
        <w:rPr>
          <w:rFonts w:ascii="Times New Roman" w:hAnsi="Times New Roman"/>
          <w:b/>
          <w:i/>
          <w:sz w:val="24"/>
          <w:szCs w:val="24"/>
        </w:rPr>
        <w:t>Литературное движение на Урале как отражение историко - литературных процессов, происходящих в России (обзор)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9 класс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461287">
        <w:rPr>
          <w:rFonts w:ascii="Times New Roman" w:hAnsi="Times New Roman"/>
          <w:i/>
          <w:sz w:val="24"/>
          <w:szCs w:val="24"/>
        </w:rPr>
        <w:t>Литература как искусство слова и ее роль в духовной жизни человека.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61287">
        <w:rPr>
          <w:rFonts w:ascii="Times New Roman" w:hAnsi="Times New Roman"/>
          <w:b/>
          <w:i/>
          <w:sz w:val="24"/>
          <w:szCs w:val="24"/>
        </w:rPr>
        <w:t>Южноуральская</w:t>
      </w:r>
      <w:proofErr w:type="spellEnd"/>
      <w:r w:rsidRPr="00461287">
        <w:rPr>
          <w:rFonts w:ascii="Times New Roman" w:hAnsi="Times New Roman"/>
          <w:b/>
          <w:i/>
          <w:sz w:val="24"/>
          <w:szCs w:val="24"/>
        </w:rPr>
        <w:t xml:space="preserve"> литература как своеобразная художественная система. Особенности тематики, проблематики, ключевые образы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52B8" w:rsidRPr="00461287" w:rsidRDefault="00CF52B8" w:rsidP="00CF52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bCs/>
          <w:sz w:val="24"/>
          <w:szCs w:val="24"/>
        </w:rPr>
        <w:t>УСТНОЕ НАРОДНОЕ ТВОРЧЕСТВО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 xml:space="preserve">5 класс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>Устное народное творчество. Введение в мир фольклора. Афористичность и образность фольклорных произведений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>Малые жанры фольклора. Детский фольклор: колыбельные песни, загадки, приговорки, скороговорки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>Сказка как жанр фольклора: особенности поэтики.  Виды сказок. Волшебная сказка  «Царевна-лягушка». Высокий нравственный облик волшебницы Василисы Премудрой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 xml:space="preserve">Художественный мир сказки «Царевна-лягушка». Иван-царевич и его помощники и противники. Народная мораль в сказке.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 xml:space="preserve">«Иван – крестьянский сын и чудо-юдо» – волшебная сказка героического содержания. </w:t>
      </w:r>
      <w:r w:rsidRPr="00461287">
        <w:rPr>
          <w:rFonts w:ascii="Times New Roman" w:hAnsi="Times New Roman"/>
          <w:bCs/>
          <w:sz w:val="24"/>
          <w:szCs w:val="24"/>
        </w:rPr>
        <w:t>Система образов сказки. Образ главного героя. О</w:t>
      </w:r>
      <w:r w:rsidRPr="00461287">
        <w:rPr>
          <w:rFonts w:ascii="Times New Roman" w:hAnsi="Times New Roman"/>
          <w:sz w:val="24"/>
          <w:szCs w:val="24"/>
        </w:rPr>
        <w:t>собенности сюжета. Г</w:t>
      </w:r>
      <w:r w:rsidRPr="00461287">
        <w:rPr>
          <w:rFonts w:ascii="Times New Roman" w:hAnsi="Times New Roman"/>
          <w:bCs/>
          <w:sz w:val="24"/>
          <w:szCs w:val="24"/>
        </w:rPr>
        <w:t>ерои сказки в оценке автора-народа.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>Особенности сказок о животных и бытовых сказок. Народные представления о справедливости, добре и зле в сказках о животных и бытовых сказках («Журавль и цапля», «Солдатская шинель»).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461287">
        <w:rPr>
          <w:rFonts w:ascii="Times New Roman" w:hAnsi="Times New Roman"/>
          <w:i/>
          <w:sz w:val="24"/>
          <w:szCs w:val="24"/>
        </w:rPr>
        <w:t>Понятие «хрестоматия»</w:t>
      </w:r>
      <w:proofErr w:type="gramStart"/>
      <w:r w:rsidRPr="00461287">
        <w:rPr>
          <w:rFonts w:ascii="Times New Roman" w:hAnsi="Times New Roman"/>
          <w:i/>
          <w:sz w:val="24"/>
          <w:szCs w:val="24"/>
        </w:rPr>
        <w:t>.</w:t>
      </w:r>
      <w:r w:rsidRPr="00461287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461287">
        <w:rPr>
          <w:rFonts w:ascii="Times New Roman" w:hAnsi="Times New Roman"/>
          <w:b/>
          <w:sz w:val="24"/>
          <w:szCs w:val="24"/>
        </w:rPr>
        <w:t>накомство с хрестоматией «Литература России. Южный Урал. 5-9 классы».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 xml:space="preserve">М. Н. Ястребов. «Сказка о </w:t>
      </w:r>
      <w:proofErr w:type="spellStart"/>
      <w:r w:rsidRPr="00461287">
        <w:rPr>
          <w:rFonts w:ascii="Times New Roman" w:hAnsi="Times New Roman"/>
          <w:b/>
          <w:sz w:val="24"/>
          <w:szCs w:val="24"/>
        </w:rPr>
        <w:t>счастии</w:t>
      </w:r>
      <w:proofErr w:type="spellEnd"/>
      <w:r w:rsidRPr="00461287">
        <w:rPr>
          <w:rFonts w:ascii="Times New Roman" w:hAnsi="Times New Roman"/>
          <w:b/>
          <w:sz w:val="24"/>
          <w:szCs w:val="24"/>
        </w:rPr>
        <w:t>»: традиции социально-бытовой народной сказки в произведении М. Н. </w:t>
      </w:r>
      <w:proofErr w:type="spellStart"/>
      <w:r w:rsidRPr="00461287">
        <w:rPr>
          <w:rFonts w:ascii="Times New Roman" w:hAnsi="Times New Roman"/>
          <w:b/>
          <w:sz w:val="24"/>
          <w:szCs w:val="24"/>
        </w:rPr>
        <w:t>Ястребова</w:t>
      </w:r>
      <w:proofErr w:type="spellEnd"/>
      <w:r w:rsidRPr="00461287">
        <w:rPr>
          <w:rFonts w:ascii="Times New Roman" w:hAnsi="Times New Roman"/>
          <w:b/>
          <w:sz w:val="24"/>
          <w:szCs w:val="24"/>
        </w:rPr>
        <w:t>. Нравственная основа сказки</w:t>
      </w:r>
      <w:r w:rsidRPr="00461287">
        <w:rPr>
          <w:rFonts w:ascii="Times New Roman" w:hAnsi="Times New Roman"/>
          <w:i/>
          <w:sz w:val="24"/>
          <w:szCs w:val="24"/>
        </w:rPr>
        <w:t xml:space="preserve">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6 класс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 xml:space="preserve">Мифы древних славян. Обрядовый фольклор. Загадки, пословицы и поговорки как малые жанры фольклора.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461287">
        <w:rPr>
          <w:rFonts w:ascii="Times New Roman" w:hAnsi="Times New Roman"/>
          <w:i/>
          <w:sz w:val="24"/>
          <w:szCs w:val="24"/>
        </w:rPr>
        <w:t>Понятие о мифе как жанре фольклора.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7 класс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>Предания как поэтическая автобиография народа.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461287">
        <w:rPr>
          <w:rFonts w:ascii="Times New Roman" w:hAnsi="Times New Roman"/>
          <w:b/>
          <w:i/>
          <w:sz w:val="24"/>
          <w:szCs w:val="24"/>
        </w:rPr>
        <w:t>Воплощение в поэтических образах легенд и преданий Южного Урала. Легендарные сюжеты поэзии Н. Г. </w:t>
      </w:r>
      <w:proofErr w:type="spellStart"/>
      <w:r w:rsidRPr="00461287">
        <w:rPr>
          <w:rFonts w:ascii="Times New Roman" w:hAnsi="Times New Roman"/>
          <w:b/>
          <w:i/>
          <w:sz w:val="24"/>
          <w:szCs w:val="24"/>
        </w:rPr>
        <w:t>Кондратковской</w:t>
      </w:r>
      <w:proofErr w:type="spellEnd"/>
      <w:r w:rsidRPr="00461287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lastRenderedPageBreak/>
        <w:t>Понятие о былине. Нравственный идеал русского народа в образе главного героя. Киевский цикл былин.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461287">
        <w:rPr>
          <w:rFonts w:ascii="Times New Roman" w:hAnsi="Times New Roman"/>
          <w:i/>
          <w:sz w:val="24"/>
          <w:szCs w:val="24"/>
        </w:rPr>
        <w:t>Эпос. Былина. Гипербола. Предание.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>Афористические жанры фольклора. Пословицы и поговорки.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bCs/>
          <w:sz w:val="24"/>
          <w:szCs w:val="24"/>
        </w:rPr>
      </w:pPr>
      <w:r w:rsidRPr="00461287">
        <w:rPr>
          <w:rFonts w:ascii="Times New Roman" w:hAnsi="Times New Roman"/>
          <w:b/>
          <w:bCs/>
          <w:sz w:val="24"/>
          <w:szCs w:val="24"/>
        </w:rPr>
        <w:t>8 класс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461287">
        <w:rPr>
          <w:rFonts w:ascii="Times New Roman" w:hAnsi="Times New Roman"/>
          <w:bCs/>
          <w:sz w:val="24"/>
          <w:szCs w:val="24"/>
        </w:rPr>
        <w:t>Отражение жизни народа в народных песнях, частушках, преданиях. Особенности художественной формы фольклорных произведений.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461287">
        <w:rPr>
          <w:rFonts w:ascii="Times New Roman" w:hAnsi="Times New Roman"/>
          <w:bCs/>
          <w:sz w:val="24"/>
          <w:szCs w:val="24"/>
        </w:rPr>
        <w:t>Предания как исторический жанр русской народной прозы. Предания «О Пугачеве», «О покорении Сибири Ермаком». Особенности содержания и художественной формы.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Cs/>
          <w:i/>
          <w:sz w:val="24"/>
          <w:szCs w:val="24"/>
        </w:rPr>
      </w:pPr>
      <w:r w:rsidRPr="00461287">
        <w:rPr>
          <w:rFonts w:ascii="Times New Roman" w:hAnsi="Times New Roman"/>
          <w:bCs/>
          <w:i/>
          <w:sz w:val="24"/>
          <w:szCs w:val="24"/>
        </w:rPr>
        <w:t>Народная песня, частушка. Предание.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52B8" w:rsidRPr="00461287" w:rsidRDefault="00CF52B8" w:rsidP="00CF52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bCs/>
          <w:sz w:val="24"/>
          <w:szCs w:val="24"/>
        </w:rPr>
        <w:t>Древнерусская литература. Русская литература XVIII в. Русская литература XIX-XX вв. Литература народов России. Зарубежная литература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CF52B8" w:rsidRPr="00461287" w:rsidRDefault="00CF52B8" w:rsidP="00CF52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ДРЕВНЕРУССКАЯ ЛИТЕРАТУРА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5класс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>Древнерусская литература. Русские летописи. «Повесть временных лет» как литературный памятник. Фольклор в летописи.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 xml:space="preserve">Из «Повести временных лет»: «Подвиг отрока-киевлянина и хитрость воеводы </w:t>
      </w:r>
      <w:proofErr w:type="spellStart"/>
      <w:r w:rsidRPr="00461287">
        <w:rPr>
          <w:rFonts w:ascii="Times New Roman" w:hAnsi="Times New Roman"/>
          <w:sz w:val="24"/>
          <w:szCs w:val="24"/>
        </w:rPr>
        <w:t>Претича</w:t>
      </w:r>
      <w:proofErr w:type="spellEnd"/>
      <w:r w:rsidRPr="00461287">
        <w:rPr>
          <w:rFonts w:ascii="Times New Roman" w:hAnsi="Times New Roman"/>
          <w:sz w:val="24"/>
          <w:szCs w:val="24"/>
        </w:rPr>
        <w:t>». Герои летописного сказания и их подвиги во имя мира на родной земле.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6 класс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 xml:space="preserve">Русские летописи. «Повесть временных лет»: «Сказание о белгородском киселе». Русская летопись. Народные идеалы патриотизма, ума, находчивости.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7 класс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>Поучение как жанр древнерусской литературы. Нравственные заветы Древней Руси.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 xml:space="preserve">Житие как жанр древнерусской литературы.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8 класс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 xml:space="preserve">Основные жанры и особенности духовной литературы. Житийная литература как особый жанр.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>«Повесть о житии и о храбрости благородного и великого князя Александра Невского» как княжеское житие.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>«Шемякин суд» как сатирическое произведение XVII века.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461287">
        <w:rPr>
          <w:rFonts w:ascii="Times New Roman" w:hAnsi="Times New Roman"/>
          <w:i/>
          <w:sz w:val="24"/>
          <w:szCs w:val="24"/>
        </w:rPr>
        <w:t>Летопись. Древнерусская повесть. Житие. Сатирическая повесть как жанр древнерусской литературы.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9 класс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>Самобытный характер древнерусской литературы. Богатство и разнообразие жанров. «Слово о полку Игореве»– величайший памятник древнерусской литературы. Русская история в «Слове…». Художественные особенности «Слова…»: самобытность содержания, специфика жанра, образов, языка. Образ автора в «Слове о полку Игореве». Патриотический пафос произведения древнерусской литературы.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CF52B8" w:rsidRPr="00461287" w:rsidRDefault="00CF52B8" w:rsidP="00CF52B8">
      <w:pPr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ЛИТЕРАТУРА XVIII ВЕКА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5 класс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М.В. Ломоносов</w:t>
      </w:r>
      <w:r w:rsidRPr="00461287">
        <w:rPr>
          <w:rFonts w:ascii="Times New Roman" w:hAnsi="Times New Roman"/>
          <w:sz w:val="24"/>
          <w:szCs w:val="24"/>
        </w:rPr>
        <w:t xml:space="preserve"> – ученый, поэт, художник, гражданин. Стихотворение «Случились вместе два Астронома в пиру…». Юмор стихотворения и его нравоучительный характер.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lastRenderedPageBreak/>
        <w:t>6 класс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 xml:space="preserve">Особенности литературного языка </w:t>
      </w:r>
      <w:r w:rsidRPr="00461287">
        <w:rPr>
          <w:rFonts w:ascii="Times New Roman" w:hAnsi="Times New Roman"/>
          <w:sz w:val="24"/>
          <w:szCs w:val="24"/>
          <w:lang w:val="en-US"/>
        </w:rPr>
        <w:t>XVIII</w:t>
      </w:r>
      <w:r w:rsidRPr="00461287">
        <w:rPr>
          <w:rFonts w:ascii="Times New Roman" w:hAnsi="Times New Roman"/>
          <w:sz w:val="24"/>
          <w:szCs w:val="24"/>
        </w:rPr>
        <w:t xml:space="preserve"> столетия.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 xml:space="preserve">Русские басни, обличение в них социальных и нравственных пороков (И. И. Дмитриев «Муха», И. А. Крылов «Осёл и Соловей», «Листы и корни», «Ларчик»).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461287">
        <w:rPr>
          <w:rFonts w:ascii="Times New Roman" w:hAnsi="Times New Roman"/>
          <w:i/>
          <w:sz w:val="24"/>
          <w:szCs w:val="24"/>
        </w:rPr>
        <w:t xml:space="preserve">Басня. Аллегория.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7 класс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М. В. Ломоносов</w:t>
      </w:r>
      <w:r w:rsidRPr="00461287">
        <w:rPr>
          <w:rFonts w:ascii="Times New Roman" w:hAnsi="Times New Roman"/>
          <w:sz w:val="24"/>
          <w:szCs w:val="24"/>
        </w:rPr>
        <w:t xml:space="preserve">. Оды.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461287">
        <w:rPr>
          <w:rFonts w:ascii="Times New Roman" w:hAnsi="Times New Roman"/>
          <w:i/>
          <w:sz w:val="24"/>
          <w:szCs w:val="24"/>
        </w:rPr>
        <w:t>Ода как жанр литературы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 xml:space="preserve">Философская проблематика лирики </w:t>
      </w:r>
      <w:r w:rsidRPr="00461287">
        <w:rPr>
          <w:rFonts w:ascii="Times New Roman" w:hAnsi="Times New Roman"/>
          <w:b/>
          <w:sz w:val="24"/>
          <w:szCs w:val="24"/>
        </w:rPr>
        <w:t>Г. Р. Державина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8 класс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>Русская литература XVIII века и ее традиции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Д. И. Фонвизин</w:t>
      </w:r>
      <w:r w:rsidRPr="00461287">
        <w:rPr>
          <w:rFonts w:ascii="Times New Roman" w:hAnsi="Times New Roman"/>
          <w:sz w:val="24"/>
          <w:szCs w:val="24"/>
        </w:rPr>
        <w:t xml:space="preserve">. Слово о драматурге. Комедия «Недоросль». Проблемы гражданственности, образования и воспитания в пьесе. Обличение невежества и </w:t>
      </w:r>
      <w:proofErr w:type="gramStart"/>
      <w:r w:rsidRPr="00461287">
        <w:rPr>
          <w:rFonts w:ascii="Times New Roman" w:hAnsi="Times New Roman"/>
          <w:sz w:val="24"/>
          <w:szCs w:val="24"/>
        </w:rPr>
        <w:t>самодурства</w:t>
      </w:r>
      <w:proofErr w:type="gramEnd"/>
      <w:r w:rsidRPr="00461287">
        <w:rPr>
          <w:rFonts w:ascii="Times New Roman" w:hAnsi="Times New Roman"/>
          <w:sz w:val="24"/>
          <w:szCs w:val="24"/>
        </w:rPr>
        <w:t xml:space="preserve"> помещиков. Образы главных героев. Сатирическая направленность комедии.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>Образы положительных героев пьесы «Недоросль». Комедия Д. И. Фонвизина как произведение классицизма. Черты классицизма в пьесе: единство места, времени и действия.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461287">
        <w:rPr>
          <w:rFonts w:ascii="Times New Roman" w:hAnsi="Times New Roman"/>
          <w:i/>
          <w:sz w:val="24"/>
          <w:szCs w:val="24"/>
        </w:rPr>
        <w:t xml:space="preserve">Комедия как драматический жанр. Классицистическая пьеса.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9 класс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>Классицизм в русском и мировом искусстве. Общая характеристика русской литературы XVIII века. Особенности русского классицизма.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М. В. Ломоносов</w:t>
      </w:r>
      <w:r w:rsidRPr="00461287">
        <w:rPr>
          <w:rFonts w:ascii="Times New Roman" w:hAnsi="Times New Roman"/>
          <w:sz w:val="24"/>
          <w:szCs w:val="24"/>
        </w:rPr>
        <w:t xml:space="preserve">. Слово о поэте и ученом. М. В. Ломоносов – реформатор русского языка и системы стихосложения. «Вечернее размышление о Божием величестве при случае великого северного сияния». Особенности содержания и формы произведения.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 xml:space="preserve">«Ода на день восшествия на Всероссийский престол </w:t>
      </w:r>
      <w:proofErr w:type="spellStart"/>
      <w:r w:rsidRPr="00461287">
        <w:rPr>
          <w:rFonts w:ascii="Times New Roman" w:hAnsi="Times New Roman"/>
          <w:sz w:val="24"/>
          <w:szCs w:val="24"/>
        </w:rPr>
        <w:t>ея</w:t>
      </w:r>
      <w:proofErr w:type="spellEnd"/>
      <w:r w:rsidRPr="00461287">
        <w:rPr>
          <w:rFonts w:ascii="Times New Roman" w:hAnsi="Times New Roman"/>
          <w:sz w:val="24"/>
          <w:szCs w:val="24"/>
        </w:rPr>
        <w:t xml:space="preserve"> Величества государыни Императрицы Елизаветы Петровны (1747 года)». Жанр оды. Прославление родины, мира, науки и просвещения в произведениях М. В. Ломоносова.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Г. Р. Державин</w:t>
      </w:r>
      <w:r w:rsidRPr="00461287">
        <w:rPr>
          <w:rFonts w:ascii="Times New Roman" w:hAnsi="Times New Roman"/>
          <w:sz w:val="24"/>
          <w:szCs w:val="24"/>
        </w:rPr>
        <w:t>. Слово о поэте-философе. Жизнь и творчество Г. Р. Державина. Идеи просвещения и гуманизма в лирике Г. Р. Державина. Обличение несправедливости в стихотворении «Властителям и судиям». Высокий слог и ораторские интонации стихотворения. Тема поэта и поэзии в лирике Державина. «Памятник». Оценка в стихотворении собственного поэтического творчества. Мысль о бессмертии поэта. Традиции и новаторство в лирике Державина.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А. Н. Радищев.</w:t>
      </w:r>
      <w:r w:rsidRPr="00461287">
        <w:rPr>
          <w:rFonts w:ascii="Times New Roman" w:hAnsi="Times New Roman"/>
          <w:sz w:val="24"/>
          <w:szCs w:val="24"/>
        </w:rPr>
        <w:t xml:space="preserve"> Слово о писателе. «Путешествие из Петербурга в Москву» (главы). Изображение российской действительности. Критика крепостничества. Обличительный пафос произведения. Особенности повествования в «Путешествии…». Жанр путешествия и его содержательное наполнение. Образ автора.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>Развитие жанра путешествия в прозе Александра Гавриловича Туркина. Путешествие от станции «Челябинск» до станции «Миасс» в рассказе «Мимоходом».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Н. М. Карамзин</w:t>
      </w:r>
      <w:r w:rsidRPr="00461287">
        <w:rPr>
          <w:rFonts w:ascii="Times New Roman" w:hAnsi="Times New Roman"/>
          <w:sz w:val="24"/>
          <w:szCs w:val="24"/>
        </w:rPr>
        <w:t>. Слово о писателе и историке. Понятие о сентиментализме. «Осень» как произведение сентиментализма. Повесть «Бедная Лиза» как произведение сентиментализма. Новые черты русской литературы.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461287">
        <w:rPr>
          <w:rFonts w:ascii="Times New Roman" w:hAnsi="Times New Roman"/>
          <w:i/>
          <w:sz w:val="24"/>
          <w:szCs w:val="24"/>
        </w:rPr>
        <w:t>Сентиментализм.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CF52B8" w:rsidRPr="00461287" w:rsidRDefault="00CF52B8" w:rsidP="00CF52B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РУССКАЯ ЛИТЕРАТУРА XIX ВЕКА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5 класс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461287">
        <w:rPr>
          <w:rFonts w:ascii="Times New Roman" w:hAnsi="Times New Roman"/>
          <w:bCs/>
          <w:i/>
          <w:sz w:val="24"/>
          <w:szCs w:val="24"/>
        </w:rPr>
        <w:t>Басня как литературный жанр.</w:t>
      </w:r>
      <w:r w:rsidRPr="00461287">
        <w:rPr>
          <w:rFonts w:ascii="Times New Roman" w:hAnsi="Times New Roman"/>
          <w:bCs/>
          <w:sz w:val="24"/>
          <w:szCs w:val="24"/>
        </w:rPr>
        <w:t xml:space="preserve"> Истоки басенного жанра (Эзоп, Лафонтен, русские баснописцы XVIII века).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461287">
        <w:rPr>
          <w:rFonts w:ascii="Times New Roman" w:hAnsi="Times New Roman"/>
          <w:b/>
          <w:bCs/>
          <w:sz w:val="24"/>
          <w:szCs w:val="24"/>
        </w:rPr>
        <w:lastRenderedPageBreak/>
        <w:t>И. А. Крылов</w:t>
      </w:r>
      <w:r w:rsidRPr="00461287">
        <w:rPr>
          <w:rFonts w:ascii="Times New Roman" w:hAnsi="Times New Roman"/>
          <w:bCs/>
          <w:sz w:val="24"/>
          <w:szCs w:val="24"/>
        </w:rPr>
        <w:t xml:space="preserve">. Обличение человеческих пороков в баснях «Волк и Ягненок», «Ворона и Лисица», «Свинья под Дубом». </w:t>
      </w:r>
      <w:r w:rsidRPr="00461287">
        <w:rPr>
          <w:rFonts w:ascii="Times New Roman" w:hAnsi="Times New Roman"/>
          <w:sz w:val="24"/>
          <w:szCs w:val="24"/>
        </w:rPr>
        <w:t>Осмеяние человеческих пороков в баснях.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Cs/>
          <w:i/>
          <w:sz w:val="24"/>
          <w:szCs w:val="24"/>
        </w:rPr>
      </w:pPr>
      <w:r w:rsidRPr="00461287">
        <w:rPr>
          <w:rFonts w:ascii="Times New Roman" w:hAnsi="Times New Roman"/>
          <w:bCs/>
          <w:i/>
          <w:sz w:val="24"/>
          <w:szCs w:val="24"/>
        </w:rPr>
        <w:t>Понятие об аллегории и морали.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 xml:space="preserve">Басня И. А. Крылова «Волк на псарне» – аллегорическое отражение исторических событий </w:t>
      </w:r>
      <w:r w:rsidRPr="00461287">
        <w:rPr>
          <w:rFonts w:ascii="Times New Roman" w:hAnsi="Times New Roman"/>
          <w:bCs/>
          <w:sz w:val="24"/>
          <w:szCs w:val="24"/>
        </w:rPr>
        <w:t xml:space="preserve">Отечественной войны 1812 года.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461287">
        <w:rPr>
          <w:rFonts w:ascii="Times New Roman" w:hAnsi="Times New Roman"/>
          <w:b/>
          <w:bCs/>
          <w:sz w:val="24"/>
          <w:szCs w:val="24"/>
        </w:rPr>
        <w:t>В. А. Жуковский</w:t>
      </w:r>
      <w:r w:rsidRPr="00461287">
        <w:rPr>
          <w:rFonts w:ascii="Times New Roman" w:hAnsi="Times New Roman"/>
          <w:bCs/>
          <w:sz w:val="24"/>
          <w:szCs w:val="24"/>
        </w:rPr>
        <w:t xml:space="preserve">. Сказка «Спящая царевна». Сюжет и герои. Черты литературной и народной сказки. Герои баллады. Нравственная проблематика баллады «Кубок».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Cs/>
          <w:i/>
          <w:sz w:val="24"/>
          <w:szCs w:val="24"/>
        </w:rPr>
      </w:pPr>
      <w:r w:rsidRPr="00461287">
        <w:rPr>
          <w:rFonts w:ascii="Times New Roman" w:hAnsi="Times New Roman"/>
          <w:bCs/>
          <w:i/>
          <w:sz w:val="24"/>
          <w:szCs w:val="24"/>
        </w:rPr>
        <w:t>Понятие о балладе.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А. С. Пушкин</w:t>
      </w:r>
      <w:r w:rsidRPr="00461287">
        <w:rPr>
          <w:rFonts w:ascii="Times New Roman" w:hAnsi="Times New Roman"/>
          <w:sz w:val="24"/>
          <w:szCs w:val="24"/>
        </w:rPr>
        <w:t xml:space="preserve">. Жанр лирического послания. Стихотворение «Няне». Русская литературная сказка. Художественный мир сказок А. С. Пушкина. «Сказка о мертвой царевне и о семи богатырях»: противостояние добрых и злых сил в сказке. Образы героев сказки. Сходство и различие литературной сказки А. С. Пушкина и сказки народной. Нравственные ценности народа в сказке. Поэтичность и музыкальность пушкинской сказки.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Cs/>
          <w:i/>
          <w:sz w:val="24"/>
          <w:szCs w:val="24"/>
        </w:rPr>
      </w:pPr>
      <w:r w:rsidRPr="00461287">
        <w:rPr>
          <w:rFonts w:ascii="Times New Roman" w:hAnsi="Times New Roman"/>
          <w:bCs/>
          <w:i/>
          <w:sz w:val="24"/>
          <w:szCs w:val="24"/>
        </w:rPr>
        <w:t>Стихотворная и прозаическая речь. Рифма, ритм, строфа.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А. Погорельский</w:t>
      </w:r>
      <w:r w:rsidRPr="00461287">
        <w:rPr>
          <w:rFonts w:ascii="Times New Roman" w:hAnsi="Times New Roman"/>
          <w:sz w:val="24"/>
          <w:szCs w:val="24"/>
        </w:rPr>
        <w:t xml:space="preserve">. Сказка «Черная курица, или Подземные жители». </w:t>
      </w:r>
      <w:proofErr w:type="gramStart"/>
      <w:r w:rsidRPr="00461287">
        <w:rPr>
          <w:rFonts w:ascii="Times New Roman" w:hAnsi="Times New Roman"/>
          <w:sz w:val="24"/>
          <w:szCs w:val="24"/>
        </w:rPr>
        <w:t>Фантастическое</w:t>
      </w:r>
      <w:proofErr w:type="gramEnd"/>
      <w:r w:rsidRPr="00461287">
        <w:rPr>
          <w:rFonts w:ascii="Times New Roman" w:hAnsi="Times New Roman"/>
          <w:sz w:val="24"/>
          <w:szCs w:val="24"/>
        </w:rPr>
        <w:t xml:space="preserve"> и достоверно-реальное в сказке. Нравоучительный смысл и причудливый сюжет сказки.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В.</w:t>
      </w:r>
      <w:r w:rsidRPr="00461287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461287">
        <w:rPr>
          <w:rFonts w:ascii="Times New Roman" w:hAnsi="Times New Roman"/>
          <w:b/>
          <w:sz w:val="24"/>
          <w:szCs w:val="24"/>
        </w:rPr>
        <w:t>М.</w:t>
      </w:r>
      <w:r w:rsidRPr="00461287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461287">
        <w:rPr>
          <w:rFonts w:ascii="Times New Roman" w:hAnsi="Times New Roman"/>
          <w:b/>
          <w:sz w:val="24"/>
          <w:szCs w:val="24"/>
        </w:rPr>
        <w:t>Гаршин.</w:t>
      </w:r>
      <w:r w:rsidRPr="00461287">
        <w:rPr>
          <w:rFonts w:ascii="Times New Roman" w:hAnsi="Times New Roman"/>
          <w:bCs/>
          <w:iCs/>
          <w:sz w:val="24"/>
          <w:szCs w:val="24"/>
        </w:rPr>
        <w:t>«</w:t>
      </w:r>
      <w:proofErr w:type="spellStart"/>
      <w:r w:rsidRPr="00461287">
        <w:rPr>
          <w:rFonts w:ascii="Times New Roman" w:hAnsi="Times New Roman"/>
          <w:bCs/>
          <w:iCs/>
          <w:sz w:val="24"/>
          <w:szCs w:val="24"/>
          <w:lang w:val="en-US"/>
        </w:rPr>
        <w:t>AttaleaPrinceps</w:t>
      </w:r>
      <w:proofErr w:type="spellEnd"/>
      <w:r w:rsidRPr="00461287">
        <w:rPr>
          <w:rFonts w:ascii="Times New Roman" w:hAnsi="Times New Roman"/>
          <w:bCs/>
          <w:iCs/>
          <w:sz w:val="24"/>
          <w:szCs w:val="24"/>
        </w:rPr>
        <w:t>»</w:t>
      </w:r>
      <w:r w:rsidRPr="00461287"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  <w:proofErr w:type="gramStart"/>
      <w:r w:rsidRPr="00461287">
        <w:rPr>
          <w:rFonts w:ascii="Times New Roman" w:hAnsi="Times New Roman"/>
          <w:sz w:val="24"/>
          <w:szCs w:val="24"/>
        </w:rPr>
        <w:t>Героическое</w:t>
      </w:r>
      <w:proofErr w:type="gramEnd"/>
      <w:r w:rsidRPr="00461287">
        <w:rPr>
          <w:rFonts w:ascii="Times New Roman" w:hAnsi="Times New Roman"/>
          <w:sz w:val="24"/>
          <w:szCs w:val="24"/>
        </w:rPr>
        <w:t xml:space="preserve"> и обыденное в сказке. Трагический финал и жизнеутверждающий пафос произведения.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461287">
        <w:rPr>
          <w:rFonts w:ascii="Times New Roman" w:hAnsi="Times New Roman"/>
          <w:i/>
          <w:sz w:val="24"/>
          <w:szCs w:val="24"/>
        </w:rPr>
        <w:t>Фантастика.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М. Ю. Лермонтов</w:t>
      </w:r>
      <w:r w:rsidRPr="00461287">
        <w:rPr>
          <w:rFonts w:ascii="Times New Roman" w:hAnsi="Times New Roman"/>
          <w:sz w:val="24"/>
          <w:szCs w:val="24"/>
        </w:rPr>
        <w:t>. Стихотворение «Бородино»: героизм и стойкость русских солдат в Отечественной войне 1812 года. Историческая основа стихотворения «Бородино». Художественные особенности стихотворения М. Ю. Лермонтова «Бородино». Мастерство М. Ю. Лермонтова в создании батальных сцен в стихотворении «Бородино».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461287">
        <w:rPr>
          <w:rFonts w:ascii="Times New Roman" w:hAnsi="Times New Roman"/>
          <w:b/>
          <w:i/>
          <w:sz w:val="24"/>
          <w:szCs w:val="24"/>
        </w:rPr>
        <w:t xml:space="preserve">В. А. Богданов. Патриотический пафос стихотворения «На Бородинском поле». Размышления о прошлом и настоящем России, её исторической судьбе.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Н. В. Гоголь</w:t>
      </w:r>
      <w:r w:rsidRPr="00461287">
        <w:rPr>
          <w:rFonts w:ascii="Times New Roman" w:hAnsi="Times New Roman"/>
          <w:sz w:val="24"/>
          <w:szCs w:val="24"/>
        </w:rPr>
        <w:t xml:space="preserve">. Герои, особенности сюжета, реальность и фантастика в повести «Заколдованное место» (сборник «Вечера на хуторе близ Диканьки»). Поэтизация картин народной жизни в повестях «Майская ночь, или Утопленница», «Ночь перед Рождеством», «Страшная месть».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Н. А. Некрасов</w:t>
      </w:r>
      <w:r w:rsidRPr="0046128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61287">
        <w:rPr>
          <w:rFonts w:ascii="Times New Roman" w:hAnsi="Times New Roman"/>
          <w:sz w:val="24"/>
          <w:szCs w:val="24"/>
        </w:rPr>
        <w:t>Поэтический образ русской женщины в творчестве поэта («Есть женщины в русских селеньях…» (отрывок из поэмы «Мороз, Красный нос»).</w:t>
      </w:r>
      <w:proofErr w:type="gramEnd"/>
      <w:r w:rsidRPr="00461287">
        <w:rPr>
          <w:rFonts w:ascii="Times New Roman" w:hAnsi="Times New Roman"/>
          <w:sz w:val="24"/>
          <w:szCs w:val="24"/>
        </w:rPr>
        <w:t xml:space="preserve"> Образ крестьянских детей в стихотворении «Крестьянские дети». Тема народного страдания в стихотворении «На Волге»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461287">
        <w:rPr>
          <w:rFonts w:ascii="Times New Roman" w:hAnsi="Times New Roman"/>
          <w:i/>
          <w:sz w:val="24"/>
          <w:szCs w:val="24"/>
        </w:rPr>
        <w:t>Понятие об эпитете.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И. С. Тургенев</w:t>
      </w:r>
      <w:r w:rsidRPr="00461287">
        <w:rPr>
          <w:rFonts w:ascii="Times New Roman" w:hAnsi="Times New Roman"/>
          <w:sz w:val="24"/>
          <w:szCs w:val="24"/>
        </w:rPr>
        <w:t xml:space="preserve">. История создания рассказа «Муму». Изображение быта и нравов крепостнической России. Рассказ «Муму» как протест против рабства. Духовные и нравственные качества Герасима. Система образов рассказа.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461287">
        <w:rPr>
          <w:rFonts w:ascii="Times New Roman" w:hAnsi="Times New Roman"/>
          <w:i/>
          <w:sz w:val="24"/>
          <w:szCs w:val="24"/>
        </w:rPr>
        <w:t xml:space="preserve">Портрет и пейзаж в рассказе.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А. А. Фет</w:t>
      </w:r>
      <w:r w:rsidRPr="00461287">
        <w:rPr>
          <w:rFonts w:ascii="Times New Roman" w:hAnsi="Times New Roman"/>
          <w:sz w:val="24"/>
          <w:szCs w:val="24"/>
        </w:rPr>
        <w:t>. Природа и человек в стихотворениях «Весенний дождь», «Задрожали листы, облетая...»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461287">
        <w:rPr>
          <w:rFonts w:ascii="Times New Roman" w:hAnsi="Times New Roman"/>
          <w:b/>
          <w:i/>
          <w:sz w:val="24"/>
          <w:szCs w:val="24"/>
        </w:rPr>
        <w:t>Н. Г. </w:t>
      </w:r>
      <w:proofErr w:type="spellStart"/>
      <w:r w:rsidRPr="00461287">
        <w:rPr>
          <w:rFonts w:ascii="Times New Roman" w:hAnsi="Times New Roman"/>
          <w:b/>
          <w:i/>
          <w:sz w:val="24"/>
          <w:szCs w:val="24"/>
        </w:rPr>
        <w:t>Кондратковская</w:t>
      </w:r>
      <w:proofErr w:type="spellEnd"/>
      <w:r w:rsidRPr="00461287">
        <w:rPr>
          <w:rFonts w:ascii="Times New Roman" w:hAnsi="Times New Roman"/>
          <w:b/>
          <w:i/>
          <w:sz w:val="24"/>
          <w:szCs w:val="24"/>
        </w:rPr>
        <w:t>. Одухотворение природы в стихотворении «</w:t>
      </w:r>
      <w:proofErr w:type="spellStart"/>
      <w:r w:rsidRPr="00461287">
        <w:rPr>
          <w:rFonts w:ascii="Times New Roman" w:hAnsi="Times New Roman"/>
          <w:b/>
          <w:i/>
          <w:sz w:val="24"/>
          <w:szCs w:val="24"/>
        </w:rPr>
        <w:t>Тайсара</w:t>
      </w:r>
      <w:proofErr w:type="spellEnd"/>
      <w:r w:rsidRPr="00461287">
        <w:rPr>
          <w:rFonts w:ascii="Times New Roman" w:hAnsi="Times New Roman"/>
          <w:b/>
          <w:i/>
          <w:sz w:val="24"/>
          <w:szCs w:val="24"/>
        </w:rPr>
        <w:t xml:space="preserve"> – жёлтый жеребёнок»; роль средств художественной выразительности в создании образа речки.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Л. Н. Толстой</w:t>
      </w:r>
      <w:r w:rsidRPr="00461287">
        <w:rPr>
          <w:rFonts w:ascii="Times New Roman" w:hAnsi="Times New Roman"/>
          <w:sz w:val="24"/>
          <w:szCs w:val="24"/>
        </w:rPr>
        <w:t xml:space="preserve">. Рассказ-быль «Кавказский пленник Историческая основа и  система образов рассказа.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61287">
        <w:rPr>
          <w:rFonts w:ascii="Times New Roman" w:hAnsi="Times New Roman"/>
          <w:b/>
          <w:i/>
          <w:sz w:val="24"/>
          <w:szCs w:val="24"/>
        </w:rPr>
        <w:t xml:space="preserve">М. Д. Львов. Тема дружбы народов России, тема любви к единой родине </w:t>
      </w:r>
      <w:proofErr w:type="gramStart"/>
      <w:r w:rsidRPr="00461287">
        <w:rPr>
          <w:rFonts w:ascii="Times New Roman" w:hAnsi="Times New Roman"/>
          <w:b/>
          <w:sz w:val="24"/>
          <w:szCs w:val="24"/>
        </w:rPr>
        <w:t>–</w:t>
      </w:r>
      <w:r w:rsidRPr="00461287">
        <w:rPr>
          <w:rFonts w:ascii="Times New Roman" w:hAnsi="Times New Roman"/>
          <w:b/>
          <w:i/>
          <w:sz w:val="24"/>
          <w:szCs w:val="24"/>
        </w:rPr>
        <w:t>Р</w:t>
      </w:r>
      <w:proofErr w:type="gramEnd"/>
      <w:r w:rsidRPr="00461287">
        <w:rPr>
          <w:rFonts w:ascii="Times New Roman" w:hAnsi="Times New Roman"/>
          <w:b/>
          <w:i/>
          <w:sz w:val="24"/>
          <w:szCs w:val="24"/>
        </w:rPr>
        <w:t xml:space="preserve">оссии («Сколько нас, нерусских, у России...»).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bCs/>
          <w:iCs/>
          <w:sz w:val="24"/>
          <w:szCs w:val="24"/>
        </w:rPr>
        <w:t>А. П. Чехов</w:t>
      </w:r>
      <w:r w:rsidRPr="00461287">
        <w:rPr>
          <w:rFonts w:ascii="Times New Roman" w:hAnsi="Times New Roman"/>
          <w:bCs/>
          <w:iCs/>
          <w:sz w:val="24"/>
          <w:szCs w:val="24"/>
        </w:rPr>
        <w:t>. О</w:t>
      </w:r>
      <w:r w:rsidRPr="00461287">
        <w:rPr>
          <w:rFonts w:ascii="Times New Roman" w:hAnsi="Times New Roman"/>
          <w:sz w:val="24"/>
          <w:szCs w:val="24"/>
        </w:rPr>
        <w:t>смеяние глупости и невежества героев рассказа. Юмор ситуации. (</w:t>
      </w:r>
      <w:r w:rsidRPr="00461287">
        <w:rPr>
          <w:rFonts w:ascii="Times New Roman" w:hAnsi="Times New Roman"/>
          <w:bCs/>
          <w:iCs/>
          <w:sz w:val="24"/>
          <w:szCs w:val="24"/>
        </w:rPr>
        <w:t>«Хирургия»</w:t>
      </w:r>
      <w:r w:rsidRPr="00461287">
        <w:rPr>
          <w:rFonts w:ascii="Times New Roman" w:hAnsi="Times New Roman"/>
          <w:sz w:val="24"/>
          <w:szCs w:val="24"/>
        </w:rPr>
        <w:t xml:space="preserve"> «Пересолил», «Каникулярные работы институтки Наденьки», «Письмо к учёному соседу» и др.).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461287">
        <w:rPr>
          <w:rFonts w:ascii="Times New Roman" w:hAnsi="Times New Roman"/>
          <w:i/>
          <w:sz w:val="24"/>
          <w:szCs w:val="24"/>
        </w:rPr>
        <w:t>Речь персонажей как средство их характеристики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lastRenderedPageBreak/>
        <w:t>Русские поэты Х</w:t>
      </w:r>
      <w:proofErr w:type="gramStart"/>
      <w:r w:rsidRPr="00461287">
        <w:rPr>
          <w:rFonts w:ascii="Times New Roman" w:hAnsi="Times New Roman"/>
          <w:sz w:val="24"/>
          <w:szCs w:val="24"/>
        </w:rPr>
        <w:t>I</w:t>
      </w:r>
      <w:proofErr w:type="gramEnd"/>
      <w:r w:rsidRPr="00461287">
        <w:rPr>
          <w:rFonts w:ascii="Times New Roman" w:hAnsi="Times New Roman"/>
          <w:sz w:val="24"/>
          <w:szCs w:val="24"/>
        </w:rPr>
        <w:t>Х века о родине, родной природе (А. Н. Плещеев, А. Н. Майков, И. С. Никитин, И. З. Суриков, Ф. И. Тютчев)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6 класс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 xml:space="preserve">Русские басни, обличение в них социальных и нравственных пороков. </w:t>
      </w:r>
      <w:r w:rsidRPr="00461287">
        <w:rPr>
          <w:rFonts w:ascii="Times New Roman" w:hAnsi="Times New Roman"/>
          <w:b/>
          <w:sz w:val="24"/>
          <w:szCs w:val="24"/>
        </w:rPr>
        <w:t>И. А. Крылов</w:t>
      </w:r>
      <w:r w:rsidRPr="00461287">
        <w:rPr>
          <w:rFonts w:ascii="Times New Roman" w:hAnsi="Times New Roman"/>
          <w:sz w:val="24"/>
          <w:szCs w:val="24"/>
        </w:rPr>
        <w:t xml:space="preserve"> «Осёл и Соловей», «Листы и корни», «Ларчик».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 xml:space="preserve">Лирика </w:t>
      </w:r>
      <w:r w:rsidRPr="00461287">
        <w:rPr>
          <w:rFonts w:ascii="Times New Roman" w:hAnsi="Times New Roman"/>
          <w:b/>
          <w:sz w:val="24"/>
          <w:szCs w:val="24"/>
        </w:rPr>
        <w:t>А. С. Пушкина</w:t>
      </w:r>
      <w:r w:rsidRPr="00461287">
        <w:rPr>
          <w:rFonts w:ascii="Times New Roman" w:hAnsi="Times New Roman"/>
          <w:sz w:val="24"/>
          <w:szCs w:val="24"/>
        </w:rPr>
        <w:t xml:space="preserve"> (лирика любви и дружбы, вольнолюбивая лирика, пейзажная лирика).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461287">
        <w:rPr>
          <w:rFonts w:ascii="Times New Roman" w:hAnsi="Times New Roman"/>
          <w:i/>
          <w:sz w:val="24"/>
          <w:szCs w:val="24"/>
        </w:rPr>
        <w:t>Внутренний мир человека.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 xml:space="preserve">Изображение русского барства в романе </w:t>
      </w:r>
      <w:r w:rsidRPr="00461287">
        <w:rPr>
          <w:rFonts w:ascii="Times New Roman" w:hAnsi="Times New Roman"/>
          <w:b/>
          <w:sz w:val="24"/>
          <w:szCs w:val="24"/>
        </w:rPr>
        <w:t>А. С. Пушкина «Дубровский».</w:t>
      </w:r>
      <w:r w:rsidRPr="00461287">
        <w:rPr>
          <w:rFonts w:ascii="Times New Roman" w:hAnsi="Times New Roman"/>
          <w:sz w:val="24"/>
          <w:szCs w:val="24"/>
        </w:rPr>
        <w:t xml:space="preserve"> Изображение действительности в романе (бунт крестьян, протест против беззакония и несправедливости). Композиция романа «Дубровский».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461287">
        <w:rPr>
          <w:rFonts w:ascii="Times New Roman" w:hAnsi="Times New Roman"/>
          <w:i/>
          <w:sz w:val="24"/>
          <w:szCs w:val="24"/>
        </w:rPr>
        <w:t>Композиция. Приемы выражения авторской позиции.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 xml:space="preserve">Нравственная проблематика «Повестей Белкина».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461287">
        <w:rPr>
          <w:rFonts w:ascii="Times New Roman" w:hAnsi="Times New Roman"/>
          <w:i/>
          <w:sz w:val="24"/>
          <w:szCs w:val="24"/>
        </w:rPr>
        <w:t>Образ повествователя. Автор и рассказчик.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 xml:space="preserve">Гармония человека с миром и ее разрушение в стихотворениях </w:t>
      </w:r>
      <w:r w:rsidRPr="00461287">
        <w:rPr>
          <w:rFonts w:ascii="Times New Roman" w:hAnsi="Times New Roman"/>
          <w:b/>
          <w:sz w:val="24"/>
          <w:szCs w:val="24"/>
        </w:rPr>
        <w:t>М. Ю. Лермонтова</w:t>
      </w:r>
      <w:r w:rsidRPr="00461287">
        <w:rPr>
          <w:rFonts w:ascii="Times New Roman" w:hAnsi="Times New Roman"/>
          <w:sz w:val="24"/>
          <w:szCs w:val="24"/>
        </w:rPr>
        <w:t>. Особенности выражения темы одиночества в стихотворениях М. Ю. Лермонтова «Утёс», «На севере диком стоит одиноко…»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461287">
        <w:rPr>
          <w:rFonts w:ascii="Times New Roman" w:hAnsi="Times New Roman"/>
          <w:i/>
          <w:sz w:val="24"/>
          <w:szCs w:val="24"/>
        </w:rPr>
        <w:t xml:space="preserve">Композиция стихотворения. Антитеза как композиционный прием. Двусложные и трехсложные размеры стиха.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И. С. Тургенев</w:t>
      </w:r>
      <w:r w:rsidRPr="00461287">
        <w:rPr>
          <w:rFonts w:ascii="Times New Roman" w:hAnsi="Times New Roman"/>
          <w:sz w:val="24"/>
          <w:szCs w:val="24"/>
        </w:rPr>
        <w:t>. Цикл «Записки охотника», его гуманистический пафос. Автор и рассказчик. Образы крестьян и крестьянских детей, их духовный мир. Роль картин природы в произведениях.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461287">
        <w:rPr>
          <w:rFonts w:ascii="Times New Roman" w:hAnsi="Times New Roman"/>
          <w:i/>
          <w:sz w:val="24"/>
          <w:szCs w:val="24"/>
        </w:rPr>
        <w:t>Пейзаж. Пафос произведения. Гуманизм. Духовный мир человека.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461287">
        <w:rPr>
          <w:rFonts w:ascii="Times New Roman" w:hAnsi="Times New Roman"/>
          <w:b/>
          <w:i/>
          <w:sz w:val="24"/>
          <w:szCs w:val="24"/>
        </w:rPr>
        <w:t>Ю. Н. </w:t>
      </w:r>
      <w:proofErr w:type="spellStart"/>
      <w:r w:rsidRPr="00461287">
        <w:rPr>
          <w:rFonts w:ascii="Times New Roman" w:hAnsi="Times New Roman"/>
          <w:b/>
          <w:i/>
          <w:sz w:val="24"/>
          <w:szCs w:val="24"/>
        </w:rPr>
        <w:t>Либединский</w:t>
      </w:r>
      <w:proofErr w:type="spellEnd"/>
      <w:r w:rsidRPr="00461287">
        <w:rPr>
          <w:rFonts w:ascii="Times New Roman" w:hAnsi="Times New Roman"/>
          <w:b/>
          <w:i/>
          <w:sz w:val="24"/>
          <w:szCs w:val="24"/>
        </w:rPr>
        <w:t>. «Воспитание чувств» (глава «Аппассионата»): человек и природа в художественном произведении. Лирическое начало в прозаическом тексте.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>Родная природа в стихотворениях русских поэтов XIX века (Ф. И. Тютчев, А. А. Фет, Е. А. Баратынский, Я. П. Полонский, А. К. Толстой). Выражение переживаний и ощущений. Жанровые особенности стихотворений.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461287">
        <w:rPr>
          <w:rFonts w:ascii="Times New Roman" w:hAnsi="Times New Roman"/>
          <w:b/>
          <w:i/>
          <w:sz w:val="24"/>
          <w:szCs w:val="24"/>
        </w:rPr>
        <w:t>Образ природы в стихотворениях уральских поэтов.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 xml:space="preserve">Картины подневольного труда в стихотворении </w:t>
      </w:r>
      <w:r w:rsidRPr="00461287">
        <w:rPr>
          <w:rFonts w:ascii="Times New Roman" w:hAnsi="Times New Roman"/>
          <w:b/>
          <w:sz w:val="24"/>
          <w:szCs w:val="24"/>
        </w:rPr>
        <w:t>Н. А. Некрасова</w:t>
      </w:r>
      <w:r w:rsidRPr="00461287">
        <w:rPr>
          <w:rFonts w:ascii="Times New Roman" w:hAnsi="Times New Roman"/>
          <w:sz w:val="24"/>
          <w:szCs w:val="24"/>
        </w:rPr>
        <w:t xml:space="preserve"> «Железная дорога». Своеобразие композиции стихотворения.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 xml:space="preserve">Трудолюбие, талант, патриотизм русского человека из народа в сказе </w:t>
      </w:r>
      <w:r w:rsidRPr="00461287">
        <w:rPr>
          <w:rFonts w:ascii="Times New Roman" w:hAnsi="Times New Roman"/>
          <w:b/>
          <w:sz w:val="24"/>
          <w:szCs w:val="24"/>
        </w:rPr>
        <w:t>Н. С. Лескова</w:t>
      </w:r>
      <w:r w:rsidRPr="00461287">
        <w:rPr>
          <w:rFonts w:ascii="Times New Roman" w:hAnsi="Times New Roman"/>
          <w:sz w:val="24"/>
          <w:szCs w:val="24"/>
        </w:rPr>
        <w:t xml:space="preserve"> «Левша». Язык сказа. Нравственные проблемы в рассказах Н. С. Лескова.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461287">
        <w:rPr>
          <w:rFonts w:ascii="Times New Roman" w:hAnsi="Times New Roman"/>
          <w:b/>
          <w:i/>
          <w:sz w:val="24"/>
          <w:szCs w:val="24"/>
        </w:rPr>
        <w:t>С. Власова. Сказ «</w:t>
      </w:r>
      <w:proofErr w:type="spellStart"/>
      <w:r w:rsidRPr="00461287">
        <w:rPr>
          <w:rFonts w:ascii="Times New Roman" w:hAnsi="Times New Roman"/>
          <w:b/>
          <w:i/>
          <w:sz w:val="24"/>
          <w:szCs w:val="24"/>
        </w:rPr>
        <w:t>Тютьнярская</w:t>
      </w:r>
      <w:proofErr w:type="spellEnd"/>
      <w:r w:rsidRPr="00461287">
        <w:rPr>
          <w:rFonts w:ascii="Times New Roman" w:hAnsi="Times New Roman"/>
          <w:b/>
          <w:i/>
          <w:sz w:val="24"/>
          <w:szCs w:val="24"/>
        </w:rPr>
        <w:t xml:space="preserve"> старина». Фольклорные мотивы в сказе. Тема таланта народа, его вольнолюбия. Изображение трагической судьбы крепостных крестьян, их бесправия.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 xml:space="preserve">Сюжеты и герои рассказов </w:t>
      </w:r>
      <w:r w:rsidRPr="00461287">
        <w:rPr>
          <w:rFonts w:ascii="Times New Roman" w:hAnsi="Times New Roman"/>
          <w:b/>
          <w:sz w:val="24"/>
          <w:szCs w:val="24"/>
        </w:rPr>
        <w:t>А. П. Чехова</w:t>
      </w:r>
      <w:r w:rsidRPr="00461287">
        <w:rPr>
          <w:rFonts w:ascii="Times New Roman" w:hAnsi="Times New Roman"/>
          <w:sz w:val="24"/>
          <w:szCs w:val="24"/>
        </w:rPr>
        <w:t>. Разоблачение лицемерия и чинопочитания в рассказе А. П. Чехова «</w:t>
      </w:r>
      <w:proofErr w:type="gramStart"/>
      <w:r w:rsidRPr="00461287">
        <w:rPr>
          <w:rFonts w:ascii="Times New Roman" w:hAnsi="Times New Roman"/>
          <w:sz w:val="24"/>
          <w:szCs w:val="24"/>
        </w:rPr>
        <w:t>Толстый</w:t>
      </w:r>
      <w:proofErr w:type="gramEnd"/>
      <w:r w:rsidRPr="00461287">
        <w:rPr>
          <w:rFonts w:ascii="Times New Roman" w:hAnsi="Times New Roman"/>
          <w:sz w:val="24"/>
          <w:szCs w:val="24"/>
        </w:rPr>
        <w:t xml:space="preserve"> и тонкий».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461287">
        <w:rPr>
          <w:rFonts w:ascii="Times New Roman" w:hAnsi="Times New Roman"/>
          <w:b/>
          <w:i/>
          <w:sz w:val="24"/>
          <w:szCs w:val="24"/>
        </w:rPr>
        <w:t>Р. А. </w:t>
      </w:r>
      <w:proofErr w:type="spellStart"/>
      <w:r w:rsidRPr="00461287">
        <w:rPr>
          <w:rFonts w:ascii="Times New Roman" w:hAnsi="Times New Roman"/>
          <w:b/>
          <w:i/>
          <w:sz w:val="24"/>
          <w:szCs w:val="24"/>
        </w:rPr>
        <w:t>Дышаленкова</w:t>
      </w:r>
      <w:proofErr w:type="spellEnd"/>
      <w:r w:rsidRPr="00461287">
        <w:rPr>
          <w:rFonts w:ascii="Times New Roman" w:hAnsi="Times New Roman"/>
          <w:b/>
          <w:i/>
          <w:sz w:val="24"/>
          <w:szCs w:val="24"/>
        </w:rPr>
        <w:t>. Рассказ «Девять граней числа девять. Чёрный терьер и белый торт». Жанровое своеобразие юмористического произведения.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461287">
        <w:rPr>
          <w:rFonts w:ascii="Times New Roman" w:hAnsi="Times New Roman"/>
          <w:i/>
          <w:sz w:val="24"/>
          <w:szCs w:val="24"/>
        </w:rPr>
        <w:t xml:space="preserve">Роль художественной детали.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7 класс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А. С. Пушкин</w:t>
      </w:r>
      <w:r w:rsidRPr="00461287">
        <w:rPr>
          <w:rFonts w:ascii="Times New Roman" w:hAnsi="Times New Roman"/>
          <w:sz w:val="24"/>
          <w:szCs w:val="24"/>
        </w:rPr>
        <w:t xml:space="preserve">. История в произведениях поэта («Полтава», «Медный всадник», «Песнь о вещем Олеге»). Пушкин-драматург. Трагедия «Борис Годунов». Изображение «маленького человека», его положения в обществе в повести «Станционный смотритель».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М. Ю. Лермонтов.</w:t>
      </w:r>
      <w:r w:rsidRPr="00461287">
        <w:rPr>
          <w:rFonts w:ascii="Times New Roman" w:hAnsi="Times New Roman"/>
          <w:sz w:val="24"/>
          <w:szCs w:val="24"/>
        </w:rPr>
        <w:t xml:space="preserve"> Историческое прошлое в произведениях поэта («</w:t>
      </w:r>
      <w:proofErr w:type="gramStart"/>
      <w:r w:rsidRPr="00461287">
        <w:rPr>
          <w:rFonts w:ascii="Times New Roman" w:hAnsi="Times New Roman"/>
          <w:sz w:val="24"/>
          <w:szCs w:val="24"/>
        </w:rPr>
        <w:t>Песня про царя</w:t>
      </w:r>
      <w:proofErr w:type="gramEnd"/>
      <w:r w:rsidRPr="00461287">
        <w:rPr>
          <w:rFonts w:ascii="Times New Roman" w:hAnsi="Times New Roman"/>
          <w:sz w:val="24"/>
          <w:szCs w:val="24"/>
        </w:rPr>
        <w:t xml:space="preserve"> Ивана Васильевича, молодого опричника и удалого купца Калашникова»). Нравственная основа поэмы. Фольклорные начала в «Песне…». Красота природы как источник душевных сил и творчества в стихотворениях М. Ю. Лермонтова.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461287">
        <w:rPr>
          <w:rFonts w:ascii="Times New Roman" w:hAnsi="Times New Roman"/>
          <w:i/>
          <w:sz w:val="24"/>
          <w:szCs w:val="24"/>
        </w:rPr>
        <w:t>Пейзаж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lastRenderedPageBreak/>
        <w:t xml:space="preserve">Н. В. Гоголь. </w:t>
      </w:r>
      <w:r w:rsidRPr="00461287">
        <w:rPr>
          <w:rFonts w:ascii="Times New Roman" w:hAnsi="Times New Roman"/>
          <w:sz w:val="24"/>
          <w:szCs w:val="24"/>
        </w:rPr>
        <w:t xml:space="preserve">Историческая и фольклорная основа повести «Тарас Бульба». Сюжет и герои повести. Патриотический пафос повести.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И. С. Тургенев.</w:t>
      </w:r>
      <w:r w:rsidRPr="00461287">
        <w:rPr>
          <w:rFonts w:ascii="Times New Roman" w:hAnsi="Times New Roman"/>
          <w:sz w:val="24"/>
          <w:szCs w:val="24"/>
        </w:rPr>
        <w:t xml:space="preserve"> Мастерство И. С. Тургенева в изображении картин природы и внутреннего состояния человека в цикле рассказов «Записки охотника». Стихотворения в прозе: особенности жанра. Нравственное содержание произведений И. С. Тургенева.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461287">
        <w:rPr>
          <w:rFonts w:ascii="Times New Roman" w:hAnsi="Times New Roman"/>
          <w:i/>
          <w:sz w:val="24"/>
          <w:szCs w:val="24"/>
        </w:rPr>
        <w:t>Стихотворения в прозе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461287">
        <w:rPr>
          <w:rFonts w:ascii="Times New Roman" w:hAnsi="Times New Roman"/>
          <w:b/>
          <w:i/>
          <w:sz w:val="24"/>
          <w:szCs w:val="24"/>
        </w:rPr>
        <w:t>М. С. </w:t>
      </w:r>
      <w:proofErr w:type="spellStart"/>
      <w:r w:rsidRPr="00461287">
        <w:rPr>
          <w:rFonts w:ascii="Times New Roman" w:hAnsi="Times New Roman"/>
          <w:b/>
          <w:i/>
          <w:sz w:val="24"/>
          <w:szCs w:val="24"/>
        </w:rPr>
        <w:t>Фонотов</w:t>
      </w:r>
      <w:proofErr w:type="spellEnd"/>
      <w:r w:rsidRPr="00461287">
        <w:rPr>
          <w:rFonts w:ascii="Times New Roman" w:hAnsi="Times New Roman"/>
          <w:b/>
          <w:i/>
          <w:sz w:val="24"/>
          <w:szCs w:val="24"/>
        </w:rPr>
        <w:t>. Традиции тургеневской прозы в рассказах М. </w:t>
      </w:r>
      <w:proofErr w:type="spellStart"/>
      <w:r w:rsidRPr="00461287">
        <w:rPr>
          <w:rFonts w:ascii="Times New Roman" w:hAnsi="Times New Roman"/>
          <w:b/>
          <w:i/>
          <w:sz w:val="24"/>
          <w:szCs w:val="24"/>
        </w:rPr>
        <w:t>Фонотова</w:t>
      </w:r>
      <w:proofErr w:type="spellEnd"/>
      <w:r w:rsidRPr="00461287">
        <w:rPr>
          <w:rFonts w:ascii="Times New Roman" w:hAnsi="Times New Roman"/>
          <w:b/>
          <w:i/>
          <w:sz w:val="24"/>
          <w:szCs w:val="24"/>
        </w:rPr>
        <w:t xml:space="preserve"> о природе Южного Урала.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 xml:space="preserve">Н. А. Некрасов. </w:t>
      </w:r>
      <w:r w:rsidRPr="00461287">
        <w:rPr>
          <w:rFonts w:ascii="Times New Roman" w:hAnsi="Times New Roman"/>
          <w:sz w:val="24"/>
          <w:szCs w:val="24"/>
        </w:rPr>
        <w:t xml:space="preserve">Историческая основа и образы поэмы «Русские женщины» («Княгиня Трубецкая»). Судьба народа в произведениях Некрасова.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461287">
        <w:rPr>
          <w:rFonts w:ascii="Times New Roman" w:hAnsi="Times New Roman"/>
          <w:i/>
          <w:sz w:val="24"/>
          <w:szCs w:val="24"/>
        </w:rPr>
        <w:t>Поэма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 xml:space="preserve">А. К. Толстой. </w:t>
      </w:r>
      <w:r w:rsidRPr="00461287">
        <w:rPr>
          <w:rFonts w:ascii="Times New Roman" w:hAnsi="Times New Roman"/>
          <w:sz w:val="24"/>
          <w:szCs w:val="24"/>
        </w:rPr>
        <w:t>Исторические баллады. Конфликт «рыцарства и самовластья».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461287">
        <w:rPr>
          <w:rFonts w:ascii="Times New Roman" w:hAnsi="Times New Roman"/>
          <w:i/>
          <w:sz w:val="24"/>
          <w:szCs w:val="24"/>
        </w:rPr>
        <w:t>Баллада.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М. Е. Салтыков-Щедрин.</w:t>
      </w:r>
      <w:r w:rsidRPr="00461287">
        <w:rPr>
          <w:rFonts w:ascii="Times New Roman" w:hAnsi="Times New Roman"/>
          <w:sz w:val="24"/>
          <w:szCs w:val="24"/>
        </w:rPr>
        <w:t xml:space="preserve"> Сатирическое изображение нравственных пороков общества в сказках «Повесть о том, как один мужик двух генералов прокормил», «Дикий помещик».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461287">
        <w:rPr>
          <w:rFonts w:ascii="Times New Roman" w:hAnsi="Times New Roman"/>
          <w:i/>
          <w:sz w:val="24"/>
          <w:szCs w:val="24"/>
        </w:rPr>
        <w:t>Средства создания комического. Гротеск.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Л. Н. Толстой</w:t>
      </w:r>
      <w:r w:rsidRPr="00461287">
        <w:rPr>
          <w:rFonts w:ascii="Times New Roman" w:hAnsi="Times New Roman"/>
          <w:sz w:val="24"/>
          <w:szCs w:val="24"/>
        </w:rPr>
        <w:t>. Сложность взаимоотношений детей и взрослых в автобиографической повести «Детство». Духовный мир, чувства и поступки ребёнка.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461287">
        <w:rPr>
          <w:rFonts w:ascii="Times New Roman" w:hAnsi="Times New Roman"/>
          <w:b/>
          <w:i/>
          <w:sz w:val="24"/>
          <w:szCs w:val="24"/>
        </w:rPr>
        <w:t xml:space="preserve">Развитие прозы о детстве в литературе Южного Урала.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461287">
        <w:rPr>
          <w:rFonts w:ascii="Times New Roman" w:hAnsi="Times New Roman"/>
          <w:b/>
          <w:i/>
          <w:sz w:val="24"/>
          <w:szCs w:val="24"/>
        </w:rPr>
        <w:t>В. А. Протасов. «Мои школьные годы»: традиции автобиографической прозы в «Записках челябинского старожила».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А. П. Чехов.</w:t>
      </w:r>
      <w:r w:rsidRPr="00461287">
        <w:rPr>
          <w:rFonts w:ascii="Times New Roman" w:hAnsi="Times New Roman"/>
          <w:sz w:val="24"/>
          <w:szCs w:val="24"/>
        </w:rPr>
        <w:t xml:space="preserve"> Проблематика рассказов Чехова («Хамелеон», «Злоумышленник», «Тоска», «Размазня»).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461287">
        <w:rPr>
          <w:rFonts w:ascii="Times New Roman" w:hAnsi="Times New Roman"/>
          <w:i/>
          <w:sz w:val="24"/>
          <w:szCs w:val="24"/>
        </w:rPr>
        <w:t>Средства создания комического.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>Стихи русских поэтов XIX века о родной природе.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8 класс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И. А. Крылов</w:t>
      </w:r>
      <w:r w:rsidRPr="00461287">
        <w:rPr>
          <w:rFonts w:ascii="Times New Roman" w:hAnsi="Times New Roman"/>
          <w:sz w:val="24"/>
          <w:szCs w:val="24"/>
        </w:rPr>
        <w:t>. Слово о баснописце. Басни «Лягушки, просящие царя» и «Обоз» и их историческая основа.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461287">
        <w:rPr>
          <w:rFonts w:ascii="Times New Roman" w:hAnsi="Times New Roman"/>
          <w:i/>
          <w:sz w:val="24"/>
          <w:szCs w:val="24"/>
        </w:rPr>
        <w:t>Мораль басни. Аллегория.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К. Ф. Рылеев</w:t>
      </w:r>
      <w:r w:rsidRPr="00461287">
        <w:rPr>
          <w:rFonts w:ascii="Times New Roman" w:hAnsi="Times New Roman"/>
          <w:sz w:val="24"/>
          <w:szCs w:val="24"/>
        </w:rPr>
        <w:t>. Слово о поэте. Понятие о думе как жанре. Дума «Смерть Ермака» и ее связь с русской историей.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461287">
        <w:rPr>
          <w:rFonts w:ascii="Times New Roman" w:hAnsi="Times New Roman"/>
          <w:i/>
          <w:sz w:val="24"/>
          <w:szCs w:val="24"/>
        </w:rPr>
        <w:t>Дума.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А. С. Пушкин</w:t>
      </w:r>
      <w:r w:rsidRPr="00461287">
        <w:rPr>
          <w:rFonts w:ascii="Times New Roman" w:hAnsi="Times New Roman"/>
          <w:sz w:val="24"/>
          <w:szCs w:val="24"/>
        </w:rPr>
        <w:t>. Отношение поэта к истории и исторической теме в литературе.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 xml:space="preserve">Стихотворение «Туча». </w:t>
      </w:r>
      <w:proofErr w:type="spellStart"/>
      <w:r w:rsidRPr="00461287">
        <w:rPr>
          <w:rFonts w:ascii="Times New Roman" w:hAnsi="Times New Roman"/>
          <w:sz w:val="24"/>
          <w:szCs w:val="24"/>
        </w:rPr>
        <w:t>Разноплановость</w:t>
      </w:r>
      <w:proofErr w:type="spellEnd"/>
      <w:r w:rsidRPr="00461287">
        <w:rPr>
          <w:rFonts w:ascii="Times New Roman" w:hAnsi="Times New Roman"/>
          <w:sz w:val="24"/>
          <w:szCs w:val="24"/>
        </w:rPr>
        <w:t xml:space="preserve"> содержания стихотворения – зарисовка природы, отклик на десятилетие восстания декабристов.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>Стихотворение «19 октября». Мотивы дружбы, прочного союза и единения друзей. Дружба как нравственный жизненный стержень сообщества избранных.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>«История Пугачева» (отрывки).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 xml:space="preserve">Роман «Капитанская дочка»: </w:t>
      </w:r>
      <w:proofErr w:type="gramStart"/>
      <w:r w:rsidRPr="00461287">
        <w:rPr>
          <w:rFonts w:ascii="Times New Roman" w:hAnsi="Times New Roman"/>
          <w:sz w:val="24"/>
          <w:szCs w:val="24"/>
        </w:rPr>
        <w:t>историческая</w:t>
      </w:r>
      <w:proofErr w:type="gramEnd"/>
      <w:r w:rsidRPr="00461287">
        <w:rPr>
          <w:rFonts w:ascii="Times New Roman" w:hAnsi="Times New Roman"/>
          <w:sz w:val="24"/>
          <w:szCs w:val="24"/>
        </w:rPr>
        <w:t xml:space="preserve"> правда и художественный вымысел. Особенности жанра и композиции произведения. Историзм художественной литературы (начальные представления). Жизненный путь П. Гринева: формирование характера героя. П. Гринев в </w:t>
      </w:r>
      <w:proofErr w:type="spellStart"/>
      <w:r w:rsidRPr="00461287">
        <w:rPr>
          <w:rFonts w:ascii="Times New Roman" w:hAnsi="Times New Roman"/>
          <w:sz w:val="24"/>
          <w:szCs w:val="24"/>
        </w:rPr>
        <w:t>Белогорской</w:t>
      </w:r>
      <w:proofErr w:type="spellEnd"/>
      <w:r w:rsidRPr="00461287">
        <w:rPr>
          <w:rFonts w:ascii="Times New Roman" w:hAnsi="Times New Roman"/>
          <w:sz w:val="24"/>
          <w:szCs w:val="24"/>
        </w:rPr>
        <w:t xml:space="preserve"> крепости. Семья капитана Миронова. Нравственная красота Маши Мироновой. Гринев и Швабрин: сравнительная характеристика героев. Проблема чести и долга. Образ Пугачева в историческом романе А. С. Пушкина «Капитанская дочка». Фольклорные мотивы в произведении. Значение образа Савельича в романе. Различие авторской позиции в «Капитанской дочке» и «Истории Пугачева». Автор и рассказчик в романе. Гуманизм А. С. Пушкина.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461287">
        <w:rPr>
          <w:rFonts w:ascii="Times New Roman" w:hAnsi="Times New Roman"/>
          <w:i/>
          <w:sz w:val="24"/>
          <w:szCs w:val="24"/>
        </w:rPr>
        <w:t>Историзм художественной литературы. Роман. Реализм.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lastRenderedPageBreak/>
        <w:t>«Пиковая дама». Место повести в контексте творчества Пушкина. Смысл названия, значение эпиграфов. Система образов-персонажей, сочетание в них реального и символического планов, значение образа Петербурга. Проблема «человек и судьба» в идейном содержании произведения.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461287">
        <w:rPr>
          <w:rFonts w:ascii="Times New Roman" w:hAnsi="Times New Roman"/>
          <w:i/>
          <w:sz w:val="24"/>
          <w:szCs w:val="24"/>
        </w:rPr>
        <w:t xml:space="preserve">Композиция произведения. Мотив.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461287">
        <w:rPr>
          <w:rFonts w:ascii="Times New Roman" w:hAnsi="Times New Roman"/>
          <w:b/>
          <w:i/>
          <w:sz w:val="24"/>
          <w:szCs w:val="24"/>
        </w:rPr>
        <w:t>Сказ С. К. Власовой «Пугачевский клад» как иллюстрация связи преданий о Пугачеве с распространенными на Урале легендами о кладах.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461287">
        <w:rPr>
          <w:rFonts w:ascii="Times New Roman" w:hAnsi="Times New Roman"/>
          <w:b/>
          <w:i/>
          <w:sz w:val="24"/>
          <w:szCs w:val="24"/>
        </w:rPr>
        <w:t>Очерк Р. </w:t>
      </w:r>
      <w:proofErr w:type="spellStart"/>
      <w:r w:rsidRPr="00461287">
        <w:rPr>
          <w:rFonts w:ascii="Times New Roman" w:hAnsi="Times New Roman"/>
          <w:b/>
          <w:i/>
          <w:sz w:val="24"/>
          <w:szCs w:val="24"/>
        </w:rPr>
        <w:t>Дышаленковой</w:t>
      </w:r>
      <w:proofErr w:type="spellEnd"/>
      <w:r w:rsidRPr="00461287">
        <w:rPr>
          <w:rFonts w:ascii="Times New Roman" w:hAnsi="Times New Roman"/>
          <w:b/>
          <w:i/>
          <w:sz w:val="24"/>
          <w:szCs w:val="24"/>
        </w:rPr>
        <w:t xml:space="preserve"> «Пушкинская собеседница» (о поездке Пушкина в Оренбургский край)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461287">
        <w:rPr>
          <w:rFonts w:ascii="Times New Roman" w:hAnsi="Times New Roman"/>
          <w:b/>
          <w:i/>
          <w:sz w:val="24"/>
          <w:szCs w:val="24"/>
        </w:rPr>
        <w:t>Очерк Р. </w:t>
      </w:r>
      <w:proofErr w:type="spellStart"/>
      <w:r w:rsidRPr="00461287">
        <w:rPr>
          <w:rFonts w:ascii="Times New Roman" w:hAnsi="Times New Roman"/>
          <w:b/>
          <w:i/>
          <w:sz w:val="24"/>
          <w:szCs w:val="24"/>
        </w:rPr>
        <w:t>Дышаленковой</w:t>
      </w:r>
      <w:proofErr w:type="spellEnd"/>
      <w:r w:rsidRPr="00461287">
        <w:rPr>
          <w:rFonts w:ascii="Times New Roman" w:hAnsi="Times New Roman"/>
          <w:b/>
          <w:i/>
          <w:sz w:val="24"/>
          <w:szCs w:val="24"/>
        </w:rPr>
        <w:t xml:space="preserve"> «Пушкин и Пугачёв» об истоках художественного образа Пугачева.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М. Ю. Лермонтов</w:t>
      </w:r>
      <w:r w:rsidRPr="00461287">
        <w:rPr>
          <w:rFonts w:ascii="Times New Roman" w:hAnsi="Times New Roman"/>
          <w:sz w:val="24"/>
          <w:szCs w:val="24"/>
        </w:rPr>
        <w:t>. Краткий рассказ о поэте. Мотивы вольной кавказской природы в лирике М. Ю. Лермонтова. Интерпретация стихотворения «Кавказ», «Синие горы Кавказа».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>«Мцыри» как романтическая поэма: особенности композиции и сюжета, функции пейзажа. Тема свободы и несвободы в поэме М. Ю. Лермонтова «Мцыри». Мцыри как романтический герой. Свободный, мятежный, сильный дух героя.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461287">
        <w:rPr>
          <w:rFonts w:ascii="Times New Roman" w:hAnsi="Times New Roman"/>
          <w:i/>
          <w:sz w:val="24"/>
          <w:szCs w:val="24"/>
        </w:rPr>
        <w:t>Поэма. Романтический герой. Романтическая поэма.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Н. В. Гоголь</w:t>
      </w:r>
      <w:r w:rsidRPr="00461287">
        <w:rPr>
          <w:rFonts w:ascii="Times New Roman" w:hAnsi="Times New Roman"/>
          <w:sz w:val="24"/>
          <w:szCs w:val="24"/>
        </w:rPr>
        <w:t>. Комедия «Ревизор»: история создания и постановки комедии. Восприятие современной Гоголю критикой, общественностью комедии «Ревизор».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461287">
        <w:rPr>
          <w:rFonts w:ascii="Times New Roman" w:hAnsi="Times New Roman"/>
          <w:i/>
          <w:sz w:val="24"/>
          <w:szCs w:val="24"/>
        </w:rPr>
        <w:t>Художественная основа комедии, система образов.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>Образы чиновников в комедии «Ревизор». Разоблачение пороков чиновничества в комедии. Образ Хлестакова в комедии Н. В. Гоголя «Ревизор». Хлестаков и «миражная интрига». «</w:t>
      </w:r>
      <w:proofErr w:type="gramStart"/>
      <w:r w:rsidRPr="00461287">
        <w:rPr>
          <w:rFonts w:ascii="Times New Roman" w:hAnsi="Times New Roman"/>
          <w:sz w:val="24"/>
          <w:szCs w:val="24"/>
        </w:rPr>
        <w:t>Хлестаковщина</w:t>
      </w:r>
      <w:proofErr w:type="gramEnd"/>
      <w:r w:rsidRPr="00461287">
        <w:rPr>
          <w:rFonts w:ascii="Times New Roman" w:hAnsi="Times New Roman"/>
          <w:sz w:val="24"/>
          <w:szCs w:val="24"/>
        </w:rPr>
        <w:t>» как общественное явление. Приёмы создания комического: сатира, юмор, ирония в произведении. Мастерство драматурга в создании речевых характеристик. Ремарки как форма выражения авторской позиции. Гоголь о комедии.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461287">
        <w:rPr>
          <w:rFonts w:ascii="Times New Roman" w:hAnsi="Times New Roman"/>
          <w:i/>
          <w:sz w:val="24"/>
          <w:szCs w:val="24"/>
        </w:rPr>
        <w:t xml:space="preserve">Комедия. Сатира, ирония, юмор.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Повесть «Шинель</w:t>
      </w:r>
      <w:r w:rsidRPr="00461287">
        <w:rPr>
          <w:rFonts w:ascii="Times New Roman" w:hAnsi="Times New Roman"/>
          <w:sz w:val="24"/>
          <w:szCs w:val="24"/>
        </w:rPr>
        <w:t>». Образ «маленького человека» в повести. Традиции А. С. Пушкина в изображении «маленького человека» и новаторство Н. В. Гоголя. Образ Петербурга в повести «Шинель». Роль фантастического финала.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М. Е. Салтыков-Щедрин</w:t>
      </w:r>
      <w:r w:rsidRPr="00461287">
        <w:rPr>
          <w:rFonts w:ascii="Times New Roman" w:hAnsi="Times New Roman"/>
          <w:sz w:val="24"/>
          <w:szCs w:val="24"/>
        </w:rPr>
        <w:t xml:space="preserve">. «История одного города» (отрывок). Художественно-политическая сатира на современные писателю порядки. Гротеск как художественный прием в изображении города </w:t>
      </w:r>
      <w:proofErr w:type="spellStart"/>
      <w:r w:rsidRPr="00461287">
        <w:rPr>
          <w:rFonts w:ascii="Times New Roman" w:hAnsi="Times New Roman"/>
          <w:sz w:val="24"/>
          <w:szCs w:val="24"/>
        </w:rPr>
        <w:t>Глупова</w:t>
      </w:r>
      <w:proofErr w:type="spellEnd"/>
      <w:r w:rsidRPr="00461287">
        <w:rPr>
          <w:rFonts w:ascii="Times New Roman" w:hAnsi="Times New Roman"/>
          <w:sz w:val="24"/>
          <w:szCs w:val="24"/>
        </w:rPr>
        <w:t xml:space="preserve">, градоначальников и </w:t>
      </w:r>
      <w:proofErr w:type="spellStart"/>
      <w:r w:rsidRPr="00461287">
        <w:rPr>
          <w:rFonts w:ascii="Times New Roman" w:hAnsi="Times New Roman"/>
          <w:sz w:val="24"/>
          <w:szCs w:val="24"/>
        </w:rPr>
        <w:t>глуповцев</w:t>
      </w:r>
      <w:proofErr w:type="spellEnd"/>
      <w:r w:rsidRPr="00461287">
        <w:rPr>
          <w:rFonts w:ascii="Times New Roman" w:hAnsi="Times New Roman"/>
          <w:sz w:val="24"/>
          <w:szCs w:val="24"/>
        </w:rPr>
        <w:t>. Пародия на официальные исторические сочинения.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461287">
        <w:rPr>
          <w:rFonts w:ascii="Times New Roman" w:hAnsi="Times New Roman"/>
          <w:i/>
          <w:sz w:val="24"/>
          <w:szCs w:val="24"/>
        </w:rPr>
        <w:t>Гротеск, гипербола. Пародия. Эзопов язык.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Н. С. Лесков</w:t>
      </w:r>
      <w:r w:rsidRPr="00461287">
        <w:rPr>
          <w:rFonts w:ascii="Times New Roman" w:hAnsi="Times New Roman"/>
          <w:sz w:val="24"/>
          <w:szCs w:val="24"/>
        </w:rPr>
        <w:t>. Нравственные проблемы рассказа «Старый гений». Деталь как средство создания образа в рассказе.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Л. Н. Толстой</w:t>
      </w:r>
      <w:r w:rsidRPr="00461287">
        <w:rPr>
          <w:rFonts w:ascii="Times New Roman" w:hAnsi="Times New Roman"/>
          <w:sz w:val="24"/>
          <w:szCs w:val="24"/>
        </w:rPr>
        <w:t xml:space="preserve">. Рассказ «После бала»: особенности композиции, автор и рассказчик в произведении. Антитеза как художественный прием в раскрытии  идейных особенностей рассказа «После бала».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461287">
        <w:rPr>
          <w:rFonts w:ascii="Times New Roman" w:hAnsi="Times New Roman"/>
          <w:i/>
          <w:sz w:val="24"/>
          <w:szCs w:val="24"/>
        </w:rPr>
        <w:t>Рассказ. Художественная деталь. Антитеза. Психологизм рассказа.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Поэзия родной природы</w:t>
      </w:r>
      <w:r w:rsidRPr="00461287">
        <w:rPr>
          <w:rFonts w:ascii="Times New Roman" w:hAnsi="Times New Roman"/>
          <w:sz w:val="24"/>
          <w:szCs w:val="24"/>
        </w:rPr>
        <w:t>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Cs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А. С. Пушкин</w:t>
      </w:r>
      <w:proofErr w:type="gramStart"/>
      <w:r w:rsidRPr="00461287">
        <w:rPr>
          <w:rFonts w:ascii="Times New Roman" w:hAnsi="Times New Roman"/>
          <w:b/>
          <w:sz w:val="24"/>
          <w:szCs w:val="24"/>
        </w:rPr>
        <w:t>.</w:t>
      </w:r>
      <w:r w:rsidRPr="00461287">
        <w:rPr>
          <w:rFonts w:ascii="Times New Roman" w:hAnsi="Times New Roman"/>
          <w:iCs/>
          <w:sz w:val="24"/>
          <w:szCs w:val="24"/>
        </w:rPr>
        <w:t>«</w:t>
      </w:r>
      <w:proofErr w:type="gramEnd"/>
      <w:r w:rsidRPr="00461287">
        <w:rPr>
          <w:rFonts w:ascii="Times New Roman" w:hAnsi="Times New Roman"/>
          <w:iCs/>
          <w:sz w:val="24"/>
          <w:szCs w:val="24"/>
        </w:rPr>
        <w:t xml:space="preserve">Цветы последние милей...», </w:t>
      </w:r>
      <w:r w:rsidRPr="00461287">
        <w:rPr>
          <w:rFonts w:ascii="Times New Roman" w:hAnsi="Times New Roman"/>
          <w:sz w:val="24"/>
          <w:szCs w:val="24"/>
        </w:rPr>
        <w:t xml:space="preserve">М. Ю. Лермонтов. </w:t>
      </w:r>
      <w:r w:rsidRPr="00461287">
        <w:rPr>
          <w:rFonts w:ascii="Times New Roman" w:hAnsi="Times New Roman"/>
          <w:iCs/>
          <w:sz w:val="24"/>
          <w:szCs w:val="24"/>
        </w:rPr>
        <w:t>«Осень»; Ф. </w:t>
      </w:r>
      <w:r w:rsidRPr="00461287">
        <w:rPr>
          <w:rFonts w:ascii="Times New Roman" w:hAnsi="Times New Roman"/>
          <w:sz w:val="24"/>
          <w:szCs w:val="24"/>
        </w:rPr>
        <w:t xml:space="preserve">И. Тютчев. </w:t>
      </w:r>
      <w:r w:rsidRPr="00461287">
        <w:rPr>
          <w:rFonts w:ascii="Times New Roman" w:hAnsi="Times New Roman"/>
          <w:iCs/>
          <w:sz w:val="24"/>
          <w:szCs w:val="24"/>
        </w:rPr>
        <w:t xml:space="preserve">«Осенний вечер»; </w:t>
      </w:r>
      <w:r w:rsidRPr="00461287">
        <w:rPr>
          <w:rFonts w:ascii="Times New Roman" w:hAnsi="Times New Roman"/>
          <w:sz w:val="24"/>
          <w:szCs w:val="24"/>
        </w:rPr>
        <w:t xml:space="preserve">А. А. Фет. </w:t>
      </w:r>
      <w:r w:rsidRPr="00461287">
        <w:rPr>
          <w:rFonts w:ascii="Times New Roman" w:hAnsi="Times New Roman"/>
          <w:iCs/>
          <w:sz w:val="24"/>
          <w:szCs w:val="24"/>
        </w:rPr>
        <w:t xml:space="preserve">«Первый ландыш»; </w:t>
      </w:r>
      <w:r w:rsidRPr="00461287">
        <w:rPr>
          <w:rFonts w:ascii="Times New Roman" w:hAnsi="Times New Roman"/>
          <w:sz w:val="24"/>
          <w:szCs w:val="24"/>
        </w:rPr>
        <w:t xml:space="preserve">А. Н. Майков. </w:t>
      </w:r>
      <w:r w:rsidRPr="00461287">
        <w:rPr>
          <w:rFonts w:ascii="Times New Roman" w:hAnsi="Times New Roman"/>
          <w:iCs/>
          <w:sz w:val="24"/>
          <w:szCs w:val="24"/>
        </w:rPr>
        <w:t>«Поле зыблется цветами...».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61287">
        <w:rPr>
          <w:rFonts w:ascii="Times New Roman" w:hAnsi="Times New Roman"/>
          <w:b/>
          <w:i/>
          <w:sz w:val="24"/>
          <w:szCs w:val="24"/>
        </w:rPr>
        <w:t>Тютчевские</w:t>
      </w:r>
      <w:proofErr w:type="spellEnd"/>
      <w:r w:rsidRPr="00461287">
        <w:rPr>
          <w:rFonts w:ascii="Times New Roman" w:hAnsi="Times New Roman"/>
          <w:b/>
          <w:i/>
          <w:sz w:val="24"/>
          <w:szCs w:val="24"/>
        </w:rPr>
        <w:t xml:space="preserve"> традиции в стихотворениях И. Банникова «Мне мало человечьих слов», «Встанет осень в холодном молчанье». Мотив единства человека и природы.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А. П. Чехов</w:t>
      </w:r>
      <w:r w:rsidRPr="00461287">
        <w:rPr>
          <w:rFonts w:ascii="Times New Roman" w:hAnsi="Times New Roman"/>
          <w:sz w:val="24"/>
          <w:szCs w:val="24"/>
        </w:rPr>
        <w:t>. Рассказ «О любви». История об упущенном счастье. Проблема отношений между мужчиной и женщиной в рассказе. Особенности выражения авторской позиции.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lastRenderedPageBreak/>
        <w:t>Стихи русских поэтов XIX века о родной природе: В. А. Жуковский, А. К. Толстой, И. А. Бунин и др. Обучение анализу лирического произведения.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9 класс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>Общая характеристика русской и мировой литературы XIX века. Понятие о романтизме и реализме. Поэзия, проза и драматургия XIX века. XIX век в русской критике, публицистике, мемуарной литературе.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 xml:space="preserve">Романтическая лирика начала XIX века. </w:t>
      </w:r>
      <w:r w:rsidRPr="00461287">
        <w:rPr>
          <w:rFonts w:ascii="Times New Roman" w:hAnsi="Times New Roman"/>
          <w:b/>
          <w:sz w:val="24"/>
          <w:szCs w:val="24"/>
        </w:rPr>
        <w:t>В. А. Жуковский</w:t>
      </w:r>
      <w:r w:rsidRPr="00461287">
        <w:rPr>
          <w:rFonts w:ascii="Times New Roman" w:hAnsi="Times New Roman"/>
          <w:sz w:val="24"/>
          <w:szCs w:val="24"/>
        </w:rPr>
        <w:t xml:space="preserve">. Жизнь и творчество (обзор). Элегия «Море». «Невыразимое». Границы </w:t>
      </w:r>
      <w:proofErr w:type="gramStart"/>
      <w:r w:rsidRPr="00461287">
        <w:rPr>
          <w:rFonts w:ascii="Times New Roman" w:hAnsi="Times New Roman"/>
          <w:sz w:val="24"/>
          <w:szCs w:val="24"/>
        </w:rPr>
        <w:t>выразимого</w:t>
      </w:r>
      <w:proofErr w:type="gramEnd"/>
      <w:r w:rsidRPr="00461287">
        <w:rPr>
          <w:rFonts w:ascii="Times New Roman" w:hAnsi="Times New Roman"/>
          <w:sz w:val="24"/>
          <w:szCs w:val="24"/>
        </w:rPr>
        <w:t xml:space="preserve"> в слове и чувстве. Возможности поэтического </w:t>
      </w:r>
      <w:proofErr w:type="spellStart"/>
      <w:r w:rsidRPr="00461287">
        <w:rPr>
          <w:rFonts w:ascii="Times New Roman" w:hAnsi="Times New Roman"/>
          <w:sz w:val="24"/>
          <w:szCs w:val="24"/>
        </w:rPr>
        <w:t>языка</w:t>
      </w:r>
      <w:proofErr w:type="gramStart"/>
      <w:r w:rsidRPr="00461287">
        <w:rPr>
          <w:rFonts w:ascii="Times New Roman" w:hAnsi="Times New Roman"/>
          <w:sz w:val="24"/>
          <w:szCs w:val="24"/>
        </w:rPr>
        <w:t>.В</w:t>
      </w:r>
      <w:proofErr w:type="spellEnd"/>
      <w:proofErr w:type="gramEnd"/>
      <w:r w:rsidRPr="00461287">
        <w:rPr>
          <w:rFonts w:ascii="Times New Roman" w:hAnsi="Times New Roman"/>
          <w:sz w:val="24"/>
          <w:szCs w:val="24"/>
        </w:rPr>
        <w:t>. А. Жуковский. Баллада «Светлана». Особенности жанра баллада. Нравственный мир героини баллады. Язык баллады: фольклорные мотивы, фантастика, образы-символы.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А. С. Грибоедов</w:t>
      </w:r>
      <w:r w:rsidRPr="00461287">
        <w:rPr>
          <w:rFonts w:ascii="Times New Roman" w:hAnsi="Times New Roman"/>
          <w:sz w:val="24"/>
          <w:szCs w:val="24"/>
        </w:rPr>
        <w:t xml:space="preserve">: личность и судьба драматурга. История создания, смысл названия комедии «Горе от ума». Своеобразие конфликта и жанра, особенности композиции комедии. Черты классицизма и реализма в комедии, образность и афористичность ее языка. </w:t>
      </w:r>
      <w:proofErr w:type="spellStart"/>
      <w:r w:rsidRPr="00461287">
        <w:rPr>
          <w:rFonts w:ascii="Times New Roman" w:hAnsi="Times New Roman"/>
          <w:sz w:val="24"/>
          <w:szCs w:val="24"/>
        </w:rPr>
        <w:t>Фамусовская</w:t>
      </w:r>
      <w:proofErr w:type="spellEnd"/>
      <w:r w:rsidRPr="00461287">
        <w:rPr>
          <w:rFonts w:ascii="Times New Roman" w:hAnsi="Times New Roman"/>
          <w:sz w:val="24"/>
          <w:szCs w:val="24"/>
        </w:rPr>
        <w:t xml:space="preserve"> Москва в комедии. Система персонажей. Роль второстепенных, </w:t>
      </w:r>
      <w:proofErr w:type="spellStart"/>
      <w:r w:rsidRPr="00461287">
        <w:rPr>
          <w:rFonts w:ascii="Times New Roman" w:hAnsi="Times New Roman"/>
          <w:sz w:val="24"/>
          <w:szCs w:val="24"/>
        </w:rPr>
        <w:t>внесценических</w:t>
      </w:r>
      <w:proofErr w:type="spellEnd"/>
      <w:r w:rsidRPr="00461287">
        <w:rPr>
          <w:rFonts w:ascii="Times New Roman" w:hAnsi="Times New Roman"/>
          <w:sz w:val="24"/>
          <w:szCs w:val="24"/>
        </w:rPr>
        <w:t xml:space="preserve"> персонажей. Мастерство драматурга в создании характеров героев. Проблема ума как центральная проблема комедии. Образ Чацкого в контексте идеологической борьбы эпохи. Молодое поколение в комедии. Загадка Софии. Чацкий и Молчалин. И. А. Гончаров. Критический этюд «</w:t>
      </w:r>
      <w:proofErr w:type="spellStart"/>
      <w:r w:rsidRPr="00461287">
        <w:rPr>
          <w:rFonts w:ascii="Times New Roman" w:hAnsi="Times New Roman"/>
          <w:sz w:val="24"/>
          <w:szCs w:val="24"/>
        </w:rPr>
        <w:t>Мильон</w:t>
      </w:r>
      <w:proofErr w:type="spellEnd"/>
      <w:r w:rsidRPr="00461287">
        <w:rPr>
          <w:rFonts w:ascii="Times New Roman" w:hAnsi="Times New Roman"/>
          <w:sz w:val="24"/>
          <w:szCs w:val="24"/>
        </w:rPr>
        <w:t xml:space="preserve"> терзаний».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А. С. Пушкин</w:t>
      </w:r>
      <w:r w:rsidRPr="00461287">
        <w:rPr>
          <w:rFonts w:ascii="Times New Roman" w:hAnsi="Times New Roman"/>
          <w:sz w:val="24"/>
          <w:szCs w:val="24"/>
        </w:rPr>
        <w:t xml:space="preserve">: жизнь и творчество. А. С. Пушкин в восприятии современного читателя («Мой Пушкин»). Поэтическое новаторство А. С. Пушкина, трансформация традиционных жанров в пушкинской лирике. Лицейская лирика. Дружба и друзья в творчестве Пушкина. </w:t>
      </w:r>
      <w:proofErr w:type="gramStart"/>
      <w:r w:rsidRPr="00461287">
        <w:rPr>
          <w:rFonts w:ascii="Times New Roman" w:hAnsi="Times New Roman"/>
          <w:sz w:val="24"/>
          <w:szCs w:val="24"/>
        </w:rPr>
        <w:t>«Чувства добрые» как нравственная основа пушкинской лирики («19 октября» (1825).</w:t>
      </w:r>
      <w:proofErr w:type="gramEnd"/>
      <w:r w:rsidRPr="00461287">
        <w:rPr>
          <w:rFonts w:ascii="Times New Roman" w:hAnsi="Times New Roman"/>
          <w:sz w:val="24"/>
          <w:szCs w:val="24"/>
        </w:rPr>
        <w:t xml:space="preserve"> Эволюция темы свободы в лирике А. С. Пушкина (ода «Вольность», «Деревня», «К Чаадаеву», «К морю», «</w:t>
      </w:r>
      <w:proofErr w:type="spellStart"/>
      <w:r w:rsidRPr="00461287">
        <w:rPr>
          <w:rFonts w:ascii="Times New Roman" w:hAnsi="Times New Roman"/>
          <w:sz w:val="24"/>
          <w:szCs w:val="24"/>
        </w:rPr>
        <w:t>Арион</w:t>
      </w:r>
      <w:proofErr w:type="spellEnd"/>
      <w:r w:rsidRPr="00461287">
        <w:rPr>
          <w:rFonts w:ascii="Times New Roman" w:hAnsi="Times New Roman"/>
          <w:sz w:val="24"/>
          <w:szCs w:val="24"/>
        </w:rPr>
        <w:t>», «Анчар»,1831, 1836 гг., «Пущину»).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>Любовь как гармония душ в любовной лирике А. С. Пушкина. «На холмах Грузии лежит ночная мгла…», «Я вас любил: любовь ещё, быть может…»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 xml:space="preserve">Тема поэтического самоопределения в лирике А. С. Пушкина. («Пророк», «Поэт», «Поэту», «Поэт и толпа», «Я памятник себе воздвиг нерукотворный…», «Из </w:t>
      </w:r>
      <w:proofErr w:type="spellStart"/>
      <w:r w:rsidRPr="00461287">
        <w:rPr>
          <w:rFonts w:ascii="Times New Roman" w:hAnsi="Times New Roman"/>
          <w:sz w:val="24"/>
          <w:szCs w:val="24"/>
        </w:rPr>
        <w:t>Пиндемонти</w:t>
      </w:r>
      <w:proofErr w:type="spellEnd"/>
      <w:r w:rsidRPr="00461287">
        <w:rPr>
          <w:rFonts w:ascii="Times New Roman" w:hAnsi="Times New Roman"/>
          <w:sz w:val="24"/>
          <w:szCs w:val="24"/>
        </w:rPr>
        <w:t>»).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>А. С. Пушкин. «Цыганы» как романтическая поэма. Герои поэмы. Противоречие двух миров: цивилизованного и естественного. Индивидуалистический характер Алеко.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 xml:space="preserve">Роман А. С. Пушкина «Евгений Онегин». История создания. Замысел и композиция романа. Сюжет. Жанр романа в стихах. Система образов. </w:t>
      </w:r>
      <w:proofErr w:type="spellStart"/>
      <w:r w:rsidRPr="00461287">
        <w:rPr>
          <w:rFonts w:ascii="Times New Roman" w:hAnsi="Times New Roman"/>
          <w:sz w:val="24"/>
          <w:szCs w:val="24"/>
        </w:rPr>
        <w:t>Онегинская</w:t>
      </w:r>
      <w:proofErr w:type="spellEnd"/>
      <w:r w:rsidRPr="00461287">
        <w:rPr>
          <w:rFonts w:ascii="Times New Roman" w:hAnsi="Times New Roman"/>
          <w:sz w:val="24"/>
          <w:szCs w:val="24"/>
        </w:rPr>
        <w:t xml:space="preserve"> строфа.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>Название романа и проблема героя. Духовные искания Евгения Онегина. Онегин и Ленский. Татьяна Ларина – нравственный идеал Пушкина. Татьяна и Ольга. Сатирические страницы романа. Изображение высшего света и поместного дворянства в романе. Автор как идейно-композиционный и лирический центр романа. Роль лирических отступлений. Пушкинская эпоха в романе «Евгений Онегин» как энциклопедия русской жизни. Реализм романа. Пушкинский роман в зеркале критики: В. Г. Белинский, Д. И. Писарев, А. А. Григорьев, Ф. М. Достоевский, философская критика начала ХХ века. Роман А. С. Пушкина и опера П. И. Чайковского.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461287">
        <w:rPr>
          <w:rFonts w:ascii="Times New Roman" w:hAnsi="Times New Roman"/>
          <w:i/>
          <w:sz w:val="24"/>
          <w:szCs w:val="24"/>
        </w:rPr>
        <w:t xml:space="preserve">Роман в стихах. Реализм.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>А. С. Пушкин. «Моцарт и Сальери». Проблема «гения и злодейства». Два типа мировосприятия персонажей трагедии. Их нравственные позиции в сфере творчества.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461287">
        <w:rPr>
          <w:rFonts w:ascii="Times New Roman" w:hAnsi="Times New Roman"/>
          <w:i/>
          <w:sz w:val="24"/>
          <w:szCs w:val="24"/>
        </w:rPr>
        <w:t>Трагедия как жанр драмы.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М. Ю. Лермонтов</w:t>
      </w:r>
      <w:r w:rsidRPr="00461287">
        <w:rPr>
          <w:rFonts w:ascii="Times New Roman" w:hAnsi="Times New Roman"/>
          <w:sz w:val="24"/>
          <w:szCs w:val="24"/>
        </w:rPr>
        <w:t>. Жизнь и творчество. Мотивы вольности и одиночества в лирике М. Ю. Лермонтова. «Молитва», «Парус», «И скучно, и грустно…». Характер лирического героя М. Ю. Лермонтова.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461287">
        <w:rPr>
          <w:rFonts w:ascii="Times New Roman" w:hAnsi="Times New Roman"/>
          <w:i/>
          <w:sz w:val="24"/>
          <w:szCs w:val="24"/>
        </w:rPr>
        <w:t>Понятие о романтизме.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461287">
        <w:rPr>
          <w:rFonts w:ascii="Times New Roman" w:hAnsi="Times New Roman"/>
          <w:b/>
          <w:i/>
          <w:sz w:val="24"/>
          <w:szCs w:val="24"/>
        </w:rPr>
        <w:lastRenderedPageBreak/>
        <w:t xml:space="preserve">Влияние творчества М. Ю. Лермонтова на творчество </w:t>
      </w:r>
      <w:proofErr w:type="spellStart"/>
      <w:r w:rsidRPr="00461287">
        <w:rPr>
          <w:rFonts w:ascii="Times New Roman" w:hAnsi="Times New Roman"/>
          <w:b/>
          <w:i/>
          <w:sz w:val="24"/>
          <w:szCs w:val="24"/>
        </w:rPr>
        <w:t>южноуральских</w:t>
      </w:r>
      <w:proofErr w:type="spellEnd"/>
      <w:r w:rsidRPr="00461287">
        <w:rPr>
          <w:rFonts w:ascii="Times New Roman" w:hAnsi="Times New Roman"/>
          <w:b/>
          <w:i/>
          <w:sz w:val="24"/>
          <w:szCs w:val="24"/>
        </w:rPr>
        <w:t xml:space="preserve"> поэтов. Тема одиночества в стихотворении К. </w:t>
      </w:r>
      <w:proofErr w:type="spellStart"/>
      <w:r w:rsidRPr="00461287">
        <w:rPr>
          <w:rFonts w:ascii="Times New Roman" w:hAnsi="Times New Roman"/>
          <w:b/>
          <w:i/>
          <w:sz w:val="24"/>
          <w:szCs w:val="24"/>
        </w:rPr>
        <w:t>Рубинского</w:t>
      </w:r>
      <w:proofErr w:type="spellEnd"/>
      <w:r w:rsidRPr="00461287">
        <w:rPr>
          <w:rFonts w:ascii="Times New Roman" w:hAnsi="Times New Roman"/>
          <w:b/>
          <w:i/>
          <w:sz w:val="24"/>
          <w:szCs w:val="24"/>
        </w:rPr>
        <w:t xml:space="preserve"> «Одинокое». Размышления о бессмысленности кровопролития в стихотворении М. Лермонтова «Сон» и одноименном стихотворении И. Банникова.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>Образ поэта-пророка в лирике М. Ю. Лермонтова. «Нет, я не Байрон, я другой…», «Смерть поэта», «Пророк», «Поэт», «Я жить хочу! Хочу печали…», «Есть речи – значенье…»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 xml:space="preserve">Эпоха безвременья и судьба поколения 30-х годов в стихах М. Ю. Лермонтова: биографическое начало в лирике. </w:t>
      </w:r>
      <w:proofErr w:type="gramStart"/>
      <w:r w:rsidRPr="00461287">
        <w:rPr>
          <w:rFonts w:ascii="Times New Roman" w:hAnsi="Times New Roman"/>
          <w:sz w:val="24"/>
          <w:szCs w:val="24"/>
        </w:rPr>
        <w:t>Стихотворения «Жалобы турка», «Дума», «Родина», «Предсказание», «Как часто, пестрою толпою окружен…».</w:t>
      </w:r>
      <w:proofErr w:type="gramEnd"/>
      <w:r w:rsidRPr="00461287">
        <w:rPr>
          <w:rFonts w:ascii="Times New Roman" w:hAnsi="Times New Roman"/>
          <w:sz w:val="24"/>
          <w:szCs w:val="24"/>
        </w:rPr>
        <w:t xml:space="preserve"> Тема Росс</w:t>
      </w:r>
      <w:proofErr w:type="gramStart"/>
      <w:r w:rsidRPr="00461287">
        <w:rPr>
          <w:rFonts w:ascii="Times New Roman" w:hAnsi="Times New Roman"/>
          <w:sz w:val="24"/>
          <w:szCs w:val="24"/>
        </w:rPr>
        <w:t>ии и ее</w:t>
      </w:r>
      <w:proofErr w:type="gramEnd"/>
      <w:r w:rsidRPr="00461287">
        <w:rPr>
          <w:rFonts w:ascii="Times New Roman" w:hAnsi="Times New Roman"/>
          <w:sz w:val="24"/>
          <w:szCs w:val="24"/>
        </w:rPr>
        <w:t xml:space="preserve"> своеобразие в лирике М. Ю. Лермонтова. Адресаты любовной лирики М. Ю. Лермонтова и послания к ним. «Нет, не тебя так пылко я люблю…», «Расстались мы, но твой портрет…», «Нищий».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>Природа и человек в философской лирике Лермонтова. «Когда волнуется желтеющая нива…», «Выхожу один я на дорогу…», «Ночевала тучка золотая…», «Листок», «Три пальмы».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 xml:space="preserve">М. Ю. Лермонтов. «Герой нашего времени» – первый психологический роман в русской литературе. Жанровые и композиционные особенности. Система рассказчиков. Печорин как представитель «портрета поколения». Печорин в системе художественных образов романа: Печорин и Максим Максимович, Печорин и горцы, Печорин и контрабандисты: «Бэла», «Максим </w:t>
      </w:r>
      <w:proofErr w:type="spellStart"/>
      <w:r w:rsidRPr="00461287">
        <w:rPr>
          <w:rFonts w:ascii="Times New Roman" w:hAnsi="Times New Roman"/>
          <w:sz w:val="24"/>
          <w:szCs w:val="24"/>
        </w:rPr>
        <w:t>Максимыч</w:t>
      </w:r>
      <w:proofErr w:type="spellEnd"/>
      <w:r w:rsidRPr="00461287">
        <w:rPr>
          <w:rFonts w:ascii="Times New Roman" w:hAnsi="Times New Roman"/>
          <w:sz w:val="24"/>
          <w:szCs w:val="24"/>
        </w:rPr>
        <w:t xml:space="preserve">», «Тамань». Журнал Печорина» как средство самораскрытия его характера. «Тамань», «Княжна Мери», «Фаталист». Система двойников как основной принцип построения системы образов романа. Печорин и Грушницкий. Печорин и Вернер. («Княжна Мери»). Печорин в системе женских образов романа. Любовь в жизни Печорина. В. Г. Белинский о творчестве М. Ю. Лермонтова. Глубина нравственной и философской проблематики романа: «Фаталист». Печорин в галерее «лишних людей».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>Споры о романтизме и реализме романа «Герой нашего времени».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461287">
        <w:rPr>
          <w:rFonts w:ascii="Times New Roman" w:hAnsi="Times New Roman"/>
          <w:i/>
          <w:sz w:val="24"/>
          <w:szCs w:val="24"/>
        </w:rPr>
        <w:t>Психологизм. Психологический роман.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Н. В. Гоголь</w:t>
      </w:r>
      <w:r w:rsidRPr="00461287">
        <w:rPr>
          <w:rFonts w:ascii="Times New Roman" w:hAnsi="Times New Roman"/>
          <w:sz w:val="24"/>
          <w:szCs w:val="24"/>
        </w:rPr>
        <w:t>: страницы жизни и творчества. Первые творческие успехи. Сборник «Петербургские повести»: темы, мотивы, образы. Поэма «Мертвые души». Замысел, история создания, особенности жанра и композиции. Смысл названия поэмы. Система образов поэмы «Мертвые души». Способы создания характеров в поэме. Своеобразие типизации. Сатирическое изображение мира помещиков и чиновников. Образ города в поэме «Мертвые души». Место «Повести о капитане Копейкине» в структуре поэмы. Плюшкин и Чичиков – идейная  установка Гоголя на эволюцию героев от первого ко второму тому. Чичиков как новый герой эпохи и как антигерой. «Мертвые души» – поэма о величии России. Мертвые и живые души. Образ дороги. Эволюция  образа автора. Соединение комического и лирического начал в поэме «Мертвые души».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461287">
        <w:rPr>
          <w:rFonts w:ascii="Times New Roman" w:hAnsi="Times New Roman"/>
          <w:i/>
          <w:sz w:val="24"/>
          <w:szCs w:val="24"/>
        </w:rPr>
        <w:t>Понятие о герое и антигерое. Понятие о литературном типе. Комическое и его виды: сарказм, сатира, ирония, юмор.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И. С. Тургенев</w:t>
      </w:r>
      <w:r w:rsidRPr="00461287">
        <w:rPr>
          <w:rFonts w:ascii="Times New Roman" w:hAnsi="Times New Roman"/>
          <w:sz w:val="24"/>
          <w:szCs w:val="24"/>
        </w:rPr>
        <w:t>: личность и судьба. История создания повести «Первая любовь». Автобиографический характер повести. Повесть в оценке современников. Нравственные проблемы повести. Образы главных и второстепенных героев. Роль композиции повести в понимании характеров героев.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А.Н. Островский</w:t>
      </w:r>
      <w:r w:rsidRPr="00461287">
        <w:rPr>
          <w:rFonts w:ascii="Times New Roman" w:hAnsi="Times New Roman"/>
          <w:sz w:val="24"/>
          <w:szCs w:val="24"/>
        </w:rPr>
        <w:t>: страницы жизни и творчества. «Бедность не порок». Особенности сюжета. Патриархальный мир в пьесе и угроза его распада. Любовь в патриархальном мире и ее влияние на героев пьесы «Бедность не порок». Комедия как жанр драматургии.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461287">
        <w:rPr>
          <w:rFonts w:ascii="Times New Roman" w:hAnsi="Times New Roman"/>
          <w:i/>
          <w:sz w:val="24"/>
          <w:szCs w:val="24"/>
        </w:rPr>
        <w:t>Комедия.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Ф. М. Достоевский</w:t>
      </w:r>
      <w:r w:rsidRPr="00461287">
        <w:rPr>
          <w:rFonts w:ascii="Times New Roman" w:hAnsi="Times New Roman"/>
          <w:sz w:val="24"/>
          <w:szCs w:val="24"/>
        </w:rPr>
        <w:t>: страницы жизни и творчества. Тип «петербургского мечтателя» в повести «Белые ночи». Черты его внутреннего мира. Роль истории Настеньки в повести Ф. М. Достоевского «Белые ночи». Содержание и смысл «сентиментальности» в понимании Достоевского. Развитие понятия о повести.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461287">
        <w:rPr>
          <w:rFonts w:ascii="Times New Roman" w:hAnsi="Times New Roman"/>
          <w:i/>
          <w:sz w:val="24"/>
          <w:szCs w:val="24"/>
        </w:rPr>
        <w:lastRenderedPageBreak/>
        <w:t>Повесть.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Л. Н. Толстой</w:t>
      </w:r>
      <w:r w:rsidRPr="00461287">
        <w:rPr>
          <w:rFonts w:ascii="Times New Roman" w:hAnsi="Times New Roman"/>
          <w:sz w:val="24"/>
          <w:szCs w:val="24"/>
        </w:rPr>
        <w:t>: страницы жизни и творчества. «Юность» как часть автобиографической трилогии. Формирование личности героя повести, его духовный конфликт с окружающей средой и собственными недостатками и его преодоление. Особенности поэтики Л. Н. Толстого в повести «Юность»: психологизм, роль внутреннего монолога в раскрытии души героя.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А. П. Чехов</w:t>
      </w:r>
      <w:r w:rsidRPr="00461287">
        <w:rPr>
          <w:rFonts w:ascii="Times New Roman" w:hAnsi="Times New Roman"/>
          <w:sz w:val="24"/>
          <w:szCs w:val="24"/>
        </w:rPr>
        <w:t xml:space="preserve">: страницы жизни и творчества. Рассказ «Смерть чиновника». Эволюция образа «маленького человека» в русской литературе XIX века и чеховское отношение к нему. А. П. Чехов. Рассказ «Тоска». Тема одиночества человека в многолюдном городе. Особенности выражения авторской позиции в творчестве А. П. Чехова.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 xml:space="preserve">Неприятие равнодушия как мотив прозы А. П. Чехова и стихотворения </w:t>
      </w:r>
      <w:r w:rsidRPr="00461287">
        <w:rPr>
          <w:rFonts w:ascii="Times New Roman" w:hAnsi="Times New Roman"/>
          <w:b/>
          <w:sz w:val="24"/>
          <w:szCs w:val="24"/>
        </w:rPr>
        <w:t>Л. Авербах</w:t>
      </w:r>
      <w:r w:rsidRPr="00461287">
        <w:rPr>
          <w:rFonts w:ascii="Times New Roman" w:hAnsi="Times New Roman"/>
          <w:sz w:val="24"/>
          <w:szCs w:val="24"/>
        </w:rPr>
        <w:t xml:space="preserve"> «Чужая боль».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461287">
        <w:rPr>
          <w:rFonts w:ascii="Times New Roman" w:hAnsi="Times New Roman"/>
          <w:i/>
          <w:sz w:val="24"/>
          <w:szCs w:val="24"/>
        </w:rPr>
        <w:t>Жанровые особенности рассказа (развитие представлений).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>Лирика Н. А. Некрасова, Ф. И. Тютчева, А. А. Фета. Эмоциональное богатство русской поэзии. Развитие представления о жанрах лирических произведений.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CF52B8" w:rsidRPr="00461287" w:rsidRDefault="00CF52B8" w:rsidP="00CF52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 xml:space="preserve">ИЗ РУССКОЙ ЛИТЕРАТУРЫ </w:t>
      </w:r>
      <w:r w:rsidRPr="00461287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461287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5 класс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И. А. Бунин</w:t>
      </w:r>
      <w:r w:rsidRPr="00461287">
        <w:rPr>
          <w:rFonts w:ascii="Times New Roman" w:hAnsi="Times New Roman"/>
          <w:sz w:val="24"/>
          <w:szCs w:val="24"/>
        </w:rPr>
        <w:t xml:space="preserve">. Косцы» как поэтическое воспоминание о родине. </w:t>
      </w:r>
      <w:proofErr w:type="gramStart"/>
      <w:r w:rsidRPr="00461287">
        <w:rPr>
          <w:rFonts w:ascii="Times New Roman" w:hAnsi="Times New Roman"/>
          <w:sz w:val="24"/>
          <w:szCs w:val="24"/>
        </w:rPr>
        <w:t>Прекрасное</w:t>
      </w:r>
      <w:proofErr w:type="gramEnd"/>
      <w:r w:rsidRPr="00461287">
        <w:rPr>
          <w:rFonts w:ascii="Times New Roman" w:hAnsi="Times New Roman"/>
          <w:sz w:val="24"/>
          <w:szCs w:val="24"/>
        </w:rPr>
        <w:t xml:space="preserve"> глазами героев рассказа.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461287">
        <w:rPr>
          <w:rFonts w:ascii="Times New Roman" w:hAnsi="Times New Roman"/>
          <w:b/>
          <w:i/>
          <w:sz w:val="24"/>
          <w:szCs w:val="24"/>
        </w:rPr>
        <w:t>К. М. Макаров. Единство природы, человека, животных в произведениях К. М. Макарова. Философское и нравственное содержание рассказов «Лошади», «</w:t>
      </w:r>
      <w:proofErr w:type="spellStart"/>
      <w:r w:rsidRPr="00461287">
        <w:rPr>
          <w:rFonts w:ascii="Times New Roman" w:hAnsi="Times New Roman"/>
          <w:b/>
          <w:i/>
          <w:sz w:val="24"/>
          <w:szCs w:val="24"/>
        </w:rPr>
        <w:t>Джурка</w:t>
      </w:r>
      <w:proofErr w:type="spellEnd"/>
      <w:r w:rsidRPr="00461287">
        <w:rPr>
          <w:rFonts w:ascii="Times New Roman" w:hAnsi="Times New Roman"/>
          <w:b/>
          <w:i/>
          <w:sz w:val="24"/>
          <w:szCs w:val="24"/>
        </w:rPr>
        <w:t xml:space="preserve">».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461287">
        <w:rPr>
          <w:rFonts w:ascii="Times New Roman" w:hAnsi="Times New Roman"/>
          <w:b/>
          <w:i/>
          <w:sz w:val="24"/>
          <w:szCs w:val="24"/>
        </w:rPr>
        <w:t xml:space="preserve">Тема детства, тема памяти в рассказе К. Макарова «Ванька Жуков из детдома».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В. Г. Короленко</w:t>
      </w:r>
      <w:r w:rsidRPr="00461287">
        <w:rPr>
          <w:rFonts w:ascii="Times New Roman" w:hAnsi="Times New Roman"/>
          <w:sz w:val="24"/>
          <w:szCs w:val="24"/>
        </w:rPr>
        <w:t xml:space="preserve">. «В дурном обществе». Гуманистический смысл произведения.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461287">
        <w:rPr>
          <w:rFonts w:ascii="Times New Roman" w:hAnsi="Times New Roman"/>
          <w:i/>
          <w:sz w:val="24"/>
          <w:szCs w:val="24"/>
        </w:rPr>
        <w:t>Портрет как средство характеристики героев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С. А. Есенин</w:t>
      </w:r>
      <w:r w:rsidRPr="00461287">
        <w:rPr>
          <w:rFonts w:ascii="Times New Roman" w:hAnsi="Times New Roman"/>
          <w:sz w:val="24"/>
          <w:szCs w:val="24"/>
        </w:rPr>
        <w:t xml:space="preserve">. Поэтическое изображение Родины и родной природы в стихотворениях («Я покинул родимый дом…», «Низкий дом с голубыми ставнями…» и др.).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>Поэтическое восприятие окружающего мира в стихотворениях И. А. Бунина, А. А. Прокофьева, Д. Б. </w:t>
      </w:r>
      <w:proofErr w:type="spellStart"/>
      <w:r w:rsidRPr="00461287">
        <w:rPr>
          <w:rFonts w:ascii="Times New Roman" w:hAnsi="Times New Roman"/>
          <w:sz w:val="24"/>
          <w:szCs w:val="24"/>
        </w:rPr>
        <w:t>Кедрина</w:t>
      </w:r>
      <w:proofErr w:type="spellEnd"/>
      <w:r w:rsidRPr="00461287">
        <w:rPr>
          <w:rFonts w:ascii="Times New Roman" w:hAnsi="Times New Roman"/>
          <w:sz w:val="24"/>
          <w:szCs w:val="24"/>
        </w:rPr>
        <w:t>, Н. М. Рубцова и др.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В. П. Астафьев</w:t>
      </w:r>
      <w:r w:rsidRPr="00461287">
        <w:rPr>
          <w:rFonts w:ascii="Times New Roman" w:hAnsi="Times New Roman"/>
          <w:sz w:val="24"/>
          <w:szCs w:val="24"/>
        </w:rPr>
        <w:t>. Человек и природа в рассказе «</w:t>
      </w:r>
      <w:proofErr w:type="spellStart"/>
      <w:r w:rsidRPr="00461287">
        <w:rPr>
          <w:rFonts w:ascii="Times New Roman" w:hAnsi="Times New Roman"/>
          <w:sz w:val="24"/>
          <w:szCs w:val="24"/>
        </w:rPr>
        <w:t>Васюткино</w:t>
      </w:r>
      <w:proofErr w:type="spellEnd"/>
      <w:r w:rsidRPr="00461287">
        <w:rPr>
          <w:rFonts w:ascii="Times New Roman" w:hAnsi="Times New Roman"/>
          <w:sz w:val="24"/>
          <w:szCs w:val="24"/>
        </w:rPr>
        <w:t xml:space="preserve"> озеро».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461287">
        <w:rPr>
          <w:rFonts w:ascii="Times New Roman" w:hAnsi="Times New Roman"/>
          <w:b/>
          <w:i/>
          <w:sz w:val="24"/>
          <w:szCs w:val="24"/>
        </w:rPr>
        <w:t>А. И. Дементьев. Рассказ «Смекалка». Взаимоотношения человека и природы в рассказе. Находчивость и смекалка героя произведения.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461287">
        <w:rPr>
          <w:rFonts w:ascii="Times New Roman" w:hAnsi="Times New Roman"/>
          <w:b/>
          <w:i/>
          <w:sz w:val="24"/>
          <w:szCs w:val="24"/>
        </w:rPr>
        <w:t xml:space="preserve">Поэтическое изображение природы родного края в произведениях Л. К. Татьяничевой, А. В. Куницына и С. Власовой. Географические и природные образы Южного Урала в сказах С. Власовой.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461287">
        <w:rPr>
          <w:rFonts w:ascii="Times New Roman" w:hAnsi="Times New Roman"/>
          <w:b/>
          <w:i/>
          <w:sz w:val="24"/>
          <w:szCs w:val="24"/>
        </w:rPr>
        <w:t xml:space="preserve">А. В. Куницын. Природа Южного Урала в лирике поэта. «И верю я, что будут вскоре...», «Украдёт Змей Горыныч...», «Урал», «Около железа и огня».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461287">
        <w:rPr>
          <w:rFonts w:ascii="Times New Roman" w:hAnsi="Times New Roman"/>
          <w:b/>
          <w:i/>
          <w:sz w:val="24"/>
          <w:szCs w:val="24"/>
        </w:rPr>
        <w:t>Мотивы поэзии Н. Рубцова в изображении малой родин</w:t>
      </w:r>
      <w:proofErr w:type="gramStart"/>
      <w:r w:rsidRPr="00461287">
        <w:rPr>
          <w:rFonts w:ascii="Times New Roman" w:hAnsi="Times New Roman"/>
          <w:b/>
          <w:i/>
          <w:sz w:val="24"/>
          <w:szCs w:val="24"/>
        </w:rPr>
        <w:t>ы(</w:t>
      </w:r>
      <w:proofErr w:type="gramEnd"/>
      <w:r w:rsidRPr="00461287">
        <w:rPr>
          <w:rFonts w:ascii="Times New Roman" w:hAnsi="Times New Roman"/>
          <w:b/>
          <w:i/>
          <w:sz w:val="24"/>
          <w:szCs w:val="24"/>
        </w:rPr>
        <w:t>поэты Южного Урала)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П. П. Бажов</w:t>
      </w:r>
      <w:r w:rsidRPr="00461287">
        <w:rPr>
          <w:rFonts w:ascii="Times New Roman" w:hAnsi="Times New Roman"/>
          <w:sz w:val="24"/>
          <w:szCs w:val="24"/>
        </w:rPr>
        <w:t xml:space="preserve">. Сказ «Медной горы Хозяйка». Образы героев.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461287">
        <w:rPr>
          <w:rFonts w:ascii="Times New Roman" w:hAnsi="Times New Roman"/>
          <w:b/>
          <w:i/>
          <w:sz w:val="24"/>
          <w:szCs w:val="24"/>
        </w:rPr>
        <w:t xml:space="preserve">С. Власова </w:t>
      </w:r>
      <w:r w:rsidRPr="00461287">
        <w:rPr>
          <w:rFonts w:ascii="Times New Roman" w:hAnsi="Times New Roman"/>
          <w:b/>
          <w:sz w:val="24"/>
          <w:szCs w:val="24"/>
        </w:rPr>
        <w:t>–</w:t>
      </w:r>
      <w:r w:rsidRPr="00461287">
        <w:rPr>
          <w:rFonts w:ascii="Times New Roman" w:hAnsi="Times New Roman"/>
          <w:b/>
          <w:i/>
          <w:sz w:val="24"/>
          <w:szCs w:val="24"/>
        </w:rPr>
        <w:t xml:space="preserve"> собиратель, исполнитель и автор сказов о Южном Урале. Сказ «</w:t>
      </w:r>
      <w:proofErr w:type="spellStart"/>
      <w:r w:rsidRPr="00461287">
        <w:rPr>
          <w:rFonts w:ascii="Times New Roman" w:hAnsi="Times New Roman"/>
          <w:b/>
          <w:i/>
          <w:sz w:val="24"/>
          <w:szCs w:val="24"/>
        </w:rPr>
        <w:t>Увильдинская</w:t>
      </w:r>
      <w:proofErr w:type="spellEnd"/>
      <w:r w:rsidRPr="00461287">
        <w:rPr>
          <w:rFonts w:ascii="Times New Roman" w:hAnsi="Times New Roman"/>
          <w:b/>
          <w:i/>
          <w:sz w:val="24"/>
          <w:szCs w:val="24"/>
        </w:rPr>
        <w:t xml:space="preserve"> легенда»: фольклорные традиции жанра сказа в творчестве С. Власовой. Географические и природные образы Южного Урала в сказах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461287">
        <w:rPr>
          <w:rFonts w:ascii="Times New Roman" w:hAnsi="Times New Roman"/>
          <w:b/>
          <w:i/>
          <w:sz w:val="24"/>
          <w:szCs w:val="24"/>
        </w:rPr>
        <w:t>Н. Г. </w:t>
      </w:r>
      <w:proofErr w:type="spellStart"/>
      <w:r w:rsidRPr="00461287">
        <w:rPr>
          <w:rFonts w:ascii="Times New Roman" w:hAnsi="Times New Roman"/>
          <w:b/>
          <w:i/>
          <w:sz w:val="24"/>
          <w:szCs w:val="24"/>
        </w:rPr>
        <w:t>Кондратковская</w:t>
      </w:r>
      <w:proofErr w:type="spellEnd"/>
      <w:r w:rsidRPr="00461287">
        <w:rPr>
          <w:rFonts w:ascii="Times New Roman" w:hAnsi="Times New Roman"/>
          <w:b/>
          <w:i/>
          <w:sz w:val="24"/>
          <w:szCs w:val="24"/>
        </w:rPr>
        <w:t xml:space="preserve"> Стихотворение «Камни». Восхищение красотой уральских камней и талантом мастеров-камнерезов.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i/>
          <w:sz w:val="24"/>
          <w:szCs w:val="24"/>
        </w:rPr>
        <w:t xml:space="preserve">Понятие о </w:t>
      </w:r>
      <w:proofErr w:type="spellStart"/>
      <w:r w:rsidRPr="00461287">
        <w:rPr>
          <w:rFonts w:ascii="Times New Roman" w:hAnsi="Times New Roman"/>
          <w:i/>
          <w:sz w:val="24"/>
          <w:szCs w:val="24"/>
        </w:rPr>
        <w:t>сказе</w:t>
      </w:r>
      <w:proofErr w:type="gramStart"/>
      <w:r w:rsidRPr="00461287">
        <w:rPr>
          <w:rFonts w:ascii="Times New Roman" w:hAnsi="Times New Roman"/>
          <w:i/>
          <w:sz w:val="24"/>
          <w:szCs w:val="24"/>
        </w:rPr>
        <w:t>.С</w:t>
      </w:r>
      <w:proofErr w:type="gramEnd"/>
      <w:r w:rsidRPr="00461287">
        <w:rPr>
          <w:rFonts w:ascii="Times New Roman" w:hAnsi="Times New Roman"/>
          <w:i/>
          <w:sz w:val="24"/>
          <w:szCs w:val="24"/>
        </w:rPr>
        <w:t>воеобразие</w:t>
      </w:r>
      <w:proofErr w:type="spellEnd"/>
      <w:r w:rsidRPr="00461287">
        <w:rPr>
          <w:rFonts w:ascii="Times New Roman" w:hAnsi="Times New Roman"/>
          <w:i/>
          <w:sz w:val="24"/>
          <w:szCs w:val="24"/>
        </w:rPr>
        <w:t xml:space="preserve"> языка, интонации </w:t>
      </w:r>
      <w:proofErr w:type="spellStart"/>
      <w:r w:rsidRPr="00461287">
        <w:rPr>
          <w:rFonts w:ascii="Times New Roman" w:hAnsi="Times New Roman"/>
          <w:i/>
          <w:sz w:val="24"/>
          <w:szCs w:val="24"/>
        </w:rPr>
        <w:t>сказа.Фольклорные</w:t>
      </w:r>
      <w:proofErr w:type="spellEnd"/>
      <w:r w:rsidRPr="00461287">
        <w:rPr>
          <w:rFonts w:ascii="Times New Roman" w:hAnsi="Times New Roman"/>
          <w:i/>
          <w:sz w:val="24"/>
          <w:szCs w:val="24"/>
        </w:rPr>
        <w:t xml:space="preserve"> традиции жанра сказа в литературных произведениях.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К. Г. Паустовский</w:t>
      </w:r>
      <w:r w:rsidRPr="00461287">
        <w:rPr>
          <w:rFonts w:ascii="Times New Roman" w:hAnsi="Times New Roman"/>
          <w:sz w:val="24"/>
          <w:szCs w:val="24"/>
        </w:rPr>
        <w:t>. Сказка «Тёплый хлеб»: герой и его поступки. Рассказ «Заячьи лапы»: взаимоотношения природы и человека.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461287">
        <w:rPr>
          <w:rFonts w:ascii="Times New Roman" w:hAnsi="Times New Roman"/>
          <w:b/>
          <w:i/>
          <w:sz w:val="24"/>
          <w:szCs w:val="24"/>
        </w:rPr>
        <w:t>Гармония природы и человека в рассказах М. </w:t>
      </w:r>
      <w:proofErr w:type="spellStart"/>
      <w:r w:rsidRPr="00461287">
        <w:rPr>
          <w:rFonts w:ascii="Times New Roman" w:hAnsi="Times New Roman"/>
          <w:b/>
          <w:i/>
          <w:sz w:val="24"/>
          <w:szCs w:val="24"/>
        </w:rPr>
        <w:t>Гроссмана</w:t>
      </w:r>
      <w:proofErr w:type="spellEnd"/>
      <w:r w:rsidRPr="00461287">
        <w:rPr>
          <w:rFonts w:ascii="Times New Roman" w:hAnsi="Times New Roman"/>
          <w:b/>
          <w:i/>
          <w:sz w:val="24"/>
          <w:szCs w:val="24"/>
        </w:rPr>
        <w:t xml:space="preserve"> и А. И. Дементьева.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461287">
        <w:rPr>
          <w:rFonts w:ascii="Times New Roman" w:hAnsi="Times New Roman"/>
          <w:b/>
          <w:i/>
          <w:sz w:val="24"/>
          <w:szCs w:val="24"/>
        </w:rPr>
        <w:lastRenderedPageBreak/>
        <w:t>М. </w:t>
      </w:r>
      <w:proofErr w:type="spellStart"/>
      <w:r w:rsidRPr="00461287">
        <w:rPr>
          <w:rFonts w:ascii="Times New Roman" w:hAnsi="Times New Roman"/>
          <w:b/>
          <w:i/>
          <w:sz w:val="24"/>
          <w:szCs w:val="24"/>
        </w:rPr>
        <w:t>Гроссман</w:t>
      </w:r>
      <w:proofErr w:type="spellEnd"/>
      <w:r w:rsidRPr="00461287">
        <w:rPr>
          <w:rFonts w:ascii="Times New Roman" w:hAnsi="Times New Roman"/>
          <w:b/>
          <w:i/>
          <w:sz w:val="24"/>
          <w:szCs w:val="24"/>
        </w:rPr>
        <w:t>. Рассказ «Сердце Турмана»: гармония природы и человека. Нравственная проблематика рассказа. Образ рассказчика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С. Я. Маршак</w:t>
      </w:r>
      <w:r w:rsidRPr="00461287">
        <w:rPr>
          <w:rFonts w:ascii="Times New Roman" w:hAnsi="Times New Roman"/>
          <w:sz w:val="24"/>
          <w:szCs w:val="24"/>
        </w:rPr>
        <w:t xml:space="preserve">. Художественные особенности пьесы-сказки «Двенадцать месяцев». Положительные и отрицательные герои пьесы-сказки. </w:t>
      </w:r>
      <w:proofErr w:type="gramStart"/>
      <w:r w:rsidRPr="00461287">
        <w:rPr>
          <w:rFonts w:ascii="Times New Roman" w:hAnsi="Times New Roman"/>
          <w:sz w:val="24"/>
          <w:szCs w:val="24"/>
        </w:rPr>
        <w:t>Фантастическое</w:t>
      </w:r>
      <w:proofErr w:type="gramEnd"/>
      <w:r w:rsidRPr="00461287">
        <w:rPr>
          <w:rFonts w:ascii="Times New Roman" w:hAnsi="Times New Roman"/>
          <w:sz w:val="24"/>
          <w:szCs w:val="24"/>
        </w:rPr>
        <w:t xml:space="preserve"> и реальное в пьесе-сказке.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461287">
        <w:rPr>
          <w:rFonts w:ascii="Times New Roman" w:hAnsi="Times New Roman"/>
          <w:i/>
          <w:sz w:val="24"/>
          <w:szCs w:val="24"/>
        </w:rPr>
        <w:t xml:space="preserve">Язык сказки. Роль пейзажа в художественном произведении. </w:t>
      </w:r>
      <w:proofErr w:type="gramStart"/>
      <w:r w:rsidRPr="00461287">
        <w:rPr>
          <w:rFonts w:ascii="Times New Roman" w:hAnsi="Times New Roman"/>
          <w:i/>
          <w:sz w:val="24"/>
          <w:szCs w:val="24"/>
        </w:rPr>
        <w:t>Фантастическое</w:t>
      </w:r>
      <w:proofErr w:type="gramEnd"/>
      <w:r w:rsidRPr="00461287">
        <w:rPr>
          <w:rFonts w:ascii="Times New Roman" w:hAnsi="Times New Roman"/>
          <w:i/>
          <w:sz w:val="24"/>
          <w:szCs w:val="24"/>
        </w:rPr>
        <w:t xml:space="preserve"> и реальное в художественном произведении.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>Образы детей</w:t>
      </w:r>
      <w:r w:rsidRPr="00461287">
        <w:rPr>
          <w:rFonts w:ascii="Times New Roman" w:hAnsi="Times New Roman"/>
          <w:sz w:val="24"/>
          <w:szCs w:val="24"/>
        </w:rPr>
        <w:tab/>
        <w:t xml:space="preserve"> в художественных произведениях.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А. П. Платонов</w:t>
      </w:r>
      <w:r w:rsidRPr="00461287">
        <w:rPr>
          <w:rFonts w:ascii="Times New Roman" w:hAnsi="Times New Roman"/>
          <w:sz w:val="24"/>
          <w:szCs w:val="24"/>
        </w:rPr>
        <w:t xml:space="preserve">. Душевный мир главного героя в рассказе «Никита».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Саша Черный</w:t>
      </w:r>
      <w:r w:rsidRPr="00461287">
        <w:rPr>
          <w:rFonts w:ascii="Times New Roman" w:hAnsi="Times New Roman"/>
          <w:sz w:val="24"/>
          <w:szCs w:val="24"/>
        </w:rPr>
        <w:t>. «Кавказский пленник», «Игорь Робинзон». Образы и сюжеты литературной классики как темы произведений для детей.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461287">
        <w:rPr>
          <w:rFonts w:ascii="Times New Roman" w:hAnsi="Times New Roman"/>
          <w:b/>
          <w:i/>
          <w:sz w:val="24"/>
          <w:szCs w:val="24"/>
        </w:rPr>
        <w:t xml:space="preserve">Л. Н. Сейфуллина. Главы из повести «Правонарушители»: тема трудного детства. Герой-подросток и время, эпоха, власть. Тема товарищества в произведении.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461287">
        <w:rPr>
          <w:rFonts w:ascii="Times New Roman" w:hAnsi="Times New Roman"/>
          <w:b/>
          <w:i/>
          <w:sz w:val="24"/>
          <w:szCs w:val="24"/>
        </w:rPr>
        <w:t>Р. Ш. Валеев. Рассказ «Не жалею, не зову...»: взаимоотношения прошлого и настоящего, отцов и детей, малого и большого мира.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Поэты XX века о Великой Отечественной войне.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 xml:space="preserve">Война и дети в произведениях А. Т. Твардовского, К. М. Симонова и </w:t>
      </w:r>
      <w:r w:rsidRPr="00461287">
        <w:rPr>
          <w:rFonts w:ascii="Times New Roman" w:hAnsi="Times New Roman"/>
          <w:b/>
          <w:i/>
          <w:sz w:val="24"/>
          <w:szCs w:val="24"/>
        </w:rPr>
        <w:t>уральских писателей</w:t>
      </w:r>
      <w:r w:rsidRPr="00461287">
        <w:rPr>
          <w:rFonts w:ascii="Times New Roman" w:hAnsi="Times New Roman"/>
          <w:sz w:val="24"/>
          <w:szCs w:val="24"/>
        </w:rPr>
        <w:t xml:space="preserve">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461287">
        <w:rPr>
          <w:rFonts w:ascii="Times New Roman" w:hAnsi="Times New Roman"/>
          <w:b/>
          <w:i/>
          <w:sz w:val="24"/>
          <w:szCs w:val="24"/>
        </w:rPr>
        <w:t>М. </w:t>
      </w:r>
      <w:proofErr w:type="spellStart"/>
      <w:r w:rsidRPr="00461287">
        <w:rPr>
          <w:rFonts w:ascii="Times New Roman" w:hAnsi="Times New Roman"/>
          <w:b/>
          <w:i/>
          <w:sz w:val="24"/>
          <w:szCs w:val="24"/>
        </w:rPr>
        <w:t>Гроссман</w:t>
      </w:r>
      <w:proofErr w:type="spellEnd"/>
      <w:r w:rsidRPr="00461287">
        <w:rPr>
          <w:rFonts w:ascii="Times New Roman" w:hAnsi="Times New Roman"/>
          <w:b/>
          <w:i/>
          <w:sz w:val="24"/>
          <w:szCs w:val="24"/>
        </w:rPr>
        <w:t>. Стихотворение «Мальчик на дороге»: трагическая судьба ребёнка на войне. Образ лирического героя военной лирики М. </w:t>
      </w:r>
      <w:proofErr w:type="spellStart"/>
      <w:r w:rsidRPr="00461287">
        <w:rPr>
          <w:rFonts w:ascii="Times New Roman" w:hAnsi="Times New Roman"/>
          <w:b/>
          <w:i/>
          <w:sz w:val="24"/>
          <w:szCs w:val="24"/>
        </w:rPr>
        <w:t>Гроссмана</w:t>
      </w:r>
      <w:proofErr w:type="spellEnd"/>
      <w:r w:rsidRPr="00461287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6 класс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А. И. Куприн</w:t>
      </w:r>
      <w:r w:rsidRPr="00461287">
        <w:rPr>
          <w:rFonts w:ascii="Times New Roman" w:hAnsi="Times New Roman"/>
          <w:sz w:val="24"/>
          <w:szCs w:val="24"/>
        </w:rPr>
        <w:t xml:space="preserve">. «Чудесный доктор» как рождественский рассказ. Тема служения людям.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461287">
        <w:rPr>
          <w:rFonts w:ascii="Times New Roman" w:hAnsi="Times New Roman"/>
          <w:i/>
          <w:sz w:val="24"/>
          <w:szCs w:val="24"/>
        </w:rPr>
        <w:t xml:space="preserve">Герой и прототип.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А. С. Грин</w:t>
      </w:r>
      <w:r w:rsidRPr="00461287">
        <w:rPr>
          <w:rFonts w:ascii="Times New Roman" w:hAnsi="Times New Roman"/>
          <w:sz w:val="24"/>
          <w:szCs w:val="24"/>
        </w:rPr>
        <w:t xml:space="preserve">. «Алые паруса»: мечта и действительность в повести. Душевная чистота главных героев.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А. П. Платонов</w:t>
      </w:r>
      <w:r w:rsidRPr="00461287">
        <w:rPr>
          <w:rFonts w:ascii="Times New Roman" w:hAnsi="Times New Roman"/>
          <w:sz w:val="24"/>
          <w:szCs w:val="24"/>
        </w:rPr>
        <w:t>. «Неизвестный цветок»: образы-символы в сказке.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461287">
        <w:rPr>
          <w:rFonts w:ascii="Times New Roman" w:hAnsi="Times New Roman"/>
          <w:i/>
          <w:sz w:val="24"/>
          <w:szCs w:val="24"/>
        </w:rPr>
        <w:t>Образ-символ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>Стихи русских поэтов о Великой Отечественной войне (К. Симонов, Д. Самойлов, М. Львов). Темы памяти, мужества, воинского долга. Образы и картины военного времени в лирике поэтов-фронтовиков.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>Нравственные проблемы рассказов В. П. Астафьева и В. П. Распутина: честность, доброта, душевная щедрость, понятие долга.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 xml:space="preserve">Образ «странного» героя в рассказах </w:t>
      </w:r>
      <w:r w:rsidRPr="00461287">
        <w:rPr>
          <w:rFonts w:ascii="Times New Roman" w:hAnsi="Times New Roman"/>
          <w:b/>
          <w:sz w:val="24"/>
          <w:szCs w:val="24"/>
        </w:rPr>
        <w:t>В. М. Шукшина</w:t>
      </w:r>
      <w:r w:rsidRPr="00461287">
        <w:rPr>
          <w:rFonts w:ascii="Times New Roman" w:hAnsi="Times New Roman"/>
          <w:sz w:val="24"/>
          <w:szCs w:val="24"/>
        </w:rPr>
        <w:t xml:space="preserve">. Образ правдоискателя, праведника.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 xml:space="preserve">Родная природа в русской поэзии XX века (А. А. Блок, С. А. Есенин, А. А. Ахматова, Н. М. Рубцов, </w:t>
      </w:r>
      <w:r w:rsidRPr="00461287">
        <w:rPr>
          <w:rFonts w:ascii="Times New Roman" w:hAnsi="Times New Roman"/>
          <w:b/>
          <w:i/>
          <w:sz w:val="24"/>
          <w:szCs w:val="24"/>
        </w:rPr>
        <w:t>уральские поэты Н. И. Година, К. В. Скворцов и др.).</w:t>
      </w:r>
      <w:r w:rsidRPr="00461287">
        <w:rPr>
          <w:rFonts w:ascii="Times New Roman" w:hAnsi="Times New Roman"/>
          <w:sz w:val="24"/>
          <w:szCs w:val="24"/>
        </w:rPr>
        <w:t xml:space="preserve"> Изображение природы через поэтическое восприятие автора. Своеобразие художественных образов и поэтического языка.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7 класс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И. А. Бунин.</w:t>
      </w:r>
      <w:r w:rsidRPr="00461287">
        <w:rPr>
          <w:rFonts w:ascii="Times New Roman" w:hAnsi="Times New Roman"/>
          <w:sz w:val="24"/>
          <w:szCs w:val="24"/>
        </w:rPr>
        <w:t xml:space="preserve"> Сложность взаимопонимания детей и взрослых в рассказе «Цифры». Нравственная проблематика рассказов. И. А. Бунина. Мастерство Бунина-прозаика.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М. Горький.</w:t>
      </w:r>
      <w:r w:rsidRPr="00461287">
        <w:rPr>
          <w:rFonts w:ascii="Times New Roman" w:hAnsi="Times New Roman"/>
          <w:sz w:val="24"/>
          <w:szCs w:val="24"/>
        </w:rPr>
        <w:t xml:space="preserve"> Автобиографический характер повести «Детство». «</w:t>
      </w:r>
      <w:proofErr w:type="gramStart"/>
      <w:r w:rsidRPr="00461287">
        <w:rPr>
          <w:rFonts w:ascii="Times New Roman" w:hAnsi="Times New Roman"/>
          <w:sz w:val="24"/>
          <w:szCs w:val="24"/>
        </w:rPr>
        <w:t>Яркое</w:t>
      </w:r>
      <w:proofErr w:type="gramEnd"/>
      <w:r w:rsidRPr="00461287">
        <w:rPr>
          <w:rFonts w:ascii="Times New Roman" w:hAnsi="Times New Roman"/>
          <w:sz w:val="24"/>
          <w:szCs w:val="24"/>
        </w:rPr>
        <w:t xml:space="preserve">, здоровое, творческое в русской жизни» и «свинцовые мерзости жизни».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 xml:space="preserve">Романтический характер легенды о Данко (рассказ «Старуха </w:t>
      </w:r>
      <w:proofErr w:type="spellStart"/>
      <w:r w:rsidRPr="00461287">
        <w:rPr>
          <w:rFonts w:ascii="Times New Roman" w:hAnsi="Times New Roman"/>
          <w:sz w:val="24"/>
          <w:szCs w:val="24"/>
        </w:rPr>
        <w:t>Изергиль</w:t>
      </w:r>
      <w:proofErr w:type="spellEnd"/>
      <w:r w:rsidRPr="00461287">
        <w:rPr>
          <w:rFonts w:ascii="Times New Roman" w:hAnsi="Times New Roman"/>
          <w:sz w:val="24"/>
          <w:szCs w:val="24"/>
        </w:rPr>
        <w:t xml:space="preserve">»).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61287">
        <w:rPr>
          <w:rFonts w:ascii="Times New Roman" w:hAnsi="Times New Roman"/>
          <w:i/>
          <w:sz w:val="24"/>
          <w:szCs w:val="24"/>
        </w:rPr>
        <w:t>Романтический</w:t>
      </w:r>
      <w:proofErr w:type="gramEnd"/>
      <w:r w:rsidRPr="00461287">
        <w:rPr>
          <w:rFonts w:ascii="Times New Roman" w:hAnsi="Times New Roman"/>
          <w:i/>
          <w:sz w:val="24"/>
          <w:szCs w:val="24"/>
        </w:rPr>
        <w:t>, легенда.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Л. Андреев.</w:t>
      </w:r>
      <w:r w:rsidRPr="00461287">
        <w:rPr>
          <w:rFonts w:ascii="Times New Roman" w:hAnsi="Times New Roman"/>
          <w:sz w:val="24"/>
          <w:szCs w:val="24"/>
        </w:rPr>
        <w:t xml:space="preserve"> Рассказ «</w:t>
      </w:r>
      <w:proofErr w:type="gramStart"/>
      <w:r w:rsidRPr="00461287">
        <w:rPr>
          <w:rFonts w:ascii="Times New Roman" w:hAnsi="Times New Roman"/>
          <w:sz w:val="24"/>
          <w:szCs w:val="24"/>
        </w:rPr>
        <w:t>Кусака</w:t>
      </w:r>
      <w:proofErr w:type="gramEnd"/>
      <w:r w:rsidRPr="00461287">
        <w:rPr>
          <w:rFonts w:ascii="Times New Roman" w:hAnsi="Times New Roman"/>
          <w:sz w:val="24"/>
          <w:szCs w:val="24"/>
        </w:rPr>
        <w:t>»: сострадание и бессердечие как критерии нравственности человека. Нравственный выбор человека.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461287">
        <w:rPr>
          <w:rFonts w:ascii="Times New Roman" w:hAnsi="Times New Roman"/>
          <w:b/>
          <w:i/>
          <w:sz w:val="24"/>
          <w:szCs w:val="24"/>
        </w:rPr>
        <w:lastRenderedPageBreak/>
        <w:t>М. С. </w:t>
      </w:r>
      <w:proofErr w:type="spellStart"/>
      <w:r w:rsidRPr="00461287">
        <w:rPr>
          <w:rFonts w:ascii="Times New Roman" w:hAnsi="Times New Roman"/>
          <w:b/>
          <w:i/>
          <w:sz w:val="24"/>
          <w:szCs w:val="24"/>
        </w:rPr>
        <w:t>Гроссман</w:t>
      </w:r>
      <w:proofErr w:type="spellEnd"/>
      <w:r w:rsidRPr="00461287">
        <w:rPr>
          <w:rFonts w:ascii="Times New Roman" w:hAnsi="Times New Roman"/>
          <w:b/>
          <w:i/>
          <w:sz w:val="24"/>
          <w:szCs w:val="24"/>
        </w:rPr>
        <w:t>. Тема жестокости и бессердечия человека по отношению к природе, трагическая судьба животного (стихотворение «Пса ударили в грудь ножом»).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В. Маяковский</w:t>
      </w:r>
      <w:r w:rsidRPr="00461287">
        <w:rPr>
          <w:rFonts w:ascii="Times New Roman" w:hAnsi="Times New Roman"/>
          <w:sz w:val="24"/>
          <w:szCs w:val="24"/>
        </w:rPr>
        <w:t xml:space="preserve">. Гуманизм, доброта, способность лирического героя к состраданию («Хорошее отношение к лошадям»). Доброта и жестокость в стихотворении.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 xml:space="preserve">Роль поэзии в жизни человека и общества («Необычайное приключение, бывшее с Владимиром Маяковским летом на даче»).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А. Платонов.</w:t>
      </w:r>
      <w:r w:rsidRPr="00461287">
        <w:rPr>
          <w:rFonts w:ascii="Times New Roman" w:hAnsi="Times New Roman"/>
          <w:sz w:val="24"/>
          <w:szCs w:val="24"/>
        </w:rPr>
        <w:t xml:space="preserve"> Рассказ «Юшка»: внешняя и внутренняя красота человека. Призыв к состраданию и уважению к человеку.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461287">
        <w:rPr>
          <w:rFonts w:ascii="Times New Roman" w:hAnsi="Times New Roman"/>
          <w:b/>
          <w:i/>
          <w:sz w:val="24"/>
          <w:szCs w:val="24"/>
        </w:rPr>
        <w:t>А. М. Климов. «Самолёт в космосе». Тема подвига и человеческого мужества в произведении.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Б. Л. Пастернак.</w:t>
      </w:r>
      <w:r w:rsidRPr="00461287">
        <w:rPr>
          <w:rFonts w:ascii="Times New Roman" w:hAnsi="Times New Roman"/>
          <w:sz w:val="24"/>
          <w:szCs w:val="24"/>
        </w:rPr>
        <w:t xml:space="preserve"> Лирика («Июль», «Никого не будет в доме...»). Своеобразие картин природы, способы создания поэтических образов.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А. Т. Твардовский.</w:t>
      </w:r>
      <w:r w:rsidRPr="00461287">
        <w:rPr>
          <w:rFonts w:ascii="Times New Roman" w:hAnsi="Times New Roman"/>
          <w:sz w:val="24"/>
          <w:szCs w:val="24"/>
        </w:rPr>
        <w:t xml:space="preserve"> Краткий рассказ о поэте. Размышления поэта о взаимосвязи человека и природы, о неразделимости судьбы человека и народа («Снега потемнеют синие…», «Июль – макушка лета…», «На дне моей жизни…»).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461287">
        <w:rPr>
          <w:rFonts w:ascii="Times New Roman" w:hAnsi="Times New Roman"/>
          <w:b/>
          <w:i/>
          <w:sz w:val="24"/>
          <w:szCs w:val="24"/>
        </w:rPr>
        <w:t>В. А. Богданов. Философская проблематика пейзажной лирики В. Богданова («Как хорошо…», «Природа»).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>Стихотворения о войне А. А. Ахматовой, К. Симонова, А. Т. Твардовского, Н. С. Тихонова.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461287">
        <w:rPr>
          <w:rFonts w:ascii="Times New Roman" w:hAnsi="Times New Roman"/>
          <w:b/>
          <w:i/>
          <w:sz w:val="24"/>
          <w:szCs w:val="24"/>
        </w:rPr>
        <w:t>Л. К. Татьяничева. Противопоставление жестокости войны и гуманизма человеческих отношений. Тема памяти в лирике поэта.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461287">
        <w:rPr>
          <w:rFonts w:ascii="Times New Roman" w:hAnsi="Times New Roman"/>
          <w:i/>
          <w:sz w:val="24"/>
          <w:szCs w:val="24"/>
        </w:rPr>
        <w:t>Интервью как жанр публицистики.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>Нравственные, эстетические и экологические проблемы в литературе (Ф. Абрамов, Е. Носов, Ю. Казаков, Д. Лихачев).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 xml:space="preserve">Стихи русских поэтов XX века о Родине, родной природе.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461287">
        <w:rPr>
          <w:rFonts w:ascii="Times New Roman" w:hAnsi="Times New Roman"/>
          <w:b/>
          <w:i/>
          <w:sz w:val="24"/>
          <w:szCs w:val="24"/>
        </w:rPr>
        <w:t>Тема героического труда в поэзии Б. </w:t>
      </w:r>
      <w:proofErr w:type="spellStart"/>
      <w:r w:rsidRPr="00461287">
        <w:rPr>
          <w:rFonts w:ascii="Times New Roman" w:hAnsi="Times New Roman"/>
          <w:b/>
          <w:i/>
          <w:sz w:val="24"/>
          <w:szCs w:val="24"/>
        </w:rPr>
        <w:t>Ручьева</w:t>
      </w:r>
      <w:proofErr w:type="spellEnd"/>
      <w:r w:rsidRPr="00461287">
        <w:rPr>
          <w:rFonts w:ascii="Times New Roman" w:hAnsi="Times New Roman"/>
          <w:b/>
          <w:i/>
          <w:sz w:val="24"/>
          <w:szCs w:val="24"/>
        </w:rPr>
        <w:t>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461287">
        <w:rPr>
          <w:rFonts w:ascii="Times New Roman" w:hAnsi="Times New Roman"/>
          <w:b/>
          <w:i/>
          <w:sz w:val="24"/>
          <w:szCs w:val="24"/>
        </w:rPr>
        <w:t>Тема «малой родины» в творчестве уральских писателей. В. В. Сорокин. «Над Челябинском дождь…», «О край мой горделивый!». К. Скворцов. «Не может Родина быть малой с такой великою душой!»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 xml:space="preserve">Юмористические рассказы </w:t>
      </w:r>
      <w:r w:rsidRPr="00461287">
        <w:rPr>
          <w:rFonts w:ascii="Times New Roman" w:hAnsi="Times New Roman"/>
          <w:b/>
          <w:sz w:val="24"/>
          <w:szCs w:val="24"/>
        </w:rPr>
        <w:t>М. Зощенко</w:t>
      </w:r>
      <w:r w:rsidRPr="00461287">
        <w:rPr>
          <w:rFonts w:ascii="Times New Roman" w:hAnsi="Times New Roman"/>
          <w:sz w:val="24"/>
          <w:szCs w:val="24"/>
        </w:rPr>
        <w:t xml:space="preserve">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8 класс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И. А. Бунин</w:t>
      </w:r>
      <w:r w:rsidRPr="00461287">
        <w:rPr>
          <w:rFonts w:ascii="Times New Roman" w:hAnsi="Times New Roman"/>
          <w:sz w:val="24"/>
          <w:szCs w:val="24"/>
        </w:rPr>
        <w:t>. Краткий рассказ о писателе. Рассказ «Кавказ».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А. И. Куприн</w:t>
      </w:r>
      <w:r w:rsidRPr="00461287">
        <w:rPr>
          <w:rFonts w:ascii="Times New Roman" w:hAnsi="Times New Roman"/>
          <w:sz w:val="24"/>
          <w:szCs w:val="24"/>
        </w:rPr>
        <w:t>. Рассказ «Куст сирени». Утверждение согласия и взаимопонимания, любви и счастья в семье. Самоотверженность и находчивость главной героини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А. Блок</w:t>
      </w:r>
      <w:r w:rsidRPr="00461287">
        <w:rPr>
          <w:rFonts w:ascii="Times New Roman" w:hAnsi="Times New Roman"/>
          <w:sz w:val="24"/>
          <w:szCs w:val="24"/>
        </w:rPr>
        <w:t xml:space="preserve">. Образ Родины как символ веры в будущее в стихотворении «Россия».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 xml:space="preserve">Образ Руси в цикле стихотворений А. Блока «На поле Куликовом». История и современность в стихотворениях. </w:t>
      </w:r>
      <w:r w:rsidRPr="00461287">
        <w:rPr>
          <w:rFonts w:ascii="Times New Roman" w:hAnsi="Times New Roman"/>
          <w:i/>
          <w:sz w:val="24"/>
          <w:szCs w:val="24"/>
        </w:rPr>
        <w:t>Образ лирического героя</w:t>
      </w:r>
      <w:r w:rsidRPr="00461287">
        <w:rPr>
          <w:rFonts w:ascii="Times New Roman" w:hAnsi="Times New Roman"/>
          <w:sz w:val="24"/>
          <w:szCs w:val="24"/>
        </w:rPr>
        <w:t>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461287">
        <w:rPr>
          <w:rFonts w:ascii="Times New Roman" w:hAnsi="Times New Roman"/>
          <w:b/>
          <w:i/>
          <w:sz w:val="24"/>
          <w:szCs w:val="24"/>
        </w:rPr>
        <w:t>Стихотворение Блока «Россия» как реминисцентный фон стихотворения И. Банникова «Сияй, сияй, моя Россия».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С. Есенин</w:t>
      </w:r>
      <w:r w:rsidRPr="00461287">
        <w:rPr>
          <w:rFonts w:ascii="Times New Roman" w:hAnsi="Times New Roman"/>
          <w:sz w:val="24"/>
          <w:szCs w:val="24"/>
        </w:rPr>
        <w:t>. «Пугачев». Поэма на историческую тему. Характер Пугачева. Современность и историческое прошлое в драматической поэме Есенина. Сопоставление образа предводителя восстания в разных произведениях: в фольклоре, в произведениях А. С. Пушкина, С. А. Есенина.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461287">
        <w:rPr>
          <w:rFonts w:ascii="Times New Roman" w:hAnsi="Times New Roman"/>
          <w:i/>
          <w:sz w:val="24"/>
          <w:szCs w:val="24"/>
        </w:rPr>
        <w:t>Драматическая поэма.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461287">
        <w:rPr>
          <w:rFonts w:ascii="Times New Roman" w:hAnsi="Times New Roman"/>
          <w:b/>
          <w:i/>
          <w:sz w:val="24"/>
          <w:szCs w:val="24"/>
        </w:rPr>
        <w:t>Драматические поэмы К. Скворцова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lastRenderedPageBreak/>
        <w:t>И. С. Шмелёв</w:t>
      </w:r>
      <w:r w:rsidRPr="00461287">
        <w:rPr>
          <w:rFonts w:ascii="Times New Roman" w:hAnsi="Times New Roman"/>
          <w:sz w:val="24"/>
          <w:szCs w:val="24"/>
        </w:rPr>
        <w:t xml:space="preserve">. «Как я стал писателем». Рассказ о пути к творчеству. Сопоставление художественного произведения с </w:t>
      </w:r>
      <w:proofErr w:type="gramStart"/>
      <w:r w:rsidRPr="00461287">
        <w:rPr>
          <w:rFonts w:ascii="Times New Roman" w:hAnsi="Times New Roman"/>
          <w:sz w:val="24"/>
          <w:szCs w:val="24"/>
        </w:rPr>
        <w:t>документально-биографическими</w:t>
      </w:r>
      <w:proofErr w:type="gramEnd"/>
      <w:r w:rsidRPr="00461287">
        <w:rPr>
          <w:rFonts w:ascii="Times New Roman" w:hAnsi="Times New Roman"/>
          <w:sz w:val="24"/>
          <w:szCs w:val="24"/>
        </w:rPr>
        <w:t xml:space="preserve"> (мемуары, воспоминания, дневники).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>Журнал «</w:t>
      </w:r>
      <w:proofErr w:type="spellStart"/>
      <w:r w:rsidRPr="00461287">
        <w:rPr>
          <w:rFonts w:ascii="Times New Roman" w:hAnsi="Times New Roman"/>
          <w:sz w:val="24"/>
          <w:szCs w:val="24"/>
        </w:rPr>
        <w:t>Сатирикон</w:t>
      </w:r>
      <w:proofErr w:type="spellEnd"/>
      <w:r w:rsidRPr="00461287">
        <w:rPr>
          <w:rFonts w:ascii="Times New Roman" w:hAnsi="Times New Roman"/>
          <w:sz w:val="24"/>
          <w:szCs w:val="24"/>
        </w:rPr>
        <w:t xml:space="preserve">». </w:t>
      </w:r>
      <w:r w:rsidRPr="00461287">
        <w:rPr>
          <w:rFonts w:ascii="Times New Roman" w:hAnsi="Times New Roman"/>
          <w:b/>
          <w:sz w:val="24"/>
          <w:szCs w:val="24"/>
        </w:rPr>
        <w:t>Тэффи, О. Дымов, А. Аверченко</w:t>
      </w:r>
      <w:r w:rsidRPr="00461287">
        <w:rPr>
          <w:rFonts w:ascii="Times New Roman" w:hAnsi="Times New Roman"/>
          <w:sz w:val="24"/>
          <w:szCs w:val="24"/>
        </w:rPr>
        <w:t>. «Всеобщая история, обработанная «</w:t>
      </w:r>
      <w:proofErr w:type="spellStart"/>
      <w:r w:rsidRPr="00461287">
        <w:rPr>
          <w:rFonts w:ascii="Times New Roman" w:hAnsi="Times New Roman"/>
          <w:sz w:val="24"/>
          <w:szCs w:val="24"/>
        </w:rPr>
        <w:t>Сатириконом</w:t>
      </w:r>
      <w:proofErr w:type="spellEnd"/>
      <w:r w:rsidRPr="00461287">
        <w:rPr>
          <w:rFonts w:ascii="Times New Roman" w:hAnsi="Times New Roman"/>
          <w:sz w:val="24"/>
          <w:szCs w:val="24"/>
        </w:rPr>
        <w:t>» (отрывки). Сатирическое изображение исторических событий. Приемы и способы создания сатирического повествования. Смысл иронического повествования о прошлом.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 xml:space="preserve">Сатира и юмор в рассказах </w:t>
      </w:r>
      <w:r w:rsidRPr="00461287">
        <w:rPr>
          <w:rFonts w:ascii="Times New Roman" w:hAnsi="Times New Roman"/>
          <w:b/>
          <w:sz w:val="24"/>
          <w:szCs w:val="24"/>
        </w:rPr>
        <w:t>М. Зощенко</w:t>
      </w:r>
      <w:r w:rsidRPr="00461287">
        <w:rPr>
          <w:rFonts w:ascii="Times New Roman" w:hAnsi="Times New Roman"/>
          <w:sz w:val="24"/>
          <w:szCs w:val="24"/>
        </w:rPr>
        <w:t>. Образы мещан-обывателей в творчестве Зощенко.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А. П. Платонов</w:t>
      </w:r>
      <w:r w:rsidRPr="00461287">
        <w:rPr>
          <w:rFonts w:ascii="Times New Roman" w:hAnsi="Times New Roman"/>
          <w:sz w:val="24"/>
          <w:szCs w:val="24"/>
        </w:rPr>
        <w:t>. Рассказ «Возвращение». Утверждение доброты, сострадания, гуманизма в душах солдат, вернувшихся с войны. Нравственная проблематика рассказа.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А. Т. Твардовский</w:t>
      </w:r>
      <w:r w:rsidRPr="00461287">
        <w:rPr>
          <w:rFonts w:ascii="Times New Roman" w:hAnsi="Times New Roman"/>
          <w:sz w:val="24"/>
          <w:szCs w:val="24"/>
        </w:rPr>
        <w:t xml:space="preserve">. Поэма «Василий Теркин» – поэтическая энциклопедия Великой Отечественной войны. Идейно-художественное своеобразие поэмы А. Т. Твардовского «Василий Теркин». Отражение русского национального характера в поэме А. Т. Твардовского «Василий Теркин». Тема служения Родине. Картины жизни воюющего народа. </w:t>
      </w:r>
      <w:proofErr w:type="gramStart"/>
      <w:r w:rsidRPr="00461287">
        <w:rPr>
          <w:rFonts w:ascii="Times New Roman" w:hAnsi="Times New Roman"/>
          <w:sz w:val="24"/>
          <w:szCs w:val="24"/>
        </w:rPr>
        <w:t>Реалистическая</w:t>
      </w:r>
      <w:proofErr w:type="gramEnd"/>
      <w:r w:rsidRPr="00461287">
        <w:rPr>
          <w:rFonts w:ascii="Times New Roman" w:hAnsi="Times New Roman"/>
          <w:sz w:val="24"/>
          <w:szCs w:val="24"/>
        </w:rPr>
        <w:t xml:space="preserve"> правда о войне в поэме. Юмор. Язык поэмы. Связь фольклора и литературы.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461287">
        <w:rPr>
          <w:rFonts w:ascii="Times New Roman" w:hAnsi="Times New Roman"/>
          <w:b/>
          <w:i/>
          <w:sz w:val="24"/>
          <w:szCs w:val="24"/>
        </w:rPr>
        <w:t xml:space="preserve">Развитие поэзии на Урале в годы войны. Михаил Львов о родине, мужестве, героизме в произведениях «Чтоб стать мужчиной, мало им </w:t>
      </w:r>
      <w:proofErr w:type="gramStart"/>
      <w:r w:rsidRPr="00461287">
        <w:rPr>
          <w:rFonts w:ascii="Times New Roman" w:hAnsi="Times New Roman"/>
          <w:b/>
          <w:i/>
          <w:sz w:val="24"/>
          <w:szCs w:val="24"/>
        </w:rPr>
        <w:t>родиться</w:t>
      </w:r>
      <w:proofErr w:type="gramEnd"/>
      <w:r w:rsidRPr="00461287">
        <w:rPr>
          <w:rFonts w:ascii="Times New Roman" w:hAnsi="Times New Roman"/>
          <w:b/>
          <w:i/>
          <w:sz w:val="24"/>
          <w:szCs w:val="24"/>
        </w:rPr>
        <w:t>», «Еще штыками обернутся песни».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>Тема ратного подвига русского солдата в лирической и героической песне в годы Великой Отечественной войны.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461287">
        <w:rPr>
          <w:rFonts w:ascii="Times New Roman" w:hAnsi="Times New Roman"/>
          <w:b/>
          <w:i/>
          <w:sz w:val="24"/>
          <w:szCs w:val="24"/>
        </w:rPr>
        <w:t>Герман Занадворов о любви и верности в стихотворении «Марише».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В. П. Астафьев</w:t>
      </w:r>
      <w:r w:rsidRPr="00461287">
        <w:rPr>
          <w:rFonts w:ascii="Times New Roman" w:hAnsi="Times New Roman"/>
          <w:sz w:val="24"/>
          <w:szCs w:val="24"/>
        </w:rPr>
        <w:t>. Рассказ «Фотография, на которой меня нет». Автобиографический характер рассказа. Отражение военного времени. Мечты и реальность военного детства.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461287">
        <w:rPr>
          <w:rFonts w:ascii="Times New Roman" w:hAnsi="Times New Roman"/>
          <w:b/>
          <w:i/>
          <w:sz w:val="24"/>
          <w:szCs w:val="24"/>
        </w:rPr>
        <w:t>Анатолий Дементьев. Рассказ «Летающие цветы». Лиризм прозы Дементьева. Сопереживание природе, уцелевшей во время войны.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461287">
        <w:rPr>
          <w:rFonts w:ascii="Times New Roman" w:hAnsi="Times New Roman"/>
          <w:i/>
          <w:sz w:val="24"/>
          <w:szCs w:val="24"/>
        </w:rPr>
        <w:t>Герой-повествователь.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>Образ родной природы в произведениях поэтов XX века. И. Анненский. «Снег»; Д. Мережковский. «Родное», «Не надо звуков», Н. Заболоцкий. «Вечер на Оке», «Уступи мне, скворец, уголок...», Н. Рубцов. «По вечерам», «Встреча», «Привет; Россия...»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>Поэты Русского зарубежья об оставленной ими Родине. Н. Оцуп. «Мне трудно без России...» (отрывок); 3. Гиппиус. «Знайте!», «Так и есть»; Дон-</w:t>
      </w:r>
      <w:proofErr w:type="spellStart"/>
      <w:r w:rsidRPr="00461287">
        <w:rPr>
          <w:rFonts w:ascii="Times New Roman" w:hAnsi="Times New Roman"/>
          <w:sz w:val="24"/>
          <w:szCs w:val="24"/>
        </w:rPr>
        <w:t>Аминадо</w:t>
      </w:r>
      <w:proofErr w:type="spellEnd"/>
      <w:r w:rsidRPr="00461287">
        <w:rPr>
          <w:rFonts w:ascii="Times New Roman" w:hAnsi="Times New Roman"/>
          <w:sz w:val="24"/>
          <w:szCs w:val="24"/>
        </w:rPr>
        <w:t>. «Бабье лето»; И. Бунин. «У птицы есть гнездо...». Мотивы воспоминаний, грусти, надежды в творчестве.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9 класс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>Русская литература XX века: многообразие жанров и направлений. Развитие прозы на Южном Урале.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И. А. Бунин</w:t>
      </w:r>
      <w:r w:rsidRPr="00461287">
        <w:rPr>
          <w:rFonts w:ascii="Times New Roman" w:hAnsi="Times New Roman"/>
          <w:sz w:val="24"/>
          <w:szCs w:val="24"/>
        </w:rPr>
        <w:t>: страницы жизни и творчества. Рассказ «Темные аллеи». История любви Надежды и Николая Алексеевича. «Поэзия» и «проза» русской усадьбы. Мастерство И. А. Бунина-писателя  в рассказе «Темные аллеи». Лиризм повествования.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М. Горький</w:t>
      </w:r>
      <w:r w:rsidRPr="00461287">
        <w:rPr>
          <w:rFonts w:ascii="Times New Roman" w:hAnsi="Times New Roman"/>
          <w:sz w:val="24"/>
          <w:szCs w:val="24"/>
        </w:rPr>
        <w:t xml:space="preserve">: страницы жизни. Раннее творчество: новизна тематики и героев. Идеализация гордых и сильных людей. «Макар </w:t>
      </w:r>
      <w:proofErr w:type="spellStart"/>
      <w:r w:rsidRPr="00461287">
        <w:rPr>
          <w:rFonts w:ascii="Times New Roman" w:hAnsi="Times New Roman"/>
          <w:sz w:val="24"/>
          <w:szCs w:val="24"/>
        </w:rPr>
        <w:t>Чудра</w:t>
      </w:r>
      <w:proofErr w:type="spellEnd"/>
      <w:r w:rsidRPr="00461287">
        <w:rPr>
          <w:rFonts w:ascii="Times New Roman" w:hAnsi="Times New Roman"/>
          <w:sz w:val="24"/>
          <w:szCs w:val="24"/>
        </w:rPr>
        <w:t xml:space="preserve">». Проблематика рассказа и его герои. Их самобытность и неповторимость. Художественное своеобразие рассказа: портрет, пейзаж, язык, наличие рассказчика и др. Рассказ «Макар </w:t>
      </w:r>
      <w:proofErr w:type="spellStart"/>
      <w:r w:rsidRPr="00461287">
        <w:rPr>
          <w:rFonts w:ascii="Times New Roman" w:hAnsi="Times New Roman"/>
          <w:sz w:val="24"/>
          <w:szCs w:val="24"/>
        </w:rPr>
        <w:t>Чудра</w:t>
      </w:r>
      <w:proofErr w:type="spellEnd"/>
      <w:r w:rsidRPr="00461287">
        <w:rPr>
          <w:rFonts w:ascii="Times New Roman" w:hAnsi="Times New Roman"/>
          <w:sz w:val="24"/>
          <w:szCs w:val="24"/>
        </w:rPr>
        <w:t>» как романтическое произведение.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М. А. Булгаков</w:t>
      </w:r>
      <w:r w:rsidRPr="00461287">
        <w:rPr>
          <w:rFonts w:ascii="Times New Roman" w:hAnsi="Times New Roman"/>
          <w:sz w:val="24"/>
          <w:szCs w:val="24"/>
        </w:rPr>
        <w:t xml:space="preserve">: страницы жизни и творчества. «Собачье сердце» как социально-философская сатира на современное общество. История создания и судьба повести. Система образов повести «Собачье сердце». Сатира на общество </w:t>
      </w:r>
      <w:proofErr w:type="gramStart"/>
      <w:r w:rsidRPr="00461287">
        <w:rPr>
          <w:rFonts w:ascii="Times New Roman" w:hAnsi="Times New Roman"/>
          <w:sz w:val="24"/>
          <w:szCs w:val="24"/>
        </w:rPr>
        <w:t>шариковых</w:t>
      </w:r>
      <w:proofErr w:type="gramEnd"/>
      <w:r w:rsidRPr="0046128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61287">
        <w:rPr>
          <w:rFonts w:ascii="Times New Roman" w:hAnsi="Times New Roman"/>
          <w:sz w:val="24"/>
          <w:szCs w:val="24"/>
        </w:rPr>
        <w:t>швондеров</w:t>
      </w:r>
      <w:proofErr w:type="spellEnd"/>
      <w:r w:rsidRPr="00461287">
        <w:rPr>
          <w:rFonts w:ascii="Times New Roman" w:hAnsi="Times New Roman"/>
          <w:sz w:val="24"/>
          <w:szCs w:val="24"/>
        </w:rPr>
        <w:t>. Гуманистическая позиция автора Смысл названия. Художественная условность, фантастика, сатира. Гротеск и их художественная роль в повести.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461287">
        <w:rPr>
          <w:rFonts w:ascii="Times New Roman" w:hAnsi="Times New Roman"/>
          <w:i/>
          <w:sz w:val="24"/>
          <w:szCs w:val="24"/>
        </w:rPr>
        <w:t>Художественная условность, фантастика, сатира.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lastRenderedPageBreak/>
        <w:t>М. А. Шолохов</w:t>
      </w:r>
      <w:r w:rsidRPr="00461287">
        <w:rPr>
          <w:rFonts w:ascii="Times New Roman" w:hAnsi="Times New Roman"/>
          <w:sz w:val="24"/>
          <w:szCs w:val="24"/>
        </w:rPr>
        <w:t xml:space="preserve">: слово о писателе. «Судьба человека». Смысл названия рассказа. Судьба человека и судьба Родины.  Образ главного героя. Особенности авторского повествования в  рассказе «Судьба человека». Композиция рассказа, автор и рассказчик, сказовая манера повествования. Роль пейзажа, широта реалистической типизации, особенности жанра. Реализм Шолохова в рассказе-эпопее.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461287">
        <w:rPr>
          <w:rFonts w:ascii="Times New Roman" w:hAnsi="Times New Roman"/>
          <w:b/>
          <w:i/>
          <w:sz w:val="24"/>
          <w:szCs w:val="24"/>
        </w:rPr>
        <w:t>Герман Занадворов о любви и смерти во время войны в рассказе «Была весна».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461287">
        <w:rPr>
          <w:rFonts w:ascii="Times New Roman" w:hAnsi="Times New Roman"/>
          <w:b/>
          <w:i/>
          <w:sz w:val="24"/>
          <w:szCs w:val="24"/>
        </w:rPr>
        <w:t>Реализм в художественной литературе. Реалистическая типизация.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А. И. Солженицын</w:t>
      </w:r>
      <w:r w:rsidRPr="00461287">
        <w:rPr>
          <w:rFonts w:ascii="Times New Roman" w:hAnsi="Times New Roman"/>
          <w:sz w:val="24"/>
          <w:szCs w:val="24"/>
        </w:rPr>
        <w:t>. Слово о писателе. Рассказ «Матренин двор». Образ праведницы. Трагизм судьбы героини. Жизненная основа притчи.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Русская поэзия Серебряного века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А. А. Блок</w:t>
      </w:r>
      <w:r w:rsidRPr="00461287">
        <w:rPr>
          <w:rFonts w:ascii="Times New Roman" w:hAnsi="Times New Roman"/>
          <w:sz w:val="24"/>
          <w:szCs w:val="24"/>
        </w:rPr>
        <w:t xml:space="preserve">. Страницы жизни. Трагедия лирического героя в «страшном мире». </w:t>
      </w:r>
      <w:proofErr w:type="gramStart"/>
      <w:r w:rsidRPr="00461287">
        <w:rPr>
          <w:rFonts w:ascii="Times New Roman" w:hAnsi="Times New Roman"/>
          <w:sz w:val="24"/>
          <w:szCs w:val="24"/>
        </w:rPr>
        <w:t>Стихотворения «О доблестях, о подвигах, о славе…», «Незнакомка», «Ветер принес издалека…», «О, весна без конца и краю…», «О, я хочу безумно жить…».</w:t>
      </w:r>
      <w:proofErr w:type="gramEnd"/>
      <w:r w:rsidRPr="00461287">
        <w:rPr>
          <w:rFonts w:ascii="Times New Roman" w:hAnsi="Times New Roman"/>
          <w:sz w:val="24"/>
          <w:szCs w:val="24"/>
        </w:rPr>
        <w:t xml:space="preserve"> Высокие идеалы и предчувствие перемен. Своеобразие лирических интонаций Блока. Глубокое, проникновенное чувство любви к родине в лирике А. А. Блока. Стихотворения «Русь», «Россия», цикл «На поле Куликовом».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С. А. Есенин</w:t>
      </w:r>
      <w:r w:rsidRPr="00461287">
        <w:rPr>
          <w:rFonts w:ascii="Times New Roman" w:hAnsi="Times New Roman"/>
          <w:sz w:val="24"/>
          <w:szCs w:val="24"/>
        </w:rPr>
        <w:t>: страницы жизни. Тема Родины в лирике С. А. Есенина. «Вот уж вечер…», «Разбуди меня завтра рано…», «Край ты мой заброшенный…». Народно-песенная основа лирики С. А. Есенина. Размышления о жизни, любви, природе, предназначении человека в лирике С. А. Есенина. «Письмо к женщине», «Не жалею, не зову, не плачу</w:t>
      </w:r>
      <w:proofErr w:type="gramStart"/>
      <w:r w:rsidRPr="00461287">
        <w:rPr>
          <w:rFonts w:ascii="Times New Roman" w:hAnsi="Times New Roman"/>
          <w:sz w:val="24"/>
          <w:szCs w:val="24"/>
        </w:rPr>
        <w:t>..», «</w:t>
      </w:r>
      <w:proofErr w:type="gramEnd"/>
      <w:r w:rsidRPr="00461287">
        <w:rPr>
          <w:rFonts w:ascii="Times New Roman" w:hAnsi="Times New Roman"/>
          <w:sz w:val="24"/>
          <w:szCs w:val="24"/>
        </w:rPr>
        <w:t>Отговорила роща золотая…».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461287">
        <w:rPr>
          <w:rFonts w:ascii="Times New Roman" w:hAnsi="Times New Roman"/>
          <w:b/>
          <w:i/>
          <w:sz w:val="24"/>
          <w:szCs w:val="24"/>
        </w:rPr>
        <w:t>Л. К. Татьяничева. Стихотворения «Живу я в глубине России». Поэтическое изображение природы родного края. Образ лирической героини в стихотворениях Л. К. Татьяничевой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461287">
        <w:rPr>
          <w:rFonts w:ascii="Times New Roman" w:hAnsi="Times New Roman"/>
          <w:b/>
          <w:i/>
          <w:sz w:val="24"/>
          <w:szCs w:val="24"/>
        </w:rPr>
        <w:t>Образ матери в лирике К. Скворцова.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В. В. Маяковский</w:t>
      </w:r>
      <w:r w:rsidRPr="00461287">
        <w:rPr>
          <w:rFonts w:ascii="Times New Roman" w:hAnsi="Times New Roman"/>
          <w:sz w:val="24"/>
          <w:szCs w:val="24"/>
        </w:rPr>
        <w:t>: страницы жизни. «Послушайте!», «А вы могли бы?», «Люблю» (отрывок). Новаторство поэзии Маяковского. Своеобразие стиха, ритма, интонаций. Словотворчество поэзии. Маяковский о труде поэта.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 xml:space="preserve">Влияние поэтики В. Маяковского на лирику </w:t>
      </w:r>
      <w:r w:rsidRPr="00461287">
        <w:rPr>
          <w:rFonts w:ascii="Times New Roman" w:hAnsi="Times New Roman"/>
          <w:b/>
          <w:sz w:val="24"/>
          <w:szCs w:val="24"/>
        </w:rPr>
        <w:t>М. Львова</w:t>
      </w:r>
      <w:r w:rsidRPr="00461287">
        <w:rPr>
          <w:rFonts w:ascii="Times New Roman" w:hAnsi="Times New Roman"/>
          <w:sz w:val="24"/>
          <w:szCs w:val="24"/>
        </w:rPr>
        <w:t xml:space="preserve">. Соединение традиций Маяковского и Есенина в раннем творчестве </w:t>
      </w:r>
      <w:r w:rsidRPr="00461287">
        <w:rPr>
          <w:rFonts w:ascii="Times New Roman" w:hAnsi="Times New Roman"/>
          <w:b/>
          <w:sz w:val="24"/>
          <w:szCs w:val="24"/>
        </w:rPr>
        <w:t>Б. </w:t>
      </w:r>
      <w:proofErr w:type="spellStart"/>
      <w:r w:rsidRPr="00461287">
        <w:rPr>
          <w:rFonts w:ascii="Times New Roman" w:hAnsi="Times New Roman"/>
          <w:b/>
          <w:sz w:val="24"/>
          <w:szCs w:val="24"/>
        </w:rPr>
        <w:t>Ручьева</w:t>
      </w:r>
      <w:proofErr w:type="spellEnd"/>
      <w:r w:rsidRPr="00461287">
        <w:rPr>
          <w:rFonts w:ascii="Times New Roman" w:hAnsi="Times New Roman"/>
          <w:b/>
          <w:sz w:val="24"/>
          <w:szCs w:val="24"/>
        </w:rPr>
        <w:t>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М. И. Цветаева</w:t>
      </w:r>
      <w:r w:rsidRPr="00461287">
        <w:rPr>
          <w:rFonts w:ascii="Times New Roman" w:hAnsi="Times New Roman"/>
          <w:sz w:val="24"/>
          <w:szCs w:val="24"/>
        </w:rPr>
        <w:t>: страницы жизни и творчества. Стихи о поэзии, любви, жизни и смерти. «Идешь, на  меня похожий…», «Бабушке», «Мне нравится, что вы больны не мной…», «Стихи к Блоку», «Откуда такая нежность?». Образ Родины в лирическом цикле М. И. Цветаевой «Стихи о Москве». Традиции и новаторство  в творческих поисках поэта.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Б. Л. Пастернак</w:t>
      </w:r>
      <w:r w:rsidRPr="00461287">
        <w:rPr>
          <w:rFonts w:ascii="Times New Roman" w:hAnsi="Times New Roman"/>
          <w:sz w:val="24"/>
          <w:szCs w:val="24"/>
        </w:rPr>
        <w:t>. Слово о поэте. «Красавица моя, вся стать...», «Перемена», «Весна в лесу», «Во всем мне хочется дойти...», «Быть знаменитым некрасиво...». Философская глубина лирики Б. Пастернака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Cs/>
          <w:iCs/>
          <w:sz w:val="24"/>
          <w:szCs w:val="24"/>
        </w:rPr>
        <w:t xml:space="preserve">Образ поэта в стихотворении </w:t>
      </w:r>
      <w:r w:rsidRPr="00461287">
        <w:rPr>
          <w:rFonts w:ascii="Times New Roman" w:hAnsi="Times New Roman"/>
          <w:b/>
          <w:bCs/>
          <w:iCs/>
          <w:sz w:val="24"/>
          <w:szCs w:val="24"/>
        </w:rPr>
        <w:t>Кирилла Алексеевича Шишова</w:t>
      </w:r>
      <w:r w:rsidRPr="00461287">
        <w:rPr>
          <w:rFonts w:ascii="Times New Roman" w:hAnsi="Times New Roman"/>
          <w:bCs/>
          <w:iCs/>
          <w:sz w:val="24"/>
          <w:szCs w:val="24"/>
        </w:rPr>
        <w:t xml:space="preserve"> «Сонет к столетию Пастернака».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Н. А. Заболоцкий</w:t>
      </w:r>
      <w:r w:rsidRPr="00461287">
        <w:rPr>
          <w:rFonts w:ascii="Times New Roman" w:hAnsi="Times New Roman"/>
          <w:sz w:val="24"/>
          <w:szCs w:val="24"/>
        </w:rPr>
        <w:t>. Слово о поэте. Тема гармонии с природой, любви и смерти в лирике поэта. Образ мирозданья в лирике Заболоцкого. «Я не ищу гармонии в природе…», «Где-то в поле возле Магадана…», «Можжевеловый куст», «О красоте человеческих лиц», «Завещание».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 xml:space="preserve">Единство человека и природы в стихотворении </w:t>
      </w:r>
      <w:r w:rsidRPr="00461287">
        <w:rPr>
          <w:rFonts w:ascii="Times New Roman" w:hAnsi="Times New Roman"/>
          <w:b/>
          <w:sz w:val="24"/>
          <w:szCs w:val="24"/>
        </w:rPr>
        <w:t>В. Сорокина</w:t>
      </w:r>
      <w:r w:rsidRPr="00461287">
        <w:rPr>
          <w:rFonts w:ascii="Times New Roman" w:hAnsi="Times New Roman"/>
          <w:sz w:val="24"/>
          <w:szCs w:val="24"/>
        </w:rPr>
        <w:t xml:space="preserve"> «Заря вдалеке отпылала…». Мотив противостояния добра и зла в стихотворении «Добрым быть».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А. А Ахматова</w:t>
      </w:r>
      <w:r w:rsidRPr="00461287">
        <w:rPr>
          <w:rFonts w:ascii="Times New Roman" w:hAnsi="Times New Roman"/>
          <w:sz w:val="24"/>
          <w:szCs w:val="24"/>
        </w:rPr>
        <w:t>: страницы жизни. Трагические интонации в любовной лирике Ахматовой. Стихотворения о поэте и поэзии. Особенности поэтики.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>Образ лирической героини в поэзии А. Ахматовой и Л. Татьяничевой.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А. Т. Твардовский</w:t>
      </w:r>
      <w:r w:rsidRPr="00461287">
        <w:rPr>
          <w:rFonts w:ascii="Times New Roman" w:hAnsi="Times New Roman"/>
          <w:sz w:val="24"/>
          <w:szCs w:val="24"/>
        </w:rPr>
        <w:t xml:space="preserve">: страницы жизни. Раздумья я о Родине и  природе в лирике поэта. Интонация и стиль стихотворений «Урожай», «Весенние строчки», «Я убит </w:t>
      </w:r>
      <w:proofErr w:type="gramStart"/>
      <w:r w:rsidRPr="00461287">
        <w:rPr>
          <w:rFonts w:ascii="Times New Roman" w:hAnsi="Times New Roman"/>
          <w:sz w:val="24"/>
          <w:szCs w:val="24"/>
        </w:rPr>
        <w:t>подо</w:t>
      </w:r>
      <w:proofErr w:type="gramEnd"/>
      <w:r w:rsidRPr="00461287">
        <w:rPr>
          <w:rFonts w:ascii="Times New Roman" w:hAnsi="Times New Roman"/>
          <w:sz w:val="24"/>
          <w:szCs w:val="24"/>
        </w:rPr>
        <w:t xml:space="preserve"> Ржевом…».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61287">
        <w:rPr>
          <w:rFonts w:ascii="Times New Roman" w:hAnsi="Times New Roman"/>
          <w:i/>
          <w:sz w:val="24"/>
          <w:szCs w:val="24"/>
        </w:rPr>
        <w:lastRenderedPageBreak/>
        <w:t>Силлаботоническая</w:t>
      </w:r>
      <w:proofErr w:type="spellEnd"/>
      <w:r w:rsidRPr="00461287">
        <w:rPr>
          <w:rFonts w:ascii="Times New Roman" w:hAnsi="Times New Roman"/>
          <w:i/>
          <w:sz w:val="24"/>
          <w:szCs w:val="24"/>
        </w:rPr>
        <w:t xml:space="preserve"> и </w:t>
      </w:r>
      <w:proofErr w:type="gramStart"/>
      <w:r w:rsidRPr="00461287">
        <w:rPr>
          <w:rFonts w:ascii="Times New Roman" w:hAnsi="Times New Roman"/>
          <w:i/>
          <w:sz w:val="24"/>
          <w:szCs w:val="24"/>
        </w:rPr>
        <w:t>тоническая</w:t>
      </w:r>
      <w:proofErr w:type="gramEnd"/>
      <w:r w:rsidRPr="00461287">
        <w:rPr>
          <w:rFonts w:ascii="Times New Roman" w:hAnsi="Times New Roman"/>
          <w:i/>
          <w:sz w:val="24"/>
          <w:szCs w:val="24"/>
        </w:rPr>
        <w:t xml:space="preserve"> системы стихосложения. Виды рифм. Способы рифмовки.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CF52B8" w:rsidRPr="00461287" w:rsidRDefault="00CF52B8" w:rsidP="00CF52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ИЗ ЗАРУБЕЖНОЙ ЛИТЕРАТУРЫ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5 класс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Роберт Льюис Стивенсон</w:t>
      </w:r>
      <w:r w:rsidRPr="00461287">
        <w:rPr>
          <w:rFonts w:ascii="Times New Roman" w:hAnsi="Times New Roman"/>
          <w:sz w:val="24"/>
          <w:szCs w:val="24"/>
        </w:rPr>
        <w:t xml:space="preserve">. Тема бережного отношения к традициям предков в балладе «Вересковый мед».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Д. Дефо</w:t>
      </w:r>
      <w:r w:rsidRPr="00461287">
        <w:rPr>
          <w:rFonts w:ascii="Times New Roman" w:hAnsi="Times New Roman"/>
          <w:sz w:val="24"/>
          <w:szCs w:val="24"/>
        </w:rPr>
        <w:t xml:space="preserve"> «Робинзон Крузо»: произведение о силе человеческого духа.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Х.-К. Андерсен</w:t>
      </w:r>
      <w:r w:rsidRPr="00461287">
        <w:rPr>
          <w:rFonts w:ascii="Times New Roman" w:hAnsi="Times New Roman"/>
          <w:sz w:val="24"/>
          <w:szCs w:val="24"/>
        </w:rPr>
        <w:t xml:space="preserve">. «Снежная королева» Образы Герды и Снежной королевы: красота внутренняя и внешняя. </w:t>
      </w:r>
      <w:proofErr w:type="gramStart"/>
      <w:r w:rsidRPr="00461287">
        <w:rPr>
          <w:rFonts w:ascii="Times New Roman" w:hAnsi="Times New Roman"/>
          <w:sz w:val="24"/>
          <w:szCs w:val="24"/>
        </w:rPr>
        <w:t>Реальное</w:t>
      </w:r>
      <w:proofErr w:type="gramEnd"/>
      <w:r w:rsidRPr="00461287">
        <w:rPr>
          <w:rFonts w:ascii="Times New Roman" w:hAnsi="Times New Roman"/>
          <w:sz w:val="24"/>
          <w:szCs w:val="24"/>
        </w:rPr>
        <w:t xml:space="preserve"> и фантастическое в сказке. Победа добра над злом в сказке.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bCs/>
          <w:sz w:val="24"/>
          <w:szCs w:val="24"/>
        </w:rPr>
        <w:t>Жорж Санд</w:t>
      </w:r>
      <w:r w:rsidRPr="00461287">
        <w:rPr>
          <w:rFonts w:ascii="Times New Roman" w:hAnsi="Times New Roman"/>
          <w:bCs/>
          <w:sz w:val="24"/>
          <w:szCs w:val="24"/>
        </w:rPr>
        <w:t xml:space="preserve">. </w:t>
      </w:r>
      <w:r w:rsidRPr="00461287">
        <w:rPr>
          <w:rFonts w:ascii="Times New Roman" w:hAnsi="Times New Roman"/>
          <w:bCs/>
          <w:iCs/>
          <w:sz w:val="24"/>
          <w:szCs w:val="24"/>
        </w:rPr>
        <w:t xml:space="preserve">«О чем говорят цветы». </w:t>
      </w:r>
      <w:r w:rsidRPr="00461287">
        <w:rPr>
          <w:rFonts w:ascii="Times New Roman" w:hAnsi="Times New Roman"/>
          <w:sz w:val="24"/>
          <w:szCs w:val="24"/>
        </w:rPr>
        <w:t xml:space="preserve">Спор героев </w:t>
      </w:r>
      <w:r w:rsidRPr="00461287">
        <w:rPr>
          <w:rFonts w:ascii="Times New Roman" w:hAnsi="Times New Roman"/>
          <w:bCs/>
          <w:sz w:val="24"/>
          <w:szCs w:val="24"/>
        </w:rPr>
        <w:t xml:space="preserve">о </w:t>
      </w:r>
      <w:proofErr w:type="gramStart"/>
      <w:r w:rsidRPr="00461287">
        <w:rPr>
          <w:rFonts w:ascii="Times New Roman" w:hAnsi="Times New Roman"/>
          <w:sz w:val="24"/>
          <w:szCs w:val="24"/>
        </w:rPr>
        <w:t>прекрасном</w:t>
      </w:r>
      <w:proofErr w:type="gramEnd"/>
      <w:r w:rsidRPr="00461287">
        <w:rPr>
          <w:rFonts w:ascii="Times New Roman" w:hAnsi="Times New Roman"/>
          <w:sz w:val="24"/>
          <w:szCs w:val="24"/>
        </w:rPr>
        <w:t xml:space="preserve">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461287">
        <w:rPr>
          <w:rFonts w:ascii="Times New Roman" w:hAnsi="Times New Roman"/>
          <w:i/>
          <w:sz w:val="24"/>
          <w:szCs w:val="24"/>
        </w:rPr>
        <w:t>Речевая характеристика персонажей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Марк Твен</w:t>
      </w:r>
      <w:r w:rsidRPr="00461287">
        <w:rPr>
          <w:rFonts w:ascii="Times New Roman" w:hAnsi="Times New Roman"/>
          <w:sz w:val="24"/>
          <w:szCs w:val="24"/>
        </w:rPr>
        <w:t xml:space="preserve">. «Приключения Тома </w:t>
      </w:r>
      <w:proofErr w:type="spellStart"/>
      <w:r w:rsidRPr="00461287">
        <w:rPr>
          <w:rFonts w:ascii="Times New Roman" w:hAnsi="Times New Roman"/>
          <w:sz w:val="24"/>
          <w:szCs w:val="24"/>
        </w:rPr>
        <w:t>Сойера</w:t>
      </w:r>
      <w:proofErr w:type="spellEnd"/>
      <w:r w:rsidRPr="00461287">
        <w:rPr>
          <w:rFonts w:ascii="Times New Roman" w:hAnsi="Times New Roman"/>
          <w:sz w:val="24"/>
          <w:szCs w:val="24"/>
        </w:rPr>
        <w:t xml:space="preserve">». Мир детства в романе.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Дж. Лондон</w:t>
      </w:r>
      <w:r w:rsidRPr="00461287">
        <w:rPr>
          <w:rFonts w:ascii="Times New Roman" w:hAnsi="Times New Roman"/>
          <w:sz w:val="24"/>
          <w:szCs w:val="24"/>
        </w:rPr>
        <w:t xml:space="preserve">. «Сказание о </w:t>
      </w:r>
      <w:proofErr w:type="spellStart"/>
      <w:r w:rsidRPr="00461287">
        <w:rPr>
          <w:rFonts w:ascii="Times New Roman" w:hAnsi="Times New Roman"/>
          <w:sz w:val="24"/>
          <w:szCs w:val="24"/>
        </w:rPr>
        <w:t>Кише</w:t>
      </w:r>
      <w:proofErr w:type="spellEnd"/>
      <w:r w:rsidRPr="00461287">
        <w:rPr>
          <w:rFonts w:ascii="Times New Roman" w:hAnsi="Times New Roman"/>
          <w:sz w:val="24"/>
          <w:szCs w:val="24"/>
        </w:rPr>
        <w:t>»: нравственное взросление героя рассказа.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6 класс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 xml:space="preserve">Мифы народов мира. Мифы и легенды Древней Греции.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Гомер</w:t>
      </w:r>
      <w:r w:rsidRPr="00461287">
        <w:rPr>
          <w:rFonts w:ascii="Times New Roman" w:hAnsi="Times New Roman"/>
          <w:sz w:val="24"/>
          <w:szCs w:val="24"/>
        </w:rPr>
        <w:t>. «Илиада» и «Одиссея» как героические эпические поэмы.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М. Сервантес</w:t>
      </w:r>
      <w:r w:rsidRPr="00461287">
        <w:rPr>
          <w:rFonts w:ascii="Times New Roman" w:hAnsi="Times New Roman"/>
          <w:sz w:val="24"/>
          <w:szCs w:val="24"/>
        </w:rPr>
        <w:t xml:space="preserve"> Сааведра. «Дон Кихот». Реальность и действительность.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461287">
        <w:rPr>
          <w:rFonts w:ascii="Times New Roman" w:hAnsi="Times New Roman"/>
          <w:i/>
          <w:sz w:val="24"/>
          <w:szCs w:val="24"/>
        </w:rPr>
        <w:t>«Вечные образы» в искусстве.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 xml:space="preserve">Проблемы благородства, достоинства и чести в балладе </w:t>
      </w:r>
      <w:r w:rsidRPr="00461287">
        <w:rPr>
          <w:rFonts w:ascii="Times New Roman" w:hAnsi="Times New Roman"/>
          <w:b/>
          <w:sz w:val="24"/>
          <w:szCs w:val="24"/>
        </w:rPr>
        <w:t>Ф. Шиллера</w:t>
      </w:r>
      <w:r w:rsidRPr="00461287">
        <w:rPr>
          <w:rFonts w:ascii="Times New Roman" w:hAnsi="Times New Roman"/>
          <w:sz w:val="24"/>
          <w:szCs w:val="24"/>
        </w:rPr>
        <w:t xml:space="preserve"> «Перчатка».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 xml:space="preserve">Проблемы чести и предательства в новелле </w:t>
      </w:r>
      <w:r w:rsidRPr="00461287">
        <w:rPr>
          <w:rFonts w:ascii="Times New Roman" w:hAnsi="Times New Roman"/>
          <w:b/>
          <w:sz w:val="24"/>
          <w:szCs w:val="24"/>
        </w:rPr>
        <w:t>П. Мериме</w:t>
      </w:r>
      <w:r w:rsidRPr="0046128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461287">
        <w:rPr>
          <w:rFonts w:ascii="Times New Roman" w:hAnsi="Times New Roman"/>
          <w:sz w:val="24"/>
          <w:szCs w:val="24"/>
        </w:rPr>
        <w:t>Маттео</w:t>
      </w:r>
      <w:proofErr w:type="spellEnd"/>
      <w:r w:rsidRPr="00461287">
        <w:rPr>
          <w:rFonts w:ascii="Times New Roman" w:hAnsi="Times New Roman"/>
          <w:sz w:val="24"/>
          <w:szCs w:val="24"/>
        </w:rPr>
        <w:t xml:space="preserve"> Фальконе».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 xml:space="preserve">Философская сказка-притча </w:t>
      </w:r>
      <w:r w:rsidRPr="00461287">
        <w:rPr>
          <w:rFonts w:ascii="Times New Roman" w:hAnsi="Times New Roman"/>
          <w:b/>
          <w:sz w:val="24"/>
          <w:szCs w:val="24"/>
        </w:rPr>
        <w:t>А. де Сент-Экзюпери</w:t>
      </w:r>
      <w:r w:rsidRPr="00461287">
        <w:rPr>
          <w:rFonts w:ascii="Times New Roman" w:hAnsi="Times New Roman"/>
          <w:sz w:val="24"/>
          <w:szCs w:val="24"/>
        </w:rPr>
        <w:t xml:space="preserve"> «Маленький принц».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7 класс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Р. Бёрнс</w:t>
      </w:r>
      <w:r w:rsidRPr="00461287">
        <w:rPr>
          <w:rFonts w:ascii="Times New Roman" w:hAnsi="Times New Roman"/>
          <w:sz w:val="24"/>
          <w:szCs w:val="24"/>
        </w:rPr>
        <w:t>. Стихотворение «Честная бедность» и др. Представления поэта о справедливости и честности.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461287">
        <w:rPr>
          <w:rFonts w:ascii="Times New Roman" w:hAnsi="Times New Roman"/>
          <w:i/>
          <w:sz w:val="24"/>
          <w:szCs w:val="24"/>
        </w:rPr>
        <w:t>Японские хокку (трёхстишия). Особенности жанра.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О. Генри.</w:t>
      </w:r>
      <w:r w:rsidRPr="00461287">
        <w:rPr>
          <w:rFonts w:ascii="Times New Roman" w:hAnsi="Times New Roman"/>
          <w:sz w:val="24"/>
          <w:szCs w:val="24"/>
        </w:rPr>
        <w:t xml:space="preserve"> Преданность и жертвенность во имя любви. «Дары волхвов».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Р. Д. </w:t>
      </w:r>
      <w:proofErr w:type="spellStart"/>
      <w:r w:rsidRPr="00461287">
        <w:rPr>
          <w:rFonts w:ascii="Times New Roman" w:hAnsi="Times New Roman"/>
          <w:b/>
          <w:sz w:val="24"/>
          <w:szCs w:val="24"/>
        </w:rPr>
        <w:t>Брэдбери</w:t>
      </w:r>
      <w:proofErr w:type="spellEnd"/>
      <w:r w:rsidRPr="00461287">
        <w:rPr>
          <w:rFonts w:ascii="Times New Roman" w:hAnsi="Times New Roman"/>
          <w:b/>
          <w:sz w:val="24"/>
          <w:szCs w:val="24"/>
        </w:rPr>
        <w:t>.</w:t>
      </w:r>
      <w:r w:rsidRPr="00461287">
        <w:rPr>
          <w:rFonts w:ascii="Times New Roman" w:hAnsi="Times New Roman"/>
          <w:sz w:val="24"/>
          <w:szCs w:val="24"/>
        </w:rPr>
        <w:t xml:space="preserve"> Фантастический рассказ-предупреждение «Каникулы». Мечта о победе добра.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8 класс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У. Шекспир</w:t>
      </w:r>
      <w:r w:rsidRPr="00461287">
        <w:rPr>
          <w:rFonts w:ascii="Times New Roman" w:hAnsi="Times New Roman"/>
          <w:sz w:val="24"/>
          <w:szCs w:val="24"/>
        </w:rPr>
        <w:t>. Краткий рассказ о писателе. Идеи эпохи Возрождения в творчестве Шекспира. «Вечные проблемы» в творчестве Шекспира. Апофеоз любви в трагедии У. Шекспира «Ромео и Джульетта». Ромео и Джульетта – символ любви и жертвенности. Жанр сонета в творчестве У. Шекспира: воспевание любви и дружбы.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461287">
        <w:rPr>
          <w:rFonts w:ascii="Times New Roman" w:hAnsi="Times New Roman"/>
          <w:b/>
          <w:i/>
          <w:sz w:val="24"/>
          <w:szCs w:val="24"/>
        </w:rPr>
        <w:t>Венки сонетов К. Скворцова. Традиции формы и своеобразие содержания. Философское осмысление жизни. Многоликость и единство лирического героя.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461287">
        <w:rPr>
          <w:rFonts w:ascii="Times New Roman" w:hAnsi="Times New Roman"/>
          <w:i/>
          <w:sz w:val="24"/>
          <w:szCs w:val="24"/>
        </w:rPr>
        <w:t>Сонет как форма лирической поэзии.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Джонатан Свифт</w:t>
      </w:r>
      <w:r w:rsidRPr="00461287">
        <w:rPr>
          <w:rFonts w:ascii="Times New Roman" w:hAnsi="Times New Roman"/>
          <w:sz w:val="24"/>
          <w:szCs w:val="24"/>
        </w:rPr>
        <w:t>. «Путешествия Гулливера». Сатира на государственное устройство и общество. Гротесковый характер изображения.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В. Скотт</w:t>
      </w:r>
      <w:r w:rsidRPr="00461287">
        <w:rPr>
          <w:rFonts w:ascii="Times New Roman" w:hAnsi="Times New Roman"/>
          <w:sz w:val="24"/>
          <w:szCs w:val="24"/>
        </w:rPr>
        <w:t xml:space="preserve"> – основоположник исторического романа. Главные герои и события романа «Айвенго». Средневековая Англия в романе.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9 класс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 xml:space="preserve">Античная поэзия. 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Гай Валерий Катулл</w:t>
      </w:r>
      <w:r w:rsidRPr="00461287">
        <w:rPr>
          <w:rFonts w:ascii="Times New Roman" w:hAnsi="Times New Roman"/>
          <w:sz w:val="24"/>
          <w:szCs w:val="24"/>
        </w:rPr>
        <w:t>. Слово о поэте. «Нет, ни одна средь женщин...», «Нет, не надейся приязнь заслужить...». Любовь как выражение глубокого чувства, духовных взлетов и падений молодого римлянина.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lastRenderedPageBreak/>
        <w:t>Гораций</w:t>
      </w:r>
      <w:r w:rsidRPr="00461287">
        <w:rPr>
          <w:rFonts w:ascii="Times New Roman" w:hAnsi="Times New Roman"/>
          <w:sz w:val="24"/>
          <w:szCs w:val="24"/>
        </w:rPr>
        <w:t xml:space="preserve">. Слово о поэте. «Я воздвиг памятник...». Поэтическое творчество в системе человеческого бытия. Традиции </w:t>
      </w:r>
      <w:proofErr w:type="spellStart"/>
      <w:r w:rsidRPr="00461287">
        <w:rPr>
          <w:rFonts w:ascii="Times New Roman" w:hAnsi="Times New Roman"/>
          <w:sz w:val="24"/>
          <w:szCs w:val="24"/>
        </w:rPr>
        <w:t>горацианской</w:t>
      </w:r>
      <w:proofErr w:type="spellEnd"/>
      <w:r w:rsidRPr="00461287">
        <w:rPr>
          <w:rFonts w:ascii="Times New Roman" w:hAnsi="Times New Roman"/>
          <w:sz w:val="24"/>
          <w:szCs w:val="24"/>
        </w:rPr>
        <w:t xml:space="preserve"> оды в творчестве Державина и Пушкина.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Данте Алигьери</w:t>
      </w:r>
      <w:r w:rsidRPr="00461287">
        <w:rPr>
          <w:rFonts w:ascii="Times New Roman" w:hAnsi="Times New Roman"/>
          <w:sz w:val="24"/>
          <w:szCs w:val="24"/>
        </w:rPr>
        <w:t xml:space="preserve"> «Божественная комедия»: идейно-художественные особенности произведения.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У. Шекспир</w:t>
      </w:r>
      <w:r w:rsidRPr="00461287">
        <w:rPr>
          <w:rFonts w:ascii="Times New Roman" w:hAnsi="Times New Roman"/>
          <w:sz w:val="24"/>
          <w:szCs w:val="24"/>
        </w:rPr>
        <w:t>. Трагедия «Гамлет»: общечеловеческое значение трагедии. Образ Гамлета, гуманиста эпохи Возрождения. Одиночество Гамлета в его конфликте с реальным миром «расшатавшегося века». Философский конте</w:t>
      </w:r>
      <w:proofErr w:type="gramStart"/>
      <w:r w:rsidRPr="00461287">
        <w:rPr>
          <w:rFonts w:ascii="Times New Roman" w:hAnsi="Times New Roman"/>
          <w:sz w:val="24"/>
          <w:szCs w:val="24"/>
        </w:rPr>
        <w:t>кст тр</w:t>
      </w:r>
      <w:proofErr w:type="gramEnd"/>
      <w:r w:rsidRPr="00461287">
        <w:rPr>
          <w:rFonts w:ascii="Times New Roman" w:hAnsi="Times New Roman"/>
          <w:sz w:val="24"/>
          <w:szCs w:val="24"/>
        </w:rPr>
        <w:t>агедии «Гамлет». Гамлет как вечный образ мировой литературы Шекспир и русская литература.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461287">
        <w:rPr>
          <w:rFonts w:ascii="Times New Roman" w:hAnsi="Times New Roman"/>
          <w:i/>
          <w:sz w:val="24"/>
          <w:szCs w:val="24"/>
        </w:rPr>
        <w:t>Трагедия как драматический жанр.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Ж.-Б. Мольер</w:t>
      </w:r>
      <w:r w:rsidRPr="00461287">
        <w:rPr>
          <w:rFonts w:ascii="Times New Roman" w:hAnsi="Times New Roman"/>
          <w:sz w:val="24"/>
          <w:szCs w:val="24"/>
        </w:rPr>
        <w:t>: страницы жизни и творчества. «Мещанин во дворянстве». Идейно-эстетические проблемы пьесы. Сатира на дворянство и невежественных буржуа. Герои пьесы и особенности их изображения. Особенности жанра. Общечеловеческий смысл комедии.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И. В. Гете</w:t>
      </w:r>
      <w:r w:rsidRPr="00461287">
        <w:rPr>
          <w:rFonts w:ascii="Times New Roman" w:hAnsi="Times New Roman"/>
          <w:sz w:val="24"/>
          <w:szCs w:val="24"/>
        </w:rPr>
        <w:t>. Трагедия «Фауст» – философская трагедия эпохи Просвещения. Сюжет и композиция трагедии. Борьба добра и зла в мире как движущая сила его развития, динамики бытия. Обзор с чтением отдельных сцен по выбору учителя. Противостояние творческой личности Фауста и духа сомнения и неверия Мефистофеля. Поиски Фаустом справедливости и разумного смысла жизни человечества. Фауст как вечный образ мировой литературы. Гёте и русская литература.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461287">
        <w:rPr>
          <w:rFonts w:ascii="Times New Roman" w:hAnsi="Times New Roman"/>
          <w:i/>
          <w:sz w:val="24"/>
          <w:szCs w:val="24"/>
        </w:rPr>
        <w:t>Философско-драматическая поэма.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CF52B8" w:rsidRPr="00461287" w:rsidRDefault="00CF52B8" w:rsidP="00CF52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ИЗ ЛИТЕРАТУРЫ НАРОДОВ РОССИИ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6 класс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sz w:val="24"/>
          <w:szCs w:val="24"/>
        </w:rPr>
        <w:t xml:space="preserve">Родина как источник сил для преодоления любых испытаний и ударов судьбы. </w:t>
      </w:r>
      <w:proofErr w:type="gramStart"/>
      <w:r w:rsidRPr="00461287">
        <w:rPr>
          <w:rFonts w:ascii="Times New Roman" w:hAnsi="Times New Roman"/>
          <w:sz w:val="24"/>
          <w:szCs w:val="24"/>
        </w:rPr>
        <w:t xml:space="preserve">Любовь к своей малой родине и к родному краю в произведениях </w:t>
      </w:r>
      <w:r w:rsidRPr="00461287">
        <w:rPr>
          <w:rFonts w:ascii="Times New Roman" w:hAnsi="Times New Roman"/>
          <w:b/>
          <w:sz w:val="24"/>
          <w:szCs w:val="24"/>
        </w:rPr>
        <w:t>Г. Тукая</w:t>
      </w:r>
      <w:proofErr w:type="gramEnd"/>
      <w:r w:rsidRPr="00461287">
        <w:rPr>
          <w:rFonts w:ascii="Times New Roman" w:hAnsi="Times New Roman"/>
          <w:b/>
          <w:sz w:val="24"/>
          <w:szCs w:val="24"/>
        </w:rPr>
        <w:t>, К. Кулиева</w:t>
      </w:r>
      <w:r w:rsidRPr="00461287">
        <w:rPr>
          <w:rFonts w:ascii="Times New Roman" w:hAnsi="Times New Roman"/>
          <w:sz w:val="24"/>
          <w:szCs w:val="24"/>
        </w:rPr>
        <w:t>.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7 класс</w:t>
      </w:r>
    </w:p>
    <w:p w:rsidR="00CF52B8" w:rsidRPr="00461287" w:rsidRDefault="00CF52B8" w:rsidP="00CF52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61287">
        <w:rPr>
          <w:rFonts w:ascii="Times New Roman" w:hAnsi="Times New Roman"/>
          <w:b/>
          <w:sz w:val="24"/>
          <w:szCs w:val="24"/>
        </w:rPr>
        <w:t>Р. Гамзатов</w:t>
      </w:r>
      <w:r w:rsidRPr="00461287">
        <w:rPr>
          <w:rFonts w:ascii="Times New Roman" w:hAnsi="Times New Roman"/>
          <w:sz w:val="24"/>
          <w:szCs w:val="24"/>
        </w:rPr>
        <w:t>. Тема Родины в творчестве поэта.  «Опять за спиною родная земля...», «Я вновь пришёл сюда и сам не верю…» (из цикла «Восьмистишия»), «О моей родине». Размышления об истоках и основах жизни.</w:t>
      </w:r>
    </w:p>
    <w:p w:rsidR="00053B85" w:rsidRPr="00461287" w:rsidRDefault="00053B85">
      <w:pPr>
        <w:rPr>
          <w:rFonts w:ascii="Times New Roman" w:hAnsi="Times New Roman" w:cs="Times New Roman"/>
          <w:sz w:val="24"/>
          <w:szCs w:val="24"/>
        </w:rPr>
      </w:pPr>
    </w:p>
    <w:p w:rsidR="00CF52B8" w:rsidRDefault="00CF52B8">
      <w:pPr>
        <w:rPr>
          <w:rFonts w:ascii="Times New Roman" w:hAnsi="Times New Roman" w:cs="Times New Roman"/>
          <w:sz w:val="28"/>
          <w:szCs w:val="28"/>
        </w:rPr>
      </w:pPr>
    </w:p>
    <w:p w:rsidR="00CF52B8" w:rsidRDefault="00CF52B8">
      <w:pPr>
        <w:rPr>
          <w:rFonts w:ascii="Times New Roman" w:hAnsi="Times New Roman" w:cs="Times New Roman"/>
          <w:sz w:val="28"/>
          <w:szCs w:val="28"/>
        </w:rPr>
      </w:pPr>
    </w:p>
    <w:p w:rsidR="00CF52B8" w:rsidRDefault="00CF52B8">
      <w:pPr>
        <w:rPr>
          <w:rFonts w:ascii="Times New Roman" w:hAnsi="Times New Roman" w:cs="Times New Roman"/>
          <w:sz w:val="28"/>
          <w:szCs w:val="28"/>
        </w:rPr>
      </w:pPr>
    </w:p>
    <w:p w:rsidR="00CF52B8" w:rsidRDefault="00CF52B8">
      <w:pPr>
        <w:rPr>
          <w:rFonts w:ascii="Times New Roman" w:hAnsi="Times New Roman" w:cs="Times New Roman"/>
          <w:sz w:val="28"/>
          <w:szCs w:val="28"/>
        </w:rPr>
      </w:pPr>
    </w:p>
    <w:p w:rsidR="00CF52B8" w:rsidRDefault="00CF52B8">
      <w:pPr>
        <w:rPr>
          <w:rFonts w:ascii="Times New Roman" w:hAnsi="Times New Roman" w:cs="Times New Roman"/>
          <w:sz w:val="28"/>
          <w:szCs w:val="28"/>
        </w:rPr>
      </w:pPr>
    </w:p>
    <w:p w:rsidR="00CF52B8" w:rsidRDefault="00CF52B8">
      <w:pPr>
        <w:rPr>
          <w:rFonts w:ascii="Times New Roman" w:hAnsi="Times New Roman" w:cs="Times New Roman"/>
          <w:sz w:val="28"/>
          <w:szCs w:val="28"/>
        </w:rPr>
      </w:pPr>
    </w:p>
    <w:p w:rsidR="00CF52B8" w:rsidRDefault="00CF52B8">
      <w:pPr>
        <w:rPr>
          <w:rFonts w:ascii="Times New Roman" w:hAnsi="Times New Roman" w:cs="Times New Roman"/>
          <w:sz w:val="28"/>
          <w:szCs w:val="28"/>
        </w:rPr>
      </w:pPr>
    </w:p>
    <w:p w:rsidR="00CF52B8" w:rsidRDefault="00CF52B8">
      <w:pPr>
        <w:rPr>
          <w:rFonts w:ascii="Times New Roman" w:hAnsi="Times New Roman" w:cs="Times New Roman"/>
          <w:sz w:val="28"/>
          <w:szCs w:val="28"/>
        </w:rPr>
      </w:pPr>
    </w:p>
    <w:p w:rsidR="00CF52B8" w:rsidRDefault="00CF52B8">
      <w:pPr>
        <w:rPr>
          <w:rFonts w:ascii="Times New Roman" w:hAnsi="Times New Roman" w:cs="Times New Roman"/>
          <w:sz w:val="28"/>
          <w:szCs w:val="28"/>
        </w:rPr>
      </w:pPr>
    </w:p>
    <w:p w:rsidR="00053B85" w:rsidRDefault="00053B85">
      <w:pPr>
        <w:rPr>
          <w:rFonts w:ascii="Times New Roman" w:hAnsi="Times New Roman" w:cs="Times New Roman"/>
          <w:sz w:val="28"/>
          <w:szCs w:val="28"/>
        </w:rPr>
        <w:sectPr w:rsidR="00053B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20EB" w:rsidRPr="00461287" w:rsidRDefault="009120EB" w:rsidP="009120E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28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Тематическое планирование с указанием количества часов, отводимых на освоение каждой темы</w:t>
      </w:r>
    </w:p>
    <w:p w:rsidR="009120EB" w:rsidRPr="00461287" w:rsidRDefault="009120EB" w:rsidP="009120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1287">
        <w:rPr>
          <w:rFonts w:ascii="Times New Roman" w:eastAsia="Calibri" w:hAnsi="Times New Roman" w:cs="Times New Roman"/>
          <w:b/>
          <w:sz w:val="24"/>
          <w:szCs w:val="24"/>
        </w:rPr>
        <w:t>5 класс (105 часов)</w:t>
      </w:r>
    </w:p>
    <w:p w:rsidR="009120EB" w:rsidRPr="00461287" w:rsidRDefault="009120EB" w:rsidP="009120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1287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учебника: </w:t>
      </w:r>
      <w:r w:rsidRPr="00461287">
        <w:rPr>
          <w:rFonts w:ascii="Times New Roman" w:eastAsia="Calibri" w:hAnsi="Times New Roman" w:cs="Times New Roman"/>
          <w:sz w:val="24"/>
          <w:szCs w:val="24"/>
        </w:rPr>
        <w:t>Литература. В 2-х частях</w:t>
      </w:r>
    </w:p>
    <w:p w:rsidR="009120EB" w:rsidRPr="00461287" w:rsidRDefault="009120EB" w:rsidP="009120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1287">
        <w:rPr>
          <w:rFonts w:ascii="Times New Roman" w:eastAsia="Calibri" w:hAnsi="Times New Roman" w:cs="Times New Roman"/>
          <w:b/>
          <w:sz w:val="24"/>
          <w:szCs w:val="24"/>
        </w:rPr>
        <w:t xml:space="preserve">Авторы: </w:t>
      </w:r>
      <w:r w:rsidRPr="00461287">
        <w:rPr>
          <w:rFonts w:ascii="Times New Roman" w:eastAsia="Calibri" w:hAnsi="Times New Roman" w:cs="Times New Roman"/>
          <w:sz w:val="24"/>
          <w:szCs w:val="24"/>
        </w:rPr>
        <w:t>В. П. </w:t>
      </w:r>
      <w:proofErr w:type="spellStart"/>
      <w:r w:rsidRPr="00461287">
        <w:rPr>
          <w:rFonts w:ascii="Times New Roman" w:eastAsia="Calibri" w:hAnsi="Times New Roman" w:cs="Times New Roman"/>
          <w:sz w:val="24"/>
          <w:szCs w:val="24"/>
        </w:rPr>
        <w:t>Полухина</w:t>
      </w:r>
      <w:proofErr w:type="spellEnd"/>
      <w:r w:rsidRPr="00461287">
        <w:rPr>
          <w:rFonts w:ascii="Times New Roman" w:eastAsia="Calibri" w:hAnsi="Times New Roman" w:cs="Times New Roman"/>
          <w:sz w:val="24"/>
          <w:szCs w:val="24"/>
        </w:rPr>
        <w:t>, В. Я. Коровина, В. П. Журавлев, В. И. Коровин / Под ред. В. Я. Коровиной</w:t>
      </w:r>
    </w:p>
    <w:p w:rsidR="009120EB" w:rsidRPr="00461287" w:rsidRDefault="009120EB" w:rsidP="009120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1287">
        <w:rPr>
          <w:rFonts w:ascii="Times New Roman" w:eastAsia="Calibri" w:hAnsi="Times New Roman" w:cs="Times New Roman"/>
          <w:sz w:val="24"/>
          <w:szCs w:val="24"/>
        </w:rPr>
        <w:t>Издательство «Просвещение»</w:t>
      </w:r>
    </w:p>
    <w:p w:rsidR="009120EB" w:rsidRPr="00461287" w:rsidRDefault="009120EB" w:rsidP="009120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559"/>
        <w:gridCol w:w="4536"/>
        <w:gridCol w:w="3969"/>
      </w:tblGrid>
      <w:tr w:rsidR="009120EB" w:rsidRPr="009F27B5" w:rsidTr="009120EB">
        <w:trPr>
          <w:tblHeader/>
        </w:trPr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Текущий контроль успеваемости</w:t>
            </w: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НРЭО</w:t>
            </w:r>
          </w:p>
        </w:tc>
      </w:tr>
      <w:tr w:rsidR="009120EB" w:rsidRPr="009F27B5" w:rsidTr="009120EB">
        <w:tc>
          <w:tcPr>
            <w:tcW w:w="15417" w:type="dxa"/>
            <w:gridSpan w:val="5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 (1 час)</w:t>
            </w: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и её роль в духовной жизни человека и общества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«хрестоматия». Знакомство с хрестоматией «Литература России. Южный Урал. 5-9 классы»</w:t>
            </w:r>
          </w:p>
        </w:tc>
      </w:tr>
      <w:tr w:rsidR="009120EB" w:rsidRPr="009F27B5" w:rsidTr="009120EB">
        <w:tc>
          <w:tcPr>
            <w:tcW w:w="15417" w:type="dxa"/>
            <w:gridSpan w:val="5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УСТНОЕ НАРОДНОЕ ТВОРЧЕСТВО (10 часов)</w:t>
            </w: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Устное народное творчество. Введение в мир фольклора. Афористичность и образность фольклорных произведений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Малые жанры фольклора. 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Детский фольклор: колыбельные песни, загадки, приговорки, скороговорки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загадки с использованием сравнений</w:t>
            </w: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Сказка как жанр фольклора: особенности поэтики. Виды сказок. Волшебная сказка  «Царевна-лягушка». Высокий нравственный облик волшебницы Василисы Премудрой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Художественный мир сказки «Царевна-лягушка». Иван-царевич и его помощники и противники. Народная мораль в сказке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Анализ эпизода сказки: сказочные приемы и формулы</w:t>
            </w: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«Иван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крестьянский сын и чудо-юдо»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волшебная сказка героического содержания. </w:t>
            </w:r>
            <w:r w:rsidRPr="0038476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образов сказки. Образ главного героя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«Иван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крестьянский сын и чудо-юдо»: 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особенности сюжета. Г</w:t>
            </w:r>
            <w:r w:rsidRPr="009F27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ерои сказки в оценке автора-народа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сказок о животных и бытовых сказок. 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представления о справедливости, добре и зле в сказках о животных и бытовых сказках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(«Журавль и цапля», «Солдатская шинель»)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Конкурс иллюстраций к русским народным сказкам</w:t>
            </w: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Ястребов. «Сказка о </w:t>
            </w:r>
            <w:proofErr w:type="spellStart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счастии</w:t>
            </w:r>
            <w:proofErr w:type="spellEnd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»: традиции социально-бытовой народной сказки в произведении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. Нравственная основа сказки</w:t>
            </w: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речи. Обучение сочинению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Обучающее сочинение по одной из тем: </w:t>
            </w:r>
          </w:p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Каков мой любимый герой русской народной сказки? </w:t>
            </w:r>
          </w:p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Почему я люблю читать народные сказки? </w:t>
            </w:r>
          </w:p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3. Почему в народных сказках добро всегда побеждает зло?</w:t>
            </w: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внеклассного чтения: сказки народов мира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120EB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 техники чтения №1</w:t>
            </w:r>
            <w:r w:rsidR="00183E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3E0C" w:rsidRPr="00183E0C" w:rsidRDefault="00183E0C" w:rsidP="00183E0C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(Р</w:t>
            </w:r>
            <w:proofErr w:type="gramStart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.3.3.2 ТЧ № 1)</w:t>
            </w: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15417" w:type="dxa"/>
            <w:gridSpan w:val="5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ДРЕВНЕРУССКОЙ ЛИТЕРАТУРЫ (2 часа)</w:t>
            </w: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Древнерусская литература. Русские летописи. </w:t>
            </w:r>
            <w:r w:rsidRPr="009F2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«Повесть временных лет» как литературный памятник. Фольклор в летописи 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«Повести временных лет»: «Подвиг отрока-киевлянина и хитрость воеводы </w:t>
            </w:r>
            <w:proofErr w:type="spellStart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Претича</w:t>
            </w:r>
            <w:proofErr w:type="spellEnd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Герои летописного сказания и 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их подвиги во имя мира на родной земле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пересказ эпизода летописного сказания</w:t>
            </w: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15417" w:type="dxa"/>
            <w:gridSpan w:val="5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ЛИТЕРАТУРЫ  XVIII ВЕКА (2 часа)</w:t>
            </w: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М.В. Ломоносов – ученый, поэт, художник, гражданин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М.В. Ломоносов. Стихотворение «Случились вместе два Астронома в пиру…». Юмор стихотворения и его </w:t>
            </w:r>
            <w:r w:rsidRPr="009F2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нравоучительный характер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15417" w:type="dxa"/>
            <w:gridSpan w:val="5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ИЗ РУССКОЙ ЛИТЕРАТУРЫ XIX ВЕКА (40 часов)</w:t>
            </w: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внеклассного чтения: </w:t>
            </w:r>
            <w:r w:rsidRPr="009F27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басня как литературный жанр. Истоки басенного жанра (Эзоп, Лафонтен, русские баснописцы XVIII века)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Крылов. Слово о баснописце. Обличение человеческих пороков в баснях «Волк и Ягненок», «Ворона и Лисица», «Свинья под Дубом». Понятие об аллегории и морали. 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Осмеяние человеческих пороков в баснях 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басни наизусть (по ролям)</w:t>
            </w: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Басня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Крылова «Волк на псарне» - аллегорическое отражение исторических событий Отечественной войны 1812 года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речи.  Конкурс инсценированной басни «Мои любимые басни Крылова»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Жуковский. Слово о поэте. Жуковский-сказочник. Сказка «Спящая царевна». Сюжет и герои. Черты литературной и народной сказки 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Жуковский. «Кубок». Понятие о балладе. Герои баллады. Нравственная проблематика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 №1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120EB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547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Фольклорные и литературные жанры</w:t>
            </w:r>
          </w:p>
          <w:p w:rsidR="00183E0C" w:rsidRPr="000C3547" w:rsidRDefault="00183E0C" w:rsidP="00183E0C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(Р</w:t>
            </w:r>
            <w:proofErr w:type="gramStart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.3.3.2 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1)</w:t>
            </w: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Пушкин. Слово о поэте (детство, Пушкин-лицеист).  </w:t>
            </w:r>
          </w:p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«Но детских лет люблю воспоминанье...». Жанр лирического послания. Стихотворение «Няне»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наизусть стихотворения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 лукоморья дуб зелёный…» </w:t>
            </w:r>
            <w:r w:rsidRPr="009F27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Пролог к поэме «Руслан и Людмила» как </w:t>
            </w:r>
            <w:r w:rsidRPr="009F27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собирательная картина народных сказок. Мотивы и сюжеты пушкинского произведения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Анализ отрывка поэмы: фольклорные мотивы и образы</w:t>
            </w: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Пушкин. «Сказка о мертвой царевне и о семи богатырях»: противостояние добрых и злых сил в сказке. Образы героев сказки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Анализ эпизода сказки: приемы создания образа литературного героя</w:t>
            </w: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Сходство и различие </w:t>
            </w:r>
            <w:proofErr w:type="gramStart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литературной</w:t>
            </w:r>
            <w:proofErr w:type="gramEnd"/>
          </w:p>
          <w:p w:rsidR="009120EB" w:rsidRPr="009F27B5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сказки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Пушкина и сказки народной.</w:t>
            </w:r>
          </w:p>
          <w:p w:rsidR="009120EB" w:rsidRPr="009F27B5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Нравственные ценности народа в сказке 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rPr>
          <w:trHeight w:val="616"/>
        </w:trPr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речи. Художественный мир сказок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Пушкина. Поэтичность и музыкальность пушкинской сказки. </w:t>
            </w:r>
          </w:p>
          <w:p w:rsidR="009120EB" w:rsidRPr="009F27B5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Стихотворная и прозаическая речь. Рифма, ритм, строфа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отрывка сказки наизусть</w:t>
            </w: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литературная сказка.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Погорельский. Сказка «Черная курица, или Подземные жители». </w:t>
            </w:r>
            <w:proofErr w:type="gramStart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Фантастическое</w:t>
            </w:r>
            <w:proofErr w:type="gramEnd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достоверно-реальное в сказке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Нравоучительный смысл и причудливый сюжет сказки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Погорельского «Черная курица, или Подземные жители»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Всеволод Михайлович Гаршин. </w:t>
            </w:r>
            <w:r w:rsidRPr="009F27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</w:t>
            </w:r>
            <w:proofErr w:type="spellStart"/>
            <w:r w:rsidRPr="009F27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AttaleaPrinceps</w:t>
            </w:r>
            <w:proofErr w:type="spellEnd"/>
            <w:r w:rsidRPr="009F27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»</w:t>
            </w:r>
            <w:r w:rsidRPr="009F27B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proofErr w:type="gramStart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Героическое</w:t>
            </w:r>
            <w:proofErr w:type="gramEnd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обыденное в сказке. Трагический финал и жизнеутверждающий пафос произведения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120EB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Отзыв о самостоятельно прочитанной литературной сказке писателей и поэтов </w:t>
            </w:r>
            <w:r w:rsidRPr="000C35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0C3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-XX века/Отзыв о самостоятельно прочитанной литературной сказке или </w:t>
            </w:r>
            <w:r w:rsidRPr="000C35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сказе уральских писателей XX века</w:t>
            </w:r>
          </w:p>
          <w:p w:rsidR="00183E0C" w:rsidRPr="000C3547" w:rsidRDefault="00183E0C" w:rsidP="00183E0C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(Р1.3.3.2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Лермонтов. Слово о поэте. Стихотворение «Бородино»: 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героизм и стойкость русских солдат в Отечественной войне 1812 года. Историческая основа стихотворения «Бородино»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Богданов. «На Бородинском поле». Патриотический пафос стихотворения. Размышления о прошлом и настоящем России, её исторической судьбе</w:t>
            </w: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особенности стихотворения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Лермонтова «Бородино». Мастерство 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Ю. Лермонтова в создании батальных сцен в стихотворении «Бородино»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стихотворения наизусть</w:t>
            </w: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Гоголь. Слово о писателе.  Сборник «Вечера на хуторе близ Диканьки». Повесть «Заколдованное место»: герои, особенности сюжета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Анализ эпизода повести: приемы комического в изображении героев и событий</w:t>
            </w: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Реальность и фантастика в повести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Гоголя «Заколдованное место»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внеклассного </w:t>
            </w:r>
            <w:proofErr w:type="spellStart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</w:t>
            </w:r>
            <w:proofErr w:type="gramStart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оэтизация</w:t>
            </w:r>
            <w:proofErr w:type="spellEnd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 народной жизни в повестях «Вечера на хуторе близ Диканьки»:  «Майская ночь, или Утопленница», «Ночь перед Рождеством», «Страшная месть»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письменный ответ на вопрос «Как сочетаются в произведении 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Гоголя (по выбору) реальность и фантастика?»</w:t>
            </w: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Некрасов. Рассказ о поэте. «Есть женщины в русских селеньях…» (отрывок из поэмы «Мороз, Красный нос»). Поэтический образ русской женщины. Понятие об эпитете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Образ крестьянских детей в стихотворении 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 Некрасова 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«Крестьянские дети»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групповой характеристики литературных героев</w:t>
            </w: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536" w:type="dxa"/>
          </w:tcPr>
          <w:p w:rsidR="009120EB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Тема народного страдания в стихотворении 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А. Некрасова «На Волге»</w:t>
            </w:r>
          </w:p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наизусть стихотворений 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Тургенев. Слово о писателе. Рассказ «Муму». История создания рассказа. 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быта и нравов крепостнической России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«Муму» как протест против рабства. Духовные и нравственные качества Герасима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характеристики литературного героя: приемы создания образа</w:t>
            </w: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Тургенев. Рассказ «Муму»: система образов. Герасим и барыня, Герасим и Татьяна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Тургенев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 портрета и пейзажа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Выборочный пересказ эпизодов рассказа</w:t>
            </w: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Сочинение №1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20EB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9120EB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7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 – самое замечательное лицо в рассказе</w:t>
            </w:r>
          </w:p>
          <w:p w:rsidR="00183E0C" w:rsidRPr="000C3547" w:rsidRDefault="00183E0C" w:rsidP="00183E0C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(Р</w:t>
            </w:r>
            <w:proofErr w:type="gramStart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.3.3.2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Фет. Слово о поэте. Природа и человек в стихотворениях «Весенний дождь», «Задрожали листы, облетая...»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Анализ стихотворения: роль художественных сре</w:t>
            </w:r>
            <w:proofErr w:type="gramStart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оздании образов природы в стихотворении</w:t>
            </w: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Кондратковская</w:t>
            </w:r>
            <w:proofErr w:type="spellEnd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. Стихотворение «</w:t>
            </w:r>
            <w:proofErr w:type="spellStart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Тайсар</w:t>
            </w:r>
            <w:proofErr w:type="gramStart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жёлтый жеребёнок». Одухотворение природы в стихотворении; роль средств художественной выразительности в создании образа речки </w:t>
            </w:r>
            <w:proofErr w:type="spellStart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Тайсары</w:t>
            </w:r>
            <w:proofErr w:type="spellEnd"/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Толстой. Рассказ о писателе. Рассказ-быль «Кавказский пленник»: русский офицер в плену у горцев. Историческая основа рассказа 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 и горцы. Жилин и Дина. Рассказ «Кавказский пленник» как протест против национальной вражды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Львов. Стихотворение «Сколько нас, нерусских, у России...». Тема дружбы народов России, тема любви к единой родине - России</w:t>
            </w: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Толстой «Кавказский пленник»: 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Жилин и </w:t>
            </w:r>
            <w:proofErr w:type="spellStart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два разных характера, две разные судьбы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эпизода произведения: сравнительная характеристика героев </w:t>
            </w: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П.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Чехов. «Хирургия»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осмеяние глупости и невежества героев рассказа. Юмор ситуации. Речь персонажей как средство их характеристики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Анализ юмористического рассказа: приемы создания комического</w:t>
            </w: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внеклассного чтения. Рассказы Антоши </w:t>
            </w:r>
            <w:proofErr w:type="spellStart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Чехонте</w:t>
            </w:r>
            <w:proofErr w:type="spellEnd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(«Пересолил», «Каникулярные работы институтки Наденьки», «Письмо к учёному соседу» и др.)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Чтение рассказа по ролям</w:t>
            </w: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Тютчев. Образ Родины в пейзажной лирике поэта. «Зима недаром злится…», «Весенние воды», «Как весел грохот летних бурь…», «Есть в осени первоначальной…»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поэты Х</w:t>
            </w:r>
            <w:proofErr w:type="gramStart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Х века о родине, родной природе (А.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Плещеев,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Майков,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Никитин,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Суриков и др.)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120EB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1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120EB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547">
              <w:rPr>
                <w:rFonts w:ascii="Times New Roman" w:eastAsia="Calibri" w:hAnsi="Times New Roman" w:cs="Times New Roman"/>
                <w:sz w:val="24"/>
                <w:szCs w:val="24"/>
              </w:rPr>
              <w:t>Образы родной природы в произведениях русских живописцев, музыкантов, поэтов</w:t>
            </w:r>
          </w:p>
          <w:p w:rsidR="00183E0C" w:rsidRPr="000C3547" w:rsidRDefault="00183E0C" w:rsidP="00183E0C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(Р</w:t>
            </w:r>
            <w:proofErr w:type="gramStart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.3.3.2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15417" w:type="dxa"/>
            <w:gridSpan w:val="5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ВЕКА (29 часов)</w:t>
            </w:r>
          </w:p>
        </w:tc>
      </w:tr>
      <w:tr w:rsidR="009120EB" w:rsidRPr="009F27B5" w:rsidTr="009120EB">
        <w:trPr>
          <w:trHeight w:val="1633"/>
        </w:trPr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56-57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Бунин. Слово о писателе. Рассказ «Косцы» как поэтическое воспоминание о родине. </w:t>
            </w:r>
            <w:proofErr w:type="gramStart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глазами героев рассказа 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Макаров. Рассказы «Лошади», «</w:t>
            </w:r>
            <w:proofErr w:type="spellStart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Джурка</w:t>
            </w:r>
            <w:proofErr w:type="spellEnd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»: единство природы, человека, животных в произведениях К.М. Макарова. Философское и нравственное содержание рассказов. Тема детства, тема памяти</w:t>
            </w: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Короленко. Слово о писателе. Повесть «В дурном обществе»: судья и его дети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среди «серых камней». Семья </w:t>
            </w:r>
            <w:proofErr w:type="spellStart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Тыбурция</w:t>
            </w:r>
            <w:proofErr w:type="spellEnd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. Портрет как средство характеристики героев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Сравнительные характеристики героев </w:t>
            </w: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Макаров. Рассказ «Ванька Жуков из детдома»: трагедия детского сиротства в мирное время</w:t>
            </w: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Образ города в повести 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Г. Короленко</w:t>
            </w:r>
            <w:proofErr w:type="gramStart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«В</w:t>
            </w:r>
            <w:proofErr w:type="gramEnd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дурном обществе». Гуманистический смысл произведения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ответ проблемный вопрос:</w:t>
            </w:r>
          </w:p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Почему Вася подружился с </w:t>
            </w:r>
            <w:proofErr w:type="spellStart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Валеком</w:t>
            </w:r>
            <w:proofErr w:type="spellEnd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Марусей?</w:t>
            </w:r>
          </w:p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Как складывались отношения между сыновьями и отцами в семьях </w:t>
            </w:r>
            <w:proofErr w:type="spellStart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Тыбурция</w:t>
            </w:r>
            <w:proofErr w:type="spellEnd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судьи?</w:t>
            </w:r>
          </w:p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3. Что помогло Васе и его отцу прийти от вражды к взаимопониманию?</w:t>
            </w:r>
          </w:p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4. Почему у Маруси и Сони два разных детства?</w:t>
            </w: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Есенин. Слово о поэте. Стихотворения «Я покинул родимый дом…», «Низкий дом с голубыми ставнями…». 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Поэтическое изображение Родины и родной природы в стихотворениях С. Есенина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120EB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 №2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120EB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547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Художественные средства и приёмы</w:t>
            </w:r>
          </w:p>
          <w:p w:rsidR="00183E0C" w:rsidRPr="000C3547" w:rsidRDefault="00183E0C" w:rsidP="00183E0C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(Р</w:t>
            </w:r>
            <w:proofErr w:type="gramStart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.3.3.2 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120EB" w:rsidRPr="009F27B5" w:rsidRDefault="009120EB" w:rsidP="00912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Поэтическое изображение природы </w:t>
            </w:r>
            <w:r w:rsidRPr="00BE0AC7">
              <w:rPr>
                <w:rFonts w:ascii="Times New Roman" w:eastAsia="Calibri" w:hAnsi="Times New Roman" w:cs="Times New Roman"/>
                <w:sz w:val="24"/>
                <w:szCs w:val="24"/>
              </w:rPr>
              <w:t>родного края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произведениях 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Татьяничевой,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Куницына и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Власовой. Географические и природные образы Южного Урала в сказах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Власовой </w:t>
            </w:r>
          </w:p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Татьяничева. Стихотворения «Живу я в глубине России». Поэтическое изображение природы 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родного края. Образ лирической героини в стихотворениях 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Татьяничевой</w:t>
            </w: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64-65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Бажов. Сказ «Медной горы Хозяйка». Понятие о сказе. Образы героев. Трудолюбие и талант Данилы-мастера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Власова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собиратель, исполнитель и автор сказов о Южном Урале. Сказ «</w:t>
            </w:r>
            <w:proofErr w:type="spellStart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Увильдинская</w:t>
            </w:r>
            <w:proofErr w:type="spellEnd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легенда»: фольклорные традиции жанра сказа в творчестве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Власовой. Географические и природные образы Южного Урала в сказах</w:t>
            </w: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Мир сказов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Бажова. 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Своеобразие языка, интонации сказа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Художественный пересказ эпизода сказа: </w:t>
            </w:r>
            <w:proofErr w:type="gramStart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комментарий особенностей</w:t>
            </w:r>
            <w:proofErr w:type="gramEnd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языка сказа</w:t>
            </w: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Кондратковская</w:t>
            </w:r>
            <w:proofErr w:type="spellEnd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Стихотворение «Камни». Восхищение красотой уральских камней и талантом мастеров-камнерезов</w:t>
            </w: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Паустовский. Слово о писателе. Герои и их поступки в сказке «Теплый хлеб»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20EB" w:rsidRPr="009F27B5" w:rsidRDefault="009120EB" w:rsidP="00912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Гармония природы и человека в рассказах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Гроссмана</w:t>
            </w:r>
            <w:proofErr w:type="spellEnd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Дементьева</w:t>
            </w:r>
          </w:p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Гроссман</w:t>
            </w:r>
            <w:proofErr w:type="spellEnd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. Рассказ «Сердце Турмана». Нравственная проблематика рассказа. Образ рассказчика</w:t>
            </w: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Паустовский. «Тёплый хлеб»: язык сказки. Роль пейзажа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Паустовский. Рассказ «Заячьи лапы». Взаимоотношения природы и человека в рассказе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Маршак. Художественные особенности пьесы-сказки «Двенадцать месяцев». Положительные и отрицательные герои пьесы-сказки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Анализ эпизода драматического произведения: приемы создания героя драматического произведения</w:t>
            </w: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Фантастическое</w:t>
            </w:r>
            <w:proofErr w:type="gramEnd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реальное в пьесе-сказке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Маршака «Двенадцать месяцев». Победа добра над злом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Инсценировка эпизода пьесы-сказки</w:t>
            </w: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Платонов. Слово о писателе. Душевный мир главного героя в рассказе «Никита»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Реальность и фантастика в рассказе «Никита». Язык произведения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Платонова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Астафьев. Слово о писателе. Рассказ «</w:t>
            </w:r>
            <w:proofErr w:type="spellStart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озеро»: черты характера героя и его поведение в лесу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120EB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 техники чтения №2</w:t>
            </w:r>
          </w:p>
          <w:p w:rsidR="00183E0C" w:rsidRPr="009F27B5" w:rsidRDefault="00183E0C" w:rsidP="00183E0C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(Р</w:t>
            </w:r>
            <w:proofErr w:type="gramStart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.3.3.2 ТЧ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Дементьев. Рассказ «Смекалка». Взаимоотношения человека и природы в рассказе. Находчивость и смекалка героя произведения</w:t>
            </w: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природа в рассказе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Астафьева «</w:t>
            </w:r>
            <w:proofErr w:type="spellStart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работа№2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120EB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литературного героя: образы детей в произведениях русских писателей </w:t>
            </w:r>
            <w:r w:rsidRPr="000C35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0C3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</w:t>
            </w:r>
          </w:p>
          <w:p w:rsidR="00183E0C" w:rsidRPr="000C3547" w:rsidRDefault="00183E0C" w:rsidP="00183E0C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(Р1.3.3.2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Поэты XX века о Великой Отечественной войне.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Твардовский «Рассказ танкиста»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Гроссман</w:t>
            </w:r>
            <w:proofErr w:type="spellEnd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. Стихотворение «Мальчик на дороге»: трагическая судьба ребёнка на войне. Образ лирического героя военной лирики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Гроссмана</w:t>
            </w:r>
            <w:proofErr w:type="spellEnd"/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 и дети. 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 «Майор привез мальчишку на лафете…»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120EB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Подготовка и защита реферата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9120EB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35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Судьбы и подвиги детей во время Великой Отечественной войны и их отражение в литературе</w:t>
            </w:r>
          </w:p>
          <w:p w:rsidR="00183E0C" w:rsidRPr="000C3547" w:rsidRDefault="00183E0C" w:rsidP="00F8064F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(Р</w:t>
            </w:r>
            <w:proofErr w:type="gramStart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.3.3.2 </w:t>
            </w:r>
            <w:r w:rsidR="00F8064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Писатели и поэты ХХ века о Родине, 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родной природе: поэтическое восприятие окружающего мира в стихотворениях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Бунина,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Прокофьева,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Кедрина</w:t>
            </w:r>
            <w:proofErr w:type="spellEnd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,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Рубцова и др. 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Выразительное чтение стихотворения 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наизусть</w:t>
            </w: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Куницын. «И верю я, что 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будут вскоре...», «Украдёт Змей Горыныч...», «Урал», «Около железа и огня». Природа Южного Урала в лирике поэта. Мотивы поэзии 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Рубцова в изображении малой родины</w:t>
            </w: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Саша Чёрный. Образы детей в рассказах «Кавказский пленник», «Игорь-Робинзон». 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Образы и сюжеты литературной классики как темы произведений для детей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15417" w:type="dxa"/>
            <w:gridSpan w:val="5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ЗАРУБЕЖНОЙ ЛИТЕРАТУРЫ (16 ЧАСОВ)</w:t>
            </w: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Роберт Льюис Стивенсон. «Вересковый мед»: тема бережного отношения к традициям предков. Развитие понятия о балладе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36" w:type="dxa"/>
          </w:tcPr>
          <w:p w:rsidR="009120EB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Дефо. Слово о писателе. «Робинзон Крузо». Необычайные приключения героя</w:t>
            </w:r>
          </w:p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Дефо. «Робинзон Крузо». Характер главного героя книги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пересказ эпизодов повести</w:t>
            </w: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Дефо «Робинзон Крузо»: произведение о силе человеческого духа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Х.-К.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Андерсен. Слово о писателе. «Снежная королева». Сюжет и герои сказки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Х.-К.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Андерсен. «Снежная королева» Образы Герды и Снежной королевы: красота внутренняя и внешняя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Реальное</w:t>
            </w:r>
            <w:proofErr w:type="gramEnd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фантастическое в сказке. Победа добра над злом в сказке Х.-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Андерсена «Снежная королева»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92-93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внеклассного чтения. Любимые сказки Х.-К. Андерсена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Письменный ответ на вопрос: </w:t>
            </w:r>
          </w:p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Какие герои воплощают добро и зло в сказках Андерсена? </w:t>
            </w:r>
          </w:p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 чём мечтал Андерсен в своих сказках? </w:t>
            </w:r>
          </w:p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3. Какие поступки героев сказок Андерсена можно назвать благородными?</w:t>
            </w: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Жорж Санд. </w:t>
            </w:r>
            <w:r w:rsidRPr="009F27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«О чем говорят цветы». 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 героев </w:t>
            </w:r>
            <w:r w:rsidRPr="009F27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</w:t>
            </w:r>
            <w:proofErr w:type="gramStart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прекрасном</w:t>
            </w:r>
            <w:proofErr w:type="gramEnd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. Речевая характеристика персонажей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 Твен. Слово о писателе. «Приключения Тома </w:t>
            </w:r>
            <w:proofErr w:type="spellStart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». Мир детства в романе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«Приключения Тома </w:t>
            </w:r>
            <w:proofErr w:type="spellStart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»: Том и его друзья. Внутренний мир героев романа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«Приключения Тома </w:t>
            </w:r>
            <w:proofErr w:type="spellStart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» – любимая книга многих поколений читателей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ответ на один из проблемных вопросов:</w:t>
            </w:r>
          </w:p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Чем похожи герои романа «Приключения Тома </w:t>
            </w:r>
            <w:proofErr w:type="spellStart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Сойера</w:t>
            </w:r>
            <w:proofErr w:type="spellEnd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на моих сверстников и чем отличаются от них? </w:t>
            </w:r>
          </w:p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Как Том </w:t>
            </w:r>
            <w:proofErr w:type="spellStart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Сойер</w:t>
            </w:r>
            <w:proofErr w:type="spellEnd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друзья стремились сделать окружающий мир интересным? </w:t>
            </w: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Дж. Лондон. Слово о писателе. «Сказание о </w:t>
            </w:r>
            <w:proofErr w:type="spellStart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»: нравственное взросление героя рассказа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Дж. Лондон. «Сказание о </w:t>
            </w:r>
            <w:proofErr w:type="spellStart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»: мастерство писателя в изображении жизни северного народа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15417" w:type="dxa"/>
            <w:gridSpan w:val="5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УРОКИ ИТОГОВОГО КОНТРОЛЯ (5 ЧАСОВ)</w:t>
            </w: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101-102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работа№3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120EB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120EB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547">
              <w:rPr>
                <w:rFonts w:ascii="Times New Roman" w:eastAsia="Calibri" w:hAnsi="Times New Roman" w:cs="Times New Roman"/>
                <w:sz w:val="24"/>
                <w:szCs w:val="24"/>
              </w:rPr>
              <w:t>Анализ идейно-художественного своеобразия эпического или лирического произведения (рассказ, лирическое стихотворение): тема, идея, приемы создания образов</w:t>
            </w:r>
          </w:p>
          <w:p w:rsidR="00F8064F" w:rsidRPr="000C3547" w:rsidRDefault="00F8064F" w:rsidP="00F8064F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(Р1.3.3.2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развития речи. Литературный праздник «Путешествие по стране </w:t>
            </w:r>
            <w:proofErr w:type="spellStart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игровых видах деятельности, литературных конкурсах</w:t>
            </w: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 «Новое имя на литературной карте Южного Урала»</w:t>
            </w:r>
          </w:p>
        </w:tc>
      </w:tr>
      <w:tr w:rsidR="009120EB" w:rsidRPr="009F27B5" w:rsidTr="009120EB">
        <w:tc>
          <w:tcPr>
            <w:tcW w:w="817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 литературы для летнего чтения</w:t>
            </w:r>
          </w:p>
        </w:tc>
        <w:tc>
          <w:tcPr>
            <w:tcW w:w="155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20EB" w:rsidRPr="009F27B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20EB" w:rsidRDefault="009120EB" w:rsidP="009120EB">
      <w:pPr>
        <w:tabs>
          <w:tab w:val="left" w:pos="2844"/>
        </w:tabs>
        <w:rPr>
          <w:rFonts w:ascii="Times New Roman" w:eastAsia="Calibri" w:hAnsi="Times New Roman" w:cs="Times New Roman"/>
          <w:sz w:val="28"/>
          <w:szCs w:val="28"/>
        </w:rPr>
        <w:sectPr w:rsidR="009120EB" w:rsidSect="009120EB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9120EB" w:rsidRPr="00461287" w:rsidRDefault="009120EB" w:rsidP="009120EB">
      <w:pPr>
        <w:tabs>
          <w:tab w:val="center" w:pos="7568"/>
          <w:tab w:val="left" w:pos="917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128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6 класс (105 часов)</w:t>
      </w:r>
    </w:p>
    <w:p w:rsidR="009120EB" w:rsidRPr="00461287" w:rsidRDefault="009120EB" w:rsidP="009120EB">
      <w:pPr>
        <w:tabs>
          <w:tab w:val="center" w:pos="7568"/>
          <w:tab w:val="left" w:pos="917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20EB" w:rsidRPr="00461287" w:rsidRDefault="009120EB" w:rsidP="009120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1287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учебника: </w:t>
      </w:r>
      <w:r w:rsidRPr="00461287">
        <w:rPr>
          <w:rFonts w:ascii="Times New Roman" w:eastAsia="Calibri" w:hAnsi="Times New Roman" w:cs="Times New Roman"/>
          <w:sz w:val="24"/>
          <w:szCs w:val="24"/>
        </w:rPr>
        <w:t>Литература. В 2-х частях</w:t>
      </w:r>
    </w:p>
    <w:p w:rsidR="009120EB" w:rsidRPr="00461287" w:rsidRDefault="009120EB" w:rsidP="009120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1287">
        <w:rPr>
          <w:rFonts w:ascii="Times New Roman" w:eastAsia="Calibri" w:hAnsi="Times New Roman" w:cs="Times New Roman"/>
          <w:b/>
          <w:sz w:val="24"/>
          <w:szCs w:val="24"/>
        </w:rPr>
        <w:t xml:space="preserve">Авторы: </w:t>
      </w:r>
      <w:r w:rsidRPr="00461287">
        <w:rPr>
          <w:rFonts w:ascii="Times New Roman" w:eastAsia="Calibri" w:hAnsi="Times New Roman" w:cs="Times New Roman"/>
          <w:sz w:val="24"/>
          <w:szCs w:val="24"/>
        </w:rPr>
        <w:t>В. П. </w:t>
      </w:r>
      <w:proofErr w:type="spellStart"/>
      <w:r w:rsidRPr="00461287">
        <w:rPr>
          <w:rFonts w:ascii="Times New Roman" w:eastAsia="Calibri" w:hAnsi="Times New Roman" w:cs="Times New Roman"/>
          <w:sz w:val="24"/>
          <w:szCs w:val="24"/>
        </w:rPr>
        <w:t>Полухина</w:t>
      </w:r>
      <w:proofErr w:type="spellEnd"/>
      <w:r w:rsidRPr="00461287">
        <w:rPr>
          <w:rFonts w:ascii="Times New Roman" w:eastAsia="Calibri" w:hAnsi="Times New Roman" w:cs="Times New Roman"/>
          <w:sz w:val="24"/>
          <w:szCs w:val="24"/>
        </w:rPr>
        <w:t>, В. Я. Коровина, В. П. Журавлев, В. И. Коровин / Под ред. В. Я. Коровиной</w:t>
      </w:r>
    </w:p>
    <w:p w:rsidR="009120EB" w:rsidRPr="00461287" w:rsidRDefault="009120EB" w:rsidP="009120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1287">
        <w:rPr>
          <w:rFonts w:ascii="Times New Roman" w:eastAsia="Calibri" w:hAnsi="Times New Roman" w:cs="Times New Roman"/>
          <w:sz w:val="24"/>
          <w:szCs w:val="24"/>
        </w:rPr>
        <w:t>Издательство «Просвещение»</w:t>
      </w:r>
    </w:p>
    <w:p w:rsidR="009120EB" w:rsidRPr="009F27B5" w:rsidRDefault="009120EB" w:rsidP="009120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559"/>
        <w:gridCol w:w="4536"/>
        <w:gridCol w:w="3969"/>
      </w:tblGrid>
      <w:tr w:rsidR="009120EB" w:rsidRPr="00C70563" w:rsidTr="009120EB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70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70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Текущий контроль успеваемости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НРЭО</w:t>
            </w:r>
          </w:p>
        </w:tc>
      </w:tr>
      <w:tr w:rsidR="009120EB" w:rsidRPr="00C70563" w:rsidTr="009120EB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 (1 час)</w:t>
            </w: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форма художественного произведения. Автор и герой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Автор и герой в произведении писателя Южного Урала (по выбору ученика)</w:t>
            </w:r>
          </w:p>
        </w:tc>
      </w:tr>
      <w:tr w:rsidR="009120EB" w:rsidRPr="00C70563" w:rsidTr="009120EB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УСТНОЕ НАРОДНОЕ ТВОРЧЕСТВО (4 часа)</w:t>
            </w: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мифе как жанре фольклора. Мифы древних славян. Миф о Солнце (в отрывке из романа 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И. Мельникова-Печёрского «В лесах»)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творчество. Обрядовый фольклор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пословицы и поговорки как малые жанры фольклора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Сочинение-миниатюра по пословице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речи. В чём красота и мудрость русского фольклора?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работа. Составление тезисного плана, устный монологический ответ по плану: </w:t>
            </w:r>
          </w:p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В чём красота и мудрость русских обрядов? </w:t>
            </w:r>
          </w:p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Почему пословицы и поговорки называют зёрнами народной мудрости? </w:t>
            </w:r>
          </w:p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3. Какие образы загадок являются основой для их иносказательного смысла?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ДРЕВНЕРУССКОЙ ЛИТЕРАТУРЫ (1 час)</w:t>
            </w:r>
          </w:p>
        </w:tc>
      </w:tr>
      <w:tr w:rsidR="009120EB" w:rsidRPr="00C70563" w:rsidTr="009120EB">
        <w:trPr>
          <w:trHeight w:val="14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Русские летописи. «Повесть временных лет»: «Сказание о белгородском киселе». </w:t>
            </w: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Народные идеалы 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патриотизма, ума, находчивости в произведениях древнерусской литературы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 ЛИТЕРАТУРЫ  XVIII ВЕКА (1 час)</w:t>
            </w: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Русские басни. Особенности литературного языка </w:t>
            </w:r>
            <w:r w:rsidRPr="00C705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столетия. Иносказательный смысл басни 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И. Дмитриева «Муха»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ЛИТЕРАТУРЫ XIX ВЕКА (49 часов)</w:t>
            </w: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Крылов. Комическое изображение невежества в басне «Осёл и Соловей»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Крылов. Аллегория взаимоотношений власти и народа в басне «Листы и корни»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Крылов. «Ларчик». Осуждение человеческих пороков в басне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Письменный ответ на проблемный </w:t>
            </w:r>
            <w:proofErr w:type="gramStart"/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«Какие человеческие пороки осуждает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 в своих баснях?»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речи. Конкурс инсценированной басни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 басен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 контроля техники чтения </w:t>
            </w:r>
            <w:proofErr w:type="gramStart"/>
            <w:r w:rsidRPr="00C70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Проверка техники чтения №1</w:t>
            </w:r>
          </w:p>
          <w:p w:rsidR="00F8064F" w:rsidRPr="00C70563" w:rsidRDefault="00F8064F" w:rsidP="00F8064F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(Р</w:t>
            </w:r>
            <w:proofErr w:type="gramStart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.3.3.2 ТЧ № 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Пушкин. Дружба в жизни поэта. «Чувства добрые» в стихотворении «И.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Пущину»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устных сообщений «Лицейские друзья Пушкина» и «Лицейские профессора»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Пушкин. Стихотворение «Узник» как выражение вольнолюбивых устремлений поэта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Пушкин. Мотив единства красоты человека, природы и жизни в стихотворении «Зимнее утро»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стихотворений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Пушкина наизусть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 Пушкин. Стихотворение «Зимняя дорога» </w:t>
            </w:r>
            <w:proofErr w:type="spellStart"/>
            <w:r w:rsidRPr="00C7056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Изображениедействительности</w:t>
            </w:r>
            <w:proofErr w:type="spellEnd"/>
            <w:r w:rsidRPr="00C7056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и внутреннего</w:t>
            </w: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мира человека в стихотворении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текста №1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 текста 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120EB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547">
              <w:rPr>
                <w:rFonts w:ascii="Times New Roman" w:eastAsia="Calibri" w:hAnsi="Times New Roman" w:cs="Times New Roman"/>
                <w:sz w:val="24"/>
                <w:szCs w:val="24"/>
              </w:rPr>
              <w:t>Анализ идейно-художественного своеобразия одного из стихотворений А. С. Пушкина</w:t>
            </w:r>
          </w:p>
          <w:p w:rsidR="00F8064F" w:rsidRPr="000C3547" w:rsidRDefault="00F8064F" w:rsidP="00F8064F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(Р</w:t>
            </w:r>
            <w:proofErr w:type="gramStart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.3.3.2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Пушкин. Роман «Дубровский»: конфликт </w:t>
            </w:r>
            <w:proofErr w:type="gramStart"/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Дубровского-старшего</w:t>
            </w:r>
            <w:proofErr w:type="gramEnd"/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Троекурова. </w:t>
            </w: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Изображение жизни русского барства в романе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Анализ эпизода романа: приемы создания характера литературного героя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Пушкин. «Дубровский»: бунт крестьян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Романтическая история любви Владимира Дубровского и Маши Троекуровой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Протест Владимира Дубровского против беззакония и несправедливости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пересказ эпизода (от лица героя)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композиции романа «Дубровский». Приемы выражения авторской позиции в романе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Сочинение №1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Сочинение №1: </w:t>
            </w:r>
          </w:p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 чём сходство и различие характеров </w:t>
            </w:r>
            <w:proofErr w:type="spellStart"/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Кирилы</w:t>
            </w:r>
            <w:proofErr w:type="spellEnd"/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Троекурова и Андрея Дубровского? </w:t>
            </w:r>
          </w:p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2. Почему Маша Троекурова не приняла «освобождения» из рук Дубровского?</w:t>
            </w:r>
          </w:p>
          <w:p w:rsidR="009120EB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3. Почему роман «Дубровский» можно назвать произведением о защите человеческой личности?</w:t>
            </w:r>
          </w:p>
          <w:p w:rsidR="00F8064F" w:rsidRPr="00C70563" w:rsidRDefault="00F8064F" w:rsidP="00F8064F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(Р1.3.3.2</w:t>
            </w:r>
            <w:proofErr w:type="gramStart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Пушкин. «Повести Белкина». Образ повествователя и  система рассказчиков. «Барышня-крестьянка»: сюжет, герои и композиция повести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Образ Сильвио в повести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С. Пушкина «Выстрел» и авторское отношение к герою. Нравственная проблематика повести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rPr>
          <w:trHeight w:val="5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Лермонтов. Мотивы и композиция стихотворения «Тучи»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Гибель красоты и разрушение гармонии человека с миром в стихотворении М.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 </w:t>
            </w: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Лермонтова «Три пальмы»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Анализ стихотворения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Лермонтова: роль художественных сре</w:t>
            </w:r>
            <w:proofErr w:type="gramStart"/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оздании поэтических образов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Антитеза как основной композиционный прием в стихотворении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Лермонтова «Листок»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выражения темы одиночества в стихотворениях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Лермонтова «Утёс», «На севере диком стоит одиноко…»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лучшее выразительное чтение стихотворений Пушкина и Лермонтова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Двусложные и трехсложные размеры стиха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31-32.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Тургенев. </w:t>
            </w: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«Записки охотника», его гуманистический </w:t>
            </w:r>
            <w:proofErr w:type="spellStart"/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пафос</w:t>
            </w:r>
            <w:proofErr w:type="gramStart"/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ассказ</w:t>
            </w:r>
            <w:proofErr w:type="spellEnd"/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луг»: образы автора и рассказчика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Сочинение-описание «Любимый уголок моей «малой родины»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Либединский</w:t>
            </w:r>
            <w:proofErr w:type="spellEnd"/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. «Воспитание чувств». Глава «Аппассионата»: человек и природа в художественном произведении. Образ рассказчика. Лирическое начало в прозаическом тексте.</w:t>
            </w: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луг»: образы крестьянских детей, их духовный мир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групповой характеристики литературных героев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луг»: роль картин природы в 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Тургенев. «Хорь и </w:t>
            </w:r>
            <w:proofErr w:type="spellStart"/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Калиныч</w:t>
            </w:r>
            <w:proofErr w:type="spellEnd"/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» и другие рассказы из «Записок охотника»: образы русских крестьян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работа. Письменный ответ на один из вопросов: </w:t>
            </w:r>
          </w:p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Почему «Записки охотника» Тургенева до сих пор интересны читателям? </w:t>
            </w:r>
          </w:p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2. Что можно узнать о России из «Записок охотника» Тургенева?</w:t>
            </w:r>
          </w:p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3. В чём мастерство Тургенева в изображении портретов русских крестьян и картин русской природы?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природа в стихотворениях 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Тютчева. (Стихотворение «Неохотно и несмело…»)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Тютчев. Роль антитезы в стихотворении «С поляны коршун поднялся…»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Динамические картины природы в стихотворении 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Тютчева «Листья»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как воплощение прекрасного в стихотворении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Фета «Ель рукавом мне тропинку завесила…»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электронного альбома «Пейзажная лирика в иллюстрациях русских художников»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Богданов. Образ природы в стихотворениях «Дождь отшумел», «Чистые снега», «Отгуляет зима по Уралу...»</w:t>
            </w: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Фет. </w:t>
            </w:r>
            <w:proofErr w:type="gramStart"/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Мимолётное</w:t>
            </w:r>
            <w:proofErr w:type="gramEnd"/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неуловимое в стихотворении «Ещё майская ночь»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речи. Подготовка к анализу лирики 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Тютчева и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Фета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 текста №2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120EB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94B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Сопоставительный анализ стихотворений Ф. И. Тютчева «Ещё в полях белеет снег...» и А. А. Фета «Ещё весны душистой нега...»: образ весны, лирический герой</w:t>
            </w:r>
          </w:p>
          <w:p w:rsidR="00F8064F" w:rsidRPr="00E3294B" w:rsidRDefault="00F8064F" w:rsidP="00F8064F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(Р</w:t>
            </w:r>
            <w:proofErr w:type="gramStart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.3.3.2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Фет. «Учись у них – у дуба, у 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берёзы…»</w:t>
            </w:r>
            <w:proofErr w:type="gramStart"/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раски и звуки в пейзажной лирике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на лучшее выразительное </w:t>
            </w: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чтение стихов Ф.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Тютчева и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Фета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43-44.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Некрасов.  Картины подневольного труда в стихотворении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 «Железная дорога»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Некрасов. «Железная дорога»: своеобразие композиции стихотворения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стихосложения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Лесков. Трудолюбие, талант, патриотизм русского человека из народа в сказе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Лескова «Левша»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Власова. Сказ «</w:t>
            </w:r>
            <w:proofErr w:type="spellStart"/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Тютьнярская</w:t>
            </w:r>
            <w:proofErr w:type="spellEnd"/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старина». Фольклорные мотивы в сказе. Тема таланта народа, его вольнолюбия. Изображение трагической судьбы крепостных крестьян, их бесправия</w:t>
            </w: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развития </w:t>
            </w:r>
            <w:proofErr w:type="spellStart"/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proofErr w:type="gramStart"/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собенности</w:t>
            </w:r>
            <w:proofErr w:type="spellEnd"/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языка сказа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Лескова «Левша». Понятие об иронии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эпизода художественного произведения: особенности языка сказа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№1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№1.</w:t>
            </w:r>
          </w:p>
          <w:p w:rsidR="009120EB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94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ответ на проблемный вопрос (сопоставление двух произведений по выбору ученика)</w:t>
            </w:r>
          </w:p>
          <w:p w:rsidR="00F8064F" w:rsidRPr="00C70563" w:rsidRDefault="00F8064F" w:rsidP="00F8064F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(Р1.3.3.2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внеклассного чтения.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Лесков. Рассказ «Человек на часах». Нравственные проблемы в рассказе и пути их решения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51-52.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Чехов. Разоблачение лицемерия и чинопочитания в рассказе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Чехова «</w:t>
            </w:r>
            <w:proofErr w:type="gramStart"/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Толстый</w:t>
            </w:r>
            <w:proofErr w:type="gramEnd"/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тонкий». Роль художественной детали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E3294B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Дышаленкова</w:t>
            </w:r>
            <w:proofErr w:type="spellEnd"/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. Рассказ «Девять граней числа девять. Чёрный терьер и белый торт». Жанровое своеобразие юмористического произведения</w:t>
            </w: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Сюжеты и герои рассказов Антоши </w:t>
            </w:r>
            <w:proofErr w:type="spellStart"/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Чехонте</w:t>
            </w:r>
            <w:proofErr w:type="spellEnd"/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. «Пересолил», «Радость», «Лошадиная фамилия» и др.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Чтение рассказов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Чехова (по ролям)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природа в стихотворениях русских поэтов XIX века. 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Баратынский. «Весна, весна!..», «Чудный град…»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Полонский. Выражение переживаний и мироощущения в стихотворениях о родной природе «По горам две хмурых тучи…», «Посмотри — какая мгла…»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Анализ поэтического произведения: средства выражения чувств и переживаний лирического героя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Толстой. Признаки баллады в стихотворении «Где гнутся над омутом лозы…»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РУССКОЙ ЛИТЕРАТУРЫ XX ВЕКА (26 часов)</w:t>
            </w: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Куприн. «Чудесный доктор»: герой и прототип. Краткий рассказ о писателе. Реальная основа и содержание рассказа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«Чудесный доктор» как рождественский рассказ. Тема служения людям. Смысл названия рассказа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Грин. «Алые паруса»: мечта и действительность в повести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«Алые паруса»: </w:t>
            </w:r>
            <w:proofErr w:type="spellStart"/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Грей. Душевная чистота главных героев книги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творческие задания: </w:t>
            </w:r>
          </w:p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Интервью с одним из героев книги Грина «Алые паруса». </w:t>
            </w:r>
          </w:p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Монолог трёхмачтового галиота «Секрет» о прибытии в </w:t>
            </w:r>
            <w:proofErr w:type="spellStart"/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Каперну</w:t>
            </w:r>
            <w:proofErr w:type="spellEnd"/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Рассказ дерева (цветка, жука) о его встрече с </w:t>
            </w:r>
            <w:proofErr w:type="spellStart"/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Ассоль</w:t>
            </w:r>
            <w:proofErr w:type="spellEnd"/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Звуковой фон истории об алых парусах и его роль в произведении. </w:t>
            </w:r>
          </w:p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5) Образ моря в книге Грина «Алые паруса». Виды кораблей в феерии «Алые паруса» и рассказ об их особенностях (с показом презентации)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Платонов. «Неизвестный цветок»: образы-символы в сказке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62-63.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русских поэтов о Великой Отечественной войне. 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Симонов. Образ русского народа в стихотворении «Ты помнишь, Алёша, дороги Смоленщины…»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Реферат №1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120EB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94B">
              <w:rPr>
                <w:rFonts w:ascii="Times New Roman" w:eastAsia="Calibri" w:hAnsi="Times New Roman" w:cs="Times New Roman"/>
                <w:sz w:val="24"/>
                <w:szCs w:val="24"/>
              </w:rPr>
              <w:t>Картины военного лихолетья и трудных послевоенных лет в стихах и рассказах писателей Южного Урала</w:t>
            </w:r>
          </w:p>
          <w:p w:rsidR="00F8064F" w:rsidRPr="00E3294B" w:rsidRDefault="00F8064F" w:rsidP="00F8064F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(Р</w:t>
            </w:r>
            <w:proofErr w:type="gramStart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.3.3.2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Львов. Стихотворение «Ещё штыками обернутся песни...». Темы памяти, мужества, воинского долга в произведениях поэта</w:t>
            </w: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Самойлов. «Сороковые». Краткий рассказ о поэте-фронтовике. Образы и картины военного времени в лирике поэта-фронтовика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жизни и быта сибирской деревни в предвоенные годы в рассказе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Астафьева «Конь с розовой гривой»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Сейфуллина. Главы из повести «Правонарушители»: тема трудного детства. Герой-подросток и время, эпоха, власть. Тема товарищества в произведении</w:t>
            </w: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«Конь с розовой гривой».  Нравственные проблемы рассказа: честность, доброта, понятие долга. Речь героев рассказа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Анализ эпизода художественного произведения: роль диалектизмов в создании картины мира сибирской деревни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Распутин. «Уроки французского»: трудности военного времени. Герой рассказа  и его сверстники в произведении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69-70.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Распутин. «Уроки французского»: душевная щедрость учительницы, её роль в жизни мальчика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Анализ эпизода художественного произведения: ситуация нравственного выбора и ее роль в раскрытии личности героя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Ш.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Валеев. Рассказ «Не жалею, не зову...»: взаимоотношения прошлого и настоящего, отцов и детей, малого и большого мира</w:t>
            </w: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Шукшин. «Критики»: образ «странного» героя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внеклассного чтения.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Шукшин. Рассказы «Чудик», «Срезал». </w:t>
            </w: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шукшинских</w:t>
            </w:r>
            <w:proofErr w:type="spellEnd"/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«чудиков», правдоискателей, праведников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Искандер. «Тринадцатый подвиг Геракла»: школа, учитель, ученики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«Тринадцатый подвиг Геракла»: юмор в рассказе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пересказ  юмористического эпизода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Сочинение №2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Сочинение №2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120EB" w:rsidRPr="0047689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Образ моего ровесника в произведениях В. Г. Распутина, В. П. Астафьева, Ф. Искандера </w:t>
            </w:r>
          </w:p>
          <w:p w:rsidR="009120EB" w:rsidRPr="0047689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895">
              <w:rPr>
                <w:rFonts w:ascii="Times New Roman" w:eastAsia="Calibri" w:hAnsi="Times New Roman" w:cs="Times New Roman"/>
                <w:sz w:val="24"/>
                <w:szCs w:val="24"/>
              </w:rPr>
              <w:t>2. Как взрослые помогали детям в рассказах В. Г. Распутина, В. П. Астафьева, Ф. Искандера?</w:t>
            </w:r>
          </w:p>
          <w:p w:rsidR="009120EB" w:rsidRPr="00476895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895">
              <w:rPr>
                <w:rFonts w:ascii="Times New Roman" w:eastAsia="Calibri" w:hAnsi="Times New Roman" w:cs="Times New Roman"/>
                <w:sz w:val="24"/>
                <w:szCs w:val="24"/>
              </w:rPr>
              <w:t>3. Какие черты личности учителя в рассказах В. Г. Распутина и Ф. Искандера особенно привлекательны?</w:t>
            </w:r>
          </w:p>
          <w:p w:rsidR="009120EB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895">
              <w:rPr>
                <w:rFonts w:ascii="Times New Roman" w:eastAsia="Calibri" w:hAnsi="Times New Roman" w:cs="Times New Roman"/>
                <w:sz w:val="24"/>
                <w:szCs w:val="24"/>
              </w:rPr>
              <w:t>4. Нравственные уроки произведений В. П. Астафьева и В. Г. Распутина</w:t>
            </w:r>
          </w:p>
          <w:p w:rsidR="00F8064F" w:rsidRPr="00C70563" w:rsidRDefault="00F8064F" w:rsidP="00F8064F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(Р1.3.3.2</w:t>
            </w:r>
            <w:proofErr w:type="gramStart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природа в русской поэзии XX века.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«Летний вечер», «О, как безумно за окном...»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Година. </w:t>
            </w:r>
            <w:proofErr w:type="gramStart"/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 «Родина», «Малина», «И трава, и цвет травы...», «Ездите по свету все...», «Утки прилетели на болото…», «Снег», «Прекрасен язык…», «</w:t>
            </w:r>
            <w:proofErr w:type="spellStart"/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Окликаюпо</w:t>
            </w:r>
            <w:proofErr w:type="spellEnd"/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рощу...», «Обломали радость и по ветке...».</w:t>
            </w:r>
            <w:proofErr w:type="gramEnd"/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Изображение природы </w:t>
            </w: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через поэтическое восприятие автора. Своеобразие художественных образов и поэтического языка.</w:t>
            </w:r>
          </w:p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Скворцов. «Родина»</w:t>
            </w: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Есенин.  «Мелколесье. Степь и дали…», «Пороша». Краткий рассказ о поэте. Чувство любви к родной природе и родине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0EB" w:rsidRPr="00C70563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Ахматова. Поэтизация родной 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природы в стихотворении «Перед весной бывают дни такие…»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C70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ерминологический диктант</w:t>
            </w:r>
          </w:p>
          <w:p w:rsidR="00F8064F" w:rsidRPr="00C70563" w:rsidRDefault="00F8064F" w:rsidP="00F8064F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(Р</w:t>
            </w:r>
            <w:proofErr w:type="gramStart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.3.3.2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ТД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0EB" w:rsidRPr="00C70563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Родины в поэзии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Рубцова. Стихотворение «Звезда полей». Человек и природа в «тихой» лирике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Отзыв о самостоятельно прочитанном стихотворении поэта Южного Урала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0EB" w:rsidRPr="00C70563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Рубцов. «Листья осенние», «В горнице»: отличительные черты характера лирического героя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0EB" w:rsidRPr="00C70563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 развития </w:t>
            </w:r>
            <w:proofErr w:type="spellStart"/>
            <w:r w:rsidRPr="00C70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речи</w:t>
            </w:r>
            <w:proofErr w:type="gramStart"/>
            <w:r w:rsidRPr="00C70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C70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рок-зачёт.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</w:t>
            </w:r>
            <w:proofErr w:type="spellEnd"/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природа в лирике русских поэтов XIX и XX веков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Урок-зачёт (устные монологические ответы)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120EB" w:rsidRPr="00476895" w:rsidRDefault="009120EB" w:rsidP="00912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Какие средства создания поэтических образов используют в стихах о родной природе русские поэты XIX в.? (По стихотворениям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Я. П. </w:t>
            </w:r>
            <w:r w:rsidRPr="00476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Полонского,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 А. </w:t>
            </w:r>
            <w:r w:rsidRPr="00476895">
              <w:rPr>
                <w:rFonts w:ascii="Times New Roman" w:eastAsia="Calibri" w:hAnsi="Times New Roman" w:cs="Times New Roman"/>
                <w:sz w:val="24"/>
                <w:szCs w:val="24"/>
              </w:rPr>
              <w:t>Баратынского,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476895"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476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Толстого.) </w:t>
            </w:r>
          </w:p>
          <w:p w:rsidR="009120EB" w:rsidRPr="00476895" w:rsidRDefault="009120EB" w:rsidP="00912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Какими способами выражено чувство любви к родине и родной природе в стихотворениях русских поэтов XX в.? (По стихотворениям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 А. </w:t>
            </w:r>
            <w:r w:rsidRPr="00476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Блока,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 А. </w:t>
            </w:r>
            <w:r w:rsidRPr="00476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Есенина,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 А. </w:t>
            </w:r>
            <w:r w:rsidRPr="00476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Ахматовой,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 М. </w:t>
            </w:r>
            <w:r w:rsidRPr="00476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Рубцова) </w:t>
            </w:r>
          </w:p>
          <w:p w:rsidR="009120EB" w:rsidRDefault="009120EB" w:rsidP="00912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895">
              <w:rPr>
                <w:rFonts w:ascii="Times New Roman" w:eastAsia="Calibri" w:hAnsi="Times New Roman" w:cs="Times New Roman"/>
                <w:sz w:val="24"/>
                <w:szCs w:val="24"/>
              </w:rPr>
              <w:t>3. Интерпретация стихотворения о родине и родной природе или сопоставительный анализ стихотворений</w:t>
            </w:r>
          </w:p>
          <w:p w:rsidR="00F8064F" w:rsidRPr="00C70563" w:rsidRDefault="00F8064F" w:rsidP="00F8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(Р</w:t>
            </w:r>
            <w:proofErr w:type="gramStart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.3.3.2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E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ЛИТЕРАТУРЫ НАРОДОВ</w:t>
            </w:r>
            <w:r w:rsidRPr="00C70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РОССИИ (2 часа)</w:t>
            </w: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Тукай. Любовь к малой родине и к родному краю в стихотворении «Родная деревня». «Книга»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Кулиев. «Когда на меня навалилась беда…», «Каким бы ни был малым мой народ…». Родина как источник сил для 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преодоления любых испытаний и ударов судьбы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ИЗ ЗАРУБЕЖНОЙ ЛИТЕРАТУРЫ (16 часов)</w:t>
            </w: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Мифы народов мира. Мифы Древней Греции как источники литературы. Подвиги Геракла: «Скотный двор царя Авгия»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86-87.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Подвиги Геракла: воля богов – ум и отвага героя. «Яблоки Гесперид» и другие подвиги Геракла. Отличие мифа от сказки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Проект№1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120EB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10">
              <w:rPr>
                <w:rFonts w:ascii="Times New Roman" w:eastAsia="Calibri" w:hAnsi="Times New Roman" w:cs="Times New Roman"/>
                <w:sz w:val="24"/>
                <w:szCs w:val="24"/>
              </w:rPr>
              <w:t>Мир Древней Греции</w:t>
            </w:r>
          </w:p>
          <w:p w:rsidR="00F8064F" w:rsidRPr="00CB3010" w:rsidRDefault="00F8064F" w:rsidP="00F8064F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(Р</w:t>
            </w:r>
            <w:proofErr w:type="gramStart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.3.3.2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Геродот. Жизненные испытания </w:t>
            </w:r>
            <w:proofErr w:type="spellStart"/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Ариона</w:t>
            </w:r>
            <w:proofErr w:type="spellEnd"/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чудесное спасение в «Легенде об </w:t>
            </w:r>
            <w:proofErr w:type="spellStart"/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Гомер. «Илиада» как героическая эпическая поэма. Краткий рассказ о Гомере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Гомер. «Одиссея» как героическая эпическая поэма. Стихия Одиссея – борьба и познание неизвестного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пересказ эпизодов: Одиссей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– первооткрыватель новых миров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«Одиссея» – песня о героических подвигах, мужественных героях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Сервантес Сааведра. «Дон Кихот»: герой, живущий в воображаемом мире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«Дон Кихот»: пародия на рыцарские романы. Образ Дульсинеи </w:t>
            </w:r>
            <w:proofErr w:type="spellStart"/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Тобосской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«Дон Кихот»: «вечные образы» в искусстве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№2</w:t>
            </w:r>
          </w:p>
          <w:p w:rsidR="009120EB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рекомендаций (с краткими пояснениями) «Пять лучших книг зарубежной литературы: почему их необходимо прочитать»</w:t>
            </w:r>
          </w:p>
          <w:p w:rsidR="00F8064F" w:rsidRPr="00C70563" w:rsidRDefault="00F8064F" w:rsidP="00B213E8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(Р1.3.3.2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благородства, достоинства и чести в балладе 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Шиллера «Перчатка»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 естественной жизни и цивилизованного общества  в новелле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Мериме «</w:t>
            </w:r>
            <w:proofErr w:type="spellStart"/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Фальконе»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Фальконе»: отец и сын Фальконе, проблемы чести и предательства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Анализ эпизода художественного произведения: герой в ситуации нравственного выбора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Сент-Экзюпери. «Маленький принц»: дети и взрослые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Философская сказка-притча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Сент-Экзюпери «Маленький принц»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цитатного плана «Заповеди Маленького принца».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внеклассного чтения. «Маленький принц»: вечные истины в сказке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работа. Письменный ответ на один из проблемных вопросов: </w:t>
            </w:r>
          </w:p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Почему все мы – родом из детства? (По сказке «Маленький принц») </w:t>
            </w:r>
          </w:p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Как решают проблему смысла жизни и истинных ценностей герои сказки «Маленький принц»? </w:t>
            </w:r>
          </w:p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3. Почему «заповеди» Маленького принца можно считать вечными?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ИТОГОВЫЕ УРОКИ (5 часов)</w:t>
            </w: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 контроля техники чтения </w:t>
            </w:r>
            <w:proofErr w:type="gramStart"/>
            <w:r w:rsidRPr="00C70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Проверка техники чтения №2</w:t>
            </w:r>
          </w:p>
          <w:p w:rsidR="00B213E8" w:rsidRPr="00C70563" w:rsidRDefault="00B213E8" w:rsidP="00B213E8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(Р</w:t>
            </w:r>
            <w:proofErr w:type="gramStart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.3.3.2 ТЧ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102-103.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 №3 за курс литературы 6 класса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работа№3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213E8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тезисного плана собственного высказывания «Самое интересное произведение, прочитанное в 6 классе</w:t>
            </w:r>
          </w:p>
          <w:p w:rsidR="009120EB" w:rsidRPr="00C70563" w:rsidRDefault="00B213E8" w:rsidP="00B213E8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(Р1.3.3.2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C70563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>104-105.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урок-праздник «Путешествие по стране </w:t>
            </w:r>
            <w:proofErr w:type="spellStart"/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класса». </w:t>
            </w:r>
            <w:r w:rsidRPr="00C705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Рекомендация литературы для летнего чтения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Предъявление читательских и исследовательских навыков, </w:t>
            </w: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приобретённых в 6 классе. Выразительное чтение стихотворений наизусть. Устный монологический ответ. Устные и письменные пересказы. Толкование изученных литературоведческих терминов и их иллюстрирование примерами. Игровые виды деятельности: решение кроссвордов, участие в конкурсах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C70563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Защита проекта «Новое имя на литературной карте Южного </w:t>
            </w:r>
            <w:r w:rsidRPr="00C705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Урала»</w:t>
            </w:r>
          </w:p>
        </w:tc>
      </w:tr>
    </w:tbl>
    <w:p w:rsidR="009120EB" w:rsidRDefault="009120EB" w:rsidP="009120EB">
      <w:pPr>
        <w:tabs>
          <w:tab w:val="left" w:pos="2844"/>
        </w:tabs>
        <w:jc w:val="both"/>
        <w:rPr>
          <w:rFonts w:ascii="Times New Roman" w:eastAsia="Calibri" w:hAnsi="Times New Roman" w:cs="Times New Roman"/>
          <w:sz w:val="28"/>
          <w:szCs w:val="28"/>
        </w:rPr>
        <w:sectPr w:rsidR="009120EB" w:rsidSect="009120EB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9120EB" w:rsidRPr="00461287" w:rsidRDefault="009120EB" w:rsidP="009120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128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7 класс (70 часов)</w:t>
      </w:r>
    </w:p>
    <w:p w:rsidR="009120EB" w:rsidRPr="00461287" w:rsidRDefault="009120EB" w:rsidP="009120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1287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учебника: </w:t>
      </w:r>
      <w:r w:rsidRPr="00461287">
        <w:rPr>
          <w:rFonts w:ascii="Times New Roman" w:eastAsia="Calibri" w:hAnsi="Times New Roman" w:cs="Times New Roman"/>
          <w:sz w:val="24"/>
          <w:szCs w:val="24"/>
        </w:rPr>
        <w:t>Литература. В 2-х частях</w:t>
      </w:r>
    </w:p>
    <w:p w:rsidR="009120EB" w:rsidRPr="00461287" w:rsidRDefault="009120EB" w:rsidP="009120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1287">
        <w:rPr>
          <w:rFonts w:ascii="Times New Roman" w:eastAsia="Calibri" w:hAnsi="Times New Roman" w:cs="Times New Roman"/>
          <w:b/>
          <w:sz w:val="24"/>
          <w:szCs w:val="24"/>
        </w:rPr>
        <w:t xml:space="preserve">Авторы: </w:t>
      </w:r>
      <w:r w:rsidRPr="00461287">
        <w:rPr>
          <w:rFonts w:ascii="Times New Roman" w:eastAsia="Calibri" w:hAnsi="Times New Roman" w:cs="Times New Roman"/>
          <w:sz w:val="24"/>
          <w:szCs w:val="24"/>
        </w:rPr>
        <w:t>В. П. </w:t>
      </w:r>
      <w:proofErr w:type="spellStart"/>
      <w:r w:rsidRPr="00461287">
        <w:rPr>
          <w:rFonts w:ascii="Times New Roman" w:eastAsia="Calibri" w:hAnsi="Times New Roman" w:cs="Times New Roman"/>
          <w:sz w:val="24"/>
          <w:szCs w:val="24"/>
        </w:rPr>
        <w:t>Полухина</w:t>
      </w:r>
      <w:proofErr w:type="spellEnd"/>
      <w:r w:rsidRPr="00461287">
        <w:rPr>
          <w:rFonts w:ascii="Times New Roman" w:eastAsia="Calibri" w:hAnsi="Times New Roman" w:cs="Times New Roman"/>
          <w:sz w:val="24"/>
          <w:szCs w:val="24"/>
        </w:rPr>
        <w:t>, В. Я. Коровина, В. П. Журавлев, В. И. Коровин / Под ред. В. Я. Коровиной</w:t>
      </w:r>
    </w:p>
    <w:p w:rsidR="009120EB" w:rsidRPr="00461287" w:rsidRDefault="009120EB" w:rsidP="009120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1287">
        <w:rPr>
          <w:rFonts w:ascii="Times New Roman" w:eastAsia="Calibri" w:hAnsi="Times New Roman" w:cs="Times New Roman"/>
          <w:sz w:val="24"/>
          <w:szCs w:val="24"/>
        </w:rPr>
        <w:t>Издательство «Просвещение»</w:t>
      </w:r>
    </w:p>
    <w:p w:rsidR="009120EB" w:rsidRPr="009F27B5" w:rsidRDefault="009120EB" w:rsidP="009120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559"/>
        <w:gridCol w:w="4536"/>
        <w:gridCol w:w="3969"/>
      </w:tblGrid>
      <w:tr w:rsidR="009120EB" w:rsidRPr="00150F1A" w:rsidTr="009120EB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5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Текущий контроль успеваемости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НРЭО</w:t>
            </w:r>
          </w:p>
        </w:tc>
      </w:tr>
      <w:tr w:rsidR="009120EB" w:rsidRPr="00150F1A" w:rsidTr="009120EB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 (1 час)</w:t>
            </w: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человека как важнейшая идейно-нравственная проблема литературы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Обзор «Поэты и писатели Южного Урала: личности и судьбы».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Львов. Стихотворение «Поэту Урала»</w:t>
            </w:r>
          </w:p>
        </w:tc>
      </w:tr>
      <w:tr w:rsidR="009120EB" w:rsidRPr="00150F1A" w:rsidTr="009120EB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УСТНОЕ НАРОДНОЕ ТВОРЧЕСТВО (7 часов)</w:t>
            </w: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Предания как поэтическая автобиография народа. Исторические события в преданиях </w:t>
            </w:r>
            <w:r w:rsidRPr="00150F1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«Воцарение Ивана Грозного», «Сороки-Ведьмы», «Петр и плотник»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Кондратковская</w:t>
            </w:r>
            <w:proofErr w:type="spellEnd"/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. «Синий камень»: воплощение в поэтических образах легенд и преданий Южного Урала. Легендарные сюжеты поэзии 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Кондратковской</w:t>
            </w:r>
            <w:proofErr w:type="spellEnd"/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былине. Собиратели былин. «</w:t>
            </w:r>
            <w:proofErr w:type="spellStart"/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Микула </w:t>
            </w:r>
            <w:proofErr w:type="spellStart"/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Селянинович</w:t>
            </w:r>
            <w:proofErr w:type="spellEnd"/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». Нравственный идеал русского народа в образе главного героя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иллюстрированного электронного сборника «Русские былины» (вступительная статья, иллюстрации с цитатными подписями, иллюстрации учащихся, словарик устаревших слов, письменные работы одноклассников и др.)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внеклассного чтения. Киевский цикл былин. </w:t>
            </w:r>
            <w:r w:rsidRPr="00150F1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«Илья Муромец и Соловей-разбойник». Образ Ильи Муромца – защитника Русской земли. Роль гиперболы в былине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эпизода былины: использование приема гиперболизации при создании былинных образов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Новгородский цикл былин. «Садко». </w:t>
            </w: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различие Киевского и Новгородского циклов </w:t>
            </w:r>
            <w:proofErr w:type="spellStart"/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былин</w:t>
            </w:r>
            <w:proofErr w:type="gramStart"/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собенности</w:t>
            </w:r>
            <w:proofErr w:type="spellEnd"/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былинного стиха, 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роль гиперболы в былинах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Анализ эпизода былины: художественные особенности былинного повествования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«Калевала» – карело-финский мифологический эпос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EE" w:rsidRDefault="00CE0AEE" w:rsidP="00CE0AEE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 техники чтения №1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20EB" w:rsidRPr="00150F1A" w:rsidRDefault="00CE0AEE" w:rsidP="00CE0AEE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(Р</w:t>
            </w:r>
            <w:proofErr w:type="gramStart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.3.3.2 ТЧ № 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Афористические жанры фольклора. Пословицы и поговорки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электронного сборника пословиц разных стран на общую тему (о труде, о дружбе, об ученье и книгах и др.) со вступительной статьёй о пословицах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Лирические народные песни и герои литературы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 №1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120EB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стное народное творчество</w:t>
            </w:r>
          </w:p>
          <w:p w:rsidR="00B213E8" w:rsidRPr="00150F1A" w:rsidRDefault="00B213E8" w:rsidP="00B213E8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(Р</w:t>
            </w:r>
            <w:proofErr w:type="gramStart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.3.3.2 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150F1A" w:rsidTr="009120EB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ДРЕВНЕРУССКОЙ ЛИТЕРАТУРЫ (3 часа)</w:t>
            </w: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Поучение как жанр древнерусской литературы. Нравственные заветы Древней Руси. «Поучение» Владимира Мономаха (отрывок)</w:t>
            </w:r>
          </w:p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пользе книг» (отрывок).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Прославление любви и верности в жанре жития. «Повесть о Петре и </w:t>
            </w:r>
            <w:proofErr w:type="spellStart"/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Муромских»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цитатного плана  «Нравственные идеалы и заветы Древней Руси»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контроля. Зачёт №1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разделам «Устное народное творчество» и «Древнерусская литература»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Зачёт №1 </w:t>
            </w:r>
            <w:r w:rsidRPr="00BB3C6C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разделам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«Устное народное творчество» и «Древнерусская литература»</w:t>
            </w:r>
          </w:p>
          <w:p w:rsidR="00B213E8" w:rsidRPr="00150F1A" w:rsidRDefault="00B213E8" w:rsidP="00B213E8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(Р1.3.3.2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150F1A" w:rsidTr="009120EB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 РУССКОЙ ЛИТЕРАТУРЫ XVIII ВЕКА (2 часа)</w:t>
            </w: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Ломоносов. «К статуе Петра Великого», «Ода на день восшествия...». Ода Понятие о жанре 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Державин - поэт и гражданин. «Река времён в своём </w:t>
            </w:r>
            <w:proofErr w:type="spellStart"/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стремленьи</w:t>
            </w:r>
            <w:proofErr w:type="spellEnd"/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…», «На птичку…», «Признание». Философская проблематика лирики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Державина</w:t>
            </w:r>
          </w:p>
          <w:p w:rsidR="009120EB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стихотворений наизусть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150F1A" w:rsidTr="009120EB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ИЗ РУССКОЙ ЛИТЕРАТУРЫ XIX ВЕКА (26 часов)</w:t>
            </w: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Пушкин. Слово о поэте. Интерес Пушкина к истории. «Полтава» (отрывок). Мастерство поэта в изображении Полтавской битвы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Сравнительная характеристика полководцев Петра 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Карла 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 «Медный всадник» (отрывок). Прославление деяний Петра I и образ автора в поэме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текста №1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9120EB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ерты оды во вступлении к поэме</w:t>
            </w:r>
          </w:p>
          <w:p w:rsidR="00B213E8" w:rsidRPr="00150F1A" w:rsidRDefault="00B213E8" w:rsidP="00B213E8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(Р</w:t>
            </w:r>
            <w:proofErr w:type="gramStart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.3.3.2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Пушкин. «Песнь о вещем Олеге» и её летописный источник. Смысл сопоставления Олега и волхва. </w:t>
            </w: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воспроизведение быта и нравов Древней Руси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Скворцов. </w:t>
            </w:r>
            <w:proofErr w:type="gramStart"/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«Георгий» (из пьесы «Георгий Победоносец.</w:t>
            </w:r>
            <w:proofErr w:type="gramEnd"/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Обретение веры. Эпилог». Христианские образы в литературе. Тема высокого духовного подвига</w:t>
            </w: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Пушкин-драматург. Трагедия «Борис Годунов»: сцена </w:t>
            </w:r>
            <w:proofErr w:type="spellStart"/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вЧудовом</w:t>
            </w:r>
            <w:proofErr w:type="spellEnd"/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монастыре</w:t>
            </w:r>
            <w:proofErr w:type="gramEnd"/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. Образ летописца Пимена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Проза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Пушкина. «Станционный смотритель»: изображение «маленького человека», его положения в обществе. Гуманизм повести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Default="009120EB" w:rsidP="009120EB">
            <w:pPr>
              <w:tabs>
                <w:tab w:val="left" w:pos="2844"/>
              </w:tabs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№1.</w:t>
            </w:r>
          </w:p>
          <w:p w:rsidR="009120EB" w:rsidRPr="00150F1A" w:rsidRDefault="009120EB" w:rsidP="009120EB">
            <w:pPr>
              <w:tabs>
                <w:tab w:val="left" w:pos="2844"/>
              </w:tabs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Письменный ответ на один из проблемных вопросов: </w:t>
            </w:r>
          </w:p>
          <w:p w:rsidR="009120EB" w:rsidRPr="00150F1A" w:rsidRDefault="009120EB" w:rsidP="009120EB">
            <w:pPr>
              <w:tabs>
                <w:tab w:val="left" w:pos="2844"/>
              </w:tabs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1. Какой показана история России в произведениях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Пушкина? </w:t>
            </w:r>
          </w:p>
          <w:p w:rsidR="009120EB" w:rsidRPr="00150F1A" w:rsidRDefault="009120EB" w:rsidP="009120EB">
            <w:pPr>
              <w:tabs>
                <w:tab w:val="left" w:pos="2844"/>
              </w:tabs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Каково авторское отношение к «маленькому человеку» в «Повестях Белкина»? </w:t>
            </w:r>
          </w:p>
          <w:p w:rsidR="009120EB" w:rsidRDefault="009120EB" w:rsidP="009120EB">
            <w:pPr>
              <w:tabs>
                <w:tab w:val="left" w:pos="2844"/>
              </w:tabs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В чём своеобразие рассказчика в «Повестях Белкина»? </w:t>
            </w:r>
          </w:p>
          <w:p w:rsidR="00B213E8" w:rsidRPr="00150F1A" w:rsidRDefault="00B213E8" w:rsidP="00B213E8">
            <w:pPr>
              <w:tabs>
                <w:tab w:val="left" w:pos="2844"/>
              </w:tabs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(Р1.3.3.2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Лермонтов. Судьба поэта. «</w:t>
            </w:r>
            <w:proofErr w:type="gramStart"/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про царя</w:t>
            </w:r>
            <w:proofErr w:type="gramEnd"/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Ивана Васильевича, молодого опричника и удалого купца Калашникова»: </w:t>
            </w: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Поэма об историческом </w:t>
            </w: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прошлом Руси. Картины быта XVI века, их значение для понимания характеров и идеи поэмы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Нравственный поединок Калашникова с </w:t>
            </w:r>
            <w:proofErr w:type="spellStart"/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Кирибеевичем</w:t>
            </w:r>
            <w:proofErr w:type="spellEnd"/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Иваном Грозным. Фольклорные начала в «Песне...». Образы гусляров и образ автора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эпизода поэмы: приемы создания образов Ивана Грозного, </w:t>
            </w:r>
            <w:proofErr w:type="spellStart"/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Кирибеевича</w:t>
            </w:r>
            <w:proofErr w:type="spellEnd"/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, Калашникова, фольклорные мотивы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Лермонтов. «Когда волнуется желтеющая нива...», «Ангел», «Молитва». Красота природы и её проявлений как источник душевных сил и творчества. Обучение анализу стихотворения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Анализ стихотворения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Лермонтова: философские мотивы лирики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Гоголь. Слово о писателе. Историческая и фольклорная основа повести «Тарас Бульба». Образ Тараса Бульбы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характеристики литературного героя: роль портрета, речи, художественной детали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Запорожская</w:t>
            </w:r>
            <w:proofErr w:type="gramStart"/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ечь, ее нравы и обычаи.</w:t>
            </w: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Героизм и самоотверженность Тараса и его товарищей-запорожцев в </w:t>
            </w:r>
            <w:proofErr w:type="spellStart"/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борьбеза</w:t>
            </w:r>
            <w:proofErr w:type="spellEnd"/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освобождение родной земли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150F1A" w:rsidTr="009120EB">
        <w:trPr>
          <w:trHeight w:val="8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 противопоставления Остапа и </w:t>
            </w:r>
            <w:proofErr w:type="spellStart"/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Андрия</w:t>
            </w:r>
            <w:proofErr w:type="spellEnd"/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. Патриотический пафос повести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Сочинение №1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Какова авторская оценка образа Тараса Бульбы? </w:t>
            </w:r>
          </w:p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Зачем в повести противопоставлены образы Остапа и </w:t>
            </w:r>
            <w:proofErr w:type="spellStart"/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Андрия</w:t>
            </w:r>
            <w:proofErr w:type="spellEnd"/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</w:p>
          <w:p w:rsidR="009120EB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3. Какова роль картин природы в понимании смысла повести?</w:t>
            </w:r>
          </w:p>
          <w:p w:rsidR="00B213E8" w:rsidRPr="00150F1A" w:rsidRDefault="00B213E8" w:rsidP="00B213E8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(Р1.3.3.2</w:t>
            </w:r>
            <w:proofErr w:type="gramStart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150F1A" w:rsidTr="009120EB">
        <w:trPr>
          <w:trHeight w:val="4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Тургенев. Цикл рассказов «Записки охотника»: «Бирюк» как произведение </w:t>
            </w:r>
            <w:proofErr w:type="gramStart"/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бесправных и обездоленных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тургеневской прозы в рассказах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Фонотова</w:t>
            </w:r>
            <w:proofErr w:type="spellEnd"/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природе Южного Урала. Любовь к родной </w:t>
            </w: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земле, её природе. Рассказ «Соловьиный остров»</w:t>
            </w:r>
          </w:p>
        </w:tc>
      </w:tr>
      <w:tr w:rsidR="009120EB" w:rsidRPr="00150F1A" w:rsidTr="009120EB">
        <w:trPr>
          <w:trHeight w:val="4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Тургенев. «Бирюк»: поэтика рассказа. Мастерство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Тургенева в изображении картин природы и внутреннего состояния человека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Анализ эпизода прозаического произведения: особенности психологизма 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Тургенева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Тургенев. Стихотворения в прозе. Особенности жанра. «Русский язык», «Близнецы», «Два богача» и др. Авторские критерии нравственности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Некрасов. «Русские женщины»: «Княгиня Трубецкая». Развитие понятия о поэме. Историческая основа поэмы. Величие духа русской женщины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</w:t>
            </w:r>
            <w:proofErr w:type="gramStart"/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азмышления у парадного подъезда» и другие стихотворения о судьбе народа. Своеобразие некрасовской музы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Анализ стихотворения 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Некрасова: проблематика лирического произведения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Толстой. Слово о поэте. Исторические баллады «Василий Шибанов» и «Михайло Репнин». Конфликт «рыцарства и самовластья»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Салтыков-Щедрин. «Повесть о том, как один мужик двух генералов прокормил». Сатирическое изображение нравственных пороков общества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Салтыков-Щедрин. «Дикий помещик». Смысл названия. Понятие о гротеске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текста №2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9120EB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пизода сказки: средства создания комического в сказках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Салтыкова-Щедрина </w:t>
            </w:r>
          </w:p>
          <w:p w:rsidR="00B213E8" w:rsidRPr="00150F1A" w:rsidRDefault="00B213E8" w:rsidP="00B213E8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(Р</w:t>
            </w:r>
            <w:proofErr w:type="gramStart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.3.3.2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Толстой. «Детство» (главы). 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Автобиографический характер повести, сложность взаимоотношений детей и взрослых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Сочинение-повествование «Страничка 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моего детства» или анализ одного из эпизодов повести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Развитие прозы о детстве в </w:t>
            </w: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литературе Южного Урала. 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Протасов. «Мои школьные годы»: традиции автобиографической прозы в «Записках челябинского старожила» 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Протасова</w:t>
            </w: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герой повести 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Толстого «Детство». Его чувства, поступки и духовный мир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задания. Подготовить компьютерные презентации (не более 10 слайдов) и монологические рассказы о детстве и юности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Тургенева,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Некрасова,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Салтыкова-Щедрина, 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Толстого и литературных местах, связанных с этими писателями (по группам)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«Герои произведений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Гоголя,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Тургенева,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Некрасова,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Салтыкова-Щедрина, 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Толстого»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№2.</w:t>
            </w:r>
          </w:p>
          <w:p w:rsidR="009120EB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литературного героя: приемы и средства раскрытия внутреннего мира персонажа (по произведениям русской литературы 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века)</w:t>
            </w:r>
          </w:p>
          <w:p w:rsidR="00B213E8" w:rsidRPr="00150F1A" w:rsidRDefault="00B213E8" w:rsidP="00B213E8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(Р1.3.3.2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Чехов. «Хамелеон»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живая картина нравов. Смысл названия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проблематика произведения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Чехов. «Хамелеон»: поэтика рассказа. Средства создания комического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Чехов. Смех и слёзы  в «маленьких рассказах» «Злоумышленник», «Тоска», «Размазня»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 рассказа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Чехова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русских поэтов XIX века о родной природе: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Жуковский,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Толстой,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Бунин и др. Обучение анализу 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лирического произведения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 №2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120EB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итературные роды и жанры</w:t>
            </w:r>
          </w:p>
          <w:p w:rsidR="00B213E8" w:rsidRPr="00150F1A" w:rsidRDefault="00B213E8" w:rsidP="00B213E8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(Р</w:t>
            </w:r>
            <w:proofErr w:type="gramStart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.3.3.2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ТД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150F1A" w:rsidTr="009120EB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ИЗ РУССКОЙ ЛИТЕРАТУРЫ XX ВЕКА (24 часа)</w:t>
            </w: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Бунин. Судьба и творчество писателя. Рассказ «Цифры». Сложность взаимопонимания детей и взрослых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внеклассного чтения.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Бунин. Рассказ «Лапти». Нравственный смысл рассказа. Мастерство Бунина-прозаика и поэта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Горький. Судьба писателя. «Детство» (главы): изображение «свинцовых мерзостей жизни». Автобиографический характер повести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Яркое</w:t>
            </w:r>
            <w:proofErr w:type="gramEnd"/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, здоровое, творческое в русской жизни». Положительные герои повести «Детство»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Реферат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9120EB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Образы детей в живописных и литературных произведениях 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веков</w:t>
            </w:r>
          </w:p>
          <w:p w:rsidR="00B213E8" w:rsidRPr="00150F1A" w:rsidRDefault="00B213E8" w:rsidP="00B213E8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(Р</w:t>
            </w:r>
            <w:proofErr w:type="gramStart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.3.3.2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«Легенда о Данко» из рассказа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Горького «Старуха </w:t>
            </w:r>
            <w:proofErr w:type="spellStart"/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». Романтический характер легенды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Андреев. Слово о писателе. Рассказ «</w:t>
            </w:r>
            <w:proofErr w:type="gramStart"/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Кусака</w:t>
            </w:r>
            <w:proofErr w:type="gramEnd"/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»: сострадание и бессердечие как критерии нравственности человека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эпизода рассказа: герой в ситуации нравственного выбора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Гроссман</w:t>
            </w:r>
            <w:proofErr w:type="spellEnd"/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. «Пса ударили в грудь ножом». Тема жестокости и бессердечия человека по отношению  к природе, трагическая судьба животного</w:t>
            </w: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Маяковский. Слово о поэте. «Необычайное приключение, бывшее с Владимиром Маяковским летом на даче». О роли поэзии в жизни человека и общества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150F1A" w:rsidTr="009120EB">
        <w:trPr>
          <w:trHeight w:val="12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Маяковский «Хорошее отношение к лошадям». Два взгляда на мир. Гуманизм, доброта, способность лирического героя к состраданию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Платонов. «Юшка». Внешняя и внутренняя красота человека. Призыв к состраданию и уважению к человеку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Платонов. «Юшка». Тема </w:t>
            </w:r>
            <w:proofErr w:type="spellStart"/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неповтоимости</w:t>
            </w:r>
            <w:proofErr w:type="spellEnd"/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ценности каждой человеческой жизни в рассказе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Зачёт №2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9120EB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Гуманизм произведений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Горького,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Бунина,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Маяковского,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Платонова (на материале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произведений) </w:t>
            </w:r>
          </w:p>
          <w:p w:rsidR="00B213E8" w:rsidRPr="00150F1A" w:rsidRDefault="00B213E8" w:rsidP="00B213E8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(Р1.3.3.2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 Труд как основа нравственности. Своеобразие языка прозы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Климов. «Самолёт в космосе». Тема подвига и человеческого мужества в произведении. </w:t>
            </w: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Пастернак. Лирика. «Июль», «Никого не будет в доме...».  Своеобразие картин природы, способы создания поэтических образов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Богданов. «Как хорошо…», «Природа». Философская проблематика пейзажной лирики В. Богданова</w:t>
            </w: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Твардовский. «Снега потемнеют синие…», «Июль — макушка лета…», «На дне моей жизни…». Краткий рассказ о поэте. Размышления поэта о взаимосвязи человека и природы, о неразделимости судьбы человека и народа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Анализ лирического стихотворения: средства выражения чувств и мыслей лирического героя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дорогах войны (обзор). Стихотворения о войне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Ахматовой, 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Симонова,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Твардовского,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Тихонова и др. Интервью как жанр 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публицистики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Проект. Подготовка литературного вечера, посвящённого произведениям о войне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Татьяничева. Стихотворение «Минные поля». Противопоставление жестокости войны и гуманизма человеческих </w:t>
            </w: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отношений. Тема памяти</w:t>
            </w: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Абрамов. «О чем плачут лошади». Эстетические и нравственно-экологические проблемы рассказа. Литературные традиции в рассказе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Носов. «Кукла» («</w:t>
            </w:r>
            <w:proofErr w:type="spellStart"/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Акимыч</w:t>
            </w:r>
            <w:proofErr w:type="spellEnd"/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»). Нравственные проблемы рассказа. «Живое пламя». Обучение целостному анализу эпического произведения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Носов. «Живое пламя». Осознание огромной роли прекрасного в душе человека и в окружающей природе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Сочинение №2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9120EB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души человека в произведениях писателей 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</w:p>
          <w:p w:rsidR="00B213E8" w:rsidRPr="00150F1A" w:rsidRDefault="00B213E8" w:rsidP="00B213E8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(Р1.3.3.2</w:t>
            </w:r>
            <w:proofErr w:type="gramStart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D766A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Казаков. Герои рассказа «Тихое утро» и их поступки. Духовное напутствие молодёжи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Лихачёва. «Земля родная» (главы</w:t>
            </w:r>
            <w:r w:rsidRPr="00D76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«Тихая моя Родина». Стихи русских поэтов XX  века о Родине, родной природе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9120EB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Литературная экскурсия по Южному Уралу»: «Мой город (посёлок, деревня) в творчестве </w:t>
            </w:r>
            <w:proofErr w:type="spellStart"/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южноуральских</w:t>
            </w:r>
            <w:proofErr w:type="spellEnd"/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писателей и поэтов</w:t>
            </w:r>
          </w:p>
          <w:p w:rsidR="00B213E8" w:rsidRPr="00150F1A" w:rsidRDefault="00B213E8" w:rsidP="00B213E8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(Р</w:t>
            </w:r>
            <w:proofErr w:type="gramStart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.3.3.2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Тема героического труда в поэзии 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Ручьева</w:t>
            </w:r>
            <w:proofErr w:type="spellEnd"/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. Стихотворение «Две песни о Магнит-горе». Тема «малой родины» в творчестве уральских писателей. 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Сорокин. «Над Челябинском дождь…», «О край мой горделивый!». 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Скворцов. «Не может Родина быть малой с такой великою душой! » </w:t>
            </w: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 на слова русских поэтов XX века.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Вертинский «Доченьки»,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Гофф «Русское поле» и др.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«Литературная экскурсия по Южному Уралу» </w:t>
            </w: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. Сравнительный анализ стихотворений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Сравнительный анализ стихотворений 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(по выбору учащихся): </w:t>
            </w:r>
          </w:p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1. «Чародейка зима» (по стихотворениям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Брюсова «Первый снег» и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Есенина «Берёза»). </w:t>
            </w:r>
          </w:p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«Родной край, родной дом» (по стихотворениям Ф. Сологуба «Забелелся туман за рекой…» и С. А. Есенина «Топи да болота…»). </w:t>
            </w:r>
          </w:p>
          <w:p w:rsidR="00B213E8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«Нерасторжимая связь» (по стихотворениям Н. А. Заболоцкого «Я воспитан природой суровой…» и Н. М. Рубцова «Тихая моя Родина…») </w:t>
            </w:r>
          </w:p>
          <w:p w:rsidR="009120EB" w:rsidRPr="00150F1A" w:rsidRDefault="00B213E8" w:rsidP="00CE0AEE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(Р1.3.3.2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150F1A" w:rsidTr="009120EB">
        <w:trPr>
          <w:trHeight w:val="4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М.М. Зощенко. Смешное и грустное в рассказе «Беда»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150F1A" w:rsidTr="009120EB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ЛИТЕРАТУРЫ НАРОДОВ РОССИИ (1 час)</w:t>
            </w: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Гамзатов. Тема Родины в творчестве поэта. Размышления об истоках и основах жизни. «Опять за спиною родная земля...», «Я вновь пришёл сюда и сам не верю…» (из цикла «Восьмистишия»), «О моей родине»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150F1A" w:rsidTr="009120EB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ЗАРУБЕЖНОЙ ЛИТЕРАТУРЫ (5 часов)</w:t>
            </w: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Бёрнс. Представления поэта о справедливости и честности Стихотворение «Честная бедность» и др.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Дж.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Байрон. Своеобразие романтической поэзии Байрона «Ты кончил жизни путь, герой!..», «Душа моя мрачна…».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Японские хокку (трёхстишия). Особенности жанра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Генри. Преданность и жертвенность во имя любви. «Дары волхвов»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Фантастический рассказ-предупреждение «Каникулы». Мечта о победе добра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0EB" w:rsidRPr="00150F1A" w:rsidTr="009120EB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ИТОГОВЫЕ УРОКИ (2 часа)</w:t>
            </w: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 контроля </w:t>
            </w: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техники чтения </w:t>
            </w:r>
            <w:proofErr w:type="gramStart"/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 техники чтения №2</w:t>
            </w:r>
          </w:p>
          <w:p w:rsidR="00B213E8" w:rsidRPr="00150F1A" w:rsidRDefault="00B213E8" w:rsidP="00B213E8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(Р</w:t>
            </w:r>
            <w:proofErr w:type="gramStart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.3.3.2 ТЧ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150F1A" w:rsidTr="00912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Читательская конференция. Мой любимый писатель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EB" w:rsidRPr="00150F1A" w:rsidRDefault="009120EB" w:rsidP="009120EB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20EB" w:rsidRDefault="009120EB" w:rsidP="009120EB">
      <w:pPr>
        <w:tabs>
          <w:tab w:val="left" w:pos="2844"/>
        </w:tabs>
        <w:jc w:val="both"/>
        <w:rPr>
          <w:rFonts w:ascii="Times New Roman" w:eastAsia="Calibri" w:hAnsi="Times New Roman" w:cs="Times New Roman"/>
          <w:sz w:val="24"/>
          <w:szCs w:val="24"/>
        </w:rPr>
        <w:sectPr w:rsidR="009120EB" w:rsidSect="009120EB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9120EB" w:rsidRPr="00461287" w:rsidRDefault="009120EB" w:rsidP="009120EB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461287">
        <w:rPr>
          <w:rFonts w:ascii="Times New Roman" w:eastAsia="Calibri" w:hAnsi="Times New Roman" w:cs="Arial"/>
          <w:b/>
          <w:sz w:val="24"/>
          <w:szCs w:val="24"/>
        </w:rPr>
        <w:lastRenderedPageBreak/>
        <w:t>8 класс (70 часов)</w:t>
      </w:r>
    </w:p>
    <w:p w:rsidR="009120EB" w:rsidRPr="00461287" w:rsidRDefault="009120EB" w:rsidP="009120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1287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учебника: </w:t>
      </w:r>
      <w:r w:rsidRPr="00461287">
        <w:rPr>
          <w:rFonts w:ascii="Times New Roman" w:eastAsia="Calibri" w:hAnsi="Times New Roman" w:cs="Times New Roman"/>
          <w:sz w:val="24"/>
          <w:szCs w:val="24"/>
        </w:rPr>
        <w:t>Литература. В 2-х частях</w:t>
      </w:r>
    </w:p>
    <w:p w:rsidR="009120EB" w:rsidRPr="00461287" w:rsidRDefault="009120EB" w:rsidP="009120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1287">
        <w:rPr>
          <w:rFonts w:ascii="Times New Roman" w:eastAsia="Calibri" w:hAnsi="Times New Roman" w:cs="Times New Roman"/>
          <w:b/>
          <w:sz w:val="24"/>
          <w:szCs w:val="24"/>
        </w:rPr>
        <w:t xml:space="preserve">Авторы: </w:t>
      </w:r>
      <w:r w:rsidRPr="00461287">
        <w:rPr>
          <w:rFonts w:ascii="Times New Roman" w:eastAsia="Calibri" w:hAnsi="Times New Roman" w:cs="Times New Roman"/>
          <w:sz w:val="24"/>
          <w:szCs w:val="24"/>
        </w:rPr>
        <w:t>В. П. </w:t>
      </w:r>
      <w:proofErr w:type="spellStart"/>
      <w:r w:rsidRPr="00461287">
        <w:rPr>
          <w:rFonts w:ascii="Times New Roman" w:eastAsia="Calibri" w:hAnsi="Times New Roman" w:cs="Times New Roman"/>
          <w:sz w:val="24"/>
          <w:szCs w:val="24"/>
        </w:rPr>
        <w:t>Полухина</w:t>
      </w:r>
      <w:proofErr w:type="spellEnd"/>
      <w:r w:rsidRPr="00461287">
        <w:rPr>
          <w:rFonts w:ascii="Times New Roman" w:eastAsia="Calibri" w:hAnsi="Times New Roman" w:cs="Times New Roman"/>
          <w:sz w:val="24"/>
          <w:szCs w:val="24"/>
        </w:rPr>
        <w:t>, В. Я. Коровина, В. П. Журавлев, В. И. Коровин / Под ред. В. Я. Коровиной</w:t>
      </w:r>
    </w:p>
    <w:p w:rsidR="009120EB" w:rsidRPr="00461287" w:rsidRDefault="009120EB" w:rsidP="009120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1287">
        <w:rPr>
          <w:rFonts w:ascii="Times New Roman" w:eastAsia="Calibri" w:hAnsi="Times New Roman" w:cs="Times New Roman"/>
          <w:sz w:val="24"/>
          <w:szCs w:val="24"/>
        </w:rPr>
        <w:t>Издательство «Просвещение»</w:t>
      </w:r>
    </w:p>
    <w:p w:rsidR="009120EB" w:rsidRPr="009F27B5" w:rsidRDefault="009120EB" w:rsidP="009120EB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559"/>
        <w:gridCol w:w="4541"/>
        <w:gridCol w:w="3964"/>
      </w:tblGrid>
      <w:tr w:rsidR="009120EB" w:rsidRPr="00E16266" w:rsidTr="009120EB">
        <w:trPr>
          <w:trHeight w:val="42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162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162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Текущий контроль успеваемости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НРЭО</w:t>
            </w:r>
          </w:p>
        </w:tc>
      </w:tr>
      <w:tr w:rsidR="009120EB" w:rsidRPr="00E16266" w:rsidTr="009120E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Русская литература и история. Историзм творчества писателей-классиков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движение на Урале как отражение историко-литературных процессов, происходящих в России (обзор)</w:t>
            </w:r>
          </w:p>
        </w:tc>
      </w:tr>
      <w:tr w:rsidR="009120EB" w:rsidRPr="00E16266" w:rsidTr="009120EB">
        <w:trPr>
          <w:trHeight w:val="70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УСТНОЕ НАРОДНОЕ ТВОРЧЕСТВО (2 часа)</w:t>
            </w:r>
          </w:p>
        </w:tc>
      </w:tr>
      <w:tr w:rsidR="009120EB" w:rsidRPr="00E16266" w:rsidTr="009120EB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Отражение жизни народа в народных песнях и частушках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E16266" w:rsidTr="009120EB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Предания как исторический жанр русской народной прозы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E16266" w:rsidTr="009120EB">
        <w:trPr>
          <w:trHeight w:val="333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ДРЕВНЕРУССКАЯ ЛИТЕРАТУРА (3 часа)</w:t>
            </w:r>
          </w:p>
        </w:tc>
      </w:tr>
      <w:tr w:rsidR="009120EB" w:rsidRPr="00E16266" w:rsidTr="009120EB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жанры и особенности духовной литературы. Житийная литература как особый жанр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E16266" w:rsidTr="009120EB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«Повесть о житии и о храбрости благородного и великого князя Александра Невского» как княжеское житие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E16266" w:rsidTr="009120EB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«Шемякин суд» как сатирическое произведение 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 №1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120EB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Древнерусская литература: жанровое и идейно-художественное своеобразие произведений</w:t>
            </w:r>
          </w:p>
          <w:p w:rsidR="00CE0AEE" w:rsidRPr="00E16266" w:rsidRDefault="00CE0AEE" w:rsidP="00CE0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(Р</w:t>
            </w:r>
            <w:proofErr w:type="gramStart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.3.3.2 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E16266" w:rsidTr="009120EB">
        <w:trPr>
          <w:trHeight w:val="37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r w:rsidRPr="00E1626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E162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ВЕКА (4 часа)</w:t>
            </w:r>
          </w:p>
        </w:tc>
      </w:tr>
      <w:tr w:rsidR="009120EB" w:rsidRPr="00E16266" w:rsidTr="009120EB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литература 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 и ее традиции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E16266" w:rsidTr="009120EB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Проблемы гражданственности, образования и воспитания в пьесе 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Фонвизина «Недоросль»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E16266" w:rsidTr="009120EB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Сатирическая направленность комедии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Фонвизина «Недоросль». Приёмы создания комического эффекта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 текста №1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120EB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Анализ эпизода драматического произведения: приемы сатирического изображения героя на примере одного из персонажей комедии</w:t>
            </w:r>
          </w:p>
          <w:p w:rsidR="00CE0AEE" w:rsidRPr="00E16266" w:rsidRDefault="00CE0AEE" w:rsidP="00CE0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(Р</w:t>
            </w:r>
            <w:proofErr w:type="gramStart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.3.3.2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E16266" w:rsidTr="009120EB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Образы положительных героев пьесы «Недоросль». Комедия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Фонвизина как произведение классицизма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E16266" w:rsidTr="009120EB">
        <w:trPr>
          <w:trHeight w:val="37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r w:rsidRPr="00E1626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E162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ВЕКА (30 часов)</w:t>
            </w:r>
          </w:p>
        </w:tc>
      </w:tr>
      <w:tr w:rsidR="009120EB" w:rsidRPr="00E16266" w:rsidTr="009120EB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E162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E162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Крылов. Историческая основа басен «Лягушки, просящие царя» и «Обоз»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E16266" w:rsidTr="009120EB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E162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E162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Рылеев. Историческая основа думы «Смерть Ермака»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E16266" w:rsidTr="009120EB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С. Пушкин.  Отношение поэта к истории и исторической теме в литературе.</w:t>
            </w:r>
          </w:p>
          <w:p w:rsidR="009120EB" w:rsidRPr="00E16266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Стихотворение </w:t>
            </w:r>
            <w:r w:rsidRPr="00E162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«Туча»</w:t>
            </w:r>
            <w:proofErr w:type="gramStart"/>
            <w:r w:rsidRPr="00E162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proofErr w:type="spellStart"/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азноплановость</w:t>
            </w:r>
            <w:proofErr w:type="spellEnd"/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содержания стихотворения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зарисовка природы, отклик на десятилетие восстания декабристов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E16266" w:rsidTr="009120EB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Мотивы дружбы, прочного союза и единения друзей в </w:t>
            </w:r>
            <w:r w:rsidRPr="00E1626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стихотворении «19 октября»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120EB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Анализ поэтического произведения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Пушкина</w:t>
            </w:r>
          </w:p>
          <w:p w:rsidR="00CE0AEE" w:rsidRPr="00E16266" w:rsidRDefault="00CE0AEE" w:rsidP="00CE0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(Р1.3.3.2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E16266" w:rsidTr="009120EB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«История Пугачева» 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(отрывки). </w:t>
            </w:r>
          </w:p>
          <w:p w:rsidR="009120EB" w:rsidRPr="00E16266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История пугачевского восстания в художественном произведении и историческом труде писателя и историка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Сказ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Власовой «Пугачевский клад» как иллюстрация связи преданий о Пугачеве с распространенными на Урале легендами о кладах</w:t>
            </w:r>
          </w:p>
        </w:tc>
      </w:tr>
      <w:tr w:rsidR="009120EB" w:rsidRPr="00E16266" w:rsidTr="009120EB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Историческая</w:t>
            </w:r>
            <w:proofErr w:type="gramEnd"/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правда и художественный 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вымысел в романе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Пушкина «Капитанская дочка»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Очерк 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Дышаленковой</w:t>
            </w:r>
            <w:proofErr w:type="spellEnd"/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«Пушкинская собеседница» о поездке Пушкина в Оренбургский край</w:t>
            </w:r>
          </w:p>
        </w:tc>
      </w:tr>
      <w:tr w:rsidR="009120EB" w:rsidRPr="00E16266" w:rsidTr="009120EB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Жизненный путь 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Гринева: формирование характера героя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E16266" w:rsidTr="009120EB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Нравственная красота Маши Мироновой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E16266" w:rsidTr="009120EB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Проблема чести и долга, нравственного выбора. Гринев и Швабрин: сравнительная характеристика героев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E16266" w:rsidTr="009120EB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Образ Пугачева в историческом романе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С. Пушкина «Капитанская дочка». Фольклорные мотивы в произведении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Очерк 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Дышаленковой</w:t>
            </w:r>
            <w:proofErr w:type="spellEnd"/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«Пушкин и Пугачёв» (об истоках художественного образа Пугачева)</w:t>
            </w:r>
          </w:p>
        </w:tc>
      </w:tr>
      <w:tr w:rsidR="009120EB" w:rsidRPr="00E16266" w:rsidTr="009120EB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образа Савельича в романе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E16266" w:rsidTr="009120EB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Различие авторской позиции в «Капитанской дочке» и «Истории Пугачева». Гуманизм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Сочинение №1</w:t>
            </w:r>
          </w:p>
          <w:p w:rsidR="009120EB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произведениям Д. И. Фонвизина «Недоросль», А. С. Пушкина «Капитанская дочка»: «Проблемы воспитания и взросления в русской литературе 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-первой трети 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веков» / «Проблема взаимоотношений власти и народа в русской литературе 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-первой трети 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веков» </w:t>
            </w:r>
          </w:p>
          <w:p w:rsidR="00CE0AEE" w:rsidRPr="00E16266" w:rsidRDefault="00CE0AEE" w:rsidP="00CE0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(Р1.3.3.2</w:t>
            </w:r>
            <w:proofErr w:type="gramStart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E16266" w:rsidTr="009120EB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 </w:t>
            </w:r>
            <w:r w:rsidRPr="00E1626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 </w:t>
            </w:r>
            <w:r w:rsidRPr="00E1626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Пушкин. «Пиковая дама». 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Место повести в контексте творчества Пушкина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E16266" w:rsidTr="009120EB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Проблема «человек и судьба» в идейном содержании произведения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E16266" w:rsidTr="009120EB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Лермонтов. Жизнь и судьба. Мотивы вольной кавказской природы в лирике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Ю. Лермонтова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E16266" w:rsidTr="009120EB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«Мцыри» как романтическая поэма: особенности композиции и сюжета, 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функции пейзажа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Терминологический диктант </w:t>
            </w:r>
            <w:r w:rsidRPr="004312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№2.</w:t>
            </w:r>
          </w:p>
          <w:p w:rsidR="009120EB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Приемы и средства создания характера 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литературного героя и выражения авторской позиции</w:t>
            </w:r>
          </w:p>
          <w:p w:rsidR="005C1BBE" w:rsidRPr="00E16266" w:rsidRDefault="005C1BBE" w:rsidP="005C1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(Р</w:t>
            </w:r>
            <w:proofErr w:type="gramStart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.3.3.2 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E16266" w:rsidTr="009120EB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Тема свободы и несвободы в поэме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Лермонтова «Мцыри»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E16266" w:rsidTr="009120EB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 Гоголь. «Ревизор»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комедия «со злостью и перцем». История создания и сценическая судьба комедии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0EB" w:rsidRPr="00E16266" w:rsidTr="009120EB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Образы чиновников в комедии «Ревизор». Разоблачение пороков чиновничества в комедии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E16266" w:rsidTr="009120EB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Образ Хлестакова в комедии 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В. Гоголя «Ревизор». Хлестаков и «миражная интрига». «</w:t>
            </w:r>
            <w:proofErr w:type="gramStart"/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Хлестаковщина</w:t>
            </w:r>
            <w:proofErr w:type="gramEnd"/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» как общественное явление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E16266" w:rsidTr="009120EB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Приёмы создания комического: сатира, юмор, ирония в произведении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E16266" w:rsidTr="009120EB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В. Гоголь. Повесть «Шинель». Развитие образа «маленького человека» в повести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 текста №2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120EB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79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Сравнительный анализ эпизодов прозаического произведения: авторское отношение и средства его выражения в «Станционном смотрителе» А.С. Пушкина и «Шинели» Н.В. Гоголя</w:t>
            </w:r>
          </w:p>
          <w:p w:rsidR="00CE0AEE" w:rsidRPr="00431279" w:rsidRDefault="00CE0AEE" w:rsidP="00CE0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(Р</w:t>
            </w:r>
            <w:proofErr w:type="gramStart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.3.3.2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E16266" w:rsidTr="009120EB">
        <w:trPr>
          <w:trHeight w:val="1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Образ Петербурга в повести «Шинель». Роль фантастического финала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0EB" w:rsidRPr="00E16266" w:rsidTr="009120EB">
        <w:trPr>
          <w:trHeight w:val="1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 Салтыков-Щедрин. «История 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одного города» (отрывок). Художественно-политическая сатира на современные писателю порядки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0EB" w:rsidRPr="00E16266" w:rsidTr="009120EB">
        <w:trPr>
          <w:trHeight w:val="1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Гротеск как художественный прием в изображении города </w:t>
            </w:r>
            <w:proofErr w:type="spellStart"/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Глупова</w:t>
            </w:r>
            <w:proofErr w:type="spellEnd"/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градоначальников и </w:t>
            </w:r>
            <w:proofErr w:type="spellStart"/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глуповцев</w:t>
            </w:r>
            <w:proofErr w:type="spellEnd"/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. Пародия на официальные исторические сочинения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0EB" w:rsidRPr="00E16266" w:rsidTr="009120EB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Нравственные проблемы рассказа 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С. Лескова «Старый гений»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E16266" w:rsidTr="009120EB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26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 </w:t>
            </w:r>
            <w:r w:rsidRPr="00E1626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Н. Толстой. Идея взаимной любви и согласия в обществе в рассказе «После бала»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E16266" w:rsidTr="009120EB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Идея </w:t>
            </w:r>
            <w:proofErr w:type="spellStart"/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разделенности</w:t>
            </w:r>
            <w:proofErr w:type="spellEnd"/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двух Россий. Противоречие между сословиями и внутри </w:t>
            </w:r>
            <w:proofErr w:type="spellStart"/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сословий</w:t>
            </w:r>
            <w:proofErr w:type="gramStart"/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равственность</w:t>
            </w:r>
            <w:proofErr w:type="spellEnd"/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основе поступков героя. Психологизм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outlineLvl w:val="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 №1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120EB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79">
              <w:rPr>
                <w:rFonts w:ascii="Times New Roman" w:eastAsia="Calibri" w:hAnsi="Times New Roman" w:cs="Times New Roman"/>
                <w:sz w:val="24"/>
                <w:szCs w:val="24"/>
              </w:rPr>
              <w:t>Проблематика произведений Д. И. Фонвизина, А. С. Пушкина, М. Ю. Лермонтова, Н. В. Гоголя, М. Е. Салтыкова-Щедрина, Л. Н. Толстого (</w:t>
            </w:r>
            <w:proofErr w:type="gramStart"/>
            <w:r w:rsidRPr="0043127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 w:rsidRPr="00431279">
              <w:rPr>
                <w:rFonts w:ascii="Times New Roman" w:eastAsia="Calibri" w:hAnsi="Times New Roman" w:cs="Times New Roman"/>
                <w:sz w:val="24"/>
                <w:szCs w:val="24"/>
              </w:rPr>
              <w:t>, сравнительные, групповые)</w:t>
            </w:r>
          </w:p>
          <w:p w:rsidR="00CE0AEE" w:rsidRPr="00431279" w:rsidRDefault="00CE0AEE" w:rsidP="00CE0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(Р1.3.3.2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E16266" w:rsidTr="009120EB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Родная природа в стихотворениях русских поэтов 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Тютчевские</w:t>
            </w:r>
            <w:proofErr w:type="spellEnd"/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традиции в стихотворениях 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Банникова «Мне мало человечьих слов», «Встанет осень в холодном молчанье» Мотив единства человека и природы</w:t>
            </w:r>
          </w:p>
        </w:tc>
      </w:tr>
      <w:tr w:rsidR="009120EB" w:rsidRPr="00E16266" w:rsidTr="009120EB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П. Чехов. Рассказ «О любви» как история об упущенном счастье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 текста№3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120EB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эпизода прозаического произведения: психологизм в творчестве русских писателей </w:t>
            </w:r>
            <w:r w:rsidRPr="00431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431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 (А.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431279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431279">
              <w:rPr>
                <w:rFonts w:ascii="Times New Roman" w:eastAsia="Calibri" w:hAnsi="Times New Roman" w:cs="Times New Roman"/>
                <w:sz w:val="24"/>
                <w:szCs w:val="24"/>
              </w:rPr>
              <w:t>Пушкин, 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431279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431279">
              <w:rPr>
                <w:rFonts w:ascii="Times New Roman" w:eastAsia="Calibri" w:hAnsi="Times New Roman" w:cs="Times New Roman"/>
                <w:sz w:val="24"/>
                <w:szCs w:val="24"/>
              </w:rPr>
              <w:t>Толстой,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431279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431279">
              <w:rPr>
                <w:rFonts w:ascii="Times New Roman" w:eastAsia="Calibri" w:hAnsi="Times New Roman" w:cs="Times New Roman"/>
                <w:sz w:val="24"/>
                <w:szCs w:val="24"/>
              </w:rPr>
              <w:t>Чехов)</w:t>
            </w:r>
          </w:p>
          <w:p w:rsidR="00CE0AEE" w:rsidRPr="00431279" w:rsidRDefault="00CE0AEE" w:rsidP="00CE0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(Р</w:t>
            </w:r>
            <w:proofErr w:type="gramStart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.3.3.2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E16266" w:rsidTr="009120EB">
        <w:trPr>
          <w:trHeight w:val="37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РУССКАЯ ЛИТЕРАТУРА </w:t>
            </w:r>
            <w:r w:rsidRPr="00E1626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E162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ВЕКА (21 час)</w:t>
            </w:r>
          </w:p>
        </w:tc>
      </w:tr>
      <w:tr w:rsidR="009120EB" w:rsidRPr="00E16266" w:rsidTr="009120EB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Бунин. Рассказ «Кавказ». Повествование о любви в различных ее состояниях и в различных жизненных ситуациях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E16266" w:rsidTr="009120EB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26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Мастерство Бунина-рассказчика. Психологизм прозы писателя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E16266" w:rsidTr="009120EB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Куприн. Рассказ «Куст сирени». Утверждение согласия и взаимопонимания, любви и счастья в семье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E16266" w:rsidTr="009120EB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Сочинение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Сочинение №2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120EB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Сочинение-рассуждение «Нравственная проблематика произведений русской литературы </w:t>
            </w:r>
            <w:r w:rsidRPr="00431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43127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31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431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веков» (произведения по выбору обучающихся)</w:t>
            </w:r>
          </w:p>
          <w:p w:rsidR="00CE0AEE" w:rsidRPr="00431279" w:rsidRDefault="00CE0AEE" w:rsidP="00CE0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(Р1.3.3.2</w:t>
            </w:r>
            <w:proofErr w:type="gramStart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E16266" w:rsidTr="009120EB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Блок. Образ Родины как символ веры в будущее в стихотворении «Россия»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Стихотворение Блока «Россия» как реминисцентный фон стихотворения 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Банникова «Сияй, сияй, моя Россия»</w:t>
            </w:r>
          </w:p>
        </w:tc>
      </w:tr>
      <w:tr w:rsidR="009120EB" w:rsidRPr="00E16266" w:rsidTr="009120EB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Образ Руси в цикле стихотворений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Блока «На поле Куликовом».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E16266" w:rsidTr="009120EB">
        <w:trPr>
          <w:trHeight w:val="7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E162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E162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Есенин. 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Современность и историческое прошлое в драматической поэме Есенина </w:t>
            </w:r>
            <w:r w:rsidRPr="00E1626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«Пугачев»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Драматические поэмы 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</w:t>
            </w:r>
          </w:p>
        </w:tc>
      </w:tr>
      <w:tr w:rsidR="009120EB" w:rsidRPr="00E16266" w:rsidTr="009120EB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Сопоставление образа Пугачева в разных произведениях: в фольклоре, в произведениях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Пушкина,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Есенина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E16266" w:rsidTr="009120EB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Воспоминания 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 Шмелева «Как я стал писателем»: рассказ о пути к  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0EB" w:rsidRPr="00E16266" w:rsidTr="009120EB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50-51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Сатирикон</w:t>
            </w:r>
            <w:proofErr w:type="spellEnd"/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r w:rsidRPr="00E162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Тэффи, О.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E162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Дымов, 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E162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Аверченко. </w:t>
            </w:r>
            <w:r w:rsidRPr="00E1626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«Всеобщая история, обработанная «</w:t>
            </w:r>
            <w:proofErr w:type="spellStart"/>
            <w:r w:rsidRPr="00E1626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Сатириконом</w:t>
            </w:r>
            <w:proofErr w:type="spellEnd"/>
            <w:r w:rsidRPr="00E1626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» 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(отрывки). Сатирическое изображение исторических событий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0EB" w:rsidRPr="00E16266" w:rsidTr="009120EB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Сатира и юмор в рассказах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Зощенко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431279" w:rsidRDefault="009120EB" w:rsidP="009120EB">
            <w:pPr>
              <w:spacing w:after="0" w:line="240" w:lineRule="auto"/>
              <w:outlineLvl w:val="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2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№2.</w:t>
            </w:r>
          </w:p>
          <w:p w:rsidR="009120EB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идейно-художественного своеобразия юмористического (сатирического) рассказа русского писателя  </w:t>
            </w:r>
            <w:r w:rsidRPr="00431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431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</w:t>
            </w:r>
          </w:p>
          <w:p w:rsidR="00CE0AEE" w:rsidRPr="00431279" w:rsidRDefault="00CE0AEE" w:rsidP="00CE0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(Р1.3.3.2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0EB" w:rsidRPr="00E16266" w:rsidTr="009120EB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 </w:t>
            </w:r>
            <w:r w:rsidRPr="00E162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 </w:t>
            </w:r>
            <w:r w:rsidRPr="00E162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Платонов. Расска</w:t>
            </w:r>
            <w:proofErr w:type="gramStart"/>
            <w:r w:rsidRPr="00E162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 w:rsidRPr="00E162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proofErr w:type="gramEnd"/>
            <w:r w:rsidRPr="00E162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Возвращение».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доброты, сострадания, гуманизма в душах солдат, вернувшихся с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0EB" w:rsidRPr="00E16266" w:rsidTr="009120EB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 Твардовский. Поэма «Василий Теркин»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поэтическая энциклопедия Великой Отечественной войны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поэзии на Урале в годы войны. Михаил Львов о родине, мужестве, героизме в произведениях «Чтоб стать мужчиной, мало им </w:t>
            </w:r>
            <w:proofErr w:type="gramStart"/>
            <w:r w:rsidRPr="00E1626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родиться</w:t>
            </w:r>
            <w:proofErr w:type="gramEnd"/>
            <w:r w:rsidRPr="00E16266">
              <w:rPr>
                <w:rFonts w:ascii="Times New Roman" w:eastAsia="Times New Roman" w:hAnsi="Times New Roman" w:cs="Times New Roman"/>
                <w:sz w:val="24"/>
                <w:szCs w:val="24"/>
              </w:rPr>
              <w:t>», «Еще штыками обернутся песни»</w:t>
            </w:r>
          </w:p>
        </w:tc>
      </w:tr>
      <w:tr w:rsidR="009120EB" w:rsidRPr="00E16266" w:rsidTr="009120EB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русского национального характера в поэме А.Т. Твардовского «Василий Теркин». Тема служения Родине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E16266" w:rsidTr="009120EB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Картины жизни воюющего народа. </w:t>
            </w:r>
            <w:proofErr w:type="gramStart"/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Реалистическая</w:t>
            </w:r>
            <w:proofErr w:type="gramEnd"/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правда о войне в поэме. </w:t>
            </w:r>
          </w:p>
          <w:p w:rsidR="009120EB" w:rsidRPr="00E16266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Юмор. Язык поэмы. Связь фольклора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E16266" w:rsidTr="009120EB">
        <w:trPr>
          <w:trHeight w:val="8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Тема ратного подвига русского солдата в лирической и героической песне в годы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Герман Занадворов о любви и верности в стихотворении «Марише»  </w:t>
            </w:r>
          </w:p>
        </w:tc>
      </w:tr>
      <w:tr w:rsidR="009120EB" w:rsidRPr="00E16266" w:rsidTr="009120EB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Автобиографический характер рассказа В.П. Астафьева «Фотография, на которой меня нет». Отражение военного времени в рассказе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Анатолий Дементьев. Рассказ  «Летающие цветы». Лиризм прозы Дементьева. Сопереживание природе, уцелевшей во время войны</w:t>
            </w:r>
          </w:p>
        </w:tc>
      </w:tr>
      <w:tr w:rsidR="009120EB" w:rsidRPr="00E16266" w:rsidTr="009120EB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Сочинение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Сочинение №3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120EB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79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Сочинение-рассуждение «Тема патриотизма в произведениях о Великой Отечественной войне»</w:t>
            </w:r>
          </w:p>
          <w:p w:rsidR="00CE0AEE" w:rsidRPr="00431279" w:rsidRDefault="00CE0AEE" w:rsidP="00CE0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(Р1.3.3.2</w:t>
            </w:r>
            <w:proofErr w:type="gramStart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E16266" w:rsidTr="009120EB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 родной природы в произведениях поэтов 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431279" w:rsidTr="009120EB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431279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79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431279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79">
              <w:rPr>
                <w:rFonts w:ascii="Times New Roman" w:eastAsia="Calibri" w:hAnsi="Times New Roman" w:cs="Times New Roman"/>
                <w:sz w:val="24"/>
                <w:szCs w:val="24"/>
              </w:rPr>
              <w:t>Поэты Русского зарубежья об оставленной ими Родине. Мотивы воспоминаний, грусти, надежды в творчестве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431279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431279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431279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431279" w:rsidTr="009120EB">
        <w:trPr>
          <w:trHeight w:val="37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431279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2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ЗАРУБЕЖНАЯ ЛИТЕРАТУРА (5 часов)</w:t>
            </w:r>
          </w:p>
        </w:tc>
      </w:tr>
      <w:tr w:rsidR="009120EB" w:rsidRPr="00431279" w:rsidTr="009120EB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431279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79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79">
              <w:rPr>
                <w:rFonts w:ascii="Times New Roman" w:eastAsia="Calibri" w:hAnsi="Times New Roman" w:cs="Times New Roman"/>
                <w:sz w:val="24"/>
                <w:szCs w:val="24"/>
              </w:rPr>
              <w:t>У. Шекспир. Идеи эпохи Возрождения в творчестве Шекспира. «Вечные проблемы» в творчестве Шекспира</w:t>
            </w:r>
          </w:p>
          <w:p w:rsidR="009120EB" w:rsidRPr="00431279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431279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Реферат </w:t>
            </w:r>
            <w:r w:rsidRPr="00AB727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31279">
              <w:rPr>
                <w:rFonts w:ascii="Times New Roman" w:eastAsia="Calibri" w:hAnsi="Times New Roman" w:cs="Times New Roman"/>
                <w:sz w:val="24"/>
                <w:szCs w:val="24"/>
              </w:rPr>
              <w:t>Эпоха Возрождения в европейском искусстве»</w:t>
            </w:r>
          </w:p>
          <w:p w:rsidR="00CE0AEE" w:rsidRPr="00431279" w:rsidRDefault="00CE0AEE" w:rsidP="00CE0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(Р</w:t>
            </w:r>
            <w:proofErr w:type="gramStart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.3.3.2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431279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E16266" w:rsidTr="009120EB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Апофеоз любви в трагедии У. Шекспира «Ромео и Джульетта». 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Ромео и Джульетта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символ любви и жертвенности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E16266" w:rsidTr="009120EB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Жанр сонета в творчестве У.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E1626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Шекспира: воспевание любви и дружбы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 №2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120EB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Выразительное чтение наизусть лирического произведения русской и мировой поэзии, комментарий идейно-художественного своеобразия </w:t>
            </w:r>
            <w:r w:rsidRPr="00CC7B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произведения</w:t>
            </w:r>
          </w:p>
          <w:p w:rsidR="005C1BBE" w:rsidRPr="00CC7B00" w:rsidRDefault="005C1BBE" w:rsidP="005C1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(Р1.3.3.2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Венки сонетов К.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E16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Скворцова. Традиции формы и своеобразие содержания. Философское осмысление жизни. Многоликость и единство лирического героя</w:t>
            </w:r>
          </w:p>
        </w:tc>
      </w:tr>
      <w:tr w:rsidR="009120EB" w:rsidRPr="00E16266" w:rsidTr="009120EB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Джонатан Свифт. </w:t>
            </w:r>
            <w:r w:rsidRPr="00E1626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«Путешествия Гулливера». 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Сатира на государственное устройство и общество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E16266" w:rsidTr="009120EB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В. Скотт – основоположник исторического романа. Главные герои и события романа «Айвенго». Средневековая Англия в романе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E16266" w:rsidTr="009120EB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№3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работа№3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120EB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00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Исторические события и герои в литературе</w:t>
            </w:r>
          </w:p>
          <w:p w:rsidR="005C1BBE" w:rsidRPr="00CC7B00" w:rsidRDefault="005C1BBE" w:rsidP="005C1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(Р1.3.3.2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E16266" w:rsidTr="009120EB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Читательская конференция. Мои любимые литературные герои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E16266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«Образы сверстников в литературе о подростках 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начала 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E16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веков»</w:t>
            </w:r>
          </w:p>
          <w:p w:rsidR="005C1BBE" w:rsidRPr="00E16266" w:rsidRDefault="005C1BBE" w:rsidP="005C1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(Р</w:t>
            </w:r>
            <w:proofErr w:type="gramStart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.3.3.2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E16266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20EB" w:rsidRDefault="009120EB" w:rsidP="009120EB">
      <w:pPr>
        <w:rPr>
          <w:rFonts w:ascii="Calibri" w:eastAsia="Calibri" w:hAnsi="Calibri" w:cs="Times New Roman"/>
        </w:rPr>
        <w:sectPr w:rsidR="009120EB" w:rsidSect="009120EB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9120EB" w:rsidRPr="00461287" w:rsidRDefault="009120EB" w:rsidP="009120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GoBack"/>
      <w:bookmarkEnd w:id="1"/>
      <w:r w:rsidRPr="0046128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9 класс </w:t>
      </w:r>
    </w:p>
    <w:p w:rsidR="009120EB" w:rsidRPr="00461287" w:rsidRDefault="009120EB" w:rsidP="009120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1287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учебника: </w:t>
      </w:r>
      <w:r w:rsidRPr="00461287">
        <w:rPr>
          <w:rFonts w:ascii="Times New Roman" w:eastAsia="Calibri" w:hAnsi="Times New Roman" w:cs="Times New Roman"/>
          <w:sz w:val="24"/>
          <w:szCs w:val="24"/>
        </w:rPr>
        <w:t>Литература. В 2-х частях</w:t>
      </w:r>
    </w:p>
    <w:p w:rsidR="009120EB" w:rsidRPr="00461287" w:rsidRDefault="009120EB" w:rsidP="009120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1287">
        <w:rPr>
          <w:rFonts w:ascii="Times New Roman" w:eastAsia="Calibri" w:hAnsi="Times New Roman" w:cs="Times New Roman"/>
          <w:b/>
          <w:sz w:val="24"/>
          <w:szCs w:val="24"/>
        </w:rPr>
        <w:t xml:space="preserve">Авторы: </w:t>
      </w:r>
      <w:r w:rsidRPr="00461287">
        <w:rPr>
          <w:rFonts w:ascii="Times New Roman" w:eastAsia="Calibri" w:hAnsi="Times New Roman" w:cs="Times New Roman"/>
          <w:sz w:val="24"/>
          <w:szCs w:val="24"/>
        </w:rPr>
        <w:t>В. П. </w:t>
      </w:r>
      <w:proofErr w:type="spellStart"/>
      <w:r w:rsidRPr="00461287">
        <w:rPr>
          <w:rFonts w:ascii="Times New Roman" w:eastAsia="Calibri" w:hAnsi="Times New Roman" w:cs="Times New Roman"/>
          <w:sz w:val="24"/>
          <w:szCs w:val="24"/>
        </w:rPr>
        <w:t>Полухина</w:t>
      </w:r>
      <w:proofErr w:type="spellEnd"/>
      <w:r w:rsidRPr="00461287">
        <w:rPr>
          <w:rFonts w:ascii="Times New Roman" w:eastAsia="Calibri" w:hAnsi="Times New Roman" w:cs="Times New Roman"/>
          <w:sz w:val="24"/>
          <w:szCs w:val="24"/>
        </w:rPr>
        <w:t>, В. Я. Коровина, В. П. Журавлев, В. И. Коровин / Под ред. В. Я.  Коровиной</w:t>
      </w:r>
    </w:p>
    <w:p w:rsidR="009120EB" w:rsidRPr="00461287" w:rsidRDefault="009120EB" w:rsidP="009120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1287">
        <w:rPr>
          <w:rFonts w:ascii="Times New Roman" w:eastAsia="Calibri" w:hAnsi="Times New Roman" w:cs="Times New Roman"/>
          <w:sz w:val="24"/>
          <w:szCs w:val="24"/>
        </w:rPr>
        <w:t>Издательство «Просвещение»</w:t>
      </w:r>
    </w:p>
    <w:p w:rsidR="009120EB" w:rsidRPr="009F27B5" w:rsidRDefault="009120EB" w:rsidP="009120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559"/>
        <w:gridCol w:w="4536"/>
        <w:gridCol w:w="3969"/>
      </w:tblGrid>
      <w:tr w:rsidR="009120EB" w:rsidRPr="00DE355D" w:rsidTr="009120EB">
        <w:trPr>
          <w:trHeight w:val="276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E3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E3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Текущий контроль успеваемости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НРЭО</w:t>
            </w:r>
          </w:p>
        </w:tc>
      </w:tr>
      <w:tr w:rsidR="009120EB" w:rsidRPr="00DE355D" w:rsidTr="009120EB">
        <w:trPr>
          <w:trHeight w:val="276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 (2 часа)</w:t>
            </w:r>
          </w:p>
        </w:tc>
      </w:tr>
      <w:tr w:rsidR="009120EB" w:rsidRPr="00DE355D" w:rsidTr="009120EB">
        <w:trPr>
          <w:trHeight w:val="10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как искусство слова и ее роль в духовной жизни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Южноуральская</w:t>
            </w:r>
            <w:proofErr w:type="spellEnd"/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литература как своеобразная художественная система. Особенности тематики, проблематики, ключевые образы</w:t>
            </w:r>
          </w:p>
        </w:tc>
      </w:tr>
      <w:tr w:rsidR="009120EB" w:rsidRPr="00DE355D" w:rsidTr="009120EB">
        <w:trPr>
          <w:trHeight w:val="298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ДРЕВНЕРУССКАЯ ЛИТЕРАТУРА (3 часа)</w:t>
            </w:r>
          </w:p>
        </w:tc>
      </w:tr>
      <w:tr w:rsidR="009120EB" w:rsidRPr="00DE355D" w:rsidTr="009120EB">
        <w:trPr>
          <w:trHeight w:val="14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«Слово о полку Игореве» - величайший памятник древнерусской литературы. Русская история в «Слове…»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Художественные особенности «Слова…»: самобытность содержания, специфика жанра, образов,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наизусть фрагментов из «Слова…» и комментарий: сопоставление поэтических переложений разных поэтов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Образ автора в «Слове о полку Игореве». Патриотический и героический пафос произведения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Реферат 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«Мир Киевской Руси: зодчество, иконопись, литература»</w:t>
            </w:r>
          </w:p>
          <w:p w:rsidR="00AA1BD5" w:rsidRPr="00DE355D" w:rsidRDefault="00AA1BD5" w:rsidP="00AA1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(Р</w:t>
            </w:r>
            <w:proofErr w:type="gramStart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.3.3.2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r w:rsidRPr="00DE35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DE3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ВЕКА (10 часов)</w:t>
            </w: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Классицизм в русском и мировом искусстве. Общая характеристика русской литературы 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 Особенности русского классицизма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Ломоносов – реформатор русского языка и системы стихосложения. «Вечернее размышление о Божием 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величестве при случае великого северного сияния». Особенности содержания и формы произведения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Прославление родины, мира, науки и просвещения в произведениях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Ломоносова. «Ода на день восшествия на Всероссийский престол </w:t>
            </w:r>
            <w:proofErr w:type="spellStart"/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ея</w:t>
            </w:r>
            <w:proofErr w:type="spellEnd"/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Величества государыни Императрицы Елизаветы Петровны (1747 года)»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наизусть фрагмента оды и комментарий: художественные средства создания произведения высокого стиля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Жизнь и творчество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Державина. Стихотворение «Властителям и судиям». Идеи просвещения и гуманизма в лирике поэта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Тема поэта и поэзии в лирике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Державина. Оценка собственного поэтического творчества в стихотворении «Памятник»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Сравнительный анализ стихотворений «Памятник» Горация и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Державина: стихотворение Державина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перевод или самостоятельное произведение?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Радищев. Изображение российской действительности в произведении «Путешествие из Петербурга в Москву» (главы)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жанра путешествия в прозе Александра Гавриловича Туркина. Путешествие от станции «Челябинск» до станции «Миасс» в рассказе «Мимоходом»</w:t>
            </w: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повествования в «Путешествии…». Жанр путешествия и его содержательное наполнение. Образ автора.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Карамзин – основоположник отечественного сентиментализма. Стихотворение «Осень» и повесть «Бедная Лиза» как произведения сентиментализма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Анализ фрагмента прозаического произведения: приемы выражения авторской позиции в произведениях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Радищева и 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Карамзина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общечеловеческих 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ценностей в повести «Бедная Лиза». Внимание писателя к внутренней жизни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№1 </w:t>
            </w:r>
            <w:r w:rsidRPr="003A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«Русская литература </w:t>
            </w:r>
            <w:r w:rsidRPr="003A6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3A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века: тематика, проблематика, литературные направления, жанры»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120EB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литература </w:t>
            </w:r>
            <w:r w:rsidRPr="003A6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3A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века: тематика, проблематика, литературные направления, жанры</w:t>
            </w:r>
          </w:p>
          <w:p w:rsidR="00AA1BD5" w:rsidRPr="003A69F7" w:rsidRDefault="00AA1BD5" w:rsidP="00AA1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(Р1.3.3.2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3A69F7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r w:rsidRPr="003A69F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3A6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ВЕКА (5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3A6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русской и мировой литературы XIX века. Понятие о романтизме и реализме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Романтическая лирика начала XIX века. 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Жуковский. Жизнь и творчество (обзор). Элегия «Море». «Невыразимое». Границы </w:t>
            </w:r>
            <w:proofErr w:type="gramStart"/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выразимого</w:t>
            </w:r>
            <w:proofErr w:type="gramEnd"/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слове и чувстве. Возможности поэтического языка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Анализ поэтического произведения: черты романтизма в элегии «Море» 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Жуковского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Жанр баллады в творчестве Жуковского. «Светлана». Язык баллады: фольклорные мотивы, фантастика, образы-символы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rPr>
          <w:trHeight w:val="7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Грибоедов: личность и судьба драматурга. История создания, смысл названия комедии «Горе от ума»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Своеобразие конфликта и жанра, особенности композиции комедии. Черты классицизма и реализма в комедии, образность и афористичность ее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цитатного плана «Афоризмы в комедии «Горе от ума»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персонажей в комедии «Горе от ума». </w:t>
            </w:r>
            <w:proofErr w:type="spellStart"/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Фамусовская</w:t>
            </w:r>
            <w:proofErr w:type="spellEnd"/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 в комедии: столкновение «века нынешнего» и «века минувшего»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 текста №1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120EB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различных видов характеристик героев драматического произведения (индивидуальная, сравнительная, групповая): роль речевых </w:t>
            </w:r>
            <w:r w:rsidRPr="003A69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характеристик в раскрытии образов героев комедии «Горе от ума» </w:t>
            </w:r>
          </w:p>
          <w:p w:rsidR="00AA1BD5" w:rsidRPr="003A69F7" w:rsidRDefault="00AA1BD5" w:rsidP="00AA1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(Р</w:t>
            </w:r>
            <w:proofErr w:type="gramStart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.3.3.2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Проблема ума как центральная проблема комедии. Образ Чацкого в контексте идеологической борьбы эпохи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Молодое поколение в комедии. Загадка Софии. Чацкий и Молчалин</w:t>
            </w:r>
          </w:p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Гончаров. Критический этюд «</w:t>
            </w:r>
            <w:proofErr w:type="spellStart"/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Мильон</w:t>
            </w:r>
            <w:proofErr w:type="spellEnd"/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терзаний»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Пушкин в восприятии современного читателя («Мой Пушкин»).</w:t>
            </w:r>
          </w:p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Поэтическое новаторство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Пушкина, трансформация традиционных жанров в пушкинской лирике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Проект </w:t>
            </w:r>
            <w:r w:rsidRPr="003A69F7">
              <w:rPr>
                <w:rFonts w:ascii="Times New Roman" w:eastAsia="Calibri" w:hAnsi="Times New Roman" w:cs="Times New Roman"/>
                <w:sz w:val="24"/>
                <w:szCs w:val="24"/>
              </w:rPr>
              <w:t>«По страницам истории и литературы: история России в художественных произведениях»</w:t>
            </w:r>
          </w:p>
          <w:p w:rsidR="00AA1BD5" w:rsidRPr="00DE355D" w:rsidRDefault="00AA1BD5" w:rsidP="00AA1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(Р</w:t>
            </w:r>
            <w:proofErr w:type="gramStart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.3.3.2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Лицейская лирика. Дружба и друзья в творчестве Пушкина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стихотворения наизусть и комментарий: адресаты дружеской лирики поэта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Эволюция темы свободы в лирике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Любовь как гармония душ в любовной лирике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Тема поэтического самоопределения в лирике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Сравнительный анализ стихотворений Горация,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Державина,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Пушкин. «Цыганы» как романтическая поэма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Роман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Пушкина «Евгений Онегин». История создания. Замысел и композиция романа. Сюжет. Жанр романа в стихах. Система образов. </w:t>
            </w:r>
            <w:proofErr w:type="spellStart"/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Онегинская</w:t>
            </w:r>
            <w:proofErr w:type="spellEnd"/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</w:t>
            </w:r>
            <w:r w:rsidRPr="003A6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</w:t>
            </w:r>
            <w:r w:rsidRPr="00DE3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ологический диктант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  <w:p w:rsidR="009120EB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F7">
              <w:rPr>
                <w:rFonts w:ascii="Times New Roman" w:eastAsia="Calibri" w:hAnsi="Times New Roman" w:cs="Times New Roman"/>
                <w:sz w:val="24"/>
                <w:szCs w:val="24"/>
              </w:rPr>
              <w:t>Роды и жанры литературы, литературные направления</w:t>
            </w:r>
          </w:p>
          <w:p w:rsidR="00AA1BD5" w:rsidRPr="003A69F7" w:rsidRDefault="00AA1BD5" w:rsidP="00AA1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(Р</w:t>
            </w:r>
            <w:proofErr w:type="gramStart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.3.3.2 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романа и проблема героя. Духовные искания Евгения Онегина. 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Онегин и Ленский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Татьяна Ларина – нравственный идеал Пушкина. Татьяна и Ольга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Ответ на проблемный вопрос «Почему Татьяна – «милый идеал» Пушкина и близок ли вам его взгляд?»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Сатирические страницы романа. Изображение высшего света и поместного дворянства в романе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 как идейно-композиционный и лирический центр романа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Пушкинская эпоха в романе. «Евгений Онегин» как энциклопедия русской жизни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Споры о романе в русской критике: Онегин «страдающий эгоист» или «отвлечённый человек, беспокойный мечтатель»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Сочинение-рассуждение по роману «Евгений Онегин»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rPr>
          <w:trHeight w:val="6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Пушкин.  «Моцарт и Сальери». Проблема «гения и злодейства»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rPr>
          <w:trHeight w:val="21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Мотивы вольности и одиночества в лирике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Лермонтова. «Молитва», «Парус», «И скучно, и грустно…»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Влияние творчества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Лермонтова на творчество </w:t>
            </w:r>
            <w:proofErr w:type="spellStart"/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южноуральских</w:t>
            </w:r>
            <w:proofErr w:type="spellEnd"/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поэтов. Тема одиночества в стихотворении 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Рубинского</w:t>
            </w:r>
            <w:proofErr w:type="spellEnd"/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«Одинокое». Размышления о бессмысленности кровопролития в стихотворении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Лермонтова «Сон» и одноименном стихотворении 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Банникова</w:t>
            </w:r>
          </w:p>
        </w:tc>
      </w:tr>
      <w:tr w:rsidR="009120EB" w:rsidRPr="00DE355D" w:rsidTr="009120EB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Образ поэта-пророка в лирике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Лермонтова. «Нет, я не Байрон, я другой…», «Смерть поэта», «Пророк», «Поэт», «Я жить хочу! Хочу печали…», 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«Есть речи – значенье…»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rPr>
          <w:trHeight w:val="8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Эпоха безвременья и судьба поколения 30-х годов в стихах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Лермонтова: биографическое начало в лирике. </w:t>
            </w:r>
            <w:proofErr w:type="gramStart"/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 «Жалобы турка», «Дума», «Родина», «Предсказание», «Как часто, пестрою толпою окружен…»</w:t>
            </w:r>
            <w:proofErr w:type="gramEnd"/>
          </w:p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Тема Росс</w:t>
            </w:r>
            <w:proofErr w:type="gramStart"/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ии и ее</w:t>
            </w:r>
            <w:proofErr w:type="gramEnd"/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своеобразие в лирике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Анализ поэтического произведения: своеобразие лирического «я»» в поэзии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Ю.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Лермонтова» (на примере одного стихотворения)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rPr>
          <w:trHeight w:val="10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Адресаты любовной лирики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Лермонтова и послания к ним. «Нет, не тебя так пылко я люблю…», «Расстались мы, но твой портрет…», «Нищий»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человек в философской лирике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Лермонтова. «Когда волнуется желтеющая нива…», «Выхожу один я на дорогу…», «Ночевала тучка золотая…», «Листок», «Три пальмы»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 текста №2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120EB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CC2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Сравнительный анализ поэтических произведений: сопоставление лирических героев поэзии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87CC2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87CC2">
              <w:rPr>
                <w:rFonts w:ascii="Times New Roman" w:eastAsia="Calibri" w:hAnsi="Times New Roman" w:cs="Times New Roman"/>
                <w:sz w:val="24"/>
                <w:szCs w:val="24"/>
              </w:rPr>
              <w:t>Пушкина и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87CC2">
              <w:rPr>
                <w:rFonts w:ascii="Times New Roman" w:eastAsia="Calibri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87CC2">
              <w:rPr>
                <w:rFonts w:ascii="Times New Roman" w:eastAsia="Calibri" w:hAnsi="Times New Roman" w:cs="Times New Roman"/>
                <w:sz w:val="24"/>
                <w:szCs w:val="24"/>
              </w:rPr>
              <w:t>Лермонтова (тема поколения, тема любви, тема поэта и поэзии)</w:t>
            </w:r>
          </w:p>
          <w:p w:rsidR="00AA1BD5" w:rsidRPr="00287CC2" w:rsidRDefault="00AA1BD5" w:rsidP="00AA1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(Р</w:t>
            </w:r>
            <w:proofErr w:type="gramStart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.3.3.2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rPr>
          <w:trHeight w:val="10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Лермонтов. «Герой нашего времени»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первый психологический роман в русской литературе. Жанровые и композиционные особенности. Система рассказчиков. Психологизм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Печорин как представитель «портрета поколения». Печорин в системе художественных образов романа: </w:t>
            </w:r>
            <w:proofErr w:type="spellStart"/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Печорини</w:t>
            </w:r>
            <w:proofErr w:type="spellEnd"/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 Максимович, Печорин и горцы, Печорин и контрабандисты: 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«Бэла», «Максим </w:t>
            </w:r>
            <w:proofErr w:type="spellStart"/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Максимыч</w:t>
            </w:r>
            <w:proofErr w:type="spellEnd"/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», «Тамань»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героя прозаического произведения: приемы создания образа Печорина</w:t>
            </w:r>
          </w:p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Сравнительная характеристика Печорина и Максима </w:t>
            </w:r>
            <w:proofErr w:type="spellStart"/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Максимыча</w:t>
            </w:r>
            <w:proofErr w:type="spellEnd"/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Печорина и 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горцев, Печорина и контрабандистов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«Журнал Печорина» как средство самораскрытия его характера. «Тамань», «Княжна Мери», «Фаталист»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Система двойников как основной принцип построения системы образов романа. Печорин и Грушницкий. Печорин и Вернер. («Княжна Мери»)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Печорин в системе женских образов романа. Любовь в жизни Печорина. 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Белинский о творчестве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Сочинение-рассуждение №1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120EB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C5">
              <w:rPr>
                <w:rFonts w:ascii="Times New Roman" w:eastAsia="Calibri" w:hAnsi="Times New Roman" w:cs="Times New Roman"/>
                <w:sz w:val="24"/>
                <w:szCs w:val="24"/>
              </w:rPr>
              <w:t>Образ героя своего времени в произведениях А. С. Грибоедова, А. С. Пушкина, М. Ю. Лермонтова</w:t>
            </w:r>
          </w:p>
          <w:p w:rsidR="00AA1BD5" w:rsidRPr="005D67C5" w:rsidRDefault="00AA1BD5" w:rsidP="00AA1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(Р1.3.3.2</w:t>
            </w:r>
            <w:proofErr w:type="gramStart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Глубина нравственной и философской проблематики романа: «Фаталист». Печорин в галерее «лишних людей». Споры о романтизме и реализме романа «Герой нашего времени».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Гоголь. Сборник «Петербургские повести»: темы, мотивы, образы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Образ Петербурга в сборнике 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Гоголя «Петербургские повести»: анализ одной самостоятельно прочитанной повести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Поэма «Мертвые души». Замысел, история создания, особенности жанра и композиции. Смысл названия поэмы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образов поэмы «Мертвые души». Способы создания характеров в поэме. Своеобразие типизации. Сатирическое изображение мира помещиков и чиновников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 текста №3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120EB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C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помещика (чиновника); приемы создания сатирического образа литературного героя</w:t>
            </w:r>
          </w:p>
          <w:p w:rsidR="00AA1BD5" w:rsidRPr="005D67C5" w:rsidRDefault="00AA1BD5" w:rsidP="00AA1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(Р</w:t>
            </w:r>
            <w:proofErr w:type="gramStart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.3.3.2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 города в поэме «Мертвые души». Место «Повести о капитане Копейкине» 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структуре поэмы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Плюшкин и Чичиков – идейная  установка Гоголя на эволюцию героев от первого ко второму тому. Чичиков как новый герой эпохи и как антигерой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Мертвые души»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поэма о величии России. Мертвые и живые души. Образ 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Эволюция  образа автора. Соединение комического и лирического начал в поэме «Мертвые души»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чтение лирического отступления поэмы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№2 </w:t>
            </w:r>
            <w:r w:rsidRPr="005D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произведениям русской литературы первой трети </w:t>
            </w:r>
            <w:r w:rsidRPr="005D67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5D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 «Идейно-художественное своеобразие произведений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D67C5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D67C5">
              <w:rPr>
                <w:rFonts w:ascii="Times New Roman" w:eastAsia="Calibri" w:hAnsi="Times New Roman" w:cs="Times New Roman"/>
                <w:sz w:val="24"/>
                <w:szCs w:val="24"/>
              </w:rPr>
              <w:t>Грибоедова,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D67C5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D67C5">
              <w:rPr>
                <w:rFonts w:ascii="Times New Roman" w:eastAsia="Calibri" w:hAnsi="Times New Roman" w:cs="Times New Roman"/>
                <w:sz w:val="24"/>
                <w:szCs w:val="24"/>
              </w:rPr>
              <w:t>Пушкина,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D67C5">
              <w:rPr>
                <w:rFonts w:ascii="Times New Roman" w:eastAsia="Calibri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D67C5">
              <w:rPr>
                <w:rFonts w:ascii="Times New Roman" w:eastAsia="Calibri" w:hAnsi="Times New Roman" w:cs="Times New Roman"/>
                <w:sz w:val="24"/>
                <w:szCs w:val="24"/>
              </w:rPr>
              <w:t>Лермонтова, 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D67C5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D67C5">
              <w:rPr>
                <w:rFonts w:ascii="Times New Roman" w:eastAsia="Calibri" w:hAnsi="Times New Roman" w:cs="Times New Roman"/>
                <w:sz w:val="24"/>
                <w:szCs w:val="24"/>
              </w:rPr>
              <w:t>Гоголя»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№2 </w:t>
            </w:r>
            <w:r w:rsidRPr="005D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произведениям русской литературы первой трети </w:t>
            </w:r>
            <w:r w:rsidRPr="005D67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5D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 «Идейно-художественное своеобразие произведений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D67C5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D67C5">
              <w:rPr>
                <w:rFonts w:ascii="Times New Roman" w:eastAsia="Calibri" w:hAnsi="Times New Roman" w:cs="Times New Roman"/>
                <w:sz w:val="24"/>
                <w:szCs w:val="24"/>
              </w:rPr>
              <w:t>Грибоедова,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D67C5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D67C5">
              <w:rPr>
                <w:rFonts w:ascii="Times New Roman" w:eastAsia="Calibri" w:hAnsi="Times New Roman" w:cs="Times New Roman"/>
                <w:sz w:val="24"/>
                <w:szCs w:val="24"/>
              </w:rPr>
              <w:t>Пушкина,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D67C5">
              <w:rPr>
                <w:rFonts w:ascii="Times New Roman" w:eastAsia="Calibri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D67C5">
              <w:rPr>
                <w:rFonts w:ascii="Times New Roman" w:eastAsia="Calibri" w:hAnsi="Times New Roman" w:cs="Times New Roman"/>
                <w:sz w:val="24"/>
                <w:szCs w:val="24"/>
              </w:rPr>
              <w:t>Лермонтова, 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D67C5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D67C5">
              <w:rPr>
                <w:rFonts w:ascii="Times New Roman" w:eastAsia="Calibri" w:hAnsi="Times New Roman" w:cs="Times New Roman"/>
                <w:sz w:val="24"/>
                <w:szCs w:val="24"/>
              </w:rPr>
              <w:t>Гоголя»</w:t>
            </w:r>
          </w:p>
          <w:p w:rsidR="00AA1BD5" w:rsidRPr="00DE355D" w:rsidRDefault="00AA1BD5" w:rsidP="00AA1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(Р1.3.3.2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Тургенев: личность и судьба. История создания повести «Первая любовь». Автобиографический характер повести. Повесть в оценке современников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Нравственные проблемы повести. Образы главных и второстепенных героев. Роль композиции повести в понимании характеров героев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Островский.  «Бедность не порок». Особенности сюжета. Патриархальный мир в пьесе и угроза его распада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героев драматического произведения: составление речевой характеристики героя (цитатный план)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Любовь в патриархальном мире и ее 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влияние на героев пьесы «Бедность не порок». Комедия как жанр драматургии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Достоевский. Тип «петербургского мечтателя» в повести «Белые ночи». Черты его внутреннего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Роль истории Настеньки в повести Ф.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Достоевского «Белые ночи». Содержание и смысл «сентиментальности» в понимании Достоевского. Развитие понятия о повести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Толстой. «Юность» как часть автобиографической трилогии. Формирование личности героя повести, его духовный конфликт с окружающей  средой и собственными недостатками и его преодоление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Сочинение №2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120EB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C5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Сочинение-ответ на проблемный вопрос «В чем особенности изображения внутреннего мира героев русской литературы XIX века? (На примере произведений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D67C5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D67C5">
              <w:rPr>
                <w:rFonts w:ascii="Times New Roman" w:eastAsia="Calibri" w:hAnsi="Times New Roman" w:cs="Times New Roman"/>
                <w:sz w:val="24"/>
                <w:szCs w:val="24"/>
              </w:rPr>
              <w:t>Островского, Ф.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D67C5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D67C5">
              <w:rPr>
                <w:rFonts w:ascii="Times New Roman" w:eastAsia="Calibri" w:hAnsi="Times New Roman" w:cs="Times New Roman"/>
                <w:sz w:val="24"/>
                <w:szCs w:val="24"/>
              </w:rPr>
              <w:t>Достоевского, 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D67C5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D67C5">
              <w:rPr>
                <w:rFonts w:ascii="Times New Roman" w:eastAsia="Calibri" w:hAnsi="Times New Roman" w:cs="Times New Roman"/>
                <w:sz w:val="24"/>
                <w:szCs w:val="24"/>
              </w:rPr>
              <w:t>Толстого)» (По выбору учащихся)</w:t>
            </w:r>
          </w:p>
          <w:p w:rsidR="00AA1BD5" w:rsidRPr="005D67C5" w:rsidRDefault="00AA1BD5" w:rsidP="00AA1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(Р1.3.3.2</w:t>
            </w:r>
            <w:proofErr w:type="gramStart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поэтики 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Толстого в повести «Юность»: психологизм, роль внутреннего монолога в раскрытии души героя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Чехов. Рассказ «Смерть чиновника». Эволюция образа «маленького человека» в русской литературе XIX века и чеховское отношение к нему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Сопоставительный анализ образа «маленького человека» в повести «Шинель» 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Гоголя и рассказах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Чехова «Хамелеон», «Смерть чиновника», «Толстый и тонкий»: от «маленького человека» к «мелкому человеку»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Чехов. Рассказ «Тоска». Тема 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одиночества человека в многолюдном городе.</w:t>
            </w:r>
            <w:r w:rsidRPr="00DE35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Особенности выражения авторской позиции в творчестве 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Чехова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Неприятие равнодушия как мотив 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прозы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Чехова и стихотворения 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Авербах «Чужая боль»</w:t>
            </w: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Лирика 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Некрасова, Ф.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Тютчева,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Фета. Эмоциональное богатство русской поэзии. Развитие представления о жанрах лирических произведений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Зачет №1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9120EB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Сквозные образы русской литературы </w:t>
            </w:r>
            <w:r w:rsidRPr="005D67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5D67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века </w:t>
            </w:r>
          </w:p>
          <w:p w:rsidR="00AA1BD5" w:rsidRPr="005D67C5" w:rsidRDefault="00AA1BD5" w:rsidP="00AA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(Р1.3.3.2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287CC2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7C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r w:rsidRPr="00287CC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287C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ВЕКА (2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287C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литература 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века: многообразие жанров и направлений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прозы на Южном Урале</w:t>
            </w: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Бунин. Рассказ «Темные аллеи». История любви Надежды и Николая Алексеевича. «Поэзия» и «проза» русской усадьбы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Мастерство 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Бунина-писателя в рассказе «Темные аллеи». Лиризм повествования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Отзыв о самостоятельно прочитанном рассказе из сборника «Темные аллеи» 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Бунина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Горький. Раннее творчество: новизна тематики и героев. Идеализация гордых и сильных людей. Проблематика рассказа «Макар </w:t>
            </w:r>
            <w:proofErr w:type="spellStart"/>
            <w:r w:rsidRPr="00DE35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Чудра</w:t>
            </w:r>
            <w:proofErr w:type="spellEnd"/>
            <w:r w:rsidRPr="00DE35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» и его герои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Рассказ «Макар </w:t>
            </w:r>
            <w:proofErr w:type="spellStart"/>
            <w:r w:rsidRPr="00DE35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Чудра</w:t>
            </w:r>
            <w:proofErr w:type="spellEnd"/>
            <w:r w:rsidRPr="00DE35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» как романтическое произведение. Художественное своеобразие рассказа: портрет, пейзаж, язык, наличие рассказчика и др.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героя литературного произведения: приемы создания романтического характера  в рассказе «Макар </w:t>
            </w:r>
            <w:proofErr w:type="spellStart"/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Чудра</w:t>
            </w:r>
            <w:proofErr w:type="spellEnd"/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rPr>
          <w:trHeight w:val="1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Булгаков. «Собачье сердце» как социально-философская сатира на современное общество. История создания и судьба повести. Система образов повести «Собачье сердце»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Поэтика Булгакова-сатирика. Гуманистическая позиция автора Смысл названия. Художественная условность, фантастика, сатира, гротеск и их художественная роль в повести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эпизода прозаического произведения: роль гротеска, художественной условности, фантастики в прозе М.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Булгакова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rPr>
          <w:trHeight w:val="10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Шолохов. «Судьба человека»: смысл названия рассказа. Судьба человека и судьба Родины.  Образ главного героя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 текста №4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120EB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C5">
              <w:rPr>
                <w:rFonts w:ascii="Times New Roman" w:eastAsia="Calibri" w:hAnsi="Times New Roman" w:cs="Times New Roman"/>
                <w:sz w:val="24"/>
                <w:szCs w:val="24"/>
              </w:rPr>
              <w:t>Анализ эпизода прозаического произведения: поведение героев в ситуациях нравственного выбора (рассказы 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D67C5">
              <w:rPr>
                <w:rFonts w:ascii="Times New Roman" w:eastAsia="Calibri" w:hAnsi="Times New Roman" w:cs="Times New Roman"/>
                <w:sz w:val="24"/>
                <w:szCs w:val="24"/>
              </w:rPr>
              <w:t>Бунина,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D67C5">
              <w:rPr>
                <w:rFonts w:ascii="Times New Roman" w:eastAsia="Calibri" w:hAnsi="Times New Roman" w:cs="Times New Roman"/>
                <w:sz w:val="24"/>
                <w:szCs w:val="24"/>
              </w:rPr>
              <w:t>Горького,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D67C5">
              <w:rPr>
                <w:rFonts w:ascii="Times New Roman" w:eastAsia="Calibri" w:hAnsi="Times New Roman" w:cs="Times New Roman"/>
                <w:sz w:val="24"/>
                <w:szCs w:val="24"/>
              </w:rPr>
              <w:t>Булгакова,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D67C5">
              <w:rPr>
                <w:rFonts w:ascii="Times New Roman" w:eastAsia="Calibri" w:hAnsi="Times New Roman" w:cs="Times New Roman"/>
                <w:sz w:val="24"/>
                <w:szCs w:val="24"/>
              </w:rPr>
              <w:t>Шолохова)</w:t>
            </w:r>
          </w:p>
          <w:p w:rsidR="00913688" w:rsidRPr="005D67C5" w:rsidRDefault="00913688" w:rsidP="0091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(Р</w:t>
            </w:r>
            <w:proofErr w:type="gramStart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.3.3.2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авторского повествования в  рассказе «Судьба человека».  Композиция рассказа, автор и рассказчик, сказовая манера повествования. Роль пейзажа, широта реалистической типизации, особенности жанра. Реализм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Шолохова в рассказе-эпопее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Герман Занадворов о любви и смерти во время войны в рассказе «Была весна»</w:t>
            </w: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 И.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Солженицын. </w:t>
            </w:r>
            <w:r w:rsidRPr="00DE35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«Матренин двор»: о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браз праведницы. Трагизм судьбы героини. Жизненная основа притчи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120EB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самостоятельно прочитанного прозаического произведения (рассказы русских писателей </w:t>
            </w:r>
            <w:r w:rsidRPr="005D67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5D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века)</w:t>
            </w:r>
          </w:p>
          <w:p w:rsidR="00913688" w:rsidRPr="005D67C5" w:rsidRDefault="00913688" w:rsidP="0091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(Р1.3.3.2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Русская поэзия Серебряного 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Блок. Трагедия лирического героя в «страшном мире». </w:t>
            </w:r>
            <w:proofErr w:type="gramStart"/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 «О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доблестях, о подвигах, о славе…», «Незнакомка», «Ветер принес 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издалека…», «О, весна без конца и краю…», «О, я хочу безумно жить…».</w:t>
            </w:r>
            <w:proofErr w:type="gramEnd"/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Высокие идеалы и предчувствие перемен. Своеобразие лирических интонаций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 А.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Блока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лирического героя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Блока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Чувство любви к родине в лирике А.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Блока. Стихотворения «Русь», «Россия», цикл «На поле Куликовом»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Тема Родины в лирике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Есенина. Народно-песенная основа лирики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Есенина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Размышления о жизни, любви, природе, предназначении человека в лирике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Есенина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Сопоставительный анализ поэтических произведений: образ родины в стихотворениях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Блока и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Есенина (стихотворения по выбору обучающихся)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Образ матери в лирике 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</w:t>
            </w: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Новаторство поэзии Маяковского. Своеобразие стиха, ритма, интонаций. Маяковский о труде поэта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Влияние поэтики 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Маяковского на лирику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Львова.</w:t>
            </w:r>
          </w:p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Соединение традиций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Маяковского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Есенина в раннем творчестве 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Ручьева</w:t>
            </w:r>
            <w:proofErr w:type="spellEnd"/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Цветаева. Стихи о поэзии, любви, жизни и смерти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Образ Родины в лирическом цикле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Цветаевой «Стихи о Москве». Традиции и новаторство  в творческих поисках поэта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 №2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120EB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BE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Художественные средства и стилистические приемы</w:t>
            </w:r>
          </w:p>
          <w:p w:rsidR="00913688" w:rsidRPr="00481BEB" w:rsidRDefault="00913688" w:rsidP="0091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(Р</w:t>
            </w:r>
            <w:proofErr w:type="gramStart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.3.3.2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ТД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Философская глубина лирики 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Пастернака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Образ поэта в стихотворении 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К. А. </w:t>
            </w:r>
            <w:r w:rsidRPr="00DE35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Шишова «Сонет к столетию Пастернака»</w:t>
            </w: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Заболоцкий. Тема гармонии с природой, любви и смерти в лирике поэта. Образ мирозданья в лирике 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Заболоцкого.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Анализ поэтического произведения 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Пастернака/Н.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Заболоцкого: философские мотивы лирики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Единство человека и природы в стихотворении 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«Заря вдалеке отпылала…»</w:t>
            </w:r>
          </w:p>
          <w:p w:rsidR="009120EB" w:rsidRPr="00DE355D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Мотив противостояния добра и зла в стихотворении «Добрым быть»</w:t>
            </w: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Трагические интонации в любовной лирике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 А.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Ахматовой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Образ лирической героини в поэзии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Ахматовой и 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Татьяничевой</w:t>
            </w: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Ахматова. Стихотворения о поэте и поэзии. Особенности поэтики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Сравнительный анализ стихотворений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Цветаевой и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Ахматовой: лики любви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Твардовский. Раздумья о Родине и  природе в лирике поэта. Интонация и стиль стихотворений «Урожай», «Весенние строчки», «Я убит </w:t>
            </w:r>
            <w:proofErr w:type="gramStart"/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подо</w:t>
            </w:r>
            <w:proofErr w:type="gramEnd"/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Ржевом…».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Зачет №2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 №2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120EB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Лирические герои русской поэзии </w:t>
            </w:r>
            <w:r w:rsidRPr="00EC66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C66E6">
              <w:rPr>
                <w:rFonts w:ascii="Times New Roman" w:eastAsia="Calibri" w:hAnsi="Times New Roman" w:cs="Times New Roman"/>
                <w:sz w:val="24"/>
                <w:szCs w:val="24"/>
              </w:rPr>
              <w:t>века</w:t>
            </w:r>
          </w:p>
          <w:p w:rsidR="00913688" w:rsidRPr="00EC66E6" w:rsidRDefault="00913688" w:rsidP="0091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(Р1.3.3.2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287CC2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7C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ЗАРУБЕЖНАЯ ЛИТЕРАТУРА (9 часов)</w:t>
            </w: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Античная поэзия. </w:t>
            </w:r>
            <w:r w:rsidRPr="00DE35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Гай Валерий Катулл. 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Любовь как выражение глубокого чувства, духовных взлетов и падений молодого римлянина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Гораций. 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Поэтическое творчество в системе человеческого бытия. Традиции </w:t>
            </w:r>
            <w:proofErr w:type="spellStart"/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горацианской</w:t>
            </w:r>
            <w:proofErr w:type="spellEnd"/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оды в творчестве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Державина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 С.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E3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Данте Алигьери «Божественная комедия»: идейно-художественные особенности произведения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E3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3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Шекспир. Трагедия «Гамлет»: общечеловеческое значение трагедии. </w:t>
            </w:r>
            <w:r w:rsidRPr="00DE35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 Гамлета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E3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Философский контекст трагедии </w:t>
            </w:r>
            <w:r w:rsidRPr="00DE35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«Гамлет»</w:t>
            </w:r>
            <w:proofErr w:type="gramStart"/>
            <w:r w:rsidRPr="00DE35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E3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DE3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амлет как вечный образ мировой литературы. </w:t>
            </w:r>
            <w:r w:rsidRPr="00DE35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Шекспир и русская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Образ Гамлета в лирике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Блока, 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Пастернака, 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Высоцкого: анализ поэтического произведения (по выбору </w:t>
            </w:r>
            <w:proofErr w:type="gramStart"/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Ж.-Б. Мольер. «Мещанин во дворянстве»: идейно-эстетические проблемы пьесы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Сатира на дворянство и невежественных буржуа. Герои пьесы и особенности их изображения. Особенности жанра. Общечеловеческий смысл комедии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Сравнительная характеристика героев драматического произведения: сопоставление приемов сатирического изображения героев в комедиях Ж.-Б.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Мольера и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Фонвизина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И.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Гете. Трагедия «Фауст»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философская трагедия эпохи Просвещения.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Сюжет и композиция трагедии. Борьба добра и зла в мире как движущая сила его развития, динамики бытия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Противостояние творческой личности Фауста и духа сомнения и неверия Мефистофеля. Поиски Фаустом справедливости и разумного смысла жизни человечества. Фауст как вечный образ мировой литературы. Гёте и русская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Сочинение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Сочинение №3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13688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6E6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Сочинение-рассуждение «Чему учит нас классическая литература»</w:t>
            </w:r>
          </w:p>
          <w:p w:rsidR="009120EB" w:rsidRPr="00EC66E6" w:rsidRDefault="009120EB" w:rsidP="00913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3688"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(Р1.3.3.2</w:t>
            </w:r>
            <w:proofErr w:type="gramStart"/>
            <w:r w:rsidR="00913688"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368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913688"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9136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13688" w:rsidRPr="00183E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0EB" w:rsidRPr="00DE355D" w:rsidTr="00912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Читательская конференция. Рекомендации для летнего чтения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B" w:rsidRPr="00DE355D" w:rsidRDefault="009120EB" w:rsidP="00912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B" w:rsidRPr="00DE355D" w:rsidRDefault="009120EB" w:rsidP="00912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20EB" w:rsidRPr="009F27B5" w:rsidRDefault="009120EB" w:rsidP="009120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9120EB" w:rsidRPr="009F27B5" w:rsidSect="009120EB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2C4A"/>
    <w:multiLevelType w:val="hybridMultilevel"/>
    <w:tmpl w:val="9E64FB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F740819"/>
    <w:multiLevelType w:val="hybridMultilevel"/>
    <w:tmpl w:val="BBC29AE2"/>
    <w:lvl w:ilvl="0" w:tplc="A734F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B8"/>
    <w:rsid w:val="00002543"/>
    <w:rsid w:val="00053B85"/>
    <w:rsid w:val="00080D1B"/>
    <w:rsid w:val="00183E0C"/>
    <w:rsid w:val="00461287"/>
    <w:rsid w:val="004A1B55"/>
    <w:rsid w:val="005C1BBE"/>
    <w:rsid w:val="00697EE9"/>
    <w:rsid w:val="00777571"/>
    <w:rsid w:val="00787FB2"/>
    <w:rsid w:val="00884D85"/>
    <w:rsid w:val="009120EB"/>
    <w:rsid w:val="00913688"/>
    <w:rsid w:val="00AA1BD5"/>
    <w:rsid w:val="00B213E8"/>
    <w:rsid w:val="00BF0AC0"/>
    <w:rsid w:val="00CE0AEE"/>
    <w:rsid w:val="00CF52B8"/>
    <w:rsid w:val="00F8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CF52B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2B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2B8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52B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CF52B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CF52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CF52B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CF52B8"/>
    <w:rPr>
      <w:rFonts w:ascii="Calibri" w:eastAsia="Times New Roman" w:hAnsi="Calibri" w:cs="Times New Roman"/>
      <w:sz w:val="24"/>
      <w:szCs w:val="24"/>
      <w:lang w:eastAsia="en-US"/>
    </w:rPr>
  </w:style>
  <w:style w:type="table" w:customStyle="1" w:styleId="1">
    <w:name w:val="Сетка таблицы1"/>
    <w:basedOn w:val="a1"/>
    <w:next w:val="a4"/>
    <w:uiPriority w:val="59"/>
    <w:rsid w:val="00CF5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CF52B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CF52B8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CF52B8"/>
    <w:rPr>
      <w:vertAlign w:val="superscript"/>
    </w:rPr>
  </w:style>
  <w:style w:type="numbering" w:customStyle="1" w:styleId="10">
    <w:name w:val="Нет списка1"/>
    <w:next w:val="a2"/>
    <w:uiPriority w:val="99"/>
    <w:semiHidden/>
    <w:unhideWhenUsed/>
    <w:rsid w:val="00CF52B8"/>
  </w:style>
  <w:style w:type="table" w:customStyle="1" w:styleId="21">
    <w:name w:val="Сетка таблицы2"/>
    <w:basedOn w:val="a1"/>
    <w:next w:val="a4"/>
    <w:uiPriority w:val="59"/>
    <w:rsid w:val="00CF52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CF52B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CF52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5">
    <w:name w:val="Font Style55"/>
    <w:uiPriority w:val="99"/>
    <w:rsid w:val="00CF52B8"/>
    <w:rPr>
      <w:rFonts w:ascii="Arial" w:hAnsi="Arial" w:cs="Arial" w:hint="default"/>
      <w:color w:val="000000"/>
      <w:sz w:val="20"/>
      <w:szCs w:val="20"/>
    </w:rPr>
  </w:style>
  <w:style w:type="paragraph" w:customStyle="1" w:styleId="Style30">
    <w:name w:val="Style30"/>
    <w:basedOn w:val="a"/>
    <w:uiPriority w:val="99"/>
    <w:rsid w:val="00CF52B8"/>
    <w:pPr>
      <w:widowControl w:val="0"/>
      <w:autoSpaceDE w:val="0"/>
      <w:autoSpaceDN w:val="0"/>
      <w:adjustRightInd w:val="0"/>
      <w:spacing w:after="0" w:line="230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CF52B8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F52B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CF52B8"/>
    <w:rPr>
      <w:rFonts w:eastAsiaTheme="minorHAnsi"/>
      <w:lang w:eastAsia="en-US"/>
    </w:rPr>
  </w:style>
  <w:style w:type="paragraph" w:styleId="ab">
    <w:name w:val="footer"/>
    <w:basedOn w:val="a"/>
    <w:link w:val="ac"/>
    <w:uiPriority w:val="99"/>
    <w:unhideWhenUsed/>
    <w:rsid w:val="00CF52B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CF52B8"/>
    <w:rPr>
      <w:rFonts w:eastAsiaTheme="minorHAnsi"/>
      <w:lang w:eastAsia="en-US"/>
    </w:rPr>
  </w:style>
  <w:style w:type="paragraph" w:styleId="ad">
    <w:name w:val="Normal (Web)"/>
    <w:basedOn w:val="a"/>
    <w:rsid w:val="00CF52B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e">
    <w:name w:val="Strong"/>
    <w:basedOn w:val="a0"/>
    <w:uiPriority w:val="22"/>
    <w:qFormat/>
    <w:rsid w:val="00697EE9"/>
    <w:rPr>
      <w:b/>
      <w:bCs/>
    </w:rPr>
  </w:style>
  <w:style w:type="character" w:customStyle="1" w:styleId="apple-converted-space">
    <w:name w:val="apple-converted-space"/>
    <w:basedOn w:val="a0"/>
    <w:rsid w:val="00697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CF52B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2B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2B8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52B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CF52B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CF52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CF52B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CF52B8"/>
    <w:rPr>
      <w:rFonts w:ascii="Calibri" w:eastAsia="Times New Roman" w:hAnsi="Calibri" w:cs="Times New Roman"/>
      <w:sz w:val="24"/>
      <w:szCs w:val="24"/>
      <w:lang w:eastAsia="en-US"/>
    </w:rPr>
  </w:style>
  <w:style w:type="table" w:customStyle="1" w:styleId="1">
    <w:name w:val="Сетка таблицы1"/>
    <w:basedOn w:val="a1"/>
    <w:next w:val="a4"/>
    <w:uiPriority w:val="59"/>
    <w:rsid w:val="00CF5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CF52B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CF52B8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CF52B8"/>
    <w:rPr>
      <w:vertAlign w:val="superscript"/>
    </w:rPr>
  </w:style>
  <w:style w:type="numbering" w:customStyle="1" w:styleId="10">
    <w:name w:val="Нет списка1"/>
    <w:next w:val="a2"/>
    <w:uiPriority w:val="99"/>
    <w:semiHidden/>
    <w:unhideWhenUsed/>
    <w:rsid w:val="00CF52B8"/>
  </w:style>
  <w:style w:type="table" w:customStyle="1" w:styleId="21">
    <w:name w:val="Сетка таблицы2"/>
    <w:basedOn w:val="a1"/>
    <w:next w:val="a4"/>
    <w:uiPriority w:val="59"/>
    <w:rsid w:val="00CF52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CF52B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CF52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5">
    <w:name w:val="Font Style55"/>
    <w:uiPriority w:val="99"/>
    <w:rsid w:val="00CF52B8"/>
    <w:rPr>
      <w:rFonts w:ascii="Arial" w:hAnsi="Arial" w:cs="Arial" w:hint="default"/>
      <w:color w:val="000000"/>
      <w:sz w:val="20"/>
      <w:szCs w:val="20"/>
    </w:rPr>
  </w:style>
  <w:style w:type="paragraph" w:customStyle="1" w:styleId="Style30">
    <w:name w:val="Style30"/>
    <w:basedOn w:val="a"/>
    <w:uiPriority w:val="99"/>
    <w:rsid w:val="00CF52B8"/>
    <w:pPr>
      <w:widowControl w:val="0"/>
      <w:autoSpaceDE w:val="0"/>
      <w:autoSpaceDN w:val="0"/>
      <w:adjustRightInd w:val="0"/>
      <w:spacing w:after="0" w:line="230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CF52B8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F52B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CF52B8"/>
    <w:rPr>
      <w:rFonts w:eastAsiaTheme="minorHAnsi"/>
      <w:lang w:eastAsia="en-US"/>
    </w:rPr>
  </w:style>
  <w:style w:type="paragraph" w:styleId="ab">
    <w:name w:val="footer"/>
    <w:basedOn w:val="a"/>
    <w:link w:val="ac"/>
    <w:uiPriority w:val="99"/>
    <w:unhideWhenUsed/>
    <w:rsid w:val="00CF52B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CF52B8"/>
    <w:rPr>
      <w:rFonts w:eastAsiaTheme="minorHAnsi"/>
      <w:lang w:eastAsia="en-US"/>
    </w:rPr>
  </w:style>
  <w:style w:type="paragraph" w:styleId="ad">
    <w:name w:val="Normal (Web)"/>
    <w:basedOn w:val="a"/>
    <w:rsid w:val="00CF52B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e">
    <w:name w:val="Strong"/>
    <w:basedOn w:val="a0"/>
    <w:uiPriority w:val="22"/>
    <w:qFormat/>
    <w:rsid w:val="00697EE9"/>
    <w:rPr>
      <w:b/>
      <w:bCs/>
    </w:rPr>
  </w:style>
  <w:style w:type="character" w:customStyle="1" w:styleId="apple-converted-space">
    <w:name w:val="apple-converted-space"/>
    <w:basedOn w:val="a0"/>
    <w:rsid w:val="0069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C85D5-D72F-4AA6-8EE3-C07A3106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97</Pages>
  <Words>24626</Words>
  <Characters>140371</Characters>
  <Application>Microsoft Office Word</Application>
  <DocSecurity>0</DocSecurity>
  <Lines>1169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kurileva</dc:creator>
  <cp:lastModifiedBy>Елена</cp:lastModifiedBy>
  <cp:revision>6</cp:revision>
  <dcterms:created xsi:type="dcterms:W3CDTF">2019-10-09T11:43:00Z</dcterms:created>
  <dcterms:modified xsi:type="dcterms:W3CDTF">2019-11-07T18:42:00Z</dcterms:modified>
</cp:coreProperties>
</file>