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F7" w:rsidRPr="00D438D5" w:rsidRDefault="006535F7" w:rsidP="00816132">
      <w:pPr>
        <w:pStyle w:val="10"/>
        <w:keepNext/>
        <w:keepLines/>
        <w:shd w:val="clear" w:color="auto" w:fill="auto"/>
        <w:ind w:right="280" w:firstLine="0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816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32"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основного общего образования</w:t>
      </w:r>
    </w:p>
    <w:p w:rsidR="00816132" w:rsidRPr="00816132" w:rsidRDefault="00816132" w:rsidP="00816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32">
        <w:rPr>
          <w:rFonts w:ascii="Times New Roman" w:hAnsi="Times New Roman" w:cs="Times New Roman"/>
          <w:b/>
          <w:sz w:val="24"/>
          <w:szCs w:val="24"/>
        </w:rPr>
        <w:t xml:space="preserve">МБОУ «Лицей № 120 </w:t>
      </w:r>
      <w:proofErr w:type="spellStart"/>
      <w:r w:rsidRPr="00816132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816132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816132">
        <w:rPr>
          <w:rFonts w:ascii="Times New Roman" w:hAnsi="Times New Roman" w:cs="Times New Roman"/>
          <w:b/>
          <w:sz w:val="24"/>
          <w:szCs w:val="24"/>
        </w:rPr>
        <w:t>елябинска</w:t>
      </w:r>
      <w:proofErr w:type="spellEnd"/>
      <w:r w:rsidRPr="00816132">
        <w:rPr>
          <w:rFonts w:ascii="Times New Roman" w:hAnsi="Times New Roman" w:cs="Times New Roman"/>
          <w:b/>
          <w:sz w:val="24"/>
          <w:szCs w:val="24"/>
        </w:rPr>
        <w:t>»</w:t>
      </w:r>
    </w:p>
    <w:p w:rsidR="00816132" w:rsidRPr="00816132" w:rsidRDefault="00816132" w:rsidP="00816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132" w:rsidRPr="00816132" w:rsidRDefault="00816132" w:rsidP="00816132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6132">
        <w:rPr>
          <w:rFonts w:ascii="Times New Roman" w:hAnsi="Times New Roman" w:cs="Times New Roman"/>
          <w:b/>
          <w:sz w:val="24"/>
          <w:szCs w:val="24"/>
        </w:rPr>
        <w:tab/>
        <w:t xml:space="preserve">Приложение 2 </w:t>
      </w:r>
    </w:p>
    <w:p w:rsidR="00816132" w:rsidRPr="00816132" w:rsidRDefault="00816132" w:rsidP="00816132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6132">
        <w:rPr>
          <w:rFonts w:ascii="Times New Roman" w:hAnsi="Times New Roman" w:cs="Times New Roman"/>
          <w:b/>
          <w:sz w:val="24"/>
          <w:szCs w:val="24"/>
        </w:rPr>
        <w:t>«Рабочие программы курсов внеурочной деятельности»</w:t>
      </w:r>
    </w:p>
    <w:p w:rsidR="00816132" w:rsidRPr="00816132" w:rsidRDefault="00816132" w:rsidP="00816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6132" w:rsidRPr="00816132" w:rsidRDefault="00816132" w:rsidP="00816132">
      <w:pPr>
        <w:rPr>
          <w:rFonts w:ascii="Times New Roman" w:hAnsi="Times New Roman" w:cs="Times New Roman"/>
          <w:sz w:val="24"/>
          <w:szCs w:val="24"/>
        </w:rPr>
      </w:pPr>
    </w:p>
    <w:p w:rsidR="00816132" w:rsidRPr="00816132" w:rsidRDefault="00816132" w:rsidP="00816132">
      <w:pPr>
        <w:rPr>
          <w:rFonts w:ascii="Times New Roman" w:hAnsi="Times New Roman" w:cs="Times New Roman"/>
        </w:rPr>
      </w:pPr>
    </w:p>
    <w:p w:rsidR="00816132" w:rsidRPr="00816132" w:rsidRDefault="00816132" w:rsidP="00816132">
      <w:pPr>
        <w:rPr>
          <w:rFonts w:ascii="Times New Roman" w:hAnsi="Times New Roman" w:cs="Times New Roman"/>
        </w:rPr>
      </w:pPr>
    </w:p>
    <w:p w:rsidR="00816132" w:rsidRPr="00816132" w:rsidRDefault="00816132" w:rsidP="00816132">
      <w:pPr>
        <w:rPr>
          <w:rFonts w:ascii="Times New Roman" w:hAnsi="Times New Roman" w:cs="Times New Roman"/>
        </w:rPr>
      </w:pPr>
    </w:p>
    <w:p w:rsidR="00816132" w:rsidRPr="00816132" w:rsidRDefault="00816132" w:rsidP="00816132">
      <w:pPr>
        <w:rPr>
          <w:rFonts w:ascii="Times New Roman" w:hAnsi="Times New Roman" w:cs="Times New Roman"/>
        </w:rPr>
      </w:pPr>
    </w:p>
    <w:p w:rsidR="00816132" w:rsidRPr="00816132" w:rsidRDefault="00816132" w:rsidP="00816132">
      <w:pPr>
        <w:rPr>
          <w:rFonts w:ascii="Times New Roman" w:hAnsi="Times New Roman" w:cs="Times New Roman"/>
        </w:rPr>
      </w:pPr>
    </w:p>
    <w:p w:rsidR="00816132" w:rsidRPr="00816132" w:rsidRDefault="00816132" w:rsidP="00816132">
      <w:pPr>
        <w:rPr>
          <w:rFonts w:ascii="Times New Roman" w:hAnsi="Times New Roman" w:cs="Times New Roman"/>
        </w:rPr>
      </w:pPr>
    </w:p>
    <w:p w:rsidR="00816132" w:rsidRPr="00816132" w:rsidRDefault="00816132" w:rsidP="00816132">
      <w:pPr>
        <w:ind w:left="720"/>
        <w:contextualSpacing/>
        <w:rPr>
          <w:rFonts w:ascii="Times New Roman" w:hAnsi="Times New Roman"/>
        </w:rPr>
      </w:pPr>
      <w:r w:rsidRPr="00816132">
        <w:tab/>
      </w:r>
    </w:p>
    <w:p w:rsidR="00816132" w:rsidRPr="00816132" w:rsidRDefault="00816132" w:rsidP="008161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613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16132" w:rsidRPr="00816132" w:rsidRDefault="00816132" w:rsidP="0081613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816132" w:rsidRPr="00816132" w:rsidRDefault="00816132" w:rsidP="008161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6132">
        <w:rPr>
          <w:rFonts w:ascii="Times New Roman" w:hAnsi="Times New Roman"/>
          <w:sz w:val="28"/>
          <w:szCs w:val="28"/>
        </w:rPr>
        <w:t>курса внеурочной деятельности</w:t>
      </w:r>
    </w:p>
    <w:p w:rsidR="00816132" w:rsidRPr="00816132" w:rsidRDefault="00816132" w:rsidP="008161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613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Математика в нашей жизни</w:t>
      </w:r>
      <w:r w:rsidRPr="00816132">
        <w:rPr>
          <w:rFonts w:ascii="Times New Roman" w:hAnsi="Times New Roman"/>
          <w:b/>
          <w:sz w:val="28"/>
          <w:szCs w:val="28"/>
        </w:rPr>
        <w:t>»</w:t>
      </w:r>
    </w:p>
    <w:p w:rsidR="00816132" w:rsidRPr="00816132" w:rsidRDefault="000B127C" w:rsidP="008161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816132">
        <w:rPr>
          <w:rFonts w:ascii="Times New Roman" w:hAnsi="Times New Roman"/>
          <w:b/>
          <w:bCs/>
          <w:sz w:val="28"/>
          <w:szCs w:val="28"/>
        </w:rPr>
        <w:t>6</w:t>
      </w:r>
      <w:r w:rsidR="00816132" w:rsidRPr="00816132">
        <w:rPr>
          <w:rFonts w:ascii="Times New Roman" w:hAnsi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B127C" w:rsidRPr="000B127C" w:rsidRDefault="000B127C" w:rsidP="000B127C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B12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Направление деятельности 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общеинтеллектуальное</w:t>
      </w:r>
      <w:proofErr w:type="spellEnd"/>
    </w:p>
    <w:p w:rsidR="000B127C" w:rsidRPr="000B127C" w:rsidRDefault="000B127C" w:rsidP="000B127C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B12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реализации – 1 год</w:t>
      </w:r>
    </w:p>
    <w:p w:rsidR="000B127C" w:rsidRPr="000B127C" w:rsidRDefault="000B127C" w:rsidP="000B127C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B127C" w:rsidRPr="000B127C" w:rsidRDefault="000B127C" w:rsidP="000B127C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B127C" w:rsidRPr="000B127C" w:rsidRDefault="000B127C" w:rsidP="000B127C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B127C" w:rsidRPr="000B127C" w:rsidRDefault="000B127C" w:rsidP="000B1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127C" w:rsidRPr="000B127C" w:rsidRDefault="000B127C" w:rsidP="000B1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2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Разработала: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Мартыненко Любовь Владимировна</w:t>
      </w:r>
      <w:r w:rsidRPr="000B127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816132" w:rsidRPr="00816132" w:rsidRDefault="000B127C" w:rsidP="000B127C">
      <w:pPr>
        <w:tabs>
          <w:tab w:val="left" w:pos="1755"/>
        </w:tabs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B12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математики</w:t>
      </w:r>
    </w:p>
    <w:p w:rsidR="00816132" w:rsidRPr="00816132" w:rsidRDefault="00816132" w:rsidP="00816132">
      <w:pPr>
        <w:tabs>
          <w:tab w:val="left" w:pos="17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16132" w:rsidRPr="00816132" w:rsidRDefault="00816132" w:rsidP="00816132">
      <w:pPr>
        <w:tabs>
          <w:tab w:val="left" w:pos="17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16132" w:rsidRPr="00816132" w:rsidRDefault="00816132" w:rsidP="00816132">
      <w:pPr>
        <w:tabs>
          <w:tab w:val="left" w:pos="17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075F4" w:rsidRDefault="000075F4" w:rsidP="000075F4">
      <w:pPr>
        <w:pStyle w:val="32"/>
        <w:keepNext/>
        <w:keepLines/>
        <w:shd w:val="clear" w:color="auto" w:fill="auto"/>
        <w:spacing w:line="276" w:lineRule="auto"/>
        <w:rPr>
          <w:sz w:val="24"/>
          <w:szCs w:val="24"/>
        </w:rPr>
      </w:pPr>
    </w:p>
    <w:p w:rsidR="000075F4" w:rsidRDefault="000075F4" w:rsidP="000075F4">
      <w:pPr>
        <w:pStyle w:val="32"/>
        <w:keepNext/>
        <w:keepLines/>
        <w:shd w:val="clear" w:color="auto" w:fill="auto"/>
        <w:spacing w:line="276" w:lineRule="auto"/>
        <w:rPr>
          <w:sz w:val="24"/>
          <w:szCs w:val="24"/>
        </w:rPr>
      </w:pPr>
    </w:p>
    <w:p w:rsidR="000075F4" w:rsidRDefault="000075F4" w:rsidP="000075F4">
      <w:pPr>
        <w:pStyle w:val="32"/>
        <w:keepNext/>
        <w:keepLines/>
        <w:shd w:val="clear" w:color="auto" w:fill="auto"/>
        <w:spacing w:line="276" w:lineRule="auto"/>
        <w:rPr>
          <w:sz w:val="24"/>
          <w:szCs w:val="24"/>
        </w:rPr>
      </w:pPr>
    </w:p>
    <w:p w:rsidR="000B127C" w:rsidRDefault="000B127C" w:rsidP="000075F4">
      <w:pPr>
        <w:pStyle w:val="32"/>
        <w:keepNext/>
        <w:keepLines/>
        <w:shd w:val="clear" w:color="auto" w:fill="auto"/>
        <w:spacing w:line="276" w:lineRule="auto"/>
        <w:rPr>
          <w:sz w:val="24"/>
          <w:szCs w:val="24"/>
        </w:rPr>
      </w:pPr>
    </w:p>
    <w:p w:rsidR="000075F4" w:rsidRPr="000075F4" w:rsidRDefault="000075F4" w:rsidP="000075F4">
      <w:pPr>
        <w:pStyle w:val="32"/>
        <w:keepNext/>
        <w:keepLines/>
        <w:shd w:val="clear" w:color="auto" w:fill="auto"/>
        <w:spacing w:line="276" w:lineRule="auto"/>
        <w:rPr>
          <w:sz w:val="24"/>
          <w:szCs w:val="24"/>
        </w:rPr>
      </w:pPr>
    </w:p>
    <w:p w:rsidR="000B127C" w:rsidRDefault="000B127C" w:rsidP="000075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5F7" w:rsidRPr="000075F4" w:rsidRDefault="006535F7" w:rsidP="000075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F4"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своим содержанием может привлечь внимание обучающихся, обеспечить осмысление математических знаний, их практического значения. Математическое образование не будет представляться им чем-то абстрактным, и все реже будет возникать вопрос: “А зачем нам нужно изучать математику?”. </w:t>
      </w:r>
    </w:p>
    <w:p w:rsidR="00BF34A8" w:rsidRPr="000075F4" w:rsidRDefault="006535F7" w:rsidP="000075F4">
      <w:pPr>
        <w:spacing w:after="0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075F4">
        <w:rPr>
          <w:rFonts w:ascii="Times New Roman" w:hAnsi="Times New Roman" w:cs="Times New Roman"/>
          <w:bCs/>
          <w:sz w:val="24"/>
          <w:szCs w:val="24"/>
        </w:rPr>
        <w:t>Программа рассчитана на реализацию в течение одного учебного года и</w:t>
      </w:r>
      <w:r w:rsidR="00BF34A8" w:rsidRPr="000075F4">
        <w:rPr>
          <w:rFonts w:ascii="Times New Roman" w:hAnsi="Times New Roman" w:cs="Times New Roman"/>
          <w:bCs/>
          <w:sz w:val="24"/>
          <w:szCs w:val="24"/>
        </w:rPr>
        <w:t xml:space="preserve"> рассчитана на 35 часов</w:t>
      </w:r>
      <w:r w:rsidRPr="000075F4">
        <w:rPr>
          <w:rFonts w:ascii="Times New Roman" w:hAnsi="Times New Roman" w:cs="Times New Roman"/>
          <w:bCs/>
          <w:sz w:val="24"/>
          <w:szCs w:val="24"/>
        </w:rPr>
        <w:t>.</w:t>
      </w:r>
    </w:p>
    <w:p w:rsidR="006535F7" w:rsidRPr="000075F4" w:rsidRDefault="006535F7" w:rsidP="000075F4">
      <w:pPr>
        <w:spacing w:before="100" w:beforeAutospacing="1"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5F4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базовый уровень владения математическими знаниями и предполагает наличие общих представлений о применении математики, рассчитана на учащихся, которые стремятся не только развивать свои навыки в применении математических преобразований, но и рассматривают математику как средство получения дополнительных знаний о профессиях.</w:t>
      </w:r>
    </w:p>
    <w:p w:rsidR="00BF34A8" w:rsidRPr="000075F4" w:rsidRDefault="006535F7" w:rsidP="000075F4">
      <w:pPr>
        <w:spacing w:before="100" w:beforeAutospacing="1"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5F4">
        <w:rPr>
          <w:rFonts w:ascii="Times New Roman" w:eastAsia="Times New Roman" w:hAnsi="Times New Roman" w:cs="Times New Roman"/>
          <w:sz w:val="24"/>
          <w:szCs w:val="24"/>
        </w:rPr>
        <w:t xml:space="preserve">Программа имеет прикладное и образовательное значение, способствует развитию логического мышления учащихся, намечает и использует целый ряд </w:t>
      </w:r>
      <w:proofErr w:type="spellStart"/>
      <w:r w:rsidRPr="000075F4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0075F4">
        <w:rPr>
          <w:rFonts w:ascii="Times New Roman" w:eastAsia="Times New Roman" w:hAnsi="Times New Roman" w:cs="Times New Roman"/>
          <w:sz w:val="24"/>
          <w:szCs w:val="24"/>
        </w:rPr>
        <w:t xml:space="preserve"> связей. С целью повышения познавательной активности учащихся, развития способностей самостоятельного освоения знаний школьники обеспечены возможностью проводить самостоятельный поиск решения поставленной проблемы, поиск необходимой и полезной информации.</w:t>
      </w:r>
      <w:r w:rsidR="00BF34A8" w:rsidRPr="00007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132" w:rsidRPr="000075F4" w:rsidRDefault="00816132" w:rsidP="000075F4">
      <w:pPr>
        <w:spacing w:before="100" w:beforeAutospacing="1"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132" w:rsidRPr="000075F4" w:rsidRDefault="00816132" w:rsidP="000075F4">
      <w:pPr>
        <w:spacing w:before="100" w:beforeAutospacing="1"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BB9" w:rsidRPr="000075F4" w:rsidRDefault="00BF34A8" w:rsidP="000075F4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0075F4">
        <w:rPr>
          <w:rStyle w:val="a7"/>
          <w:rFonts w:ascii="Times New Roman" w:hAnsi="Times New Roman"/>
          <w:b/>
          <w:color w:val="000000"/>
          <w:sz w:val="24"/>
          <w:szCs w:val="24"/>
        </w:rPr>
        <w:t>Результаты освоения курса</w:t>
      </w:r>
    </w:p>
    <w:p w:rsidR="006535F7" w:rsidRPr="000075F4" w:rsidRDefault="006535F7" w:rsidP="000075F4">
      <w:pPr>
        <w:widowControl w:val="0"/>
        <w:tabs>
          <w:tab w:val="left" w:pos="1180"/>
        </w:tabs>
        <w:autoSpaceDE w:val="0"/>
        <w:autoSpaceDN w:val="0"/>
        <w:adjustRightInd w:val="0"/>
        <w:spacing w:after="0"/>
        <w:ind w:left="473"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98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2"/>
        <w:gridCol w:w="4630"/>
        <w:gridCol w:w="4533"/>
      </w:tblGrid>
      <w:tr w:rsidR="006535F7" w:rsidRPr="000075F4" w:rsidTr="006535F7">
        <w:trPr>
          <w:trHeight w:hRule="exact" w:val="594"/>
        </w:trPr>
        <w:tc>
          <w:tcPr>
            <w:tcW w:w="357" w:type="pct"/>
          </w:tcPr>
          <w:p w:rsidR="006535F7" w:rsidRPr="000075F4" w:rsidRDefault="006535F7" w:rsidP="000075F4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5F7" w:rsidRPr="000075F4" w:rsidRDefault="006535F7" w:rsidP="000075F4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УУД </w:t>
            </w:r>
          </w:p>
        </w:tc>
        <w:tc>
          <w:tcPr>
            <w:tcW w:w="2358" w:type="pct"/>
            <w:gridSpan w:val="2"/>
          </w:tcPr>
          <w:p w:rsidR="006535F7" w:rsidRPr="000075F4" w:rsidRDefault="006535F7" w:rsidP="000075F4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5F7" w:rsidRPr="000075F4" w:rsidRDefault="006535F7" w:rsidP="000075F4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Ф</w:t>
            </w: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075F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р</w:t>
            </w:r>
            <w:r w:rsidRPr="000075F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0075F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0075F4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р</w:t>
            </w:r>
            <w:r w:rsidRPr="000075F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у</w:t>
            </w:r>
            <w:r w:rsidRPr="000075F4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</w:t>
            </w: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0075F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075F4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0075F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у</w:t>
            </w:r>
            <w:r w:rsidRPr="000075F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0075F4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</w:t>
            </w:r>
            <w:r w:rsidRPr="000075F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284" w:type="pct"/>
          </w:tcPr>
          <w:p w:rsidR="006535F7" w:rsidRPr="000075F4" w:rsidRDefault="006535F7" w:rsidP="000075F4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5F7" w:rsidRPr="000075F4" w:rsidRDefault="006535F7" w:rsidP="000075F4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редс</w:t>
            </w:r>
            <w:r w:rsidRPr="000075F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0075F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0075F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ф</w:t>
            </w: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075F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р</w:t>
            </w:r>
            <w:r w:rsidRPr="000075F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0075F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 w:rsidRPr="000075F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0075F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6535F7" w:rsidRPr="000075F4" w:rsidTr="006535F7">
        <w:trPr>
          <w:cantSplit/>
          <w:trHeight w:hRule="exact" w:val="2362"/>
        </w:trPr>
        <w:tc>
          <w:tcPr>
            <w:tcW w:w="357" w:type="pct"/>
            <w:textDirection w:val="btLr"/>
            <w:vAlign w:val="center"/>
          </w:tcPr>
          <w:p w:rsidR="006535F7" w:rsidRPr="000075F4" w:rsidRDefault="006535F7" w:rsidP="000075F4">
            <w:pPr>
              <w:widowControl w:val="0"/>
              <w:autoSpaceDE w:val="0"/>
              <w:autoSpaceDN w:val="0"/>
              <w:adjustRightInd w:val="0"/>
              <w:spacing w:after="0"/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личностные</w:t>
            </w:r>
          </w:p>
        </w:tc>
        <w:tc>
          <w:tcPr>
            <w:tcW w:w="2358" w:type="pct"/>
            <w:gridSpan w:val="2"/>
          </w:tcPr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76" w:lineRule="auto"/>
              <w:ind w:left="285" w:right="57" w:hanging="141"/>
              <w:jc w:val="left"/>
              <w:rPr>
                <w:spacing w:val="1"/>
                <w:szCs w:val="24"/>
              </w:rPr>
            </w:pPr>
            <w:r w:rsidRPr="000075F4">
              <w:rPr>
                <w:spacing w:val="1"/>
                <w:szCs w:val="24"/>
              </w:rPr>
              <w:t>Мотивация к обучению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76" w:lineRule="auto"/>
              <w:ind w:left="285" w:right="57" w:hanging="141"/>
              <w:jc w:val="left"/>
              <w:rPr>
                <w:spacing w:val="1"/>
                <w:szCs w:val="24"/>
              </w:rPr>
            </w:pPr>
            <w:r w:rsidRPr="000075F4">
              <w:rPr>
                <w:spacing w:val="1"/>
                <w:szCs w:val="24"/>
              </w:rPr>
              <w:t>Самоорганизация и саморазвитие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76" w:lineRule="auto"/>
              <w:ind w:left="285" w:right="57" w:hanging="141"/>
              <w:jc w:val="left"/>
              <w:rPr>
                <w:szCs w:val="24"/>
              </w:rPr>
            </w:pPr>
            <w:r w:rsidRPr="000075F4">
              <w:rPr>
                <w:spacing w:val="1"/>
                <w:szCs w:val="24"/>
              </w:rPr>
              <w:t>Познавательные умения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76" w:lineRule="auto"/>
              <w:ind w:left="285" w:right="57" w:hanging="141"/>
              <w:jc w:val="left"/>
              <w:rPr>
                <w:szCs w:val="24"/>
              </w:rPr>
            </w:pPr>
            <w:r w:rsidRPr="000075F4">
              <w:rPr>
                <w:spacing w:val="1"/>
                <w:szCs w:val="24"/>
              </w:rPr>
              <w:t>Умений самостоятельно конструировать свои знания, ориентироваться в информационном пространстве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76" w:lineRule="auto"/>
              <w:ind w:left="285" w:right="57" w:hanging="141"/>
              <w:jc w:val="left"/>
              <w:rPr>
                <w:szCs w:val="24"/>
              </w:rPr>
            </w:pPr>
            <w:r w:rsidRPr="000075F4">
              <w:rPr>
                <w:spacing w:val="1"/>
                <w:szCs w:val="24"/>
              </w:rPr>
              <w:t>Умения и навыки практических действий для решения практических задач</w:t>
            </w:r>
          </w:p>
        </w:tc>
        <w:tc>
          <w:tcPr>
            <w:tcW w:w="2284" w:type="pct"/>
          </w:tcPr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565"/>
              </w:tabs>
              <w:autoSpaceDE w:val="0"/>
              <w:autoSpaceDN w:val="0"/>
              <w:adjustRightInd w:val="0"/>
              <w:spacing w:line="276" w:lineRule="auto"/>
              <w:ind w:left="423" w:right="98" w:hanging="284"/>
              <w:jc w:val="left"/>
              <w:rPr>
                <w:szCs w:val="24"/>
              </w:rPr>
            </w:pPr>
            <w:r w:rsidRPr="000075F4">
              <w:rPr>
                <w:spacing w:val="-1"/>
                <w:szCs w:val="24"/>
              </w:rPr>
              <w:t>Организация познавательной деятельности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565"/>
              </w:tabs>
              <w:autoSpaceDE w:val="0"/>
              <w:autoSpaceDN w:val="0"/>
              <w:adjustRightInd w:val="0"/>
              <w:spacing w:line="276" w:lineRule="auto"/>
              <w:ind w:left="423" w:right="98" w:hanging="284"/>
              <w:jc w:val="left"/>
              <w:rPr>
                <w:szCs w:val="24"/>
              </w:rPr>
            </w:pPr>
            <w:r w:rsidRPr="000075F4">
              <w:rPr>
                <w:spacing w:val="-1"/>
                <w:szCs w:val="24"/>
              </w:rPr>
              <w:t>Организация парной, групповой, коллективной творческой деятельности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565"/>
              </w:tabs>
              <w:autoSpaceDE w:val="0"/>
              <w:autoSpaceDN w:val="0"/>
              <w:adjustRightInd w:val="0"/>
              <w:spacing w:line="276" w:lineRule="auto"/>
              <w:ind w:left="423" w:right="98" w:hanging="284"/>
              <w:jc w:val="left"/>
              <w:rPr>
                <w:szCs w:val="24"/>
              </w:rPr>
            </w:pPr>
            <w:r w:rsidRPr="000075F4">
              <w:rPr>
                <w:spacing w:val="-1"/>
                <w:szCs w:val="24"/>
              </w:rPr>
              <w:t>Организация практической деятельности с использованием оборудования и подручных средств</w:t>
            </w:r>
          </w:p>
        </w:tc>
      </w:tr>
      <w:tr w:rsidR="006535F7" w:rsidRPr="000075F4" w:rsidTr="006535F7">
        <w:trPr>
          <w:trHeight w:hRule="exact" w:val="272"/>
        </w:trPr>
        <w:tc>
          <w:tcPr>
            <w:tcW w:w="5000" w:type="pct"/>
            <w:gridSpan w:val="4"/>
          </w:tcPr>
          <w:p w:rsidR="006535F7" w:rsidRPr="000075F4" w:rsidRDefault="006535F7" w:rsidP="000075F4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5F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0075F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0075F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0075F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0075F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</w:t>
            </w:r>
            <w:r w:rsidRPr="000075F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д</w:t>
            </w:r>
            <w:r w:rsidRPr="000075F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0075F4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е</w:t>
            </w:r>
            <w:r w:rsidRPr="000075F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0075F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0075F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</w:t>
            </w:r>
            <w:r w:rsidRPr="000075F4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з</w:t>
            </w:r>
            <w:r w:rsidRPr="000075F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у</w:t>
            </w:r>
            <w:r w:rsidRPr="000075F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ль</w:t>
            </w:r>
            <w:r w:rsidRPr="000075F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0075F4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а</w:t>
            </w:r>
            <w:r w:rsidRPr="000075F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6535F7" w:rsidRPr="000075F4" w:rsidTr="006535F7">
        <w:trPr>
          <w:cantSplit/>
          <w:trHeight w:hRule="exact" w:val="6369"/>
        </w:trPr>
        <w:tc>
          <w:tcPr>
            <w:tcW w:w="383" w:type="pct"/>
            <w:gridSpan w:val="2"/>
            <w:textDirection w:val="btLr"/>
          </w:tcPr>
          <w:p w:rsidR="006535F7" w:rsidRPr="000075F4" w:rsidRDefault="006535F7" w:rsidP="000075F4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5F7" w:rsidRPr="000075F4" w:rsidRDefault="006535F7" w:rsidP="000075F4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</w:t>
            </w:r>
            <w:r w:rsidRPr="000075F4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г</w:t>
            </w:r>
            <w:r w:rsidRPr="000075F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у</w:t>
            </w:r>
            <w:r w:rsidRPr="000075F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ля</w:t>
            </w:r>
            <w:r w:rsidRPr="000075F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0075F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0075F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0075F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0075F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333" w:type="pct"/>
          </w:tcPr>
          <w:p w:rsidR="006535F7" w:rsidRPr="000075F4" w:rsidRDefault="006535F7" w:rsidP="000075F4">
            <w:pPr>
              <w:pStyle w:val="a4"/>
              <w:numPr>
                <w:ilvl w:val="0"/>
                <w:numId w:val="18"/>
              </w:numPr>
              <w:spacing w:line="276" w:lineRule="auto"/>
              <w:ind w:left="233" w:hanging="141"/>
              <w:jc w:val="left"/>
              <w:rPr>
                <w:color w:val="000000"/>
                <w:szCs w:val="24"/>
              </w:rPr>
            </w:pPr>
            <w:r w:rsidRPr="000075F4">
              <w:rPr>
                <w:color w:val="000000"/>
                <w:szCs w:val="24"/>
              </w:rPr>
              <w:t>Определять цель деятельности на уроке самостоятельно и с помощью учителя.</w:t>
            </w:r>
          </w:p>
          <w:p w:rsidR="006535F7" w:rsidRPr="000075F4" w:rsidRDefault="006535F7" w:rsidP="000075F4">
            <w:pPr>
              <w:pStyle w:val="a4"/>
              <w:numPr>
                <w:ilvl w:val="0"/>
                <w:numId w:val="18"/>
              </w:numPr>
              <w:spacing w:line="276" w:lineRule="auto"/>
              <w:ind w:left="233" w:hanging="141"/>
              <w:jc w:val="left"/>
              <w:rPr>
                <w:color w:val="000000"/>
                <w:szCs w:val="24"/>
              </w:rPr>
            </w:pPr>
            <w:r w:rsidRPr="000075F4">
              <w:rPr>
                <w:color w:val="000000"/>
                <w:szCs w:val="24"/>
              </w:rPr>
              <w:t>Совместно с учителем обнаруживать и формулировать учебную проблему.</w:t>
            </w:r>
          </w:p>
          <w:p w:rsidR="006535F7" w:rsidRPr="000075F4" w:rsidRDefault="006535F7" w:rsidP="000075F4">
            <w:pPr>
              <w:pStyle w:val="a4"/>
              <w:numPr>
                <w:ilvl w:val="0"/>
                <w:numId w:val="18"/>
              </w:numPr>
              <w:spacing w:line="276" w:lineRule="auto"/>
              <w:ind w:left="233" w:hanging="141"/>
              <w:jc w:val="left"/>
              <w:rPr>
                <w:color w:val="000000"/>
                <w:szCs w:val="24"/>
              </w:rPr>
            </w:pPr>
            <w:r w:rsidRPr="000075F4">
              <w:rPr>
                <w:color w:val="000000"/>
                <w:szCs w:val="24"/>
              </w:rPr>
              <w:t>Планировать учебную деятельность на уроке и последовательность выполнения действий.</w:t>
            </w:r>
          </w:p>
          <w:p w:rsidR="006535F7" w:rsidRPr="000075F4" w:rsidRDefault="006535F7" w:rsidP="000075F4">
            <w:pPr>
              <w:pStyle w:val="a4"/>
              <w:numPr>
                <w:ilvl w:val="0"/>
                <w:numId w:val="18"/>
              </w:numPr>
              <w:spacing w:line="276" w:lineRule="auto"/>
              <w:ind w:left="233" w:right="286" w:hanging="141"/>
              <w:jc w:val="left"/>
              <w:rPr>
                <w:color w:val="000000"/>
                <w:szCs w:val="24"/>
              </w:rPr>
            </w:pPr>
            <w:r w:rsidRPr="000075F4">
              <w:rPr>
                <w:color w:val="000000"/>
                <w:szCs w:val="24"/>
              </w:rPr>
              <w:t>Высказывать свои версии и предлагать способы их проверки (на основе продуктивных заданий).</w:t>
            </w:r>
          </w:p>
          <w:p w:rsidR="006535F7" w:rsidRPr="000075F4" w:rsidRDefault="006535F7" w:rsidP="000075F4">
            <w:pPr>
              <w:pStyle w:val="a4"/>
              <w:numPr>
                <w:ilvl w:val="0"/>
                <w:numId w:val="18"/>
              </w:numPr>
              <w:spacing w:line="276" w:lineRule="auto"/>
              <w:ind w:left="233" w:hanging="141"/>
              <w:jc w:val="left"/>
              <w:rPr>
                <w:color w:val="000000"/>
                <w:szCs w:val="24"/>
              </w:rPr>
            </w:pPr>
            <w:r w:rsidRPr="000075F4">
              <w:rPr>
                <w:color w:val="000000"/>
                <w:szCs w:val="24"/>
              </w:rPr>
              <w:t>Работая по предложенному плану, использовать необходимые средства (справочные пособия, инструменты, подручные средства).</w:t>
            </w:r>
          </w:p>
          <w:p w:rsidR="006535F7" w:rsidRPr="000075F4" w:rsidRDefault="006535F7" w:rsidP="000075F4">
            <w:pPr>
              <w:pStyle w:val="a4"/>
              <w:numPr>
                <w:ilvl w:val="0"/>
                <w:numId w:val="18"/>
              </w:numPr>
              <w:spacing w:line="276" w:lineRule="auto"/>
              <w:ind w:left="233" w:hanging="141"/>
              <w:jc w:val="left"/>
              <w:rPr>
                <w:color w:val="000000"/>
                <w:szCs w:val="24"/>
              </w:rPr>
            </w:pPr>
            <w:r w:rsidRPr="000075F4">
              <w:rPr>
                <w:color w:val="000000"/>
                <w:szCs w:val="24"/>
              </w:rPr>
              <w:t>Определять успешность выполнения своего задания.</w:t>
            </w:r>
          </w:p>
          <w:p w:rsidR="006535F7" w:rsidRPr="000075F4" w:rsidRDefault="006535F7" w:rsidP="000075F4">
            <w:pPr>
              <w:pStyle w:val="a4"/>
              <w:numPr>
                <w:ilvl w:val="0"/>
                <w:numId w:val="18"/>
              </w:numPr>
              <w:spacing w:line="276" w:lineRule="auto"/>
              <w:ind w:left="233" w:hanging="141"/>
              <w:jc w:val="left"/>
              <w:rPr>
                <w:szCs w:val="24"/>
              </w:rPr>
            </w:pPr>
            <w:r w:rsidRPr="000075F4">
              <w:rPr>
                <w:spacing w:val="1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6535F7" w:rsidRPr="000075F4" w:rsidRDefault="006535F7" w:rsidP="000075F4">
            <w:pPr>
              <w:pStyle w:val="a4"/>
              <w:numPr>
                <w:ilvl w:val="0"/>
                <w:numId w:val="18"/>
              </w:numPr>
              <w:spacing w:line="276" w:lineRule="auto"/>
              <w:ind w:left="233" w:hanging="141"/>
              <w:jc w:val="left"/>
              <w:rPr>
                <w:szCs w:val="24"/>
              </w:rPr>
            </w:pPr>
            <w:r w:rsidRPr="000075F4">
              <w:rPr>
                <w:spacing w:val="1"/>
                <w:szCs w:val="24"/>
              </w:rPr>
              <w:t>Планировать свои действия в соответствии с поставленной задачей и условиями ее реализации</w:t>
            </w:r>
          </w:p>
          <w:p w:rsidR="006535F7" w:rsidRPr="000075F4" w:rsidRDefault="006535F7" w:rsidP="000075F4">
            <w:pPr>
              <w:pStyle w:val="a4"/>
              <w:numPr>
                <w:ilvl w:val="0"/>
                <w:numId w:val="18"/>
              </w:numPr>
              <w:spacing w:line="276" w:lineRule="auto"/>
              <w:ind w:left="233" w:hanging="141"/>
              <w:jc w:val="left"/>
              <w:rPr>
                <w:color w:val="000000"/>
                <w:szCs w:val="24"/>
              </w:rPr>
            </w:pPr>
            <w:r w:rsidRPr="000075F4">
              <w:rPr>
                <w:spacing w:val="1"/>
                <w:szCs w:val="24"/>
              </w:rPr>
              <w:t>Осуществлять итоговый и пошаговый контроль результатов</w:t>
            </w:r>
          </w:p>
        </w:tc>
        <w:tc>
          <w:tcPr>
            <w:tcW w:w="2284" w:type="pct"/>
          </w:tcPr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76" w:lineRule="auto"/>
              <w:ind w:left="423" w:right="57" w:hanging="284"/>
              <w:jc w:val="left"/>
              <w:rPr>
                <w:spacing w:val="-1"/>
                <w:szCs w:val="24"/>
              </w:rPr>
            </w:pPr>
            <w:r w:rsidRPr="000075F4">
              <w:rPr>
                <w:spacing w:val="-1"/>
                <w:szCs w:val="24"/>
              </w:rPr>
              <w:t>подведение к формулировке цели через зону ближайшего развития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76" w:lineRule="auto"/>
              <w:ind w:left="423" w:right="57" w:hanging="284"/>
              <w:jc w:val="left"/>
              <w:rPr>
                <w:szCs w:val="24"/>
              </w:rPr>
            </w:pPr>
            <w:r w:rsidRPr="000075F4">
              <w:rPr>
                <w:szCs w:val="24"/>
              </w:rPr>
              <w:t>планирование действий для выполнения учебной задачи, распределение функций или ролей внутри группы, коллектива при содействии учителя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76" w:lineRule="auto"/>
              <w:ind w:left="423" w:right="57" w:hanging="284"/>
              <w:jc w:val="left"/>
              <w:rPr>
                <w:szCs w:val="24"/>
              </w:rPr>
            </w:pPr>
            <w:r w:rsidRPr="000075F4">
              <w:rPr>
                <w:szCs w:val="24"/>
              </w:rPr>
              <w:t>внесение дополнений и корректив в план действий в случае отклонения от ожидаемого результата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76" w:lineRule="auto"/>
              <w:ind w:left="423" w:right="57" w:hanging="284"/>
              <w:jc w:val="left"/>
              <w:rPr>
                <w:szCs w:val="24"/>
              </w:rPr>
            </w:pPr>
            <w:r w:rsidRPr="000075F4">
              <w:rPr>
                <w:szCs w:val="24"/>
              </w:rPr>
              <w:t>прогнозирование результата деятельности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76" w:lineRule="auto"/>
              <w:ind w:left="423" w:right="57" w:hanging="284"/>
              <w:jc w:val="left"/>
              <w:rPr>
                <w:szCs w:val="24"/>
              </w:rPr>
            </w:pPr>
            <w:r w:rsidRPr="000075F4">
              <w:rPr>
                <w:szCs w:val="24"/>
              </w:rPr>
              <w:t>самоконтроль, взаимоконтроль, контроль со стороны учителя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76" w:lineRule="auto"/>
              <w:ind w:left="423" w:right="57" w:hanging="284"/>
              <w:jc w:val="left"/>
              <w:rPr>
                <w:spacing w:val="-1"/>
                <w:szCs w:val="24"/>
              </w:rPr>
            </w:pPr>
            <w:r w:rsidRPr="000075F4">
              <w:rPr>
                <w:szCs w:val="24"/>
              </w:rPr>
              <w:t>оценка результатов деятельности и побуждение к преодолению затруднений</w:t>
            </w:r>
          </w:p>
        </w:tc>
      </w:tr>
      <w:tr w:rsidR="006535F7" w:rsidRPr="000075F4" w:rsidTr="006535F7">
        <w:trPr>
          <w:cantSplit/>
          <w:trHeight w:val="2130"/>
        </w:trPr>
        <w:tc>
          <w:tcPr>
            <w:tcW w:w="383" w:type="pct"/>
            <w:gridSpan w:val="2"/>
            <w:textDirection w:val="btLr"/>
          </w:tcPr>
          <w:p w:rsidR="006535F7" w:rsidRPr="000075F4" w:rsidRDefault="006535F7" w:rsidP="000075F4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5F7" w:rsidRPr="000075F4" w:rsidRDefault="006535F7" w:rsidP="000075F4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познавательные</w:t>
            </w:r>
          </w:p>
        </w:tc>
        <w:tc>
          <w:tcPr>
            <w:tcW w:w="2333" w:type="pct"/>
          </w:tcPr>
          <w:p w:rsidR="006535F7" w:rsidRPr="000075F4" w:rsidRDefault="006535F7" w:rsidP="000075F4">
            <w:pPr>
              <w:pStyle w:val="a4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line="276" w:lineRule="auto"/>
              <w:ind w:left="57" w:right="57"/>
              <w:rPr>
                <w:spacing w:val="1"/>
                <w:szCs w:val="24"/>
              </w:rPr>
            </w:pP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76" w:lineRule="auto"/>
              <w:ind w:left="57" w:right="57" w:firstLine="0"/>
              <w:jc w:val="left"/>
              <w:rPr>
                <w:spacing w:val="1"/>
                <w:szCs w:val="24"/>
              </w:rPr>
            </w:pPr>
            <w:r w:rsidRPr="000075F4">
              <w:rPr>
                <w:spacing w:val="1"/>
                <w:szCs w:val="24"/>
              </w:rPr>
              <w:t xml:space="preserve"> навыки решения проблем творческого и поискового характера, 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76" w:lineRule="auto"/>
              <w:ind w:left="57" w:right="57" w:firstLine="0"/>
              <w:jc w:val="left"/>
              <w:rPr>
                <w:spacing w:val="1"/>
                <w:szCs w:val="24"/>
              </w:rPr>
            </w:pPr>
            <w:r w:rsidRPr="000075F4">
              <w:rPr>
                <w:spacing w:val="1"/>
                <w:szCs w:val="24"/>
              </w:rPr>
              <w:t>навыки поиска, анализа, интерпретации и конструирования информации.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76" w:lineRule="auto"/>
              <w:ind w:left="57" w:right="57" w:firstLine="0"/>
              <w:jc w:val="left"/>
              <w:rPr>
                <w:spacing w:val="1"/>
                <w:szCs w:val="24"/>
              </w:rPr>
            </w:pPr>
            <w:r w:rsidRPr="000075F4">
              <w:rPr>
                <w:spacing w:val="1"/>
                <w:szCs w:val="24"/>
              </w:rPr>
              <w:t>навыки выбора наиболее эффективных способов действий</w:t>
            </w:r>
          </w:p>
          <w:p w:rsidR="006535F7" w:rsidRPr="000075F4" w:rsidRDefault="006535F7" w:rsidP="000075F4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284" w:type="pct"/>
          </w:tcPr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76" w:lineRule="auto"/>
              <w:ind w:left="423" w:right="57" w:hanging="284"/>
              <w:jc w:val="left"/>
              <w:rPr>
                <w:spacing w:val="-1"/>
                <w:szCs w:val="24"/>
              </w:rPr>
            </w:pPr>
            <w:r w:rsidRPr="000075F4">
              <w:rPr>
                <w:spacing w:val="-1"/>
                <w:szCs w:val="24"/>
              </w:rPr>
              <w:t>в сотрудничестве с учителем ставить новые учебные задачи;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76" w:lineRule="auto"/>
              <w:ind w:left="423" w:right="57" w:hanging="284"/>
              <w:jc w:val="left"/>
              <w:rPr>
                <w:spacing w:val="-1"/>
                <w:szCs w:val="24"/>
              </w:rPr>
            </w:pPr>
            <w:r w:rsidRPr="000075F4">
              <w:rPr>
                <w:spacing w:val="-1"/>
                <w:szCs w:val="24"/>
              </w:rPr>
              <w:t xml:space="preserve">преобразовывать практическую задачу </w:t>
            </w:r>
            <w:proofErr w:type="gramStart"/>
            <w:r w:rsidRPr="000075F4">
              <w:rPr>
                <w:spacing w:val="-1"/>
                <w:szCs w:val="24"/>
              </w:rPr>
              <w:t>в</w:t>
            </w:r>
            <w:proofErr w:type="gramEnd"/>
            <w:r w:rsidRPr="000075F4">
              <w:rPr>
                <w:spacing w:val="-1"/>
                <w:szCs w:val="24"/>
              </w:rPr>
              <w:t xml:space="preserve"> познавательную;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76" w:lineRule="auto"/>
              <w:ind w:left="423" w:right="57" w:hanging="284"/>
              <w:jc w:val="left"/>
              <w:rPr>
                <w:szCs w:val="24"/>
              </w:rPr>
            </w:pPr>
            <w:r w:rsidRPr="000075F4">
              <w:rPr>
                <w:spacing w:val="-1"/>
                <w:szCs w:val="24"/>
              </w:rPr>
              <w:t xml:space="preserve">проявлять познавательную инициативу в учебном сотрудничестве 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76" w:lineRule="auto"/>
              <w:ind w:left="423" w:right="57" w:hanging="284"/>
              <w:jc w:val="left"/>
              <w:rPr>
                <w:szCs w:val="24"/>
              </w:rPr>
            </w:pPr>
            <w:r w:rsidRPr="000075F4">
              <w:rPr>
                <w:spacing w:val="-1"/>
                <w:szCs w:val="24"/>
              </w:rPr>
              <w:t>обеспечить расширение границ поиска информации за счёт библиотечного центра и открытого информационного пространства</w:t>
            </w:r>
          </w:p>
        </w:tc>
      </w:tr>
      <w:tr w:rsidR="006535F7" w:rsidRPr="000075F4" w:rsidTr="006535F7">
        <w:trPr>
          <w:cantSplit/>
          <w:trHeight w:hRule="exact" w:val="5254"/>
        </w:trPr>
        <w:tc>
          <w:tcPr>
            <w:tcW w:w="383" w:type="pct"/>
            <w:gridSpan w:val="2"/>
            <w:textDirection w:val="btLr"/>
            <w:vAlign w:val="center"/>
          </w:tcPr>
          <w:p w:rsidR="006535F7" w:rsidRPr="000075F4" w:rsidRDefault="006535F7" w:rsidP="000075F4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5F7" w:rsidRPr="000075F4" w:rsidRDefault="006535F7" w:rsidP="000075F4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</w:t>
            </w:r>
            <w:r w:rsidRPr="000075F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м</w:t>
            </w:r>
            <w:r w:rsidRPr="000075F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у</w:t>
            </w:r>
            <w:r w:rsidRPr="000075F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0075F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0075F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0075F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0075F4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0075F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ны</w:t>
            </w:r>
            <w:r w:rsidRPr="00007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333" w:type="pct"/>
          </w:tcPr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76" w:lineRule="auto"/>
              <w:ind w:left="57" w:right="57" w:firstLine="0"/>
              <w:jc w:val="left"/>
              <w:rPr>
                <w:spacing w:val="1"/>
                <w:szCs w:val="24"/>
              </w:rPr>
            </w:pPr>
            <w:r w:rsidRPr="000075F4">
              <w:rPr>
                <w:spacing w:val="1"/>
                <w:szCs w:val="24"/>
              </w:rPr>
              <w:t>умение выполнять различные роли в группе (лидера, исполнителя, критика).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76" w:lineRule="auto"/>
              <w:ind w:left="57" w:right="57" w:firstLine="0"/>
              <w:jc w:val="left"/>
              <w:rPr>
                <w:spacing w:val="1"/>
                <w:szCs w:val="24"/>
              </w:rPr>
            </w:pPr>
            <w:r w:rsidRPr="000075F4">
              <w:rPr>
                <w:spacing w:val="1"/>
                <w:szCs w:val="24"/>
              </w:rPr>
              <w:t>умение координировать свои усилия с усилиями других.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76" w:lineRule="auto"/>
              <w:ind w:left="57" w:right="57" w:firstLine="0"/>
              <w:jc w:val="left"/>
              <w:rPr>
                <w:spacing w:val="1"/>
                <w:szCs w:val="24"/>
              </w:rPr>
            </w:pPr>
            <w:r w:rsidRPr="000075F4">
              <w:rPr>
                <w:spacing w:val="1"/>
                <w:szCs w:val="24"/>
              </w:rPr>
              <w:t>формулировать собственное мнение и позицию;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76" w:lineRule="auto"/>
              <w:ind w:left="57" w:right="57" w:firstLine="0"/>
              <w:jc w:val="left"/>
              <w:rPr>
                <w:spacing w:val="1"/>
                <w:szCs w:val="24"/>
              </w:rPr>
            </w:pPr>
            <w:r w:rsidRPr="000075F4">
              <w:rPr>
                <w:spacing w:val="1"/>
                <w:szCs w:val="24"/>
              </w:rPr>
              <w:t>договариваться и приходить к общему решению в совместной деятельности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76" w:lineRule="auto"/>
              <w:ind w:left="57" w:right="57" w:firstLine="0"/>
              <w:jc w:val="left"/>
              <w:rPr>
                <w:spacing w:val="1"/>
                <w:szCs w:val="24"/>
              </w:rPr>
            </w:pPr>
            <w:r w:rsidRPr="000075F4">
              <w:rPr>
                <w:spacing w:val="1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0075F4">
              <w:rPr>
                <w:spacing w:val="1"/>
                <w:szCs w:val="24"/>
              </w:rPr>
              <w:t>собственной</w:t>
            </w:r>
            <w:proofErr w:type="gramEnd"/>
            <w:r w:rsidRPr="000075F4">
              <w:rPr>
                <w:spacing w:val="1"/>
                <w:szCs w:val="24"/>
              </w:rPr>
              <w:t>, и ориентироваться на позицию партнера в общении и взаимодействии;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76" w:lineRule="auto"/>
              <w:ind w:left="57" w:right="57" w:firstLine="0"/>
              <w:jc w:val="left"/>
              <w:rPr>
                <w:spacing w:val="1"/>
                <w:szCs w:val="24"/>
              </w:rPr>
            </w:pPr>
            <w:r w:rsidRPr="000075F4">
              <w:rPr>
                <w:spacing w:val="1"/>
                <w:szCs w:val="24"/>
              </w:rPr>
              <w:t>стремиться к координации различных позиций в сотрудничестве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380"/>
              </w:tabs>
              <w:autoSpaceDE w:val="0"/>
              <w:autoSpaceDN w:val="0"/>
              <w:adjustRightInd w:val="0"/>
              <w:spacing w:line="276" w:lineRule="auto"/>
              <w:ind w:left="57" w:right="57" w:firstLine="0"/>
              <w:jc w:val="left"/>
              <w:rPr>
                <w:spacing w:val="1"/>
                <w:szCs w:val="24"/>
              </w:rPr>
            </w:pPr>
            <w:r w:rsidRPr="000075F4">
              <w:rPr>
                <w:spacing w:val="1"/>
                <w:szCs w:val="24"/>
              </w:rPr>
              <w:t>умение с достаточной полнотой и точностью выражать свои мысли</w:t>
            </w:r>
          </w:p>
          <w:p w:rsidR="006535F7" w:rsidRPr="000075F4" w:rsidRDefault="006535F7" w:rsidP="000075F4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/>
              <w:ind w:left="57" w:right="57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pct"/>
          </w:tcPr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spacing w:line="276" w:lineRule="auto"/>
              <w:ind w:left="141" w:right="57" w:firstLine="0"/>
              <w:jc w:val="left"/>
              <w:rPr>
                <w:szCs w:val="24"/>
              </w:rPr>
            </w:pPr>
            <w:r w:rsidRPr="000075F4">
              <w:rPr>
                <w:spacing w:val="-4"/>
                <w:szCs w:val="24"/>
              </w:rPr>
              <w:t>у</w:t>
            </w:r>
            <w:r w:rsidRPr="000075F4">
              <w:rPr>
                <w:szCs w:val="24"/>
              </w:rPr>
              <w:t>ч</w:t>
            </w:r>
            <w:r w:rsidRPr="000075F4">
              <w:rPr>
                <w:spacing w:val="1"/>
                <w:szCs w:val="24"/>
              </w:rPr>
              <w:t>и</w:t>
            </w:r>
            <w:r w:rsidRPr="000075F4">
              <w:rPr>
                <w:szCs w:val="24"/>
              </w:rPr>
              <w:t>тывать раз</w:t>
            </w:r>
            <w:r w:rsidRPr="000075F4">
              <w:rPr>
                <w:spacing w:val="-1"/>
                <w:szCs w:val="24"/>
              </w:rPr>
              <w:t>н</w:t>
            </w:r>
            <w:r w:rsidRPr="000075F4">
              <w:rPr>
                <w:spacing w:val="1"/>
                <w:szCs w:val="24"/>
              </w:rPr>
              <w:t>ы</w:t>
            </w:r>
            <w:r w:rsidRPr="000075F4">
              <w:rPr>
                <w:szCs w:val="24"/>
              </w:rPr>
              <w:t xml:space="preserve">е </w:t>
            </w:r>
            <w:r w:rsidRPr="000075F4">
              <w:rPr>
                <w:spacing w:val="-3"/>
                <w:szCs w:val="24"/>
              </w:rPr>
              <w:t>м</w:t>
            </w:r>
            <w:r w:rsidRPr="000075F4">
              <w:rPr>
                <w:spacing w:val="1"/>
                <w:szCs w:val="24"/>
              </w:rPr>
              <w:t>н</w:t>
            </w:r>
            <w:r w:rsidRPr="000075F4">
              <w:rPr>
                <w:szCs w:val="24"/>
              </w:rPr>
              <w:t>е</w:t>
            </w:r>
            <w:r w:rsidRPr="000075F4">
              <w:rPr>
                <w:spacing w:val="-1"/>
                <w:szCs w:val="24"/>
              </w:rPr>
              <w:t>н</w:t>
            </w:r>
            <w:r w:rsidRPr="000075F4">
              <w:rPr>
                <w:spacing w:val="1"/>
                <w:szCs w:val="24"/>
              </w:rPr>
              <w:t>и</w:t>
            </w:r>
            <w:r w:rsidRPr="000075F4">
              <w:rPr>
                <w:szCs w:val="24"/>
              </w:rPr>
              <w:t>я и</w:t>
            </w:r>
            <w:r w:rsidRPr="000075F4">
              <w:rPr>
                <w:spacing w:val="1"/>
                <w:szCs w:val="24"/>
              </w:rPr>
              <w:t xml:space="preserve"> </w:t>
            </w:r>
            <w:r w:rsidRPr="000075F4">
              <w:rPr>
                <w:spacing w:val="-2"/>
                <w:szCs w:val="24"/>
              </w:rPr>
              <w:t>и</w:t>
            </w:r>
            <w:r w:rsidRPr="000075F4">
              <w:rPr>
                <w:spacing w:val="1"/>
                <w:szCs w:val="24"/>
              </w:rPr>
              <w:t>н</w:t>
            </w:r>
            <w:r w:rsidRPr="000075F4">
              <w:rPr>
                <w:szCs w:val="24"/>
              </w:rPr>
              <w:t>те</w:t>
            </w:r>
            <w:r w:rsidRPr="000075F4">
              <w:rPr>
                <w:spacing w:val="-1"/>
                <w:szCs w:val="24"/>
              </w:rPr>
              <w:t>р</w:t>
            </w:r>
            <w:r w:rsidRPr="000075F4">
              <w:rPr>
                <w:szCs w:val="24"/>
              </w:rPr>
              <w:t>есы</w:t>
            </w:r>
            <w:r w:rsidRPr="000075F4">
              <w:rPr>
                <w:spacing w:val="-2"/>
                <w:szCs w:val="24"/>
              </w:rPr>
              <w:t xml:space="preserve"> </w:t>
            </w:r>
            <w:r w:rsidRPr="000075F4">
              <w:rPr>
                <w:szCs w:val="24"/>
              </w:rPr>
              <w:t xml:space="preserve">и 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pacing w:val="-1"/>
                <w:szCs w:val="24"/>
              </w:rPr>
              <w:t>б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pacing w:val="-2"/>
                <w:szCs w:val="24"/>
              </w:rPr>
              <w:t>с</w:t>
            </w:r>
            <w:r w:rsidRPr="000075F4">
              <w:rPr>
                <w:spacing w:val="1"/>
                <w:szCs w:val="24"/>
              </w:rPr>
              <w:t>но</w:t>
            </w:r>
            <w:r w:rsidRPr="000075F4">
              <w:rPr>
                <w:spacing w:val="-3"/>
                <w:szCs w:val="24"/>
              </w:rPr>
              <w:t>в</w:t>
            </w:r>
            <w:r w:rsidRPr="000075F4">
              <w:rPr>
                <w:spacing w:val="1"/>
                <w:szCs w:val="24"/>
              </w:rPr>
              <w:t>ы</w:t>
            </w:r>
            <w:r w:rsidRPr="000075F4">
              <w:rPr>
                <w:szCs w:val="24"/>
              </w:rPr>
              <w:t>вать с</w:t>
            </w:r>
            <w:r w:rsidRPr="000075F4">
              <w:rPr>
                <w:spacing w:val="-1"/>
                <w:szCs w:val="24"/>
              </w:rPr>
              <w:t>о</w:t>
            </w:r>
            <w:r w:rsidRPr="000075F4">
              <w:rPr>
                <w:spacing w:val="1"/>
                <w:szCs w:val="24"/>
              </w:rPr>
              <w:t>б</w:t>
            </w:r>
            <w:r w:rsidRPr="000075F4">
              <w:rPr>
                <w:szCs w:val="24"/>
              </w:rPr>
              <w:t>стве</w:t>
            </w:r>
            <w:r w:rsidRPr="000075F4">
              <w:rPr>
                <w:spacing w:val="-2"/>
                <w:szCs w:val="24"/>
              </w:rPr>
              <w:t>н</w:t>
            </w:r>
            <w:r w:rsidRPr="000075F4">
              <w:rPr>
                <w:spacing w:val="1"/>
                <w:szCs w:val="24"/>
              </w:rPr>
              <w:t>н</w:t>
            </w:r>
            <w:r w:rsidRPr="000075F4">
              <w:rPr>
                <w:spacing w:val="-4"/>
                <w:szCs w:val="24"/>
              </w:rPr>
              <w:t>у</w:t>
            </w:r>
            <w:r w:rsidRPr="000075F4">
              <w:rPr>
                <w:szCs w:val="24"/>
              </w:rPr>
              <w:t>ю п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zCs w:val="24"/>
              </w:rPr>
              <w:t>з</w:t>
            </w:r>
            <w:r w:rsidRPr="000075F4">
              <w:rPr>
                <w:spacing w:val="-2"/>
                <w:szCs w:val="24"/>
              </w:rPr>
              <w:t>и</w:t>
            </w:r>
            <w:r w:rsidRPr="000075F4">
              <w:rPr>
                <w:spacing w:val="-1"/>
                <w:szCs w:val="24"/>
              </w:rPr>
              <w:t>ц</w:t>
            </w:r>
            <w:r w:rsidRPr="000075F4">
              <w:rPr>
                <w:spacing w:val="1"/>
                <w:szCs w:val="24"/>
              </w:rPr>
              <w:t>и</w:t>
            </w:r>
            <w:r w:rsidRPr="000075F4">
              <w:rPr>
                <w:spacing w:val="-1"/>
                <w:szCs w:val="24"/>
              </w:rPr>
              <w:t>ю</w:t>
            </w:r>
            <w:r w:rsidRPr="000075F4">
              <w:rPr>
                <w:szCs w:val="24"/>
              </w:rPr>
              <w:t>;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spacing w:line="276" w:lineRule="auto"/>
              <w:ind w:left="141" w:right="57" w:firstLine="0"/>
              <w:jc w:val="left"/>
              <w:rPr>
                <w:szCs w:val="24"/>
              </w:rPr>
            </w:pPr>
            <w:r w:rsidRPr="000075F4">
              <w:rPr>
                <w:spacing w:val="1"/>
                <w:position w:val="-1"/>
                <w:szCs w:val="24"/>
              </w:rPr>
              <w:t>п</w:t>
            </w:r>
            <w:r w:rsidRPr="000075F4">
              <w:rPr>
                <w:spacing w:val="-1"/>
                <w:position w:val="-1"/>
                <w:szCs w:val="24"/>
              </w:rPr>
              <w:t>о</w:t>
            </w:r>
            <w:r w:rsidRPr="000075F4">
              <w:rPr>
                <w:spacing w:val="1"/>
                <w:position w:val="-1"/>
                <w:szCs w:val="24"/>
              </w:rPr>
              <w:t>н</w:t>
            </w:r>
            <w:r w:rsidRPr="000075F4">
              <w:rPr>
                <w:spacing w:val="-1"/>
                <w:position w:val="-1"/>
                <w:szCs w:val="24"/>
              </w:rPr>
              <w:t>и</w:t>
            </w:r>
            <w:r w:rsidRPr="000075F4">
              <w:rPr>
                <w:position w:val="-1"/>
                <w:szCs w:val="24"/>
              </w:rPr>
              <w:t xml:space="preserve">мать 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zCs w:val="24"/>
              </w:rPr>
              <w:t>т</w:t>
            </w:r>
            <w:r w:rsidRPr="000075F4">
              <w:rPr>
                <w:spacing w:val="-2"/>
                <w:szCs w:val="24"/>
              </w:rPr>
              <w:t>н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pacing w:val="-2"/>
                <w:szCs w:val="24"/>
              </w:rPr>
              <w:t>с</w:t>
            </w:r>
            <w:r w:rsidRPr="000075F4">
              <w:rPr>
                <w:spacing w:val="1"/>
                <w:szCs w:val="24"/>
              </w:rPr>
              <w:t>и</w:t>
            </w:r>
            <w:r w:rsidRPr="000075F4">
              <w:rPr>
                <w:szCs w:val="24"/>
              </w:rPr>
              <w:t>те</w:t>
            </w:r>
            <w:r w:rsidRPr="000075F4">
              <w:rPr>
                <w:spacing w:val="-1"/>
                <w:szCs w:val="24"/>
              </w:rPr>
              <w:t>льн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zCs w:val="24"/>
              </w:rPr>
              <w:t>сть</w:t>
            </w:r>
            <w:r w:rsidRPr="000075F4">
              <w:rPr>
                <w:spacing w:val="-1"/>
                <w:szCs w:val="24"/>
              </w:rPr>
              <w:t xml:space="preserve"> </w:t>
            </w:r>
            <w:r w:rsidRPr="000075F4">
              <w:rPr>
                <w:szCs w:val="24"/>
              </w:rPr>
              <w:t>м</w:t>
            </w:r>
            <w:r w:rsidRPr="000075F4">
              <w:rPr>
                <w:spacing w:val="-2"/>
                <w:szCs w:val="24"/>
              </w:rPr>
              <w:t>н</w:t>
            </w:r>
            <w:r w:rsidRPr="000075F4">
              <w:rPr>
                <w:szCs w:val="24"/>
              </w:rPr>
              <w:t>е</w:t>
            </w:r>
            <w:r w:rsidRPr="000075F4">
              <w:rPr>
                <w:spacing w:val="1"/>
                <w:szCs w:val="24"/>
              </w:rPr>
              <w:t>н</w:t>
            </w:r>
            <w:r w:rsidRPr="000075F4">
              <w:rPr>
                <w:spacing w:val="-1"/>
                <w:szCs w:val="24"/>
              </w:rPr>
              <w:t>и</w:t>
            </w:r>
            <w:r w:rsidRPr="000075F4">
              <w:rPr>
                <w:szCs w:val="24"/>
              </w:rPr>
              <w:t>й</w:t>
            </w:r>
            <w:r w:rsidRPr="000075F4">
              <w:rPr>
                <w:spacing w:val="1"/>
                <w:szCs w:val="24"/>
              </w:rPr>
              <w:t xml:space="preserve"> </w:t>
            </w:r>
            <w:r w:rsidRPr="000075F4">
              <w:rPr>
                <w:szCs w:val="24"/>
              </w:rPr>
              <w:t xml:space="preserve">и </w:t>
            </w:r>
            <w:r w:rsidRPr="000075F4">
              <w:rPr>
                <w:spacing w:val="1"/>
                <w:szCs w:val="24"/>
              </w:rPr>
              <w:t>п</w:t>
            </w:r>
            <w:r w:rsidRPr="000075F4">
              <w:rPr>
                <w:spacing w:val="-1"/>
                <w:szCs w:val="24"/>
              </w:rPr>
              <w:t>од</w:t>
            </w:r>
            <w:r w:rsidRPr="000075F4">
              <w:rPr>
                <w:spacing w:val="1"/>
                <w:szCs w:val="24"/>
              </w:rPr>
              <w:t>х</w:t>
            </w:r>
            <w:r w:rsidRPr="000075F4">
              <w:rPr>
                <w:spacing w:val="-1"/>
                <w:szCs w:val="24"/>
              </w:rPr>
              <w:t>о</w:t>
            </w:r>
            <w:r w:rsidRPr="000075F4">
              <w:rPr>
                <w:spacing w:val="1"/>
                <w:szCs w:val="24"/>
              </w:rPr>
              <w:t>до</w:t>
            </w:r>
            <w:r w:rsidRPr="000075F4">
              <w:rPr>
                <w:szCs w:val="24"/>
              </w:rPr>
              <w:t>в</w:t>
            </w:r>
            <w:r w:rsidRPr="000075F4">
              <w:rPr>
                <w:spacing w:val="-3"/>
                <w:szCs w:val="24"/>
              </w:rPr>
              <w:t xml:space="preserve"> </w:t>
            </w:r>
            <w:r w:rsidRPr="000075F4">
              <w:rPr>
                <w:szCs w:val="24"/>
              </w:rPr>
              <w:t xml:space="preserve">к </w:t>
            </w:r>
            <w:r w:rsidRPr="000075F4">
              <w:rPr>
                <w:spacing w:val="1"/>
                <w:szCs w:val="24"/>
              </w:rPr>
              <w:t>р</w:t>
            </w:r>
            <w:r w:rsidRPr="000075F4">
              <w:rPr>
                <w:szCs w:val="24"/>
              </w:rPr>
              <w:t>е</w:t>
            </w:r>
            <w:r w:rsidRPr="000075F4">
              <w:rPr>
                <w:spacing w:val="-3"/>
                <w:szCs w:val="24"/>
              </w:rPr>
              <w:t>ш</w:t>
            </w:r>
            <w:r w:rsidRPr="000075F4">
              <w:rPr>
                <w:szCs w:val="24"/>
              </w:rPr>
              <w:t>е</w:t>
            </w:r>
            <w:r w:rsidRPr="000075F4">
              <w:rPr>
                <w:spacing w:val="1"/>
                <w:szCs w:val="24"/>
              </w:rPr>
              <w:t>н</w:t>
            </w:r>
            <w:r w:rsidRPr="000075F4">
              <w:rPr>
                <w:spacing w:val="-1"/>
                <w:szCs w:val="24"/>
              </w:rPr>
              <w:t>и</w:t>
            </w:r>
            <w:r w:rsidRPr="000075F4">
              <w:rPr>
                <w:szCs w:val="24"/>
              </w:rPr>
              <w:t xml:space="preserve">ю </w:t>
            </w:r>
            <w:r w:rsidRPr="000075F4">
              <w:rPr>
                <w:spacing w:val="1"/>
                <w:szCs w:val="24"/>
              </w:rPr>
              <w:t>п</w:t>
            </w:r>
            <w:r w:rsidRPr="000075F4">
              <w:rPr>
                <w:spacing w:val="-1"/>
                <w:szCs w:val="24"/>
              </w:rPr>
              <w:t>ро</w:t>
            </w:r>
            <w:r w:rsidRPr="000075F4">
              <w:rPr>
                <w:spacing w:val="1"/>
                <w:szCs w:val="24"/>
              </w:rPr>
              <w:t>б</w:t>
            </w:r>
            <w:r w:rsidRPr="000075F4">
              <w:rPr>
                <w:spacing w:val="-1"/>
                <w:szCs w:val="24"/>
              </w:rPr>
              <w:t>л</w:t>
            </w:r>
            <w:r w:rsidRPr="000075F4">
              <w:rPr>
                <w:szCs w:val="24"/>
              </w:rPr>
              <w:t>ем</w:t>
            </w:r>
            <w:r w:rsidRPr="000075F4">
              <w:rPr>
                <w:spacing w:val="-1"/>
                <w:szCs w:val="24"/>
              </w:rPr>
              <w:t>ы</w:t>
            </w:r>
            <w:r w:rsidRPr="000075F4">
              <w:rPr>
                <w:szCs w:val="24"/>
              </w:rPr>
              <w:t>;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spacing w:line="276" w:lineRule="auto"/>
              <w:ind w:left="141" w:right="57" w:firstLine="0"/>
              <w:jc w:val="left"/>
              <w:rPr>
                <w:spacing w:val="1"/>
                <w:szCs w:val="24"/>
              </w:rPr>
            </w:pPr>
            <w:r w:rsidRPr="000075F4">
              <w:rPr>
                <w:spacing w:val="1"/>
                <w:szCs w:val="24"/>
              </w:rPr>
              <w:t>аргументировать свою позицию и координировать ее с по</w:t>
            </w:r>
            <w:r w:rsidRPr="000075F4">
              <w:rPr>
                <w:spacing w:val="-3"/>
                <w:szCs w:val="24"/>
              </w:rPr>
              <w:t>з</w:t>
            </w:r>
            <w:r w:rsidRPr="000075F4">
              <w:rPr>
                <w:spacing w:val="1"/>
                <w:szCs w:val="24"/>
              </w:rPr>
              <w:t>и</w:t>
            </w:r>
            <w:r w:rsidRPr="000075F4">
              <w:rPr>
                <w:spacing w:val="-1"/>
                <w:szCs w:val="24"/>
              </w:rPr>
              <w:t>ц</w:t>
            </w:r>
            <w:r w:rsidRPr="000075F4">
              <w:rPr>
                <w:spacing w:val="1"/>
                <w:szCs w:val="24"/>
              </w:rPr>
              <w:t>и</w:t>
            </w:r>
            <w:r w:rsidRPr="000075F4">
              <w:rPr>
                <w:szCs w:val="24"/>
              </w:rPr>
              <w:t>я</w:t>
            </w:r>
            <w:r w:rsidRPr="000075F4">
              <w:rPr>
                <w:spacing w:val="-2"/>
                <w:szCs w:val="24"/>
              </w:rPr>
              <w:t>м</w:t>
            </w:r>
            <w:r w:rsidRPr="000075F4">
              <w:rPr>
                <w:szCs w:val="24"/>
              </w:rPr>
              <w:t>и</w:t>
            </w:r>
            <w:r w:rsidRPr="000075F4">
              <w:rPr>
                <w:spacing w:val="1"/>
                <w:szCs w:val="24"/>
              </w:rPr>
              <w:t xml:space="preserve"> </w:t>
            </w:r>
            <w:r w:rsidRPr="000075F4">
              <w:rPr>
                <w:szCs w:val="24"/>
              </w:rPr>
              <w:t>п</w:t>
            </w:r>
            <w:r w:rsidRPr="000075F4">
              <w:rPr>
                <w:spacing w:val="-2"/>
                <w:szCs w:val="24"/>
              </w:rPr>
              <w:t>а</w:t>
            </w:r>
            <w:r w:rsidRPr="000075F4">
              <w:rPr>
                <w:spacing w:val="1"/>
                <w:szCs w:val="24"/>
              </w:rPr>
              <w:t>р</w:t>
            </w:r>
            <w:r w:rsidRPr="000075F4">
              <w:rPr>
                <w:spacing w:val="-3"/>
                <w:szCs w:val="24"/>
              </w:rPr>
              <w:t>т</w:t>
            </w:r>
            <w:r w:rsidRPr="000075F4">
              <w:rPr>
                <w:spacing w:val="1"/>
                <w:szCs w:val="24"/>
              </w:rPr>
              <w:t>н</w:t>
            </w:r>
            <w:r w:rsidRPr="000075F4">
              <w:rPr>
                <w:spacing w:val="-2"/>
                <w:szCs w:val="24"/>
              </w:rPr>
              <w:t>е</w:t>
            </w:r>
            <w:r w:rsidRPr="000075F4">
              <w:rPr>
                <w:spacing w:val="-1"/>
                <w:szCs w:val="24"/>
              </w:rPr>
              <w:t>р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zCs w:val="24"/>
              </w:rPr>
              <w:t>в</w:t>
            </w:r>
            <w:r w:rsidRPr="000075F4">
              <w:rPr>
                <w:spacing w:val="-1"/>
                <w:szCs w:val="24"/>
              </w:rPr>
              <w:t xml:space="preserve"> </w:t>
            </w:r>
            <w:r w:rsidRPr="000075F4">
              <w:rPr>
                <w:szCs w:val="24"/>
              </w:rPr>
              <w:t>в с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pacing w:val="-3"/>
                <w:szCs w:val="24"/>
              </w:rPr>
              <w:t>т</w:t>
            </w:r>
            <w:r w:rsidRPr="000075F4">
              <w:rPr>
                <w:spacing w:val="1"/>
                <w:szCs w:val="24"/>
              </w:rPr>
              <w:t>р</w:t>
            </w:r>
            <w:r w:rsidRPr="000075F4">
              <w:rPr>
                <w:spacing w:val="-4"/>
                <w:szCs w:val="24"/>
              </w:rPr>
              <w:t>у</w:t>
            </w:r>
            <w:r w:rsidRPr="000075F4">
              <w:rPr>
                <w:spacing w:val="1"/>
                <w:szCs w:val="24"/>
              </w:rPr>
              <w:t>дни</w:t>
            </w:r>
            <w:r w:rsidRPr="000075F4">
              <w:rPr>
                <w:spacing w:val="-2"/>
                <w:szCs w:val="24"/>
              </w:rPr>
              <w:t>ч</w:t>
            </w:r>
            <w:r w:rsidRPr="000075F4">
              <w:rPr>
                <w:szCs w:val="24"/>
              </w:rPr>
              <w:t>естве</w:t>
            </w:r>
            <w:r w:rsidRPr="000075F4">
              <w:rPr>
                <w:spacing w:val="-1"/>
                <w:szCs w:val="24"/>
              </w:rPr>
              <w:t xml:space="preserve"> п</w:t>
            </w:r>
            <w:r w:rsidRPr="000075F4">
              <w:rPr>
                <w:spacing w:val="1"/>
                <w:szCs w:val="24"/>
              </w:rPr>
              <w:t>р</w:t>
            </w:r>
            <w:r w:rsidRPr="000075F4">
              <w:rPr>
                <w:szCs w:val="24"/>
              </w:rPr>
              <w:t>и вы</w:t>
            </w:r>
            <w:r w:rsidRPr="000075F4">
              <w:rPr>
                <w:spacing w:val="1"/>
                <w:szCs w:val="24"/>
              </w:rPr>
              <w:t>р</w:t>
            </w:r>
            <w:r w:rsidRPr="000075F4">
              <w:rPr>
                <w:spacing w:val="-2"/>
                <w:szCs w:val="24"/>
              </w:rPr>
              <w:t>а</w:t>
            </w:r>
            <w:r w:rsidRPr="000075F4">
              <w:rPr>
                <w:spacing w:val="-1"/>
                <w:szCs w:val="24"/>
              </w:rPr>
              <w:t>б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zCs w:val="24"/>
              </w:rPr>
              <w:t>тке</w:t>
            </w:r>
            <w:r w:rsidRPr="000075F4">
              <w:rPr>
                <w:spacing w:val="-3"/>
                <w:szCs w:val="24"/>
              </w:rPr>
              <w:t xml:space="preserve"> 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pacing w:val="-1"/>
                <w:szCs w:val="24"/>
              </w:rPr>
              <w:t>б</w:t>
            </w:r>
            <w:r w:rsidRPr="000075F4">
              <w:rPr>
                <w:szCs w:val="24"/>
              </w:rPr>
              <w:t>щ</w:t>
            </w:r>
            <w:r w:rsidRPr="000075F4">
              <w:rPr>
                <w:spacing w:val="-2"/>
                <w:szCs w:val="24"/>
              </w:rPr>
              <w:t>е</w:t>
            </w:r>
            <w:r w:rsidRPr="000075F4">
              <w:rPr>
                <w:szCs w:val="24"/>
              </w:rPr>
              <w:t xml:space="preserve">го </w:t>
            </w:r>
            <w:r w:rsidRPr="000075F4">
              <w:rPr>
                <w:spacing w:val="1"/>
                <w:szCs w:val="24"/>
              </w:rPr>
              <w:t>р</w:t>
            </w:r>
            <w:r w:rsidRPr="000075F4">
              <w:rPr>
                <w:szCs w:val="24"/>
              </w:rPr>
              <w:t>еш</w:t>
            </w:r>
            <w:r w:rsidRPr="000075F4">
              <w:rPr>
                <w:spacing w:val="-2"/>
                <w:szCs w:val="24"/>
              </w:rPr>
              <w:t>е</w:t>
            </w:r>
            <w:r w:rsidRPr="000075F4">
              <w:rPr>
                <w:spacing w:val="1"/>
                <w:szCs w:val="24"/>
              </w:rPr>
              <w:t>н</w:t>
            </w:r>
            <w:r w:rsidRPr="000075F4">
              <w:rPr>
                <w:spacing w:val="-1"/>
                <w:szCs w:val="24"/>
              </w:rPr>
              <w:t>и</w:t>
            </w:r>
            <w:r w:rsidRPr="000075F4">
              <w:rPr>
                <w:szCs w:val="24"/>
              </w:rPr>
              <w:t>я в</w:t>
            </w:r>
            <w:r w:rsidRPr="000075F4">
              <w:rPr>
                <w:spacing w:val="-1"/>
                <w:szCs w:val="24"/>
              </w:rPr>
              <w:t xml:space="preserve"> </w:t>
            </w:r>
            <w:r w:rsidRPr="000075F4">
              <w:rPr>
                <w:szCs w:val="24"/>
              </w:rPr>
              <w:t>с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zCs w:val="24"/>
              </w:rPr>
              <w:t>вм</w:t>
            </w:r>
            <w:r w:rsidRPr="000075F4">
              <w:rPr>
                <w:spacing w:val="-3"/>
                <w:szCs w:val="24"/>
              </w:rPr>
              <w:t>е</w:t>
            </w:r>
            <w:r w:rsidRPr="000075F4">
              <w:rPr>
                <w:szCs w:val="24"/>
              </w:rPr>
              <w:t>ст</w:t>
            </w:r>
            <w:r w:rsidRPr="000075F4">
              <w:rPr>
                <w:spacing w:val="-2"/>
                <w:szCs w:val="24"/>
              </w:rPr>
              <w:t>н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zCs w:val="24"/>
              </w:rPr>
              <w:t xml:space="preserve">й </w:t>
            </w:r>
            <w:r w:rsidRPr="000075F4">
              <w:rPr>
                <w:spacing w:val="1"/>
                <w:szCs w:val="24"/>
              </w:rPr>
              <w:t>д</w:t>
            </w:r>
            <w:r w:rsidRPr="000075F4">
              <w:rPr>
                <w:szCs w:val="24"/>
              </w:rPr>
              <w:t>еятел</w:t>
            </w:r>
            <w:r w:rsidRPr="000075F4">
              <w:rPr>
                <w:spacing w:val="-4"/>
                <w:szCs w:val="24"/>
              </w:rPr>
              <w:t>ь</w:t>
            </w:r>
            <w:r w:rsidRPr="000075F4">
              <w:rPr>
                <w:spacing w:val="1"/>
                <w:szCs w:val="24"/>
              </w:rPr>
              <w:t>но</w:t>
            </w:r>
            <w:r w:rsidRPr="000075F4">
              <w:rPr>
                <w:szCs w:val="24"/>
              </w:rPr>
              <w:t>с</w:t>
            </w:r>
            <w:r w:rsidRPr="000075F4">
              <w:rPr>
                <w:spacing w:val="-3"/>
                <w:szCs w:val="24"/>
              </w:rPr>
              <w:t>т</w:t>
            </w:r>
            <w:r w:rsidRPr="000075F4">
              <w:rPr>
                <w:spacing w:val="-1"/>
                <w:szCs w:val="24"/>
              </w:rPr>
              <w:t>и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spacing w:line="276" w:lineRule="auto"/>
              <w:ind w:left="141" w:right="57" w:firstLine="0"/>
              <w:jc w:val="left"/>
              <w:rPr>
                <w:szCs w:val="24"/>
              </w:rPr>
            </w:pPr>
            <w:r w:rsidRPr="000075F4">
              <w:rPr>
                <w:position w:val="-1"/>
                <w:szCs w:val="24"/>
              </w:rPr>
              <w:t>продуктивно разрешать конфликты на основе учета интересов и позиций всех его участников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spacing w:line="276" w:lineRule="auto"/>
              <w:ind w:left="141" w:right="57" w:firstLine="0"/>
              <w:jc w:val="left"/>
              <w:rPr>
                <w:szCs w:val="24"/>
              </w:rPr>
            </w:pPr>
            <w:r w:rsidRPr="000075F4">
              <w:rPr>
                <w:spacing w:val="1"/>
                <w:szCs w:val="24"/>
              </w:rPr>
              <w:t>д</w:t>
            </w:r>
            <w:r w:rsidRPr="000075F4">
              <w:rPr>
                <w:spacing w:val="-1"/>
                <w:szCs w:val="24"/>
              </w:rPr>
              <w:t>о</w:t>
            </w:r>
            <w:r w:rsidRPr="000075F4">
              <w:rPr>
                <w:szCs w:val="24"/>
              </w:rPr>
              <w:t>с</w:t>
            </w:r>
            <w:r w:rsidRPr="000075F4">
              <w:rPr>
                <w:spacing w:val="-3"/>
                <w:szCs w:val="24"/>
              </w:rPr>
              <w:t>т</w:t>
            </w:r>
            <w:r w:rsidRPr="000075F4">
              <w:rPr>
                <w:szCs w:val="24"/>
              </w:rPr>
              <w:t>ат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pacing w:val="-2"/>
                <w:szCs w:val="24"/>
              </w:rPr>
              <w:t>ч</w:t>
            </w:r>
            <w:r w:rsidRPr="000075F4">
              <w:rPr>
                <w:spacing w:val="1"/>
                <w:szCs w:val="24"/>
              </w:rPr>
              <w:t>н</w:t>
            </w:r>
            <w:r w:rsidRPr="000075F4">
              <w:rPr>
                <w:szCs w:val="24"/>
              </w:rPr>
              <w:t>о т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pacing w:val="-2"/>
                <w:szCs w:val="24"/>
              </w:rPr>
              <w:t>ч</w:t>
            </w:r>
            <w:r w:rsidRPr="000075F4">
              <w:rPr>
                <w:spacing w:val="1"/>
                <w:szCs w:val="24"/>
              </w:rPr>
              <w:t>но</w:t>
            </w:r>
            <w:r w:rsidRPr="000075F4">
              <w:rPr>
                <w:szCs w:val="24"/>
              </w:rPr>
              <w:t>,</w:t>
            </w:r>
            <w:r w:rsidRPr="000075F4">
              <w:rPr>
                <w:spacing w:val="-1"/>
                <w:szCs w:val="24"/>
              </w:rPr>
              <w:t xml:space="preserve"> п</w:t>
            </w:r>
            <w:r w:rsidRPr="000075F4">
              <w:rPr>
                <w:szCs w:val="24"/>
              </w:rPr>
              <w:t>осле</w:t>
            </w:r>
            <w:r w:rsidRPr="000075F4">
              <w:rPr>
                <w:spacing w:val="-2"/>
                <w:szCs w:val="24"/>
              </w:rPr>
              <w:t>д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zCs w:val="24"/>
              </w:rPr>
              <w:t>вате</w:t>
            </w:r>
            <w:r w:rsidRPr="000075F4">
              <w:rPr>
                <w:spacing w:val="-4"/>
                <w:szCs w:val="24"/>
              </w:rPr>
              <w:t>л</w:t>
            </w:r>
            <w:r w:rsidRPr="000075F4">
              <w:rPr>
                <w:spacing w:val="-1"/>
                <w:szCs w:val="24"/>
              </w:rPr>
              <w:t>ь</w:t>
            </w:r>
            <w:r w:rsidRPr="000075F4">
              <w:rPr>
                <w:spacing w:val="1"/>
                <w:szCs w:val="24"/>
              </w:rPr>
              <w:t>н</w:t>
            </w:r>
            <w:r w:rsidRPr="000075F4">
              <w:rPr>
                <w:szCs w:val="24"/>
              </w:rPr>
              <w:t>о</w:t>
            </w:r>
            <w:r w:rsidRPr="000075F4">
              <w:rPr>
                <w:spacing w:val="1"/>
                <w:szCs w:val="24"/>
              </w:rPr>
              <w:t xml:space="preserve"> </w:t>
            </w:r>
            <w:r w:rsidRPr="000075F4">
              <w:rPr>
                <w:szCs w:val="24"/>
              </w:rPr>
              <w:t xml:space="preserve">и </w:t>
            </w:r>
            <w:r w:rsidRPr="000075F4">
              <w:rPr>
                <w:spacing w:val="1"/>
                <w:szCs w:val="24"/>
              </w:rPr>
              <w:t>по</w:t>
            </w:r>
            <w:r w:rsidRPr="000075F4">
              <w:rPr>
                <w:spacing w:val="-3"/>
                <w:szCs w:val="24"/>
              </w:rPr>
              <w:t>л</w:t>
            </w:r>
            <w:r w:rsidRPr="000075F4">
              <w:rPr>
                <w:spacing w:val="1"/>
                <w:szCs w:val="24"/>
              </w:rPr>
              <w:t>н</w:t>
            </w:r>
            <w:r w:rsidRPr="000075F4">
              <w:rPr>
                <w:szCs w:val="24"/>
              </w:rPr>
              <w:t>о</w:t>
            </w:r>
            <w:r w:rsidRPr="000075F4">
              <w:rPr>
                <w:spacing w:val="-2"/>
                <w:szCs w:val="24"/>
              </w:rPr>
              <w:t xml:space="preserve"> </w:t>
            </w:r>
            <w:r w:rsidRPr="000075F4">
              <w:rPr>
                <w:spacing w:val="1"/>
                <w:szCs w:val="24"/>
              </w:rPr>
              <w:t>п</w:t>
            </w:r>
            <w:r w:rsidRPr="000075F4">
              <w:rPr>
                <w:szCs w:val="24"/>
              </w:rPr>
              <w:t>е</w:t>
            </w:r>
            <w:r w:rsidRPr="000075F4">
              <w:rPr>
                <w:spacing w:val="-1"/>
                <w:szCs w:val="24"/>
              </w:rPr>
              <w:t>р</w:t>
            </w:r>
            <w:r w:rsidRPr="000075F4">
              <w:rPr>
                <w:szCs w:val="24"/>
              </w:rPr>
              <w:t>е</w:t>
            </w:r>
            <w:r w:rsidRPr="000075F4">
              <w:rPr>
                <w:spacing w:val="-1"/>
                <w:szCs w:val="24"/>
              </w:rPr>
              <w:t>д</w:t>
            </w:r>
            <w:r w:rsidRPr="000075F4">
              <w:rPr>
                <w:szCs w:val="24"/>
              </w:rPr>
              <w:t xml:space="preserve">авать </w:t>
            </w:r>
            <w:r w:rsidRPr="000075F4">
              <w:rPr>
                <w:spacing w:val="1"/>
                <w:szCs w:val="24"/>
              </w:rPr>
              <w:t>п</w:t>
            </w:r>
            <w:r w:rsidRPr="000075F4">
              <w:rPr>
                <w:szCs w:val="24"/>
              </w:rPr>
              <w:t>а</w:t>
            </w:r>
            <w:r w:rsidRPr="000075F4">
              <w:rPr>
                <w:spacing w:val="1"/>
                <w:szCs w:val="24"/>
              </w:rPr>
              <w:t>р</w:t>
            </w:r>
            <w:r w:rsidRPr="000075F4">
              <w:rPr>
                <w:spacing w:val="-3"/>
                <w:szCs w:val="24"/>
              </w:rPr>
              <w:t>т</w:t>
            </w:r>
            <w:r w:rsidRPr="000075F4">
              <w:rPr>
                <w:spacing w:val="1"/>
                <w:szCs w:val="24"/>
              </w:rPr>
              <w:t>н</w:t>
            </w:r>
            <w:r w:rsidRPr="000075F4">
              <w:rPr>
                <w:spacing w:val="-2"/>
                <w:szCs w:val="24"/>
              </w:rPr>
              <w:t>е</w:t>
            </w:r>
            <w:r w:rsidRPr="000075F4">
              <w:rPr>
                <w:spacing w:val="1"/>
                <w:szCs w:val="24"/>
              </w:rPr>
              <w:t>р</w:t>
            </w:r>
            <w:r w:rsidRPr="000075F4">
              <w:rPr>
                <w:szCs w:val="24"/>
              </w:rPr>
              <w:t>у</w:t>
            </w:r>
            <w:r w:rsidRPr="000075F4">
              <w:rPr>
                <w:spacing w:val="-3"/>
                <w:szCs w:val="24"/>
              </w:rPr>
              <w:t xml:space="preserve"> </w:t>
            </w:r>
            <w:r w:rsidRPr="000075F4">
              <w:rPr>
                <w:szCs w:val="24"/>
              </w:rPr>
              <w:t>не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pacing w:val="-1"/>
                <w:szCs w:val="24"/>
              </w:rPr>
              <w:t>бх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pacing w:val="-1"/>
                <w:szCs w:val="24"/>
              </w:rPr>
              <w:t>ди</w:t>
            </w:r>
            <w:r w:rsidRPr="000075F4">
              <w:rPr>
                <w:szCs w:val="24"/>
              </w:rPr>
              <w:t>м</w:t>
            </w:r>
            <w:r w:rsidRPr="000075F4">
              <w:rPr>
                <w:spacing w:val="-4"/>
                <w:szCs w:val="24"/>
              </w:rPr>
              <w:t>у</w:t>
            </w:r>
            <w:r w:rsidRPr="000075F4">
              <w:rPr>
                <w:szCs w:val="24"/>
              </w:rPr>
              <w:t>ю</w:t>
            </w:r>
            <w:r w:rsidRPr="000075F4">
              <w:rPr>
                <w:spacing w:val="1"/>
                <w:szCs w:val="24"/>
              </w:rPr>
              <w:t xml:space="preserve"> и</w:t>
            </w:r>
            <w:r w:rsidRPr="000075F4">
              <w:rPr>
                <w:spacing w:val="-1"/>
                <w:szCs w:val="24"/>
              </w:rPr>
              <w:t>н</w:t>
            </w:r>
            <w:r w:rsidRPr="000075F4">
              <w:rPr>
                <w:szCs w:val="24"/>
              </w:rPr>
              <w:t>форм</w:t>
            </w:r>
            <w:r w:rsidRPr="000075F4">
              <w:rPr>
                <w:spacing w:val="-2"/>
                <w:szCs w:val="24"/>
              </w:rPr>
              <w:t>а</w:t>
            </w:r>
            <w:r w:rsidRPr="000075F4">
              <w:rPr>
                <w:spacing w:val="1"/>
                <w:szCs w:val="24"/>
              </w:rPr>
              <w:t>ци</w:t>
            </w:r>
            <w:r w:rsidRPr="000075F4">
              <w:rPr>
                <w:szCs w:val="24"/>
              </w:rPr>
              <w:t xml:space="preserve">ю </w:t>
            </w:r>
            <w:r w:rsidRPr="000075F4">
              <w:rPr>
                <w:spacing w:val="-3"/>
                <w:szCs w:val="24"/>
              </w:rPr>
              <w:t>к</w:t>
            </w:r>
            <w:r w:rsidRPr="000075F4">
              <w:rPr>
                <w:szCs w:val="24"/>
              </w:rPr>
              <w:t xml:space="preserve">ак 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pacing w:val="-1"/>
                <w:szCs w:val="24"/>
              </w:rPr>
              <w:t>р</w:t>
            </w:r>
            <w:r w:rsidRPr="000075F4">
              <w:rPr>
                <w:spacing w:val="1"/>
                <w:szCs w:val="24"/>
              </w:rPr>
              <w:t>и</w:t>
            </w:r>
            <w:r w:rsidRPr="000075F4">
              <w:rPr>
                <w:spacing w:val="-2"/>
                <w:szCs w:val="24"/>
              </w:rPr>
              <w:t>е</w:t>
            </w:r>
            <w:r w:rsidRPr="000075F4">
              <w:rPr>
                <w:spacing w:val="1"/>
                <w:szCs w:val="24"/>
              </w:rPr>
              <w:t>н</w:t>
            </w:r>
            <w:r w:rsidRPr="000075F4">
              <w:rPr>
                <w:szCs w:val="24"/>
              </w:rPr>
              <w:t>т</w:t>
            </w:r>
            <w:r w:rsidRPr="000075F4">
              <w:rPr>
                <w:spacing w:val="-2"/>
                <w:szCs w:val="24"/>
              </w:rPr>
              <w:t>и</w:t>
            </w:r>
            <w:r w:rsidRPr="000075F4">
              <w:rPr>
                <w:szCs w:val="24"/>
              </w:rPr>
              <w:t>р</w:t>
            </w:r>
            <w:r w:rsidRPr="000075F4">
              <w:rPr>
                <w:spacing w:val="1"/>
                <w:szCs w:val="24"/>
              </w:rPr>
              <w:t xml:space="preserve"> </w:t>
            </w:r>
            <w:r w:rsidRPr="000075F4">
              <w:rPr>
                <w:szCs w:val="24"/>
              </w:rPr>
              <w:t>для</w:t>
            </w:r>
            <w:r w:rsidRPr="000075F4">
              <w:rPr>
                <w:spacing w:val="-3"/>
                <w:szCs w:val="24"/>
              </w:rPr>
              <w:t xml:space="preserve"> </w:t>
            </w:r>
            <w:r w:rsidRPr="000075F4">
              <w:rPr>
                <w:szCs w:val="24"/>
              </w:rPr>
              <w:t>п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zCs w:val="24"/>
              </w:rPr>
              <w:t>ст</w:t>
            </w:r>
            <w:r w:rsidRPr="000075F4">
              <w:rPr>
                <w:spacing w:val="-1"/>
                <w:szCs w:val="24"/>
              </w:rPr>
              <w:t>р</w:t>
            </w:r>
            <w:r w:rsidRPr="000075F4">
              <w:rPr>
                <w:spacing w:val="1"/>
                <w:szCs w:val="24"/>
              </w:rPr>
              <w:t>о</w:t>
            </w:r>
            <w:r w:rsidRPr="000075F4">
              <w:rPr>
                <w:szCs w:val="24"/>
              </w:rPr>
              <w:t>е</w:t>
            </w:r>
            <w:r w:rsidRPr="000075F4">
              <w:rPr>
                <w:spacing w:val="-1"/>
                <w:szCs w:val="24"/>
              </w:rPr>
              <w:t>н</w:t>
            </w:r>
            <w:r w:rsidRPr="000075F4">
              <w:rPr>
                <w:spacing w:val="1"/>
                <w:szCs w:val="24"/>
              </w:rPr>
              <w:t>и</w:t>
            </w:r>
            <w:r w:rsidRPr="000075F4">
              <w:rPr>
                <w:szCs w:val="24"/>
              </w:rPr>
              <w:t xml:space="preserve">я </w:t>
            </w:r>
            <w:r w:rsidRPr="000075F4">
              <w:rPr>
                <w:spacing w:val="1"/>
                <w:position w:val="-1"/>
                <w:szCs w:val="24"/>
              </w:rPr>
              <w:t>д</w:t>
            </w:r>
            <w:r w:rsidRPr="000075F4">
              <w:rPr>
                <w:position w:val="-1"/>
                <w:szCs w:val="24"/>
              </w:rPr>
              <w:t>е</w:t>
            </w:r>
            <w:r w:rsidRPr="000075F4">
              <w:rPr>
                <w:spacing w:val="-1"/>
                <w:position w:val="-1"/>
                <w:szCs w:val="24"/>
              </w:rPr>
              <w:t>й</w:t>
            </w:r>
            <w:r w:rsidRPr="000075F4">
              <w:rPr>
                <w:position w:val="-1"/>
                <w:szCs w:val="24"/>
              </w:rPr>
              <w:t>стви</w:t>
            </w:r>
            <w:r w:rsidRPr="000075F4">
              <w:rPr>
                <w:spacing w:val="-2"/>
                <w:position w:val="-1"/>
                <w:szCs w:val="24"/>
              </w:rPr>
              <w:t>я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spacing w:line="276" w:lineRule="auto"/>
              <w:ind w:left="141" w:right="57" w:firstLine="0"/>
              <w:jc w:val="left"/>
              <w:rPr>
                <w:szCs w:val="24"/>
              </w:rPr>
            </w:pPr>
            <w:r w:rsidRPr="000075F4">
              <w:rPr>
                <w:spacing w:val="-2"/>
                <w:position w:val="-1"/>
                <w:szCs w:val="24"/>
              </w:rPr>
              <w:t>инициативное сотрудничество в поиске и сборе информации</w:t>
            </w:r>
          </w:p>
          <w:p w:rsidR="006535F7" w:rsidRPr="000075F4" w:rsidRDefault="006535F7" w:rsidP="000075F4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424"/>
              </w:tabs>
              <w:autoSpaceDE w:val="0"/>
              <w:autoSpaceDN w:val="0"/>
              <w:adjustRightInd w:val="0"/>
              <w:spacing w:line="276" w:lineRule="auto"/>
              <w:ind w:left="141" w:right="57" w:firstLine="0"/>
              <w:jc w:val="left"/>
              <w:rPr>
                <w:szCs w:val="24"/>
              </w:rPr>
            </w:pPr>
            <w:r w:rsidRPr="000075F4">
              <w:rPr>
                <w:spacing w:val="-2"/>
                <w:position w:val="-1"/>
                <w:szCs w:val="24"/>
              </w:rPr>
              <w:t>защита проектов</w:t>
            </w:r>
          </w:p>
        </w:tc>
      </w:tr>
    </w:tbl>
    <w:p w:rsidR="006535F7" w:rsidRPr="000075F4" w:rsidRDefault="006535F7" w:rsidP="000075F4">
      <w:pPr>
        <w:pStyle w:val="50"/>
        <w:keepNext/>
        <w:keepLines/>
        <w:shd w:val="clear" w:color="auto" w:fill="auto"/>
        <w:spacing w:before="0" w:line="276" w:lineRule="auto"/>
        <w:ind w:firstLine="0"/>
        <w:jc w:val="center"/>
        <w:rPr>
          <w:sz w:val="24"/>
          <w:szCs w:val="24"/>
        </w:rPr>
      </w:pPr>
      <w:r w:rsidRPr="000075F4">
        <w:rPr>
          <w:sz w:val="24"/>
          <w:szCs w:val="24"/>
        </w:rPr>
        <w:t>Содержание программы</w:t>
      </w:r>
    </w:p>
    <w:p w:rsidR="006535F7" w:rsidRPr="000075F4" w:rsidRDefault="006535F7" w:rsidP="000075F4">
      <w:pPr>
        <w:pStyle w:val="a4"/>
        <w:numPr>
          <w:ilvl w:val="0"/>
          <w:numId w:val="36"/>
        </w:numPr>
        <w:spacing w:line="276" w:lineRule="auto"/>
        <w:ind w:left="0" w:firstLine="0"/>
        <w:rPr>
          <w:szCs w:val="24"/>
        </w:rPr>
      </w:pPr>
      <w:r w:rsidRPr="000075F4">
        <w:rPr>
          <w:szCs w:val="24"/>
        </w:rPr>
        <w:t xml:space="preserve"> </w:t>
      </w:r>
      <w:r w:rsidRPr="000075F4">
        <w:rPr>
          <w:b/>
          <w:szCs w:val="24"/>
        </w:rPr>
        <w:t>«Математика в быту»</w:t>
      </w:r>
      <w:r w:rsidR="00816132" w:rsidRPr="000075F4">
        <w:rPr>
          <w:b/>
          <w:szCs w:val="24"/>
        </w:rPr>
        <w:t xml:space="preserve"> (</w:t>
      </w:r>
      <w:r w:rsidR="002D3157" w:rsidRPr="000075F4">
        <w:rPr>
          <w:b/>
          <w:szCs w:val="24"/>
        </w:rPr>
        <w:t xml:space="preserve">9 часов) </w:t>
      </w:r>
      <w:r w:rsidRPr="000075F4">
        <w:rPr>
          <w:szCs w:val="24"/>
        </w:rPr>
        <w:t xml:space="preserve"> </w:t>
      </w:r>
      <w:proofErr w:type="gramStart"/>
      <w:r w:rsidRPr="000075F4">
        <w:rPr>
          <w:szCs w:val="24"/>
        </w:rPr>
        <w:t>построен</w:t>
      </w:r>
      <w:proofErr w:type="gramEnd"/>
      <w:r w:rsidRPr="000075F4">
        <w:rPr>
          <w:szCs w:val="24"/>
        </w:rPr>
        <w:t xml:space="preserve"> на основе идеи «образовательного маршрута», в основе которого лежит познание использования математических правил и закономерностей в повседневной жизни.</w:t>
      </w:r>
      <w:r w:rsidR="002D3157" w:rsidRPr="000075F4">
        <w:rPr>
          <w:szCs w:val="24"/>
        </w:rPr>
        <w:t xml:space="preserve"> </w:t>
      </w:r>
      <w:r w:rsidRPr="000075F4">
        <w:rPr>
          <w:szCs w:val="24"/>
        </w:rPr>
        <w:t xml:space="preserve">Содержание программы построено как «маршрут познания бытовых проблем взрослых» с элементами учебного исследования. </w:t>
      </w:r>
      <w:proofErr w:type="gramStart"/>
      <w:r w:rsidRPr="000075F4">
        <w:rPr>
          <w:szCs w:val="24"/>
        </w:rPr>
        <w:t>Освоение программы предусматривает ознакомление со способами решения таких вопросов, как выбор и расстановка мебели в комнате, выбор материалов для ремонта комнаты, произведение замеров и расчет стоимости ремонта, обсуждение вопросов конструктивного подхода к расходованию денежных средств, в том числе о способах экономии природных и материальных ресурсов, исследование вопроса существенных и незначительных расходов во время коллективных мероприятий, отдыха, роли математики в самоорганизации</w:t>
      </w:r>
      <w:proofErr w:type="gramEnd"/>
      <w:r w:rsidRPr="000075F4">
        <w:rPr>
          <w:szCs w:val="24"/>
        </w:rPr>
        <w:t xml:space="preserve"> школьника.</w:t>
      </w:r>
    </w:p>
    <w:p w:rsidR="006535F7" w:rsidRPr="000075F4" w:rsidRDefault="006535F7" w:rsidP="000075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5F4">
        <w:rPr>
          <w:rFonts w:ascii="Times New Roman" w:hAnsi="Times New Roman" w:cs="Times New Roman"/>
          <w:b/>
          <w:sz w:val="24"/>
          <w:szCs w:val="24"/>
        </w:rPr>
        <w:t>2</w:t>
      </w:r>
      <w:r w:rsidR="006319CF" w:rsidRPr="000075F4">
        <w:rPr>
          <w:rFonts w:ascii="Times New Roman" w:hAnsi="Times New Roman" w:cs="Times New Roman"/>
          <w:b/>
          <w:sz w:val="24"/>
          <w:szCs w:val="24"/>
        </w:rPr>
        <w:t>.</w:t>
      </w:r>
      <w:r w:rsidRPr="000075F4">
        <w:rPr>
          <w:rFonts w:ascii="Times New Roman" w:hAnsi="Times New Roman" w:cs="Times New Roman"/>
          <w:b/>
          <w:sz w:val="24"/>
          <w:szCs w:val="24"/>
        </w:rPr>
        <w:t xml:space="preserve"> «Математика в профессии»</w:t>
      </w:r>
      <w:r w:rsidR="00816132" w:rsidRPr="000075F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3157" w:rsidRPr="000075F4">
        <w:rPr>
          <w:rFonts w:ascii="Times New Roman" w:hAnsi="Times New Roman" w:cs="Times New Roman"/>
          <w:b/>
          <w:sz w:val="24"/>
          <w:szCs w:val="24"/>
        </w:rPr>
        <w:t xml:space="preserve">11 часов) </w:t>
      </w:r>
      <w:r w:rsidR="002D3157" w:rsidRPr="000075F4">
        <w:rPr>
          <w:rFonts w:ascii="Times New Roman" w:hAnsi="Times New Roman" w:cs="Times New Roman"/>
          <w:sz w:val="24"/>
          <w:szCs w:val="24"/>
        </w:rPr>
        <w:t xml:space="preserve"> </w:t>
      </w:r>
      <w:r w:rsidRPr="00007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75F4">
        <w:rPr>
          <w:rFonts w:ascii="Times New Roman" w:hAnsi="Times New Roman" w:cs="Times New Roman"/>
          <w:sz w:val="24"/>
          <w:szCs w:val="24"/>
        </w:rPr>
        <w:t>построен</w:t>
      </w:r>
      <w:proofErr w:type="gramEnd"/>
      <w:r w:rsidRPr="000075F4">
        <w:rPr>
          <w:rFonts w:ascii="Times New Roman" w:hAnsi="Times New Roman" w:cs="Times New Roman"/>
          <w:sz w:val="24"/>
          <w:szCs w:val="24"/>
        </w:rPr>
        <w:t xml:space="preserve"> на идеи погружения в деятельность человека определенной профессии и установления связи этой деятельности с математическими знаниями.</w:t>
      </w:r>
      <w:r w:rsidR="005310D3" w:rsidRPr="000075F4">
        <w:rPr>
          <w:rFonts w:ascii="Times New Roman" w:hAnsi="Times New Roman" w:cs="Times New Roman"/>
          <w:sz w:val="24"/>
          <w:szCs w:val="24"/>
        </w:rPr>
        <w:t xml:space="preserve">  </w:t>
      </w:r>
      <w:r w:rsidRPr="000075F4">
        <w:rPr>
          <w:rFonts w:ascii="Times New Roman" w:hAnsi="Times New Roman" w:cs="Times New Roman"/>
          <w:sz w:val="24"/>
          <w:szCs w:val="24"/>
        </w:rPr>
        <w:t xml:space="preserve">Учащиеся решают математические задачи, связанные с профессиональной деятельностью человека, практические задачи, связанные с функциональными обязанностями отдельных профессий. </w:t>
      </w:r>
    </w:p>
    <w:p w:rsidR="006535F7" w:rsidRPr="000075F4" w:rsidRDefault="006535F7" w:rsidP="000075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5F4">
        <w:rPr>
          <w:rFonts w:ascii="Times New Roman" w:hAnsi="Times New Roman" w:cs="Times New Roman"/>
          <w:sz w:val="24"/>
          <w:szCs w:val="24"/>
        </w:rPr>
        <w:t>Рассматриваемые задачи можно дополнить задачами реальной математики из банка задач по подготовке к ОГЭ и ЕГЭ. Формулируемые проблемы следует связать с рассмотрением реальных материалов, используемых в профессиональной деятельности.</w:t>
      </w:r>
    </w:p>
    <w:p w:rsidR="006535F7" w:rsidRPr="000075F4" w:rsidRDefault="006535F7" w:rsidP="000075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5F4">
        <w:rPr>
          <w:rFonts w:ascii="Times New Roman" w:hAnsi="Times New Roman" w:cs="Times New Roman"/>
          <w:b/>
          <w:sz w:val="24"/>
          <w:szCs w:val="24"/>
        </w:rPr>
        <w:t>3</w:t>
      </w:r>
      <w:r w:rsidR="00816132" w:rsidRPr="000075F4">
        <w:rPr>
          <w:rFonts w:ascii="Times New Roman" w:hAnsi="Times New Roman" w:cs="Times New Roman"/>
          <w:b/>
          <w:sz w:val="24"/>
          <w:szCs w:val="24"/>
        </w:rPr>
        <w:t>.</w:t>
      </w:r>
      <w:r w:rsidRPr="000075F4">
        <w:rPr>
          <w:rFonts w:ascii="Times New Roman" w:hAnsi="Times New Roman" w:cs="Times New Roman"/>
          <w:sz w:val="24"/>
          <w:szCs w:val="24"/>
        </w:rPr>
        <w:t xml:space="preserve"> </w:t>
      </w:r>
      <w:r w:rsidRPr="000075F4">
        <w:rPr>
          <w:rFonts w:ascii="Times New Roman" w:hAnsi="Times New Roman" w:cs="Times New Roman"/>
          <w:b/>
          <w:sz w:val="24"/>
          <w:szCs w:val="24"/>
        </w:rPr>
        <w:t>«Математика в бизнесе»</w:t>
      </w:r>
      <w:r w:rsidR="002D3157" w:rsidRPr="000075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D3157" w:rsidRPr="000075F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2D3157" w:rsidRPr="000075F4">
        <w:rPr>
          <w:rFonts w:ascii="Times New Roman" w:hAnsi="Times New Roman" w:cs="Times New Roman"/>
          <w:b/>
          <w:sz w:val="24"/>
          <w:szCs w:val="24"/>
        </w:rPr>
        <w:t xml:space="preserve">4 часа) </w:t>
      </w:r>
      <w:r w:rsidR="002D3157" w:rsidRPr="000075F4">
        <w:rPr>
          <w:rFonts w:ascii="Times New Roman" w:hAnsi="Times New Roman" w:cs="Times New Roman"/>
          <w:sz w:val="24"/>
          <w:szCs w:val="24"/>
        </w:rPr>
        <w:t xml:space="preserve"> </w:t>
      </w:r>
      <w:r w:rsidRPr="000075F4">
        <w:rPr>
          <w:rFonts w:ascii="Times New Roman" w:hAnsi="Times New Roman" w:cs="Times New Roman"/>
          <w:sz w:val="24"/>
          <w:szCs w:val="24"/>
        </w:rPr>
        <w:t xml:space="preserve"> знакомит школьников с отдельными экономическими понятиями, математическими закономерностями, особенностями построения бизнеса.</w:t>
      </w:r>
    </w:p>
    <w:p w:rsidR="006535F7" w:rsidRPr="000075F4" w:rsidRDefault="006535F7" w:rsidP="00007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5F4">
        <w:rPr>
          <w:rFonts w:ascii="Times New Roman" w:hAnsi="Times New Roman" w:cs="Times New Roman"/>
          <w:b/>
          <w:sz w:val="24"/>
          <w:szCs w:val="24"/>
        </w:rPr>
        <w:t>4</w:t>
      </w:r>
      <w:r w:rsidR="00816132" w:rsidRPr="000075F4">
        <w:rPr>
          <w:rFonts w:ascii="Times New Roman" w:hAnsi="Times New Roman" w:cs="Times New Roman"/>
          <w:b/>
          <w:sz w:val="24"/>
          <w:szCs w:val="24"/>
        </w:rPr>
        <w:t>.</w:t>
      </w:r>
      <w:r w:rsidRPr="000075F4">
        <w:rPr>
          <w:rFonts w:ascii="Times New Roman" w:hAnsi="Times New Roman" w:cs="Times New Roman"/>
          <w:b/>
          <w:sz w:val="24"/>
          <w:szCs w:val="24"/>
        </w:rPr>
        <w:t xml:space="preserve"> «Математика и общество»</w:t>
      </w:r>
      <w:r w:rsidR="002D3157" w:rsidRPr="000075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A6F42" w:rsidRPr="000075F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DA6F42" w:rsidRPr="000075F4">
        <w:rPr>
          <w:rFonts w:ascii="Times New Roman" w:hAnsi="Times New Roman" w:cs="Times New Roman"/>
          <w:b/>
          <w:sz w:val="24"/>
          <w:szCs w:val="24"/>
        </w:rPr>
        <w:t>5 часов</w:t>
      </w:r>
      <w:r w:rsidR="002D3157" w:rsidRPr="000075F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D3157" w:rsidRPr="000075F4">
        <w:rPr>
          <w:rFonts w:ascii="Times New Roman" w:hAnsi="Times New Roman" w:cs="Times New Roman"/>
          <w:sz w:val="24"/>
          <w:szCs w:val="24"/>
        </w:rPr>
        <w:t xml:space="preserve">  </w:t>
      </w:r>
      <w:r w:rsidRPr="000075F4">
        <w:rPr>
          <w:rFonts w:ascii="Times New Roman" w:hAnsi="Times New Roman" w:cs="Times New Roman"/>
          <w:sz w:val="24"/>
          <w:szCs w:val="24"/>
        </w:rPr>
        <w:t xml:space="preserve"> ориентирует обучающихся на освоение экономических понятий и связанных с ними математических понятий, правил и закономерностей, необходимых каждому гражданину.</w:t>
      </w:r>
      <w:r w:rsidR="002D3157" w:rsidRPr="000075F4">
        <w:rPr>
          <w:rFonts w:ascii="Times New Roman" w:hAnsi="Times New Roman" w:cs="Times New Roman"/>
          <w:sz w:val="24"/>
          <w:szCs w:val="24"/>
        </w:rPr>
        <w:t xml:space="preserve">  </w:t>
      </w:r>
      <w:r w:rsidRPr="000075F4">
        <w:rPr>
          <w:rFonts w:ascii="Times New Roman" w:hAnsi="Times New Roman" w:cs="Times New Roman"/>
          <w:sz w:val="24"/>
          <w:szCs w:val="24"/>
        </w:rPr>
        <w:t xml:space="preserve">Учащиеся получают некоторые сведения о понятиях из области права, экономики и юриспруденции. Решение задач, связанных с этими понятиями убедит школьников в том, что математические знания имеют значение и для гуманитарных сфер деятельности человека. </w:t>
      </w:r>
    </w:p>
    <w:p w:rsidR="006535F7" w:rsidRPr="000075F4" w:rsidRDefault="006535F7" w:rsidP="000075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5F4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816132" w:rsidRPr="000075F4">
        <w:rPr>
          <w:rFonts w:ascii="Times New Roman" w:hAnsi="Times New Roman" w:cs="Times New Roman"/>
          <w:b/>
          <w:sz w:val="24"/>
          <w:szCs w:val="24"/>
        </w:rPr>
        <w:t>.</w:t>
      </w:r>
      <w:r w:rsidRPr="000075F4">
        <w:rPr>
          <w:rFonts w:ascii="Times New Roman" w:hAnsi="Times New Roman" w:cs="Times New Roman"/>
          <w:b/>
          <w:sz w:val="24"/>
          <w:szCs w:val="24"/>
        </w:rPr>
        <w:t xml:space="preserve"> «Математика в природе»</w:t>
      </w:r>
      <w:r w:rsidRPr="000075F4">
        <w:rPr>
          <w:rFonts w:ascii="Times New Roman" w:hAnsi="Times New Roman" w:cs="Times New Roman"/>
          <w:sz w:val="24"/>
          <w:szCs w:val="24"/>
        </w:rPr>
        <w:t xml:space="preserve"> </w:t>
      </w:r>
      <w:r w:rsidR="002D3157" w:rsidRPr="00007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34A8" w:rsidRPr="000075F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F34A8" w:rsidRPr="000075F4">
        <w:rPr>
          <w:rFonts w:ascii="Times New Roman" w:hAnsi="Times New Roman" w:cs="Times New Roman"/>
          <w:b/>
          <w:sz w:val="24"/>
          <w:szCs w:val="24"/>
        </w:rPr>
        <w:t>5</w:t>
      </w:r>
      <w:r w:rsidR="002D3157" w:rsidRPr="000075F4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  <w:r w:rsidR="002D3157" w:rsidRPr="000075F4">
        <w:rPr>
          <w:rFonts w:ascii="Times New Roman" w:hAnsi="Times New Roman" w:cs="Times New Roman"/>
          <w:sz w:val="24"/>
          <w:szCs w:val="24"/>
        </w:rPr>
        <w:t xml:space="preserve">  </w:t>
      </w:r>
      <w:r w:rsidRPr="000075F4">
        <w:rPr>
          <w:rFonts w:ascii="Times New Roman" w:hAnsi="Times New Roman" w:cs="Times New Roman"/>
          <w:sz w:val="24"/>
          <w:szCs w:val="24"/>
        </w:rPr>
        <w:t>построен на основе идеи «исследовательского образовательного маршрута», в основе которого лежит познание использования математических правил и закономерностей в природе.</w:t>
      </w:r>
      <w:r w:rsidR="002D3157" w:rsidRPr="000075F4">
        <w:rPr>
          <w:rFonts w:ascii="Times New Roman" w:hAnsi="Times New Roman" w:cs="Times New Roman"/>
          <w:sz w:val="24"/>
          <w:szCs w:val="24"/>
        </w:rPr>
        <w:t xml:space="preserve">  </w:t>
      </w:r>
      <w:r w:rsidRPr="000075F4">
        <w:rPr>
          <w:rFonts w:ascii="Times New Roman" w:hAnsi="Times New Roman" w:cs="Times New Roman"/>
          <w:sz w:val="24"/>
          <w:szCs w:val="24"/>
        </w:rPr>
        <w:t>Способствуя интеграции естественнонаучных и математических знаний, данный модуль подводит учащихся к пониманию неограниченности человеческого познания, возможности изучения свойств хорошо знакомых объектов с различных позиций.</w:t>
      </w:r>
      <w:r w:rsidR="00DA6F42" w:rsidRPr="000075F4">
        <w:rPr>
          <w:rFonts w:ascii="Times New Roman" w:hAnsi="Times New Roman" w:cs="Times New Roman"/>
          <w:sz w:val="24"/>
          <w:szCs w:val="24"/>
        </w:rPr>
        <w:t xml:space="preserve">  </w:t>
      </w:r>
      <w:r w:rsidRPr="000075F4">
        <w:rPr>
          <w:rFonts w:ascii="Times New Roman" w:hAnsi="Times New Roman" w:cs="Times New Roman"/>
          <w:sz w:val="24"/>
          <w:szCs w:val="24"/>
        </w:rPr>
        <w:t>Приводимое в модуле содержание может быть изменено или дополнено в соответствии с запросами и пожеланиями школьников.</w:t>
      </w:r>
    </w:p>
    <w:p w:rsidR="00424BB9" w:rsidRPr="000075F4" w:rsidRDefault="00BF34A8" w:rsidP="000075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5F4">
        <w:rPr>
          <w:rFonts w:ascii="Times New Roman" w:hAnsi="Times New Roman" w:cs="Times New Roman"/>
          <w:b/>
          <w:sz w:val="24"/>
          <w:szCs w:val="24"/>
        </w:rPr>
        <w:t xml:space="preserve">6 Отчетная конференция (1час) </w:t>
      </w:r>
      <w:r w:rsidRPr="000075F4">
        <w:rPr>
          <w:rFonts w:ascii="Times New Roman" w:hAnsi="Times New Roman" w:cs="Times New Roman"/>
          <w:sz w:val="24"/>
          <w:szCs w:val="24"/>
        </w:rPr>
        <w:t>построена на защите докладов по составлению и решению авторских задач в рамках изученных разделов.</w:t>
      </w:r>
      <w:bookmarkStart w:id="0" w:name="_Toc213595662"/>
    </w:p>
    <w:p w:rsidR="00EB5345" w:rsidRPr="000075F4" w:rsidRDefault="00EB5345" w:rsidP="000075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5F4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EB5345" w:rsidRPr="000075F4" w:rsidRDefault="00EB5345" w:rsidP="000075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5F4">
        <w:rPr>
          <w:rFonts w:ascii="Times New Roman" w:hAnsi="Times New Roman" w:cs="Times New Roman"/>
          <w:sz w:val="24"/>
          <w:szCs w:val="24"/>
        </w:rPr>
        <w:t>- практическая работа;</w:t>
      </w:r>
    </w:p>
    <w:p w:rsidR="00EB5345" w:rsidRPr="000075F4" w:rsidRDefault="00EB5345" w:rsidP="000075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5F4">
        <w:rPr>
          <w:rFonts w:ascii="Times New Roman" w:hAnsi="Times New Roman" w:cs="Times New Roman"/>
          <w:sz w:val="24"/>
          <w:szCs w:val="24"/>
        </w:rPr>
        <w:t>- зачет;</w:t>
      </w:r>
    </w:p>
    <w:p w:rsidR="00D73F9F" w:rsidRPr="000075F4" w:rsidRDefault="00D73F9F" w:rsidP="000075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5F4">
        <w:rPr>
          <w:rFonts w:ascii="Times New Roman" w:hAnsi="Times New Roman" w:cs="Times New Roman"/>
          <w:sz w:val="24"/>
          <w:szCs w:val="24"/>
        </w:rPr>
        <w:t>- индивидуальное  задание;</w:t>
      </w:r>
    </w:p>
    <w:p w:rsidR="00D73F9F" w:rsidRPr="000075F4" w:rsidRDefault="00D73F9F" w:rsidP="000075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5F4">
        <w:rPr>
          <w:rFonts w:ascii="Times New Roman" w:hAnsi="Times New Roman" w:cs="Times New Roman"/>
          <w:sz w:val="24"/>
          <w:szCs w:val="24"/>
        </w:rPr>
        <w:t>- творческое задание</w:t>
      </w:r>
    </w:p>
    <w:p w:rsidR="00EB5345" w:rsidRPr="000075F4" w:rsidRDefault="00EB5345" w:rsidP="000075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5F4">
        <w:rPr>
          <w:rFonts w:ascii="Times New Roman" w:hAnsi="Times New Roman" w:cs="Times New Roman"/>
          <w:sz w:val="24"/>
          <w:szCs w:val="24"/>
        </w:rPr>
        <w:t>-</w:t>
      </w:r>
      <w:r w:rsidR="006319CF" w:rsidRPr="000075F4">
        <w:rPr>
          <w:rFonts w:ascii="Times New Roman" w:hAnsi="Times New Roman" w:cs="Times New Roman"/>
          <w:sz w:val="24"/>
          <w:szCs w:val="24"/>
        </w:rPr>
        <w:t xml:space="preserve"> </w:t>
      </w:r>
      <w:r w:rsidRPr="000075F4">
        <w:rPr>
          <w:rFonts w:ascii="Times New Roman" w:hAnsi="Times New Roman" w:cs="Times New Roman"/>
          <w:sz w:val="24"/>
          <w:szCs w:val="24"/>
        </w:rPr>
        <w:t>мини проект;</w:t>
      </w:r>
    </w:p>
    <w:p w:rsidR="00EB5345" w:rsidRPr="000075F4" w:rsidRDefault="00EB5345" w:rsidP="000075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5F4">
        <w:rPr>
          <w:rFonts w:ascii="Times New Roman" w:hAnsi="Times New Roman" w:cs="Times New Roman"/>
          <w:sz w:val="24"/>
          <w:szCs w:val="24"/>
        </w:rPr>
        <w:t>-</w:t>
      </w:r>
      <w:r w:rsidR="006319CF" w:rsidRPr="000075F4">
        <w:rPr>
          <w:rFonts w:ascii="Times New Roman" w:hAnsi="Times New Roman" w:cs="Times New Roman"/>
          <w:sz w:val="24"/>
          <w:szCs w:val="24"/>
        </w:rPr>
        <w:t xml:space="preserve"> </w:t>
      </w:r>
      <w:r w:rsidRPr="000075F4">
        <w:rPr>
          <w:rFonts w:ascii="Times New Roman" w:hAnsi="Times New Roman" w:cs="Times New Roman"/>
          <w:sz w:val="24"/>
          <w:szCs w:val="24"/>
        </w:rPr>
        <w:t>конференция;</w:t>
      </w:r>
    </w:p>
    <w:p w:rsidR="00EB5345" w:rsidRDefault="00EB5345" w:rsidP="000075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5F4">
        <w:rPr>
          <w:rFonts w:ascii="Times New Roman" w:hAnsi="Times New Roman" w:cs="Times New Roman"/>
          <w:sz w:val="24"/>
          <w:szCs w:val="24"/>
        </w:rPr>
        <w:t>- деловая игра.</w:t>
      </w:r>
    </w:p>
    <w:p w:rsidR="000B127C" w:rsidRPr="000075F4" w:rsidRDefault="000B127C" w:rsidP="000075F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127C" w:rsidRPr="000B127C" w:rsidRDefault="000B127C" w:rsidP="000B127C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27C">
        <w:rPr>
          <w:rFonts w:ascii="Times New Roman" w:eastAsia="Times New Roman" w:hAnsi="Times New Roman" w:cs="Times New Roman"/>
          <w:sz w:val="24"/>
          <w:szCs w:val="24"/>
        </w:rPr>
        <w:t xml:space="preserve">Оценивание  </w:t>
      </w:r>
      <w:proofErr w:type="spellStart"/>
      <w:r w:rsidRPr="000B127C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B127C">
        <w:rPr>
          <w:rFonts w:ascii="Times New Roman" w:eastAsia="Times New Roman" w:hAnsi="Times New Roman" w:cs="Times New Roman"/>
          <w:sz w:val="24"/>
          <w:szCs w:val="24"/>
        </w:rPr>
        <w:t xml:space="preserve"> достижений </w:t>
      </w:r>
      <w:r w:rsidRPr="000B127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0B127C" w:rsidRPr="000B127C" w:rsidRDefault="000B127C" w:rsidP="000B12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2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EB5345" w:rsidRPr="000075F4" w:rsidRDefault="00EB5345" w:rsidP="000075F4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535F7" w:rsidRPr="000075F4" w:rsidRDefault="00816132" w:rsidP="000075F4">
      <w:pPr>
        <w:pStyle w:val="2"/>
        <w:spacing w:line="276" w:lineRule="auto"/>
        <w:rPr>
          <w:rFonts w:ascii="Times New Roman" w:hAnsi="Times New Roman"/>
          <w:sz w:val="24"/>
          <w:szCs w:val="24"/>
        </w:rPr>
      </w:pPr>
      <w:r w:rsidRPr="000075F4">
        <w:rPr>
          <w:rFonts w:ascii="Times New Roman" w:hAnsi="Times New Roman"/>
          <w:sz w:val="24"/>
          <w:szCs w:val="24"/>
        </w:rPr>
        <w:t>Т</w:t>
      </w:r>
      <w:r w:rsidR="006535F7" w:rsidRPr="000075F4">
        <w:rPr>
          <w:rFonts w:ascii="Times New Roman" w:hAnsi="Times New Roman"/>
          <w:sz w:val="24"/>
          <w:szCs w:val="24"/>
        </w:rPr>
        <w:t>ематическое планирование</w:t>
      </w:r>
      <w:bookmarkEnd w:id="0"/>
    </w:p>
    <w:p w:rsidR="002D3157" w:rsidRPr="000075F4" w:rsidRDefault="002D3157" w:rsidP="000075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992"/>
        <w:gridCol w:w="1560"/>
      </w:tblGrid>
      <w:tr w:rsidR="002D3157" w:rsidRPr="000075F4" w:rsidTr="002D3157">
        <w:trPr>
          <w:trHeight w:val="10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157" w:rsidRPr="000075F4" w:rsidRDefault="002D3157" w:rsidP="0000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075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75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157" w:rsidRPr="000075F4" w:rsidRDefault="002D3157" w:rsidP="0000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157" w:rsidRPr="000075F4" w:rsidRDefault="002D3157" w:rsidP="0000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DA6F42" w:rsidRPr="000075F4" w:rsidTr="00DA6F42">
        <w:trPr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2" w:rsidRPr="000075F4" w:rsidRDefault="00DA6F42" w:rsidP="0000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2" w:rsidRPr="000075F4" w:rsidRDefault="00DA6F42" w:rsidP="000075F4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быту</w:t>
            </w: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42" w:rsidRPr="000075F4" w:rsidRDefault="00DA6F42" w:rsidP="000075F4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2" w:rsidRPr="000075F4" w:rsidRDefault="00DA6F42" w:rsidP="000075F4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3157" w:rsidRPr="000075F4" w:rsidTr="00DA6F42">
        <w:trPr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tabs>
                <w:tab w:val="left" w:pos="360"/>
              </w:tabs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Кому и зачем нужна математика?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DA6F42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tabs>
                <w:tab w:val="left" w:pos="360"/>
              </w:tabs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 xml:space="preserve">План  местности, масштаб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contextualSpacing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 xml:space="preserve">Меблировка комнаты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 xml:space="preserve">Расчет стоимости ремонта комнаты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бухгалтерия. Бюджет семьи. Сколько стоит </w:t>
            </w:r>
            <w:r w:rsidRPr="00007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отдохнуть?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Сколько стоит электричество?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Математика и режим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rPr>
          <w:trHeight w:val="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Урок-решение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F42" w:rsidRPr="000075F4" w:rsidTr="00DA6F42">
        <w:trPr>
          <w:trHeight w:val="6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2" w:rsidRPr="000075F4" w:rsidRDefault="00DA6F42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2" w:rsidRPr="000075F4" w:rsidRDefault="00DA6F42" w:rsidP="0000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профессии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42" w:rsidRPr="000075F4" w:rsidRDefault="00DA6F42" w:rsidP="000075F4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42" w:rsidRPr="000075F4" w:rsidRDefault="00DA6F42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Из чего складывается 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Из чего складывается 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Что такое отчет?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Математика в пищевой промышленности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Математика в медицине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Математика в промышленном производстве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Математика в сфере обслуживания.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Математика в спорте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Математика и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Место математики в профессии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Место математики в профессии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F42" w:rsidRPr="000075F4" w:rsidTr="002D315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2" w:rsidRPr="000075F4" w:rsidRDefault="00DA6F42" w:rsidP="000075F4">
            <w:pPr>
              <w:pStyle w:val="a4"/>
              <w:spacing w:line="276" w:lineRule="auto"/>
              <w:ind w:left="329" w:firstLine="0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2" w:rsidRPr="000075F4" w:rsidRDefault="00DA6F42" w:rsidP="0000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бизнесе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42" w:rsidRPr="000075F4" w:rsidRDefault="00DA6F42" w:rsidP="000075F4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42" w:rsidRPr="000075F4" w:rsidRDefault="00DA6F42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ind w:left="-31"/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Экономика бизнеса.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ind w:left="-31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 xml:space="preserve">Цена товара.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Цена товара. Наценки и скидки.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DA6F42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Деловая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F42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2" w:rsidRPr="000075F4" w:rsidRDefault="00DA6F42" w:rsidP="000075F4">
            <w:pPr>
              <w:pStyle w:val="a4"/>
              <w:spacing w:line="276" w:lineRule="auto"/>
              <w:ind w:left="329" w:firstLine="0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2" w:rsidRPr="000075F4" w:rsidRDefault="00DA6F42" w:rsidP="0000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общество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42" w:rsidRPr="000075F4" w:rsidRDefault="00DA6F42" w:rsidP="000075F4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42" w:rsidRPr="000075F4" w:rsidRDefault="00DA6F42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ind w:left="-31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Штрафы и налоги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ind w:left="-31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ind w:left="-31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 xml:space="preserve">Тарифы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Зачет по теме «Математика в обществе»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F42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2" w:rsidRPr="000075F4" w:rsidRDefault="00DA6F42" w:rsidP="000075F4">
            <w:pPr>
              <w:pStyle w:val="a4"/>
              <w:spacing w:line="276" w:lineRule="auto"/>
              <w:ind w:left="329" w:firstLine="0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F42" w:rsidRPr="000075F4" w:rsidRDefault="00DA6F42" w:rsidP="0000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42" w:rsidRPr="000075F4" w:rsidRDefault="00BF34A8" w:rsidP="000075F4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F42" w:rsidRPr="000075F4" w:rsidRDefault="00DA6F42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ind w:left="-31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«Золотое сечение» в живой и в неживой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ind w:left="-31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«Золотое сечение» в живой и в неживой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Симметрия вокруг нас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Симметрия вокруг нас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EB5345" w:rsidP="000075F4">
            <w:pPr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075F4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157" w:rsidRPr="000075F4" w:rsidTr="002D315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pStyle w:val="a4"/>
              <w:numPr>
                <w:ilvl w:val="0"/>
                <w:numId w:val="20"/>
              </w:numPr>
              <w:spacing w:line="276" w:lineRule="auto"/>
              <w:jc w:val="center"/>
              <w:rPr>
                <w:rStyle w:val="apple-style-span"/>
                <w:color w:val="000000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Отчетная конференция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jc w:val="center"/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75F4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157" w:rsidRPr="000075F4" w:rsidRDefault="002D3157" w:rsidP="000075F4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5482" w:rsidRPr="000075F4" w:rsidRDefault="00195482" w:rsidP="000B127C">
      <w:pPr>
        <w:pStyle w:val="a6"/>
        <w:spacing w:before="0" w:after="0" w:line="276" w:lineRule="auto"/>
      </w:pPr>
      <w:bookmarkStart w:id="1" w:name="_GoBack"/>
      <w:bookmarkEnd w:id="1"/>
    </w:p>
    <w:sectPr w:rsidR="00195482" w:rsidRPr="000075F4" w:rsidSect="0000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D9F"/>
    <w:multiLevelType w:val="hybridMultilevel"/>
    <w:tmpl w:val="600C4024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AD694E"/>
    <w:multiLevelType w:val="hybridMultilevel"/>
    <w:tmpl w:val="61B034D8"/>
    <w:lvl w:ilvl="0" w:tplc="92FE8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E1BB6"/>
    <w:multiLevelType w:val="hybridMultilevel"/>
    <w:tmpl w:val="F412E0B0"/>
    <w:lvl w:ilvl="0" w:tplc="0419000F">
      <w:start w:val="1"/>
      <w:numFmt w:val="decimal"/>
      <w:lvlText w:val="%1."/>
      <w:lvlJc w:val="left"/>
      <w:pPr>
        <w:ind w:left="329" w:hanging="360"/>
      </w:p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3">
    <w:nsid w:val="10437C9D"/>
    <w:multiLevelType w:val="hybridMultilevel"/>
    <w:tmpl w:val="B8FE6DBA"/>
    <w:lvl w:ilvl="0" w:tplc="11FE7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5672BC"/>
    <w:multiLevelType w:val="hybridMultilevel"/>
    <w:tmpl w:val="85A0C940"/>
    <w:lvl w:ilvl="0" w:tplc="8E18B1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F74A7C"/>
    <w:multiLevelType w:val="hybridMultilevel"/>
    <w:tmpl w:val="9A8C9D92"/>
    <w:lvl w:ilvl="0" w:tplc="0419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>
    <w:nsid w:val="197603B1"/>
    <w:multiLevelType w:val="hybridMultilevel"/>
    <w:tmpl w:val="A4249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079FD"/>
    <w:multiLevelType w:val="hybridMultilevel"/>
    <w:tmpl w:val="7D187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B3306"/>
    <w:multiLevelType w:val="hybridMultilevel"/>
    <w:tmpl w:val="3EF8FAC0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>
    <w:nsid w:val="20DF37F1"/>
    <w:multiLevelType w:val="hybridMultilevel"/>
    <w:tmpl w:val="A0E86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3F10ACD"/>
    <w:multiLevelType w:val="hybridMultilevel"/>
    <w:tmpl w:val="315E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A7FE8"/>
    <w:multiLevelType w:val="hybridMultilevel"/>
    <w:tmpl w:val="7C5A0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4E1175"/>
    <w:multiLevelType w:val="hybridMultilevel"/>
    <w:tmpl w:val="C850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73203"/>
    <w:multiLevelType w:val="hybridMultilevel"/>
    <w:tmpl w:val="8EC0FA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A721CFA"/>
    <w:multiLevelType w:val="hybridMultilevel"/>
    <w:tmpl w:val="97E0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64689"/>
    <w:multiLevelType w:val="hybridMultilevel"/>
    <w:tmpl w:val="139227A8"/>
    <w:lvl w:ilvl="0" w:tplc="11FE7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757C13"/>
    <w:multiLevelType w:val="hybridMultilevel"/>
    <w:tmpl w:val="224E6DD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32AC3353"/>
    <w:multiLevelType w:val="hybridMultilevel"/>
    <w:tmpl w:val="54ACB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B4A97"/>
    <w:multiLevelType w:val="hybridMultilevel"/>
    <w:tmpl w:val="72DC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C47B7"/>
    <w:multiLevelType w:val="hybridMultilevel"/>
    <w:tmpl w:val="FC76D0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91402"/>
    <w:multiLevelType w:val="hybridMultilevel"/>
    <w:tmpl w:val="1A44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C2195"/>
    <w:multiLevelType w:val="hybridMultilevel"/>
    <w:tmpl w:val="FD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21337"/>
    <w:multiLevelType w:val="hybridMultilevel"/>
    <w:tmpl w:val="5B0AE0EE"/>
    <w:lvl w:ilvl="0" w:tplc="E0F6ED4A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4DC95577"/>
    <w:multiLevelType w:val="hybridMultilevel"/>
    <w:tmpl w:val="D962237C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DD2BD6"/>
    <w:multiLevelType w:val="hybridMultilevel"/>
    <w:tmpl w:val="C5A6FB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B010E97"/>
    <w:multiLevelType w:val="hybridMultilevel"/>
    <w:tmpl w:val="CBAAB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161113E"/>
    <w:multiLevelType w:val="hybridMultilevel"/>
    <w:tmpl w:val="5172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C1244"/>
    <w:multiLevelType w:val="hybridMultilevel"/>
    <w:tmpl w:val="F202F098"/>
    <w:lvl w:ilvl="0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9">
    <w:nsid w:val="672D0003"/>
    <w:multiLevelType w:val="hybridMultilevel"/>
    <w:tmpl w:val="3E56E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64CCC"/>
    <w:multiLevelType w:val="hybridMultilevel"/>
    <w:tmpl w:val="02F0F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DD4326"/>
    <w:multiLevelType w:val="hybridMultilevel"/>
    <w:tmpl w:val="8C9E2B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FCB0302"/>
    <w:multiLevelType w:val="hybridMultilevel"/>
    <w:tmpl w:val="31A6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76DB8"/>
    <w:multiLevelType w:val="hybridMultilevel"/>
    <w:tmpl w:val="1BF04F8A"/>
    <w:lvl w:ilvl="0" w:tplc="041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4">
    <w:nsid w:val="747209C6"/>
    <w:multiLevelType w:val="hybridMultilevel"/>
    <w:tmpl w:val="5228435C"/>
    <w:lvl w:ilvl="0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</w:abstractNum>
  <w:abstractNum w:abstractNumId="35">
    <w:nsid w:val="78495F8C"/>
    <w:multiLevelType w:val="hybridMultilevel"/>
    <w:tmpl w:val="84ECEC74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2"/>
  </w:num>
  <w:num w:numId="4">
    <w:abstractNumId w:val="21"/>
  </w:num>
  <w:num w:numId="5">
    <w:abstractNumId w:val="14"/>
  </w:num>
  <w:num w:numId="6">
    <w:abstractNumId w:val="6"/>
  </w:num>
  <w:num w:numId="7">
    <w:abstractNumId w:val="17"/>
  </w:num>
  <w:num w:numId="8">
    <w:abstractNumId w:val="18"/>
  </w:num>
  <w:num w:numId="9">
    <w:abstractNumId w:val="27"/>
  </w:num>
  <w:num w:numId="10">
    <w:abstractNumId w:val="24"/>
  </w:num>
  <w:num w:numId="11">
    <w:abstractNumId w:val="13"/>
  </w:num>
  <w:num w:numId="12">
    <w:abstractNumId w:val="16"/>
  </w:num>
  <w:num w:numId="13">
    <w:abstractNumId w:val="26"/>
  </w:num>
  <w:num w:numId="14">
    <w:abstractNumId w:val="11"/>
  </w:num>
  <w:num w:numId="15">
    <w:abstractNumId w:val="5"/>
  </w:num>
  <w:num w:numId="16">
    <w:abstractNumId w:val="28"/>
  </w:num>
  <w:num w:numId="17">
    <w:abstractNumId w:val="33"/>
  </w:num>
  <w:num w:numId="18">
    <w:abstractNumId w:val="35"/>
  </w:num>
  <w:num w:numId="19">
    <w:abstractNumId w:val="19"/>
  </w:num>
  <w:num w:numId="20">
    <w:abstractNumId w:val="2"/>
  </w:num>
  <w:num w:numId="21">
    <w:abstractNumId w:val="25"/>
  </w:num>
  <w:num w:numId="22">
    <w:abstractNumId w:val="31"/>
  </w:num>
  <w:num w:numId="23">
    <w:abstractNumId w:val="30"/>
  </w:num>
  <w:num w:numId="24">
    <w:abstractNumId w:val="8"/>
  </w:num>
  <w:num w:numId="25">
    <w:abstractNumId w:val="34"/>
  </w:num>
  <w:num w:numId="26">
    <w:abstractNumId w:val="22"/>
  </w:num>
  <w:num w:numId="27">
    <w:abstractNumId w:val="10"/>
  </w:num>
  <w:num w:numId="28">
    <w:abstractNumId w:val="32"/>
  </w:num>
  <w:num w:numId="29">
    <w:abstractNumId w:val="9"/>
  </w:num>
  <w:num w:numId="30">
    <w:abstractNumId w:val="29"/>
  </w:num>
  <w:num w:numId="31">
    <w:abstractNumId w:val="20"/>
  </w:num>
  <w:num w:numId="32">
    <w:abstractNumId w:val="1"/>
  </w:num>
  <w:num w:numId="33">
    <w:abstractNumId w:val="7"/>
  </w:num>
  <w:num w:numId="34">
    <w:abstractNumId w:val="15"/>
  </w:num>
  <w:num w:numId="35">
    <w:abstractNumId w:val="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24"/>
    <w:rsid w:val="000075F4"/>
    <w:rsid w:val="000B127C"/>
    <w:rsid w:val="00173145"/>
    <w:rsid w:val="00195482"/>
    <w:rsid w:val="002761E4"/>
    <w:rsid w:val="00281987"/>
    <w:rsid w:val="002D3157"/>
    <w:rsid w:val="00417ADD"/>
    <w:rsid w:val="00424BB9"/>
    <w:rsid w:val="005310D3"/>
    <w:rsid w:val="00543396"/>
    <w:rsid w:val="006319CF"/>
    <w:rsid w:val="006535F7"/>
    <w:rsid w:val="00684D71"/>
    <w:rsid w:val="007501CD"/>
    <w:rsid w:val="0079048D"/>
    <w:rsid w:val="00816132"/>
    <w:rsid w:val="00866163"/>
    <w:rsid w:val="008C0C24"/>
    <w:rsid w:val="009B500B"/>
    <w:rsid w:val="00A109A9"/>
    <w:rsid w:val="00A43719"/>
    <w:rsid w:val="00B208B9"/>
    <w:rsid w:val="00BF34A8"/>
    <w:rsid w:val="00C8422F"/>
    <w:rsid w:val="00D438D5"/>
    <w:rsid w:val="00D73F9F"/>
    <w:rsid w:val="00DA6F42"/>
    <w:rsid w:val="00E2723D"/>
    <w:rsid w:val="00E925E3"/>
    <w:rsid w:val="00EB06E6"/>
    <w:rsid w:val="00EB5345"/>
    <w:rsid w:val="00F3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F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35F7"/>
    <w:pPr>
      <w:keepNext/>
      <w:keepLines/>
      <w:spacing w:before="200" w:after="120" w:line="240" w:lineRule="auto"/>
      <w:contextualSpacing/>
      <w:jc w:val="center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3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35F7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35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39"/>
    <w:rsid w:val="0065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535F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6535F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535F7"/>
  </w:style>
  <w:style w:type="character" w:styleId="a7">
    <w:name w:val="Strong"/>
    <w:basedOn w:val="a0"/>
    <w:uiPriority w:val="99"/>
    <w:qFormat/>
    <w:rsid w:val="006535F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535F7"/>
    <w:rPr>
      <w:rFonts w:cs="Times New Roman"/>
    </w:rPr>
  </w:style>
  <w:style w:type="character" w:customStyle="1" w:styleId="1">
    <w:name w:val="Заголовок №1_"/>
    <w:basedOn w:val="a0"/>
    <w:link w:val="10"/>
    <w:uiPriority w:val="99"/>
    <w:locked/>
    <w:rsid w:val="006535F7"/>
    <w:rPr>
      <w:rFonts w:ascii="Arial" w:hAnsi="Arial" w:cs="Arial"/>
      <w:b/>
      <w:bCs/>
      <w:sz w:val="35"/>
      <w:szCs w:val="35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6535F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6535F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535F7"/>
    <w:pPr>
      <w:shd w:val="clear" w:color="auto" w:fill="FFFFFF"/>
      <w:spacing w:after="0" w:line="413" w:lineRule="exact"/>
      <w:ind w:firstLine="2640"/>
      <w:outlineLvl w:val="0"/>
    </w:pPr>
    <w:rPr>
      <w:rFonts w:ascii="Arial" w:eastAsiaTheme="minorHAnsi" w:hAnsi="Arial" w:cs="Arial"/>
      <w:b/>
      <w:bCs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uiPriority w:val="99"/>
    <w:rsid w:val="006535F7"/>
    <w:pPr>
      <w:shd w:val="clear" w:color="auto" w:fill="FFFFFF"/>
      <w:spacing w:after="2040" w:line="240" w:lineRule="atLeast"/>
      <w:ind w:firstLine="2640"/>
      <w:outlineLvl w:val="1"/>
    </w:pPr>
    <w:rPr>
      <w:rFonts w:ascii="Times New Roman" w:eastAsiaTheme="minorHAnsi" w:hAnsi="Times New Roman" w:cs="Times New Roman"/>
      <w:b/>
      <w:bCs/>
      <w:sz w:val="30"/>
      <w:szCs w:val="30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6535F7"/>
    <w:pPr>
      <w:shd w:val="clear" w:color="auto" w:fill="FFFFFF"/>
      <w:spacing w:before="2040" w:after="0" w:line="322" w:lineRule="exac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6535F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8"/>
    <w:uiPriority w:val="99"/>
    <w:locked/>
    <w:rsid w:val="006535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6535F7"/>
    <w:pPr>
      <w:shd w:val="clear" w:color="auto" w:fill="FFFFFF"/>
      <w:spacing w:after="0" w:line="274" w:lineRule="exac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styleId="a8">
    <w:name w:val="Body Text"/>
    <w:basedOn w:val="a"/>
    <w:link w:val="11"/>
    <w:uiPriority w:val="99"/>
    <w:rsid w:val="006535F7"/>
    <w:pPr>
      <w:shd w:val="clear" w:color="auto" w:fill="FFFFFF"/>
      <w:spacing w:after="0" w:line="274" w:lineRule="exact"/>
      <w:ind w:hanging="360"/>
      <w:jc w:val="both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6535F7"/>
    <w:rPr>
      <w:rFonts w:eastAsiaTheme="minorEastAsia"/>
      <w:lang w:eastAsia="ru-RU"/>
    </w:rPr>
  </w:style>
  <w:style w:type="character" w:customStyle="1" w:styleId="5">
    <w:name w:val="Заголовок №5_"/>
    <w:basedOn w:val="a0"/>
    <w:link w:val="50"/>
    <w:uiPriority w:val="99"/>
    <w:locked/>
    <w:rsid w:val="006535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6535F7"/>
    <w:pPr>
      <w:shd w:val="clear" w:color="auto" w:fill="FFFFFF"/>
      <w:spacing w:before="240" w:after="0" w:line="274" w:lineRule="exact"/>
      <w:ind w:hanging="280"/>
      <w:outlineLvl w:val="4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Style3">
    <w:name w:val="Style3"/>
    <w:basedOn w:val="a"/>
    <w:rsid w:val="00424B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424BB9"/>
    <w:rPr>
      <w:rFonts w:ascii="Times New Roman" w:eastAsia="Times New Roman" w:hAnsi="Times New Roman" w:cs="Times New Roman"/>
      <w:sz w:val="24"/>
      <w:lang w:eastAsia="ru-RU"/>
    </w:rPr>
  </w:style>
  <w:style w:type="character" w:styleId="aa">
    <w:name w:val="Hyperlink"/>
    <w:basedOn w:val="a0"/>
    <w:uiPriority w:val="99"/>
    <w:unhideWhenUsed/>
    <w:rsid w:val="0054339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433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F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35F7"/>
    <w:pPr>
      <w:keepNext/>
      <w:keepLines/>
      <w:spacing w:before="200" w:after="120" w:line="240" w:lineRule="auto"/>
      <w:contextualSpacing/>
      <w:jc w:val="center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3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35F7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35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39"/>
    <w:rsid w:val="0065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535F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6535F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535F7"/>
  </w:style>
  <w:style w:type="character" w:styleId="a7">
    <w:name w:val="Strong"/>
    <w:basedOn w:val="a0"/>
    <w:uiPriority w:val="99"/>
    <w:qFormat/>
    <w:rsid w:val="006535F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535F7"/>
    <w:rPr>
      <w:rFonts w:cs="Times New Roman"/>
    </w:rPr>
  </w:style>
  <w:style w:type="character" w:customStyle="1" w:styleId="1">
    <w:name w:val="Заголовок №1_"/>
    <w:basedOn w:val="a0"/>
    <w:link w:val="10"/>
    <w:uiPriority w:val="99"/>
    <w:locked/>
    <w:rsid w:val="006535F7"/>
    <w:rPr>
      <w:rFonts w:ascii="Arial" w:hAnsi="Arial" w:cs="Arial"/>
      <w:b/>
      <w:bCs/>
      <w:sz w:val="35"/>
      <w:szCs w:val="35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6535F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6535F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535F7"/>
    <w:pPr>
      <w:shd w:val="clear" w:color="auto" w:fill="FFFFFF"/>
      <w:spacing w:after="0" w:line="413" w:lineRule="exact"/>
      <w:ind w:firstLine="2640"/>
      <w:outlineLvl w:val="0"/>
    </w:pPr>
    <w:rPr>
      <w:rFonts w:ascii="Arial" w:eastAsiaTheme="minorHAnsi" w:hAnsi="Arial" w:cs="Arial"/>
      <w:b/>
      <w:bCs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uiPriority w:val="99"/>
    <w:rsid w:val="006535F7"/>
    <w:pPr>
      <w:shd w:val="clear" w:color="auto" w:fill="FFFFFF"/>
      <w:spacing w:after="2040" w:line="240" w:lineRule="atLeast"/>
      <w:ind w:firstLine="2640"/>
      <w:outlineLvl w:val="1"/>
    </w:pPr>
    <w:rPr>
      <w:rFonts w:ascii="Times New Roman" w:eastAsiaTheme="minorHAnsi" w:hAnsi="Times New Roman" w:cs="Times New Roman"/>
      <w:b/>
      <w:bCs/>
      <w:sz w:val="30"/>
      <w:szCs w:val="30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6535F7"/>
    <w:pPr>
      <w:shd w:val="clear" w:color="auto" w:fill="FFFFFF"/>
      <w:spacing w:before="2040" w:after="0" w:line="322" w:lineRule="exac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6535F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8"/>
    <w:uiPriority w:val="99"/>
    <w:locked/>
    <w:rsid w:val="006535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6535F7"/>
    <w:pPr>
      <w:shd w:val="clear" w:color="auto" w:fill="FFFFFF"/>
      <w:spacing w:after="0" w:line="274" w:lineRule="exac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styleId="a8">
    <w:name w:val="Body Text"/>
    <w:basedOn w:val="a"/>
    <w:link w:val="11"/>
    <w:uiPriority w:val="99"/>
    <w:rsid w:val="006535F7"/>
    <w:pPr>
      <w:shd w:val="clear" w:color="auto" w:fill="FFFFFF"/>
      <w:spacing w:after="0" w:line="274" w:lineRule="exact"/>
      <w:ind w:hanging="360"/>
      <w:jc w:val="both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6535F7"/>
    <w:rPr>
      <w:rFonts w:eastAsiaTheme="minorEastAsia"/>
      <w:lang w:eastAsia="ru-RU"/>
    </w:rPr>
  </w:style>
  <w:style w:type="character" w:customStyle="1" w:styleId="5">
    <w:name w:val="Заголовок №5_"/>
    <w:basedOn w:val="a0"/>
    <w:link w:val="50"/>
    <w:uiPriority w:val="99"/>
    <w:locked/>
    <w:rsid w:val="006535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6535F7"/>
    <w:pPr>
      <w:shd w:val="clear" w:color="auto" w:fill="FFFFFF"/>
      <w:spacing w:before="240" w:after="0" w:line="274" w:lineRule="exact"/>
      <w:ind w:hanging="280"/>
      <w:outlineLvl w:val="4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Style3">
    <w:name w:val="Style3"/>
    <w:basedOn w:val="a"/>
    <w:rsid w:val="00424B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424BB9"/>
    <w:rPr>
      <w:rFonts w:ascii="Times New Roman" w:eastAsia="Times New Roman" w:hAnsi="Times New Roman" w:cs="Times New Roman"/>
      <w:sz w:val="24"/>
      <w:lang w:eastAsia="ru-RU"/>
    </w:rPr>
  </w:style>
  <w:style w:type="character" w:styleId="aa">
    <w:name w:val="Hyperlink"/>
    <w:basedOn w:val="a0"/>
    <w:uiPriority w:val="99"/>
    <w:unhideWhenUsed/>
    <w:rsid w:val="0054339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43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C1EC-D1F5-4052-8C83-9BA79BE9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Елена</cp:lastModifiedBy>
  <cp:revision>2</cp:revision>
  <dcterms:created xsi:type="dcterms:W3CDTF">2019-11-21T20:32:00Z</dcterms:created>
  <dcterms:modified xsi:type="dcterms:W3CDTF">2019-11-21T20:32:00Z</dcterms:modified>
</cp:coreProperties>
</file>