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71" w:rsidRPr="00B23C6A" w:rsidRDefault="00481471" w:rsidP="00481471">
      <w:pPr>
        <w:pStyle w:val="a4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81471" w:rsidRDefault="00481471" w:rsidP="00481471">
      <w:pPr>
        <w:pStyle w:val="a4"/>
        <w:rPr>
          <w:rFonts w:ascii="Times New Roman" w:hAnsi="Times New Roman" w:cs="Times New Roman"/>
          <w:kern w:val="3"/>
          <w:sz w:val="24"/>
          <w:szCs w:val="24"/>
          <w:lang w:bidi="en-US"/>
        </w:rPr>
      </w:pPr>
    </w:p>
    <w:p w:rsidR="00F30F5E" w:rsidRDefault="00F30F5E" w:rsidP="00481471">
      <w:pPr>
        <w:pStyle w:val="a4"/>
        <w:rPr>
          <w:rFonts w:ascii="Times New Roman" w:hAnsi="Times New Roman" w:cs="Times New Roman"/>
          <w:kern w:val="3"/>
          <w:sz w:val="24"/>
          <w:szCs w:val="24"/>
          <w:lang w:bidi="en-US"/>
        </w:rPr>
      </w:pPr>
    </w:p>
    <w:p w:rsidR="00F30F5E" w:rsidRDefault="00F30F5E" w:rsidP="00481471">
      <w:pPr>
        <w:pStyle w:val="a4"/>
        <w:rPr>
          <w:rFonts w:ascii="Times New Roman" w:hAnsi="Times New Roman" w:cs="Times New Roman"/>
          <w:kern w:val="3"/>
          <w:sz w:val="24"/>
          <w:szCs w:val="24"/>
          <w:lang w:bidi="en-US"/>
        </w:rPr>
      </w:pP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0B41">
        <w:rPr>
          <w:rFonts w:ascii="Times New Roman" w:eastAsia="Times New Roman" w:hAnsi="Times New Roman" w:cs="Times New Roman"/>
          <w:b/>
          <w:color w:val="auto"/>
        </w:rPr>
        <w:t>Основная образовательная программа основного общего образования</w:t>
      </w: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60B41">
        <w:rPr>
          <w:rFonts w:ascii="Times New Roman" w:eastAsia="Times New Roman" w:hAnsi="Times New Roman" w:cs="Times New Roman"/>
          <w:b/>
          <w:color w:val="auto"/>
        </w:rPr>
        <w:t>МБОУ «Лицей № 120 г.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60B41">
        <w:rPr>
          <w:rFonts w:ascii="Times New Roman" w:eastAsia="Times New Roman" w:hAnsi="Times New Roman" w:cs="Times New Roman"/>
          <w:b/>
          <w:color w:val="auto"/>
        </w:rPr>
        <w:t>Челябинска»</w:t>
      </w: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60B41" w:rsidRPr="00160B41" w:rsidRDefault="00160B41" w:rsidP="00160B41">
      <w:pPr>
        <w:widowControl/>
        <w:tabs>
          <w:tab w:val="left" w:pos="6450"/>
        </w:tabs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160B41">
        <w:rPr>
          <w:rFonts w:ascii="Times New Roman" w:eastAsia="Times New Roman" w:hAnsi="Times New Roman" w:cs="Times New Roman"/>
          <w:b/>
          <w:color w:val="auto"/>
        </w:rPr>
        <w:tab/>
        <w:t xml:space="preserve">Приложение 2 </w:t>
      </w:r>
    </w:p>
    <w:p w:rsidR="00160B41" w:rsidRPr="00160B41" w:rsidRDefault="00160B41" w:rsidP="00160B41">
      <w:pPr>
        <w:widowControl/>
        <w:tabs>
          <w:tab w:val="left" w:pos="6450"/>
        </w:tabs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160B41">
        <w:rPr>
          <w:rFonts w:ascii="Times New Roman" w:eastAsia="Times New Roman" w:hAnsi="Times New Roman" w:cs="Times New Roman"/>
          <w:b/>
          <w:color w:val="auto"/>
        </w:rPr>
        <w:t>«Рабочие программы курсов внеурочной деятельности»</w:t>
      </w:r>
    </w:p>
    <w:p w:rsidR="00160B41" w:rsidRPr="00160B41" w:rsidRDefault="00160B41" w:rsidP="00160B4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60B41" w:rsidRPr="00160B41" w:rsidRDefault="00160B41" w:rsidP="00160B41">
      <w:pPr>
        <w:widowControl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0B41">
        <w:rPr>
          <w:rFonts w:ascii="Calibri" w:eastAsia="Times New Roman" w:hAnsi="Calibri" w:cs="Times New Roman"/>
          <w:color w:val="auto"/>
          <w:sz w:val="22"/>
          <w:szCs w:val="22"/>
        </w:rPr>
        <w:tab/>
      </w: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0B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160B41" w:rsidRPr="00160B41" w:rsidRDefault="00160B41" w:rsidP="00160B4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B41">
        <w:rPr>
          <w:rFonts w:ascii="Times New Roman" w:eastAsia="Times New Roman" w:hAnsi="Times New Roman" w:cs="Times New Roman"/>
          <w:color w:val="auto"/>
          <w:sz w:val="28"/>
          <w:szCs w:val="28"/>
        </w:rPr>
        <w:t>курса внеурочной деятельности</w:t>
      </w:r>
    </w:p>
    <w:p w:rsidR="00160B41" w:rsidRPr="00160B41" w:rsidRDefault="00160B41" w:rsidP="00160B4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0B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Математический клуб</w:t>
      </w:r>
      <w:r w:rsidRPr="00160B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160B41" w:rsidRPr="00160B41" w:rsidRDefault="00160B41" w:rsidP="00160B4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0B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 класс</w:t>
      </w:r>
    </w:p>
    <w:p w:rsidR="007B74EA" w:rsidRPr="007B74EA" w:rsidRDefault="00160B41" w:rsidP="007B74EA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160B4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7B74EA" w:rsidRPr="007B74EA">
        <w:rPr>
          <w:rFonts w:ascii="Times New Roman" w:eastAsia="Times New Roman" w:hAnsi="Times New Roman" w:cs="Times New Roman"/>
          <w:bCs/>
          <w:color w:val="auto"/>
          <w:lang w:eastAsia="ar-SA"/>
        </w:rPr>
        <w:t>Направление деятельности  –</w:t>
      </w:r>
      <w:r w:rsidR="007B74EA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</w:t>
      </w:r>
      <w:proofErr w:type="spellStart"/>
      <w:r w:rsidR="007B74EA">
        <w:rPr>
          <w:rFonts w:ascii="Times New Roman" w:eastAsia="Times New Roman" w:hAnsi="Times New Roman" w:cs="Times New Roman"/>
          <w:bCs/>
          <w:color w:val="auto"/>
          <w:lang w:eastAsia="ar-SA"/>
        </w:rPr>
        <w:t>общеинтеллектуальное</w:t>
      </w:r>
      <w:proofErr w:type="spellEnd"/>
    </w:p>
    <w:p w:rsidR="007B74EA" w:rsidRPr="007B74EA" w:rsidRDefault="007B74EA" w:rsidP="007B74EA">
      <w:pPr>
        <w:widowControl/>
        <w:tabs>
          <w:tab w:val="left" w:pos="1755"/>
        </w:tabs>
        <w:jc w:val="center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7B74EA">
        <w:rPr>
          <w:rFonts w:ascii="Times New Roman" w:eastAsia="Times New Roman" w:hAnsi="Times New Roman" w:cs="Times New Roman"/>
          <w:bCs/>
          <w:color w:val="auto"/>
          <w:lang w:eastAsia="ar-SA"/>
        </w:rPr>
        <w:t>Срок реализации – 1 год</w:t>
      </w:r>
    </w:p>
    <w:p w:rsidR="007B74EA" w:rsidRPr="007B74EA" w:rsidRDefault="007B74EA" w:rsidP="007B74EA">
      <w:pPr>
        <w:widowControl/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:rsidR="007B74EA" w:rsidRPr="007B74EA" w:rsidRDefault="007B74EA" w:rsidP="007B74EA">
      <w:pPr>
        <w:widowControl/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:rsidR="007B74EA" w:rsidRPr="007B74EA" w:rsidRDefault="007B74EA" w:rsidP="007B74EA">
      <w:pPr>
        <w:widowControl/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:rsidR="007B74EA" w:rsidRPr="007B74EA" w:rsidRDefault="007B74EA" w:rsidP="007B74E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7B74EA" w:rsidRPr="007B74EA" w:rsidRDefault="007B74EA" w:rsidP="007B74EA">
      <w:pPr>
        <w:widowControl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7B74EA">
        <w:rPr>
          <w:rFonts w:ascii="Times New Roman" w:eastAsia="Times New Roman" w:hAnsi="Times New Roman" w:cs="Times New Roman"/>
          <w:color w:val="auto"/>
          <w:lang w:eastAsia="ar-SA"/>
        </w:rPr>
        <w:t>Разработал</w:t>
      </w:r>
      <w:r>
        <w:rPr>
          <w:rFonts w:ascii="Times New Roman" w:eastAsia="Times New Roman" w:hAnsi="Times New Roman" w:cs="Times New Roman"/>
          <w:color w:val="auto"/>
          <w:lang w:eastAsia="ar-SA"/>
        </w:rPr>
        <w:t>и</w:t>
      </w:r>
      <w:r w:rsidRPr="007B74EA">
        <w:rPr>
          <w:rFonts w:ascii="Times New Roman" w:eastAsia="Times New Roman" w:hAnsi="Times New Roman" w:cs="Times New Roman"/>
          <w:color w:val="auto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eastAsia="ar-SA"/>
        </w:rPr>
        <w:t>Стаценко Людмила Викторовна</w:t>
      </w:r>
      <w:r w:rsidRPr="007B74EA">
        <w:rPr>
          <w:rFonts w:ascii="Times New Roman" w:eastAsia="Times New Roman" w:hAnsi="Times New Roman" w:cs="Times New Roman"/>
          <w:color w:val="auto"/>
          <w:lang w:eastAsia="ar-SA"/>
        </w:rPr>
        <w:t>,</w:t>
      </w:r>
    </w:p>
    <w:p w:rsidR="00160B41" w:rsidRDefault="007B74EA" w:rsidP="007B74EA">
      <w:pPr>
        <w:widowControl/>
        <w:tabs>
          <w:tab w:val="left" w:pos="1755"/>
        </w:tabs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7B74EA">
        <w:rPr>
          <w:rFonts w:ascii="Times New Roman" w:eastAsia="Times New Roman" w:hAnsi="Times New Roman" w:cs="Times New Roman"/>
          <w:color w:val="auto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color w:val="auto"/>
          <w:lang w:eastAsia="ar-SA"/>
        </w:rPr>
        <w:t>математики</w:t>
      </w:r>
    </w:p>
    <w:p w:rsidR="007B74EA" w:rsidRDefault="007B74EA" w:rsidP="007B74EA">
      <w:pPr>
        <w:widowControl/>
        <w:tabs>
          <w:tab w:val="left" w:pos="175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Тетерина Елена Валерьевна, </w:t>
      </w:r>
    </w:p>
    <w:p w:rsidR="007B74EA" w:rsidRPr="00160B41" w:rsidRDefault="007B74EA" w:rsidP="007B74EA">
      <w:pPr>
        <w:widowControl/>
        <w:tabs>
          <w:tab w:val="left" w:pos="1755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учитель математики</w:t>
      </w:r>
    </w:p>
    <w:p w:rsidR="00160B41" w:rsidRPr="00160B41" w:rsidRDefault="00160B41" w:rsidP="00160B41">
      <w:pPr>
        <w:widowControl/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0B41" w:rsidRPr="00160B41" w:rsidRDefault="00160B41" w:rsidP="00160B41">
      <w:pPr>
        <w:widowControl/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0B41" w:rsidRPr="00160B41" w:rsidRDefault="00160B41" w:rsidP="00160B41">
      <w:pPr>
        <w:widowControl/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0B41" w:rsidRPr="00160B41" w:rsidRDefault="00160B41" w:rsidP="00160B41">
      <w:pPr>
        <w:widowControl/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:rsidR="00160B41" w:rsidRPr="00160B41" w:rsidRDefault="00160B41" w:rsidP="00160B41">
      <w:pPr>
        <w:widowControl/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</w:p>
    <w:p w:rsidR="00835763" w:rsidRPr="00B23C6A" w:rsidRDefault="00835763" w:rsidP="008357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C6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506F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CF29DC" w:rsidRDefault="00325008" w:rsidP="00250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«Математический клуб» относится к </w:t>
      </w:r>
      <w:proofErr w:type="spellStart"/>
      <w:r w:rsidR="004D2F92">
        <w:rPr>
          <w:rFonts w:ascii="Times New Roman" w:hAnsi="Times New Roman" w:cs="Times New Roman"/>
          <w:sz w:val="24"/>
          <w:szCs w:val="24"/>
        </w:rPr>
        <w:t>обще</w:t>
      </w:r>
      <w:r w:rsidR="003E7F6D">
        <w:rPr>
          <w:rFonts w:ascii="Times New Roman" w:hAnsi="Times New Roman" w:cs="Times New Roman"/>
          <w:sz w:val="24"/>
          <w:szCs w:val="24"/>
        </w:rPr>
        <w:t>интеллектуальному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 реализации внеурочной деятельности в рамках ФГОС.</w:t>
      </w:r>
    </w:p>
    <w:p w:rsidR="00325008" w:rsidRDefault="00325008" w:rsidP="00250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позволяет учащимся ознакомиться со многими вопросами математики, выходящими за рамки школьной программы, расширить целостное представление о математике как науке. Решение математических задач, связанных с логическим мышлением закрепит интерес обучающихся к познавательной деятельности, будет способствовать развитию мыслительных операций и общему интеллектуальному развитию.</w:t>
      </w:r>
    </w:p>
    <w:p w:rsidR="00325008" w:rsidRDefault="00325008" w:rsidP="00250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менее важным фактором реализации данной программы является стремление развить у учащихся умени</w:t>
      </w:r>
      <w:r w:rsidR="007E71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работать, думать, решать творческие задачи, совершенствовать навыки аргументации собственной позиции по определенному вопросу.</w:t>
      </w:r>
    </w:p>
    <w:p w:rsidR="00325008" w:rsidRDefault="00325008" w:rsidP="00250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учащихся и предоставляет им возможность работать на уровне повышенных требований, развивая учебную мотивацию</w:t>
      </w:r>
      <w:r w:rsidR="008468F5">
        <w:rPr>
          <w:rFonts w:ascii="Times New Roman" w:hAnsi="Times New Roman" w:cs="Times New Roman"/>
          <w:sz w:val="24"/>
          <w:szCs w:val="24"/>
        </w:rPr>
        <w:t>.</w:t>
      </w:r>
    </w:p>
    <w:p w:rsidR="008468F5" w:rsidRDefault="008468F5" w:rsidP="00250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программы обусловлена обучением рациональным приемам применения знаний, которые пригодятся в дальнейшей работе, </w:t>
      </w:r>
      <w:r w:rsidR="007E718C">
        <w:rPr>
          <w:rFonts w:ascii="Times New Roman" w:hAnsi="Times New Roman" w:cs="Times New Roman"/>
          <w:sz w:val="24"/>
          <w:szCs w:val="24"/>
        </w:rPr>
        <w:t>для решения</w:t>
      </w:r>
      <w:r>
        <w:rPr>
          <w:rFonts w:ascii="Times New Roman" w:hAnsi="Times New Roman" w:cs="Times New Roman"/>
          <w:sz w:val="24"/>
          <w:szCs w:val="24"/>
        </w:rPr>
        <w:t xml:space="preserve"> занимательных и олимпиадных задач.</w:t>
      </w:r>
    </w:p>
    <w:p w:rsidR="008468F5" w:rsidRPr="00E260DF" w:rsidRDefault="008468F5" w:rsidP="002506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E260DF" w:rsidRDefault="008468F5" w:rsidP="002506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Цель</w:t>
      </w:r>
      <w:r w:rsidR="00E260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F5" w:rsidRDefault="008468F5" w:rsidP="002506F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математической культуры учащихся, развитие логического мышления, углубление знаний, полученных на уроках, и расширение общего кругозора в процессе решения различных математических задач.</w:t>
      </w:r>
    </w:p>
    <w:p w:rsidR="008468F5" w:rsidRPr="00E260DF" w:rsidRDefault="008468F5" w:rsidP="002506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68F5" w:rsidRDefault="008468F5" w:rsidP="002506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изучения математики;</w:t>
      </w:r>
    </w:p>
    <w:p w:rsidR="008468F5" w:rsidRDefault="008468F5" w:rsidP="002506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знаний, умений и навыков; приобретение навыков нестандартного мышления;</w:t>
      </w:r>
    </w:p>
    <w:p w:rsidR="008468F5" w:rsidRDefault="008468F5" w:rsidP="002506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работе, развитию творчества;</w:t>
      </w:r>
    </w:p>
    <w:p w:rsidR="008468F5" w:rsidRDefault="008468F5" w:rsidP="002506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понимания, что математика является инструментом познания окружающего мира;</w:t>
      </w:r>
    </w:p>
    <w:p w:rsidR="008468F5" w:rsidRDefault="008468F5" w:rsidP="002506F3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ответственности, целеустремленности, способности к взаимопомощи и сотрудничеству; </w:t>
      </w:r>
    </w:p>
    <w:p w:rsidR="008468F5" w:rsidRPr="00B23C6A" w:rsidRDefault="008468F5" w:rsidP="002506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развитию у учащихся вниман</w:t>
      </w:r>
      <w:r w:rsidR="00536F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36FA4">
        <w:rPr>
          <w:rFonts w:ascii="Times New Roman" w:hAnsi="Times New Roman" w:cs="Times New Roman"/>
          <w:sz w:val="24"/>
          <w:szCs w:val="24"/>
        </w:rPr>
        <w:t>воображения, наблюдательности, памяти, логии, аккуратности.</w:t>
      </w:r>
    </w:p>
    <w:p w:rsidR="00835763" w:rsidRDefault="00835763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</w:p>
    <w:p w:rsidR="002F5FA8" w:rsidRPr="002506F3" w:rsidRDefault="002506F3" w:rsidP="00E260DF">
      <w:pPr>
        <w:pStyle w:val="Style3"/>
        <w:widowControl/>
        <w:spacing w:line="360" w:lineRule="auto"/>
        <w:ind w:firstLine="0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4"/>
          <w:szCs w:val="24"/>
        </w:rPr>
      </w:pPr>
      <w:r w:rsidRPr="002506F3">
        <w:rPr>
          <w:rStyle w:val="FontStyle398"/>
          <w:rFonts w:ascii="Times New Roman" w:eastAsia="Microsoft Sans Serif" w:hAnsi="Times New Roman" w:cs="Times New Roman"/>
          <w:color w:val="auto"/>
          <w:sz w:val="24"/>
          <w:szCs w:val="24"/>
        </w:rPr>
        <w:t>Результаты освоения курса</w:t>
      </w:r>
    </w:p>
    <w:p w:rsidR="00CA6B58" w:rsidRPr="00B23C6A" w:rsidRDefault="00CA6B58" w:rsidP="002506F3">
      <w:pPr>
        <w:pStyle w:val="Style3"/>
        <w:widowControl/>
        <w:spacing w:line="276" w:lineRule="auto"/>
        <w:ind w:firstLine="709"/>
        <w:jc w:val="left"/>
      </w:pPr>
      <w:r w:rsidRPr="00B23C6A">
        <w:rPr>
          <w:rStyle w:val="60"/>
          <w:rFonts w:eastAsia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B23C6A">
        <w:t xml:space="preserve">У </w:t>
      </w:r>
      <w:proofErr w:type="gramStart"/>
      <w:r w:rsidRPr="00B23C6A">
        <w:t>обучающихся</w:t>
      </w:r>
      <w:proofErr w:type="gramEnd"/>
      <w:r w:rsidRPr="00B23C6A">
        <w:t xml:space="preserve"> могут быть сформированы </w:t>
      </w:r>
      <w:r w:rsidRPr="00B23C6A">
        <w:rPr>
          <w:b/>
        </w:rPr>
        <w:t>личностные результаты:</w:t>
      </w:r>
    </w:p>
    <w:p w:rsidR="00E260DF" w:rsidRDefault="00CA6B58" w:rsidP="002506F3">
      <w:pPr>
        <w:pStyle w:val="a4"/>
        <w:numPr>
          <w:ilvl w:val="0"/>
          <w:numId w:val="19"/>
        </w:numPr>
        <w:spacing w:line="276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ответственное отношение к учению</w:t>
      </w:r>
      <w:r w:rsidR="00E260DF">
        <w:rPr>
          <w:rFonts w:ascii="Times New Roman" w:hAnsi="Times New Roman" w:cs="Times New Roman"/>
          <w:sz w:val="24"/>
          <w:szCs w:val="24"/>
        </w:rPr>
        <w:t>;</w:t>
      </w:r>
      <w:r w:rsidRPr="00B23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DF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к самообразованию на основе мотивации к обучению и познанию, </w:t>
      </w:r>
    </w:p>
    <w:p w:rsidR="00CA6B58" w:rsidRPr="00B23C6A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B23C6A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CA6B58" w:rsidRPr="00B23C6A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CA6B58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Default="004E0B29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 w:rsidR="003A789C">
        <w:rPr>
          <w:rFonts w:ascii="Times New Roman" w:hAnsi="Times New Roman" w:cs="Times New Roman"/>
          <w:sz w:val="24"/>
          <w:szCs w:val="24"/>
        </w:rPr>
        <w:t>тической ученической конференции;</w:t>
      </w:r>
    </w:p>
    <w:p w:rsidR="00A633A1" w:rsidRPr="00B23C6A" w:rsidRDefault="00A633A1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</w:t>
      </w:r>
      <w:r w:rsidR="003A789C">
        <w:rPr>
          <w:rFonts w:ascii="Times New Roman" w:hAnsi="Times New Roman" w:cs="Times New Roman"/>
          <w:sz w:val="24"/>
          <w:szCs w:val="24"/>
        </w:rPr>
        <w:t>;</w:t>
      </w:r>
    </w:p>
    <w:p w:rsidR="00CA6B58" w:rsidRPr="00B23C6A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30F5E" w:rsidRPr="007C28A0" w:rsidRDefault="00CA6B58" w:rsidP="002506F3">
      <w:pPr>
        <w:pStyle w:val="a4"/>
        <w:numPr>
          <w:ilvl w:val="0"/>
          <w:numId w:val="15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CA6B58" w:rsidRPr="00B23C6A" w:rsidRDefault="00CA6B58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C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3C6A">
        <w:rPr>
          <w:rFonts w:ascii="Times New Roman" w:hAnsi="Times New Roman" w:cs="Times New Roman"/>
          <w:b/>
          <w:sz w:val="24"/>
          <w:szCs w:val="24"/>
        </w:rPr>
        <w:t>:</w:t>
      </w:r>
    </w:p>
    <w:p w:rsidR="007C28A0" w:rsidRDefault="00CA6B58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r w:rsidRPr="00B23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B58" w:rsidRPr="00B23C6A" w:rsidRDefault="00CA6B58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CA6B58" w:rsidRPr="00B23C6A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B23C6A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CA6B58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6C5F7A" w:rsidRPr="00B23C6A" w:rsidRDefault="006C5F7A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CA6B58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787092" w:rsidRDefault="00787092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>
        <w:rPr>
          <w:rFonts w:ascii="Times New Roman" w:hAnsi="Times New Roman" w:cs="Times New Roman"/>
          <w:sz w:val="24"/>
          <w:szCs w:val="24"/>
        </w:rPr>
        <w:t>;</w:t>
      </w:r>
    </w:p>
    <w:p w:rsidR="0098003D" w:rsidRDefault="0098003D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B23C6A" w:rsidRDefault="00845C25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творческий проект по плану;</w:t>
      </w:r>
    </w:p>
    <w:p w:rsidR="00845C25" w:rsidRPr="00B23C6A" w:rsidRDefault="00845C25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шн</w:t>
      </w:r>
      <w:r w:rsidRPr="00B23C6A"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ИКТ);</w:t>
      </w:r>
    </w:p>
    <w:p w:rsidR="0098003D" w:rsidRPr="00E260DF" w:rsidRDefault="00845C25" w:rsidP="002506F3">
      <w:pPr>
        <w:pStyle w:val="a6"/>
        <w:numPr>
          <w:ilvl w:val="0"/>
          <w:numId w:val="16"/>
        </w:numPr>
        <w:spacing w:line="276" w:lineRule="auto"/>
        <w:ind w:left="993" w:hanging="11"/>
        <w:jc w:val="both"/>
      </w:pPr>
      <w:r w:rsidRPr="00E260DF">
        <w:t>логически мыслить, рассуждать, анализировать усло</w:t>
      </w:r>
      <w:r w:rsidRPr="00E260DF">
        <w:softHyphen/>
        <w:t>вия заданий, а также свои действия;</w:t>
      </w:r>
    </w:p>
    <w:p w:rsidR="00CA6B58" w:rsidRPr="00B23C6A" w:rsidRDefault="00CA6B58" w:rsidP="002506F3">
      <w:pPr>
        <w:pStyle w:val="a4"/>
        <w:numPr>
          <w:ilvl w:val="0"/>
          <w:numId w:val="16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B23C6A" w:rsidRDefault="007C28A0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A6B58" w:rsidRPr="00B23C6A">
        <w:rPr>
          <w:rFonts w:ascii="Times New Roman" w:hAnsi="Times New Roman" w:cs="Times New Roman"/>
          <w:b/>
          <w:sz w:val="24"/>
          <w:szCs w:val="24"/>
          <w:u w:val="single"/>
        </w:rPr>
        <w:t>ознавательные</w:t>
      </w:r>
    </w:p>
    <w:p w:rsidR="006E5EF1" w:rsidRPr="00B23C6A" w:rsidRDefault="00CA6B58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CA6B58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выдвигать гипотезу при решении учебных задач и понимать необходимость их проверки;</w:t>
      </w:r>
    </w:p>
    <w:p w:rsidR="00CA6B58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CA6B58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6E5EF1" w:rsidRPr="00B23C6A" w:rsidRDefault="00CA6B58" w:rsidP="002506F3">
      <w:pPr>
        <w:pStyle w:val="a4"/>
        <w:numPr>
          <w:ilvl w:val="0"/>
          <w:numId w:val="17"/>
        </w:numPr>
        <w:tabs>
          <w:tab w:val="left" w:pos="993"/>
        </w:tabs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B23C6A" w:rsidRDefault="00CA6B58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 </w:t>
      </w:r>
      <w:r w:rsidR="007C28A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оммуникативные </w:t>
      </w:r>
    </w:p>
    <w:p w:rsidR="00CA6B58" w:rsidRPr="00B23C6A" w:rsidRDefault="00CA6B58" w:rsidP="002506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B23C6A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B23C6A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CA6B58" w:rsidRPr="00B23C6A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CA6B58" w:rsidRPr="00B23C6A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CA6B58" w:rsidRDefault="00CA6B58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>
        <w:rPr>
          <w:rFonts w:ascii="Times New Roman" w:hAnsi="Times New Roman" w:cs="Times New Roman"/>
          <w:sz w:val="24"/>
          <w:szCs w:val="24"/>
        </w:rPr>
        <w:t>;</w:t>
      </w:r>
    </w:p>
    <w:p w:rsidR="003D7895" w:rsidRDefault="003D7895" w:rsidP="002506F3">
      <w:pPr>
        <w:pStyle w:val="a4"/>
        <w:numPr>
          <w:ilvl w:val="0"/>
          <w:numId w:val="18"/>
        </w:numPr>
        <w:spacing w:line="276" w:lineRule="auto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A8" w:rsidRPr="00E260DF" w:rsidRDefault="00390EA8" w:rsidP="002506F3">
      <w:pPr>
        <w:pStyle w:val="a6"/>
        <w:numPr>
          <w:ilvl w:val="0"/>
          <w:numId w:val="18"/>
        </w:numPr>
        <w:spacing w:line="276" w:lineRule="auto"/>
        <w:ind w:left="993" w:hanging="11"/>
        <w:jc w:val="both"/>
      </w:pPr>
      <w:r w:rsidRPr="00E260DF">
        <w:t>работать в группе;  оценивать свою работу.</w:t>
      </w:r>
    </w:p>
    <w:p w:rsidR="00AF7AD6" w:rsidRPr="00E260DF" w:rsidRDefault="00AF7AD6" w:rsidP="002506F3">
      <w:pPr>
        <w:pStyle w:val="a6"/>
        <w:numPr>
          <w:ilvl w:val="0"/>
          <w:numId w:val="18"/>
        </w:numPr>
        <w:spacing w:line="276" w:lineRule="auto"/>
        <w:ind w:left="993" w:hanging="11"/>
        <w:jc w:val="both"/>
      </w:pPr>
      <w:r w:rsidRPr="00E260DF">
        <w:t>слушать других, уважать друзей, считаться с мнением одноклассников.</w:t>
      </w:r>
    </w:p>
    <w:tbl>
      <w:tblPr>
        <w:tblpPr w:leftFromText="180" w:rightFromText="180" w:vertAnchor="text" w:horzAnchor="margin" w:tblpXSpec="center" w:tblpY="688"/>
        <w:tblOverlap w:val="never"/>
        <w:tblW w:w="7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36"/>
      </w:tblGrid>
      <w:tr w:rsidR="009F6102" w:rsidRPr="00B23C6A" w:rsidTr="00160B41">
        <w:trPr>
          <w:trHeight w:hRule="exact" w:val="312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bookmarkStart w:id="1" w:name="bookmark1"/>
            <w:r w:rsidRPr="00B23C6A">
              <w:rPr>
                <w:rStyle w:val="21"/>
                <w:color w:val="auto"/>
                <w:sz w:val="24"/>
                <w:szCs w:val="24"/>
              </w:rPr>
              <w:t>1.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Устный счёт.</w:t>
            </w:r>
          </w:p>
        </w:tc>
      </w:tr>
      <w:tr w:rsidR="009F6102" w:rsidRPr="00B23C6A" w:rsidTr="00160B41">
        <w:trPr>
          <w:trHeight w:hRule="exact" w:val="403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2.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Проверка наблюдательности.</w:t>
            </w:r>
          </w:p>
        </w:tc>
      </w:tr>
      <w:tr w:rsidR="009F6102" w:rsidRPr="00B23C6A" w:rsidTr="00160B41">
        <w:trPr>
          <w:trHeight w:hRule="exact" w:val="379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3.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Игровая деятельность.</w:t>
            </w:r>
          </w:p>
        </w:tc>
      </w:tr>
      <w:tr w:rsidR="009F6102" w:rsidRPr="00B23C6A" w:rsidTr="00160B41">
        <w:trPr>
          <w:trHeight w:hRule="exact" w:val="379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4.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9F6102" w:rsidRPr="00B23C6A" w:rsidTr="00160B41">
        <w:trPr>
          <w:trHeight w:hRule="exact" w:val="350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rPr>
                <w:color w:val="auto"/>
              </w:rPr>
            </w:pP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9F6102" w:rsidRPr="00B23C6A" w:rsidTr="00160B41">
        <w:trPr>
          <w:trHeight w:hRule="exact" w:val="389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5.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-1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9F6102" w:rsidRPr="00B23C6A" w:rsidTr="00160B41">
        <w:trPr>
          <w:trHeight w:hRule="exact" w:val="355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rPr>
                <w:color w:val="auto"/>
              </w:rPr>
            </w:pP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викторин.</w:t>
            </w:r>
          </w:p>
        </w:tc>
      </w:tr>
      <w:tr w:rsidR="009F6102" w:rsidRPr="00B23C6A" w:rsidTr="00160B41">
        <w:trPr>
          <w:trHeight w:hRule="exact" w:val="360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6.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Проектная деятельность.</w:t>
            </w:r>
          </w:p>
        </w:tc>
      </w:tr>
      <w:tr w:rsidR="009F6102" w:rsidRPr="00B23C6A" w:rsidTr="00160B41">
        <w:trPr>
          <w:trHeight w:hRule="exact" w:val="370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7.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9F6102" w:rsidRPr="00B23C6A" w:rsidTr="00160B41">
        <w:trPr>
          <w:trHeight w:hRule="exact" w:val="374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8.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Показ математических фокусов.</w:t>
            </w:r>
          </w:p>
        </w:tc>
      </w:tr>
      <w:tr w:rsidR="009F6102" w:rsidRPr="00B23C6A" w:rsidTr="00160B41">
        <w:trPr>
          <w:trHeight w:hRule="exact" w:val="336"/>
        </w:trPr>
        <w:tc>
          <w:tcPr>
            <w:tcW w:w="719" w:type="dxa"/>
            <w:shd w:val="clear" w:color="auto" w:fill="FFFFFF"/>
          </w:tcPr>
          <w:p w:rsidR="009F6102" w:rsidRPr="00B23C6A" w:rsidRDefault="009F6102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9.</w:t>
            </w:r>
          </w:p>
        </w:tc>
        <w:tc>
          <w:tcPr>
            <w:tcW w:w="6936" w:type="dxa"/>
            <w:shd w:val="clear" w:color="auto" w:fill="FFFFFF"/>
          </w:tcPr>
          <w:p w:rsidR="009F6102" w:rsidRPr="00B23C6A" w:rsidRDefault="009F6102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Участие в вечере занимательной математики.</w:t>
            </w:r>
          </w:p>
        </w:tc>
      </w:tr>
      <w:tr w:rsidR="00160B41" w:rsidRPr="00B23C6A" w:rsidTr="00160B41">
        <w:trPr>
          <w:trHeight w:hRule="exact" w:val="804"/>
        </w:trPr>
        <w:tc>
          <w:tcPr>
            <w:tcW w:w="719" w:type="dxa"/>
            <w:shd w:val="clear" w:color="auto" w:fill="FFFFFF"/>
          </w:tcPr>
          <w:p w:rsidR="00160B41" w:rsidRPr="00B23C6A" w:rsidRDefault="00160B41" w:rsidP="00160B41">
            <w:pPr>
              <w:pStyle w:val="31"/>
              <w:shd w:val="clear" w:color="auto" w:fill="auto"/>
              <w:spacing w:before="0" w:line="270" w:lineRule="exact"/>
              <w:ind w:left="40" w:firstLine="0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10</w:t>
            </w:r>
          </w:p>
        </w:tc>
        <w:tc>
          <w:tcPr>
            <w:tcW w:w="6936" w:type="dxa"/>
            <w:shd w:val="clear" w:color="auto" w:fill="FFFFFF"/>
          </w:tcPr>
          <w:p w:rsidR="00160B41" w:rsidRPr="00B23C6A" w:rsidRDefault="00160B41" w:rsidP="009F6102">
            <w:pPr>
              <w:pStyle w:val="31"/>
              <w:shd w:val="clear" w:color="auto" w:fill="auto"/>
              <w:spacing w:before="0" w:line="270" w:lineRule="exact"/>
              <w:ind w:left="120" w:right="1530" w:firstLine="0"/>
              <w:rPr>
                <w:rStyle w:val="21"/>
                <w:color w:val="auto"/>
                <w:sz w:val="24"/>
                <w:szCs w:val="24"/>
              </w:rPr>
            </w:pPr>
            <w:r w:rsidRPr="00B23C6A">
              <w:rPr>
                <w:sz w:val="24"/>
                <w:szCs w:val="24"/>
              </w:rPr>
              <w:t>Выполнение упражнений на релаксацию, концентрацию внимания.</w:t>
            </w:r>
          </w:p>
        </w:tc>
      </w:tr>
    </w:tbl>
    <w:p w:rsidR="001F1CA7" w:rsidRDefault="00FC5102" w:rsidP="009F6102">
      <w:pPr>
        <w:pStyle w:val="40"/>
        <w:shd w:val="clear" w:color="auto" w:fill="auto"/>
        <w:tabs>
          <w:tab w:val="left" w:pos="1080"/>
          <w:tab w:val="center" w:pos="5376"/>
        </w:tabs>
        <w:spacing w:after="0" w:line="270" w:lineRule="exact"/>
        <w:ind w:right="160" w:firstLine="0"/>
        <w:jc w:val="left"/>
      </w:pPr>
      <w:r>
        <w:tab/>
      </w:r>
      <w:r>
        <w:tab/>
      </w:r>
      <w:r w:rsidR="007B2A9C">
        <w:t xml:space="preserve">Формы </w:t>
      </w:r>
      <w:r w:rsidR="007704F4">
        <w:t xml:space="preserve"> контроля и оценивания результатов:</w:t>
      </w:r>
    </w:p>
    <w:p w:rsidR="009F6102" w:rsidRDefault="009F6102" w:rsidP="009F6102">
      <w:pPr>
        <w:pStyle w:val="40"/>
        <w:shd w:val="clear" w:color="auto" w:fill="auto"/>
        <w:tabs>
          <w:tab w:val="left" w:pos="1080"/>
          <w:tab w:val="center" w:pos="5376"/>
        </w:tabs>
        <w:spacing w:after="0" w:line="270" w:lineRule="exact"/>
        <w:ind w:right="160" w:firstLine="0"/>
        <w:jc w:val="left"/>
      </w:pPr>
    </w:p>
    <w:p w:rsidR="001F1CA7" w:rsidRDefault="001F1CA7" w:rsidP="007704F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B41" w:rsidRDefault="00160B41" w:rsidP="00536FA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95" w:rsidRPr="00536FA4" w:rsidRDefault="007704F4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F4">
        <w:rPr>
          <w:rFonts w:ascii="Times New Roman" w:hAnsi="Times New Roman" w:cs="Times New Roman"/>
          <w:b/>
          <w:sz w:val="24"/>
          <w:szCs w:val="24"/>
        </w:rPr>
        <w:t>Форма итогового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4827FE">
        <w:rPr>
          <w:rFonts w:ascii="Times New Roman" w:hAnsi="Times New Roman" w:cs="Times New Roman"/>
          <w:sz w:val="24"/>
          <w:szCs w:val="24"/>
        </w:rPr>
        <w:t>защиту индивидуального или группового проекта по теме, предложенной педагогом или выбранной учащимися самостоятельно.</w:t>
      </w:r>
    </w:p>
    <w:p w:rsidR="00E62695" w:rsidRDefault="00E6269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8" w:rsidRDefault="00FB4118" w:rsidP="00FB4118">
      <w:pPr>
        <w:pStyle w:val="a4"/>
        <w:spacing w:line="360" w:lineRule="auto"/>
        <w:jc w:val="center"/>
        <w:rPr>
          <w:rStyle w:val="FontStyle398"/>
          <w:rFonts w:eastAsia="Microsoft Sans Serif"/>
          <w:color w:val="auto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B23C6A">
        <w:rPr>
          <w:rStyle w:val="FontStyle398"/>
          <w:rFonts w:eastAsia="Microsoft Sans Serif"/>
          <w:color w:val="auto"/>
        </w:rPr>
        <w:t>УЧЕБНОГО КУРСА</w:t>
      </w:r>
    </w:p>
    <w:p w:rsidR="00E62695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математических задач повышенной сложности, в том числе олимпиадных (25 ч.)</w:t>
      </w:r>
    </w:p>
    <w:p w:rsidR="00E62695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(15 ч.) </w:t>
      </w:r>
    </w:p>
    <w:p w:rsidR="00E62695" w:rsidRPr="00952B9E" w:rsidRDefault="00E62695" w:rsidP="002506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Чтение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Неопределенные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Наибольшее и наименьшее значение квадратного трехчлена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Метод неопределенных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Непрерывное изменение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Число 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Исчисление высказываний и булевы алгебры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Предикаты и кванторы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Определения в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Аналогия и индукция в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95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находки (10 ч.)</w:t>
      </w:r>
    </w:p>
    <w:p w:rsidR="00E62695" w:rsidRPr="00774A5C" w:rsidRDefault="00E62695" w:rsidP="002506F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От Евклида до Лобачевского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Осевая и центральная симметрия в планиметрии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Решение геометрических задач с помощью понятия о центре тяжести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Пифагора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Стюарта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Птолемея и ее приложения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Механическая теорема Лагранжа и ее применение в геометрии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Геометрические задачи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Десять планиметрических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Равновеликие и равносоставленные многоугольники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Двоякое выражение площад</w:t>
      </w:r>
      <w:proofErr w:type="gramStart"/>
      <w:r w:rsidRPr="00F47A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7ACC">
        <w:rPr>
          <w:rFonts w:ascii="Times New Roman" w:hAnsi="Times New Roman" w:cs="Times New Roman"/>
          <w:sz w:val="24"/>
          <w:szCs w:val="24"/>
        </w:rPr>
        <w:t>или объема) как способ решения геометрических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 w:rsidRPr="00F47ACC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695" w:rsidRPr="00B23C6A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Школьная математическая печать (5 ч.)</w:t>
      </w:r>
    </w:p>
    <w:p w:rsidR="00E62695" w:rsidRDefault="00E62695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Выпуск газет</w:t>
      </w:r>
    </w:p>
    <w:p w:rsidR="00E62695" w:rsidRPr="00B23C6A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Проекты(2 ч.)</w:t>
      </w:r>
    </w:p>
    <w:p w:rsidR="00E62695" w:rsidRPr="00B23C6A" w:rsidRDefault="00E62695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Проект индивидуальный </w:t>
      </w:r>
      <w:r>
        <w:rPr>
          <w:rFonts w:ascii="Times New Roman" w:hAnsi="Times New Roman" w:cs="Times New Roman"/>
          <w:sz w:val="24"/>
          <w:szCs w:val="24"/>
        </w:rPr>
        <w:t>(тема по выбору учащихся)</w:t>
      </w:r>
    </w:p>
    <w:p w:rsidR="00E62695" w:rsidRPr="00B23C6A" w:rsidRDefault="00E62695" w:rsidP="002506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Математические состязания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3C6A">
        <w:rPr>
          <w:rFonts w:ascii="Times New Roman" w:hAnsi="Times New Roman" w:cs="Times New Roman"/>
          <w:b/>
          <w:sz w:val="24"/>
          <w:szCs w:val="24"/>
        </w:rPr>
        <w:t>ч.)</w:t>
      </w:r>
    </w:p>
    <w:p w:rsidR="004E0ACC" w:rsidRDefault="00E62695" w:rsidP="002506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Викторин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Математический вечер «В мире математики»</w:t>
      </w:r>
    </w:p>
    <w:p w:rsidR="009F6102" w:rsidRDefault="009F6102" w:rsidP="00E6269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6F3" w:rsidRPr="002506F3" w:rsidRDefault="002506F3" w:rsidP="002506F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proofErr w:type="gramStart"/>
      <w:r w:rsidRPr="002506F3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Формы работы: </w:t>
      </w:r>
      <w:r w:rsidRPr="002506F3">
        <w:rPr>
          <w:rFonts w:ascii="Times New Roman" w:eastAsiaTheme="minorEastAsia" w:hAnsi="Times New Roman" w:cs="Times New Roman"/>
          <w:color w:val="auto"/>
        </w:rPr>
        <w:t xml:space="preserve">практическая работа, игра, эксперимент, наблюдение, коллективные и индивидуальные исследования, самостоятельная работа, </w:t>
      </w:r>
      <w:r w:rsidRPr="002506F3">
        <w:rPr>
          <w:rFonts w:ascii="Times New Roman" w:eastAsia="Times New Roman" w:hAnsi="Times New Roman" w:cs="Times New Roman"/>
          <w:color w:val="auto"/>
          <w:lang w:eastAsia="ar-SA"/>
        </w:rPr>
        <w:t>тематические беседы, викторины, учебный проект, мини-проекты.</w:t>
      </w:r>
      <w:proofErr w:type="gramEnd"/>
    </w:p>
    <w:p w:rsidR="002506F3" w:rsidRPr="002506F3" w:rsidRDefault="002506F3" w:rsidP="002506F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2506F3" w:rsidRPr="002506F3" w:rsidRDefault="002506F3" w:rsidP="002506F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06F3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Формы контроля: </w:t>
      </w:r>
      <w:r w:rsidRPr="002506F3">
        <w:rPr>
          <w:rFonts w:ascii="Times New Roman" w:eastAsiaTheme="minorEastAsia" w:hAnsi="Times New Roman" w:cs="Times New Roman"/>
          <w:color w:val="auto"/>
        </w:rPr>
        <w:t>коллективные и индивидуальные исследования, мини-проекты, защита проекта.</w:t>
      </w:r>
    </w:p>
    <w:p w:rsidR="002506F3" w:rsidRPr="002506F3" w:rsidRDefault="002506F3" w:rsidP="002506F3">
      <w:pPr>
        <w:widowControl/>
        <w:rPr>
          <w:rFonts w:ascii="Times New Roman" w:eastAsiaTheme="minorEastAsia" w:hAnsi="Times New Roman" w:cs="Times New Roman"/>
          <w:color w:val="auto"/>
        </w:rPr>
      </w:pPr>
    </w:p>
    <w:p w:rsidR="002506F3" w:rsidRPr="002506F3" w:rsidRDefault="002506F3" w:rsidP="002506F3">
      <w:pPr>
        <w:widowControl/>
        <w:spacing w:line="276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2506F3">
        <w:rPr>
          <w:rFonts w:ascii="Times New Roman" w:eastAsiaTheme="minorEastAsia" w:hAnsi="Times New Roman" w:cs="Times New Roman"/>
          <w:b/>
          <w:color w:val="auto"/>
        </w:rPr>
        <w:t>Виды деятельности:</w:t>
      </w:r>
      <w:r w:rsidRPr="002506F3">
        <w:rPr>
          <w:rFonts w:ascii="Times New Roman" w:eastAsiaTheme="minorEastAsia" w:hAnsi="Times New Roman" w:cs="Times New Roman"/>
          <w:color w:val="auto"/>
        </w:rPr>
        <w:t xml:space="preserve"> проектная, </w:t>
      </w:r>
      <w:r>
        <w:rPr>
          <w:rFonts w:ascii="Times New Roman" w:eastAsiaTheme="minorEastAsia" w:hAnsi="Times New Roman" w:cs="Times New Roman"/>
          <w:color w:val="auto"/>
        </w:rPr>
        <w:t>познавательная, проблемно-ценностное общение.</w:t>
      </w:r>
    </w:p>
    <w:p w:rsidR="007B74EA" w:rsidRPr="007B74EA" w:rsidRDefault="007B74EA" w:rsidP="007B74EA">
      <w:pPr>
        <w:widowControl/>
        <w:autoSpaceDE w:val="0"/>
        <w:autoSpaceDN w:val="0"/>
        <w:adjustRightInd w:val="0"/>
        <w:spacing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</w:rPr>
      </w:pPr>
      <w:r w:rsidRPr="007B74EA">
        <w:rPr>
          <w:rFonts w:ascii="Times New Roman" w:eastAsia="Times New Roman" w:hAnsi="Times New Roman" w:cs="Times New Roman"/>
          <w:color w:val="auto"/>
        </w:rPr>
        <w:t xml:space="preserve">Оценивание  </w:t>
      </w:r>
      <w:proofErr w:type="spellStart"/>
      <w:r w:rsidRPr="007B74EA">
        <w:rPr>
          <w:rFonts w:ascii="Times New Roman" w:eastAsia="Times New Roman" w:hAnsi="Times New Roman" w:cs="Times New Roman"/>
          <w:color w:val="auto"/>
        </w:rPr>
        <w:t>метапредметных</w:t>
      </w:r>
      <w:proofErr w:type="spellEnd"/>
      <w:r w:rsidRPr="007B74EA">
        <w:rPr>
          <w:rFonts w:ascii="Times New Roman" w:eastAsia="Times New Roman" w:hAnsi="Times New Roman" w:cs="Times New Roman"/>
          <w:color w:val="auto"/>
        </w:rPr>
        <w:t xml:space="preserve"> достижений </w:t>
      </w:r>
      <w:r w:rsidRPr="007B74EA">
        <w:rPr>
          <w:rFonts w:ascii="Times New Roman" w:eastAsia="Times New Roman" w:hAnsi="Times New Roman" w:cs="Times New Roman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B74EA" w:rsidRPr="007B74EA" w:rsidRDefault="007B74EA" w:rsidP="007B74E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B74EA">
        <w:rPr>
          <w:rFonts w:ascii="Times New Roman" w:eastAsia="Times New Roman" w:hAnsi="Times New Roman" w:cs="Times New Roman"/>
          <w:color w:val="auto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2506F3" w:rsidRDefault="002506F3" w:rsidP="00E6269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06F3" w:rsidRPr="00B23C6A" w:rsidRDefault="002506F3" w:rsidP="00E6269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ACC" w:rsidRPr="00B23C6A" w:rsidRDefault="00E62695" w:rsidP="003E7F6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850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402"/>
      </w:tblGrid>
      <w:tr w:rsidR="00BA6E2A" w:rsidRPr="00B23C6A" w:rsidTr="00BA6E2A">
        <w:trPr>
          <w:trHeight w:val="5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Содержание курса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Количество часов</w:t>
            </w:r>
          </w:p>
        </w:tc>
      </w:tr>
      <w:tr w:rsidR="00BA6E2A" w:rsidRPr="00B23C6A" w:rsidTr="00BA6E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>
              <w:t>Занимательные математические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A" w:rsidRPr="00B23C6A" w:rsidRDefault="00BA6E2A" w:rsidP="00BA6E2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BA6E2A" w:rsidRPr="00B23C6A" w:rsidTr="00BA6E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t>Школьная математическая печать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A" w:rsidRPr="00B23C6A" w:rsidRDefault="00BA6E2A" w:rsidP="00BA6E2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5</w:t>
            </w:r>
          </w:p>
        </w:tc>
      </w:tr>
      <w:tr w:rsidR="00BA6E2A" w:rsidRPr="00B23C6A" w:rsidTr="00BA6E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F96ACC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Проекты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A" w:rsidRPr="00B23C6A" w:rsidRDefault="00BA6E2A" w:rsidP="00BA6E2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</w:tr>
      <w:tr w:rsidR="00BA6E2A" w:rsidRPr="00B23C6A" w:rsidTr="00BA6E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2A" w:rsidRPr="00B23C6A" w:rsidRDefault="00BA6E2A" w:rsidP="00F96ACC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Математические состязания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2A" w:rsidRPr="00B23C6A" w:rsidRDefault="00BA6E2A" w:rsidP="00BA6E2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6102" w:rsidRPr="00B23C6A" w:rsidTr="00BA6E2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02" w:rsidRPr="00B23C6A" w:rsidRDefault="009F6102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02" w:rsidRPr="009F6102" w:rsidRDefault="009F6102" w:rsidP="009F6102">
            <w:pPr>
              <w:pStyle w:val="a6"/>
              <w:snapToGrid w:val="0"/>
              <w:spacing w:after="200"/>
              <w:ind w:left="0"/>
              <w:jc w:val="right"/>
              <w:rPr>
                <w:b/>
              </w:rPr>
            </w:pPr>
            <w:r w:rsidRPr="009F6102">
              <w:rPr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102" w:rsidRDefault="009F6102" w:rsidP="00BA6E2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 часов</w:t>
            </w:r>
          </w:p>
        </w:tc>
      </w:tr>
      <w:bookmarkEnd w:id="1"/>
    </w:tbl>
    <w:p w:rsidR="005563EC" w:rsidRPr="00B23C6A" w:rsidRDefault="005563E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102" w:rsidRDefault="009F6102" w:rsidP="003E7F6D">
      <w:pPr>
        <w:rPr>
          <w:rStyle w:val="a3"/>
          <w:rFonts w:ascii="Times New Roman" w:hAnsi="Times New Roman" w:cs="Times New Roman"/>
          <w:b/>
        </w:rPr>
      </w:pPr>
    </w:p>
    <w:p w:rsidR="009F6102" w:rsidRDefault="009F6102" w:rsidP="003E7F6D">
      <w:pPr>
        <w:rPr>
          <w:rStyle w:val="a3"/>
          <w:rFonts w:ascii="Times New Roman" w:hAnsi="Times New Roman" w:cs="Times New Roman"/>
          <w:b/>
        </w:rPr>
      </w:pPr>
    </w:p>
    <w:p w:rsidR="009F6102" w:rsidRPr="009F6102" w:rsidRDefault="009F6102" w:rsidP="003E7F6D">
      <w:pPr>
        <w:rPr>
          <w:rFonts w:ascii="Times New Roman" w:hAnsi="Times New Roman" w:cs="Times New Roman"/>
          <w:b/>
          <w:color w:val="auto"/>
        </w:rPr>
      </w:pPr>
    </w:p>
    <w:p w:rsidR="009F6102" w:rsidRDefault="009F6102" w:rsidP="00740013">
      <w:pPr>
        <w:jc w:val="center"/>
        <w:rPr>
          <w:rFonts w:ascii="Times New Roman" w:hAnsi="Times New Roman" w:cs="Times New Roman"/>
          <w:b/>
          <w:color w:val="auto"/>
        </w:rPr>
        <w:sectPr w:rsidR="009F6102" w:rsidSect="009F6102">
          <w:pgSz w:w="11906" w:h="16838"/>
          <w:pgMar w:top="1276" w:right="991" w:bottom="851" w:left="993" w:header="708" w:footer="708" w:gutter="0"/>
          <w:cols w:space="708"/>
          <w:docGrid w:linePitch="360"/>
        </w:sectPr>
      </w:pPr>
    </w:p>
    <w:p w:rsidR="00F30F5E" w:rsidRPr="004D2F92" w:rsidRDefault="00F30F5E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F30F5E" w:rsidRDefault="00F30F5E" w:rsidP="00740013">
      <w:pPr>
        <w:jc w:val="center"/>
        <w:rPr>
          <w:rFonts w:ascii="Times New Roman" w:hAnsi="Times New Roman" w:cs="Times New Roman"/>
          <w:b/>
          <w:color w:val="auto"/>
        </w:rPr>
      </w:pPr>
    </w:p>
    <w:p w:rsidR="00B9232B" w:rsidRPr="00B23C6A" w:rsidRDefault="00B9232B" w:rsidP="00740013">
      <w:pPr>
        <w:jc w:val="center"/>
        <w:rPr>
          <w:rFonts w:ascii="Times New Roman" w:hAnsi="Times New Roman" w:cs="Times New Roman"/>
          <w:b/>
          <w:color w:val="auto"/>
        </w:rPr>
      </w:pPr>
      <w:r w:rsidRPr="00B23C6A">
        <w:rPr>
          <w:rFonts w:ascii="Times New Roman" w:hAnsi="Times New Roman" w:cs="Times New Roman"/>
          <w:b/>
          <w:color w:val="auto"/>
        </w:rPr>
        <w:t>КАЛЕНДАРНО-ТЕМАТИЧЕСКОЕ ПЛАНИРОВАНИЕ</w:t>
      </w:r>
    </w:p>
    <w:p w:rsidR="00B9232B" w:rsidRPr="00B23C6A" w:rsidRDefault="00B9232B" w:rsidP="00740013">
      <w:pPr>
        <w:rPr>
          <w:rFonts w:ascii="Times New Roman" w:hAnsi="Times New Roman" w:cs="Times New Roman"/>
          <w:color w:val="auto"/>
        </w:rPr>
      </w:pPr>
    </w:p>
    <w:tbl>
      <w:tblPr>
        <w:tblW w:w="12190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5"/>
        <w:gridCol w:w="993"/>
        <w:gridCol w:w="992"/>
        <w:gridCol w:w="1417"/>
      </w:tblGrid>
      <w:tr w:rsidR="00236CCC" w:rsidRPr="006322B3" w:rsidTr="009F6102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CC" w:rsidRPr="006322B3" w:rsidRDefault="00236CCC" w:rsidP="00254A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236CCC" w:rsidRPr="006322B3" w:rsidTr="009F6102">
        <w:trPr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Неопределенные уравнения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квадратного трехчлена</w:t>
            </w:r>
            <w:r w:rsidR="00367C56">
              <w:rPr>
                <w:rFonts w:ascii="Times New Roman" w:hAnsi="Times New Roman" w:cs="Times New Roman"/>
                <w:sz w:val="24"/>
                <w:szCs w:val="24"/>
              </w:rPr>
              <w:t>. Выбор темы проекта.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Метод неопределенных коэффициентов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Непрерывное изменение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От Евклида до Лобачевского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 в планиметрии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Стюарта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Птолемея и ее приложения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Механическая теорема Лагранжа и ее применение в геометрии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местности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  <w:r w:rsidR="0036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C56" w:rsidRPr="00F47ACC" w:rsidRDefault="00367C56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выполнения проекта.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Десять планиметрических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многоугольники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Двоякое выражение площад</w:t>
            </w:r>
            <w:proofErr w:type="gramStart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или объема) как способ решения геометрических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Число 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Исчисление высказываний и булевы алгебры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Определения в математике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Аналогия и индукция в математике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Style w:val="21"/>
                <w:rFonts w:eastAsia="Microsoft Sans Serif"/>
                <w:sz w:val="24"/>
                <w:szCs w:val="24"/>
              </w:rPr>
              <w:t>Работа над творческими проектами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Математический вечер « В мире математики»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063C" w:rsidRPr="006322B3" w:rsidTr="009F6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F47ACC" w:rsidRDefault="00A8063C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F47ACC" w:rsidRDefault="00A8063C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F47ACC" w:rsidRDefault="00A8063C" w:rsidP="00F30F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6322B3" w:rsidRDefault="00A8063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6322B3" w:rsidRDefault="00A8063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3C" w:rsidRPr="006322B3" w:rsidRDefault="00A8063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A6B58" w:rsidRPr="00B23C6A" w:rsidRDefault="00CA6B58" w:rsidP="00740013">
      <w:pPr>
        <w:rPr>
          <w:rFonts w:ascii="Times New Roman" w:hAnsi="Times New Roman" w:cs="Times New Roman"/>
          <w:color w:val="auto"/>
        </w:rPr>
      </w:pP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2B" w:rsidRPr="00B23C6A" w:rsidRDefault="0083002B" w:rsidP="009B788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002B" w:rsidRPr="00B23C6A" w:rsidSect="009F6102">
      <w:pgSz w:w="16838" w:h="11906" w:orient="landscape"/>
      <w:pgMar w:top="993" w:right="1276" w:bottom="9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4D" w:rsidRDefault="001F1F4D" w:rsidP="00F30F5E">
      <w:r>
        <w:separator/>
      </w:r>
    </w:p>
  </w:endnote>
  <w:endnote w:type="continuationSeparator" w:id="0">
    <w:p w:rsidR="001F1F4D" w:rsidRDefault="001F1F4D" w:rsidP="00F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4D" w:rsidRDefault="001F1F4D" w:rsidP="00F30F5E">
      <w:r>
        <w:separator/>
      </w:r>
    </w:p>
  </w:footnote>
  <w:footnote w:type="continuationSeparator" w:id="0">
    <w:p w:rsidR="001F1F4D" w:rsidRDefault="001F1F4D" w:rsidP="00F3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596"/>
    <w:multiLevelType w:val="hybridMultilevel"/>
    <w:tmpl w:val="A6A46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5926BB"/>
    <w:multiLevelType w:val="hybridMultilevel"/>
    <w:tmpl w:val="054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A45012"/>
    <w:multiLevelType w:val="hybridMultilevel"/>
    <w:tmpl w:val="212E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8492A"/>
    <w:multiLevelType w:val="hybridMultilevel"/>
    <w:tmpl w:val="0D9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77280"/>
    <w:multiLevelType w:val="hybridMultilevel"/>
    <w:tmpl w:val="CC06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7400"/>
    <w:multiLevelType w:val="hybridMultilevel"/>
    <w:tmpl w:val="097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75E0D"/>
    <w:multiLevelType w:val="hybridMultilevel"/>
    <w:tmpl w:val="DE2CF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6"/>
  </w:num>
  <w:num w:numId="13">
    <w:abstractNumId w:val="18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8"/>
    <w:rsid w:val="00036CB3"/>
    <w:rsid w:val="00037F74"/>
    <w:rsid w:val="00041AEB"/>
    <w:rsid w:val="000550E8"/>
    <w:rsid w:val="00065D29"/>
    <w:rsid w:val="000660F5"/>
    <w:rsid w:val="00081A05"/>
    <w:rsid w:val="00097A44"/>
    <w:rsid w:val="000E77BC"/>
    <w:rsid w:val="00126486"/>
    <w:rsid w:val="0012659D"/>
    <w:rsid w:val="001563B0"/>
    <w:rsid w:val="00156A40"/>
    <w:rsid w:val="00160B41"/>
    <w:rsid w:val="00162C67"/>
    <w:rsid w:val="001D7392"/>
    <w:rsid w:val="001F1CA7"/>
    <w:rsid w:val="001F1F4D"/>
    <w:rsid w:val="00216FD7"/>
    <w:rsid w:val="00236CCC"/>
    <w:rsid w:val="002506F3"/>
    <w:rsid w:val="00250B83"/>
    <w:rsid w:val="00254AA6"/>
    <w:rsid w:val="00262A96"/>
    <w:rsid w:val="002C3891"/>
    <w:rsid w:val="002E6664"/>
    <w:rsid w:val="002F5FA8"/>
    <w:rsid w:val="003009B3"/>
    <w:rsid w:val="003023EB"/>
    <w:rsid w:val="0030298E"/>
    <w:rsid w:val="003108B6"/>
    <w:rsid w:val="0031264A"/>
    <w:rsid w:val="00312701"/>
    <w:rsid w:val="00322B60"/>
    <w:rsid w:val="00325008"/>
    <w:rsid w:val="00333185"/>
    <w:rsid w:val="003342E9"/>
    <w:rsid w:val="00367C56"/>
    <w:rsid w:val="00367C69"/>
    <w:rsid w:val="00390EA8"/>
    <w:rsid w:val="003A789C"/>
    <w:rsid w:val="003B5B5A"/>
    <w:rsid w:val="003D7895"/>
    <w:rsid w:val="003E1213"/>
    <w:rsid w:val="003E48F8"/>
    <w:rsid w:val="003E7F6D"/>
    <w:rsid w:val="00415E43"/>
    <w:rsid w:val="004476A0"/>
    <w:rsid w:val="004503BD"/>
    <w:rsid w:val="0045172F"/>
    <w:rsid w:val="00481471"/>
    <w:rsid w:val="004827FE"/>
    <w:rsid w:val="004A6E07"/>
    <w:rsid w:val="004B42D9"/>
    <w:rsid w:val="004B75EC"/>
    <w:rsid w:val="004D16E8"/>
    <w:rsid w:val="004D2F92"/>
    <w:rsid w:val="004E0ACC"/>
    <w:rsid w:val="004E0B29"/>
    <w:rsid w:val="00531ACD"/>
    <w:rsid w:val="00532A65"/>
    <w:rsid w:val="00532CD0"/>
    <w:rsid w:val="00533E09"/>
    <w:rsid w:val="00536FA4"/>
    <w:rsid w:val="005563EC"/>
    <w:rsid w:val="005646D6"/>
    <w:rsid w:val="00566C3B"/>
    <w:rsid w:val="005A37EA"/>
    <w:rsid w:val="005B62E2"/>
    <w:rsid w:val="005D09AD"/>
    <w:rsid w:val="005D7721"/>
    <w:rsid w:val="005F4D0F"/>
    <w:rsid w:val="005F78A9"/>
    <w:rsid w:val="006322B3"/>
    <w:rsid w:val="00695C90"/>
    <w:rsid w:val="006C5F7A"/>
    <w:rsid w:val="006D2B9D"/>
    <w:rsid w:val="006E59BF"/>
    <w:rsid w:val="006E5EF1"/>
    <w:rsid w:val="007220AD"/>
    <w:rsid w:val="00740013"/>
    <w:rsid w:val="00750360"/>
    <w:rsid w:val="00752BB2"/>
    <w:rsid w:val="00763083"/>
    <w:rsid w:val="00763F90"/>
    <w:rsid w:val="007704F4"/>
    <w:rsid w:val="00773874"/>
    <w:rsid w:val="007741D8"/>
    <w:rsid w:val="00774A5C"/>
    <w:rsid w:val="00787092"/>
    <w:rsid w:val="007B2A9C"/>
    <w:rsid w:val="007B74EA"/>
    <w:rsid w:val="007C28A0"/>
    <w:rsid w:val="007E718C"/>
    <w:rsid w:val="007F34B9"/>
    <w:rsid w:val="00804620"/>
    <w:rsid w:val="00804663"/>
    <w:rsid w:val="00806A98"/>
    <w:rsid w:val="00811E50"/>
    <w:rsid w:val="008145B7"/>
    <w:rsid w:val="0083002B"/>
    <w:rsid w:val="00835763"/>
    <w:rsid w:val="008445AA"/>
    <w:rsid w:val="00844F41"/>
    <w:rsid w:val="00845C25"/>
    <w:rsid w:val="008468F5"/>
    <w:rsid w:val="00854B9A"/>
    <w:rsid w:val="00861784"/>
    <w:rsid w:val="00866976"/>
    <w:rsid w:val="008911D5"/>
    <w:rsid w:val="008C7B4C"/>
    <w:rsid w:val="008D2339"/>
    <w:rsid w:val="008F4341"/>
    <w:rsid w:val="009034AC"/>
    <w:rsid w:val="00904C7E"/>
    <w:rsid w:val="00923F01"/>
    <w:rsid w:val="00927845"/>
    <w:rsid w:val="00952B9E"/>
    <w:rsid w:val="00964732"/>
    <w:rsid w:val="0098003D"/>
    <w:rsid w:val="00996FB9"/>
    <w:rsid w:val="009B5AAC"/>
    <w:rsid w:val="009B788A"/>
    <w:rsid w:val="009B7B3B"/>
    <w:rsid w:val="009F6102"/>
    <w:rsid w:val="00A2186C"/>
    <w:rsid w:val="00A36E76"/>
    <w:rsid w:val="00A633A1"/>
    <w:rsid w:val="00A8063C"/>
    <w:rsid w:val="00A84FA6"/>
    <w:rsid w:val="00A929A8"/>
    <w:rsid w:val="00AC1FA5"/>
    <w:rsid w:val="00AD6561"/>
    <w:rsid w:val="00AE3288"/>
    <w:rsid w:val="00AE490F"/>
    <w:rsid w:val="00AF7AD6"/>
    <w:rsid w:val="00B07E52"/>
    <w:rsid w:val="00B23C6A"/>
    <w:rsid w:val="00B35C49"/>
    <w:rsid w:val="00B4443E"/>
    <w:rsid w:val="00B62C31"/>
    <w:rsid w:val="00B81E69"/>
    <w:rsid w:val="00B823AD"/>
    <w:rsid w:val="00B87353"/>
    <w:rsid w:val="00B9232B"/>
    <w:rsid w:val="00BA63A0"/>
    <w:rsid w:val="00BA6E2A"/>
    <w:rsid w:val="00BD07EE"/>
    <w:rsid w:val="00BF6877"/>
    <w:rsid w:val="00C20E61"/>
    <w:rsid w:val="00C25255"/>
    <w:rsid w:val="00C27F4B"/>
    <w:rsid w:val="00C47C05"/>
    <w:rsid w:val="00C5615D"/>
    <w:rsid w:val="00C668AF"/>
    <w:rsid w:val="00C679D4"/>
    <w:rsid w:val="00C96D25"/>
    <w:rsid w:val="00CA6B58"/>
    <w:rsid w:val="00CB24D6"/>
    <w:rsid w:val="00CF29DC"/>
    <w:rsid w:val="00CF551B"/>
    <w:rsid w:val="00D246CE"/>
    <w:rsid w:val="00D73327"/>
    <w:rsid w:val="00D753C6"/>
    <w:rsid w:val="00D87C93"/>
    <w:rsid w:val="00D87F3E"/>
    <w:rsid w:val="00DF2CD9"/>
    <w:rsid w:val="00E21E2D"/>
    <w:rsid w:val="00E260DF"/>
    <w:rsid w:val="00E41021"/>
    <w:rsid w:val="00E46157"/>
    <w:rsid w:val="00E564EA"/>
    <w:rsid w:val="00E62695"/>
    <w:rsid w:val="00E751CB"/>
    <w:rsid w:val="00E97570"/>
    <w:rsid w:val="00EE20D7"/>
    <w:rsid w:val="00F20A96"/>
    <w:rsid w:val="00F30F5E"/>
    <w:rsid w:val="00F51464"/>
    <w:rsid w:val="00F87B70"/>
    <w:rsid w:val="00F91702"/>
    <w:rsid w:val="00F922A2"/>
    <w:rsid w:val="00FB4118"/>
    <w:rsid w:val="00FC26A6"/>
    <w:rsid w:val="00FC5102"/>
    <w:rsid w:val="00FC570D"/>
    <w:rsid w:val="00FE4D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30F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0F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30F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0F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18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186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30F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0F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30F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0F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18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186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FF23-72CD-42A6-9DC7-07ECA1B9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Елена</cp:lastModifiedBy>
  <cp:revision>2</cp:revision>
  <cp:lastPrinted>2019-10-08T17:40:00Z</cp:lastPrinted>
  <dcterms:created xsi:type="dcterms:W3CDTF">2019-11-21T20:35:00Z</dcterms:created>
  <dcterms:modified xsi:type="dcterms:W3CDTF">2019-11-21T20:35:00Z</dcterms:modified>
</cp:coreProperties>
</file>