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4450A">
        <w:rPr>
          <w:rFonts w:ascii="Times New Roman" w:eastAsia="Times New Roman" w:hAnsi="Times New Roman" w:cs="Times New Roman"/>
          <w:lang w:eastAsia="ru-RU"/>
        </w:rPr>
        <w:t>Из основной</w:t>
      </w: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4450A">
        <w:rPr>
          <w:rFonts w:ascii="Times New Roman" w:eastAsia="Times New Roman" w:hAnsi="Times New Roman" w:cs="Times New Roman"/>
          <w:lang w:eastAsia="ru-RU"/>
        </w:rPr>
        <w:t xml:space="preserve"> образовательной  программы </w:t>
      </w: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основного</w:t>
      </w:r>
      <w:r w:rsidRPr="00C4450A">
        <w:rPr>
          <w:rFonts w:ascii="Times New Roman" w:eastAsia="Times New Roman" w:hAnsi="Times New Roman" w:cs="Times New Roman"/>
          <w:lang w:eastAsia="ru-RU"/>
        </w:rPr>
        <w:t xml:space="preserve"> общего </w:t>
      </w:r>
    </w:p>
    <w:p w:rsid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4450A">
        <w:rPr>
          <w:rFonts w:ascii="Times New Roman" w:eastAsia="Times New Roman" w:hAnsi="Times New Roman" w:cs="Times New Roman"/>
          <w:lang w:eastAsia="ru-RU"/>
        </w:rPr>
        <w:t>образования</w:t>
      </w:r>
    </w:p>
    <w:p w:rsid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7412" w:rsidRDefault="00B27412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7412" w:rsidRPr="00C4450A" w:rsidRDefault="00B27412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Учебный план  </w:t>
      </w: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«Лицей №120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Челябинска» </w:t>
      </w: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2019 – 2020 учебный год</w:t>
      </w:r>
    </w:p>
    <w:p w:rsidR="00C4450A" w:rsidRPr="00C4450A" w:rsidRDefault="00C4450A" w:rsidP="00C4450A">
      <w:pPr>
        <w:tabs>
          <w:tab w:val="left" w:pos="4500"/>
          <w:tab w:val="left" w:pos="9180"/>
          <w:tab w:val="lef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(извлечение из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</w:t>
      </w:r>
      <w:r w:rsidRPr="00C4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образования)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основного общего образования МБОУ «Лицей  № 120 г. Челябинска»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объем нагрузки и максимальный объем аудиторной нагрузки в неделю обучающихся 5-9 классов, состав и структуру обязательных предметных областей. 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Содержание учебного плана в основной школе при реализации ФГОС ООО определяется следующими нормативными документами: 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от17.12.2010 г. № 1897 (в ред. Приказов </w:t>
      </w:r>
      <w:proofErr w:type="spellStart"/>
      <w:r w:rsidRPr="00C4450A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29.12.2014 г. № 1644,от 31.12.2015 г. № 1577) «Об утверждении федерального государственного образовательного стандарта основного общего образования» (Зарегистрирован Минюстом России 01.02.2011г. №19644).</w:t>
      </w:r>
    </w:p>
    <w:p w:rsidR="00C4450A" w:rsidRPr="00C4450A" w:rsidRDefault="00C4450A" w:rsidP="00C4450A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450A">
        <w:rPr>
          <w:rFonts w:ascii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29.12.2010 №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 г. № 19993), (в ред. Изменений № 1, утв. Постановлением Главного государственного санитарного врача Российской Федерации от 29.06.2011 № 85.</w:t>
      </w:r>
      <w:proofErr w:type="gramEnd"/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Изменений № 2, утв. Постановлением Главного государственного санитарного врача Российской Федерации от 25.12.2013 г. № 72, Изменений № 3, утв. Постановлением Главного государственного санитарного врача РФ от 24.11.2015 г. № 81). </w:t>
      </w:r>
      <w:proofErr w:type="gramEnd"/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Учебный план направлен на решение следующих задач:</w:t>
      </w:r>
    </w:p>
    <w:p w:rsidR="00C4450A" w:rsidRPr="00C4450A" w:rsidRDefault="00C4450A" w:rsidP="00C44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обеспечение конституционного права на получение бесплатного образования, </w:t>
      </w:r>
    </w:p>
    <w:p w:rsidR="00C4450A" w:rsidRPr="00C4450A" w:rsidRDefault="00C4450A" w:rsidP="00C44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реализация ООП ООО, </w:t>
      </w:r>
    </w:p>
    <w:p w:rsidR="00C4450A" w:rsidRPr="00C4450A" w:rsidRDefault="00C4450A" w:rsidP="00C44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развитие личности школьника, его способностей, интереса к учению, формирование желания и умения учиться; </w:t>
      </w:r>
    </w:p>
    <w:p w:rsidR="00C4450A" w:rsidRPr="00C4450A" w:rsidRDefault="00C4450A" w:rsidP="00C44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освоение системы знаний, умений и навыков, опыта осуществления разнообразных видов деятельности; </w:t>
      </w:r>
    </w:p>
    <w:p w:rsidR="00C4450A" w:rsidRPr="00AC363F" w:rsidRDefault="00C4450A" w:rsidP="00AC363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осуществление индивидуального подхода к учащимся, создание ад</w:t>
      </w:r>
      <w:r w:rsidR="00AC363F">
        <w:rPr>
          <w:rFonts w:ascii="Times New Roman" w:hAnsi="Times New Roman" w:cs="Times New Roman"/>
          <w:sz w:val="24"/>
          <w:szCs w:val="24"/>
        </w:rPr>
        <w:t>аптивной образовательной среды;</w:t>
      </w:r>
    </w:p>
    <w:p w:rsidR="00C4450A" w:rsidRPr="00C4450A" w:rsidRDefault="00C4450A" w:rsidP="00C44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создание условий для духовно-нравственного развития и воспитания обучающихся, </w:t>
      </w:r>
    </w:p>
    <w:p w:rsidR="00C4450A" w:rsidRPr="00C4450A" w:rsidRDefault="00C4450A" w:rsidP="00C4450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создание условий для укрепления физического и духовного здоровья обучающихся. 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Учебный план Лицея № 120 состоит из двух частей — обязательной части и части, формируемой участниками образовательного процесса.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>Обязательная часть учебного плана определяет состав обязательных учебных предметов, обеспечивающих  реализацию  образовательной программы основного общего образования, и учебное время, отводимое на их изучение по классам (годам) обучения.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В обязательной части учебного плана представлены следующие предметные области: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Русский язык и литература, 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Родной язык. Родная литература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Иностранные языки,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Математика и информатика, 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Общественно-научные предметы,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Естественнонаучные предметы, 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Искусство,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Основы духовно-нравственной культуры народов России 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Технология, 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Физическая культура и основы безопасности жизнедеятельности. 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        Предметная область «Русский язык и литература» представлена предметами: «Русский язык», «Литература». 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>Предметная область «</w:t>
      </w:r>
      <w:r w:rsidRPr="00C4450A">
        <w:rPr>
          <w:rFonts w:ascii="Times New Roman" w:hAnsi="Times New Roman" w:cs="Times New Roman"/>
          <w:sz w:val="24"/>
          <w:szCs w:val="24"/>
        </w:rPr>
        <w:t>Родной язык. Родная литература». Предметы «Родной язык», «Родная литература» реализуются в рамках предметной области «Русский язык и литература»;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«Иностранные языки» представлена предметом «Иностранный язык (английский)». 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>При проведении занятий по иностранному языку осуществляется деление класса на две группы.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proofErr w:type="gramStart"/>
      <w:r w:rsidRPr="00C4450A">
        <w:rPr>
          <w:rFonts w:ascii="Times New Roman" w:hAnsi="Times New Roman" w:cs="Times New Roman"/>
          <w:sz w:val="24"/>
          <w:szCs w:val="24"/>
          <w:lang w:eastAsia="ar-SA"/>
        </w:rPr>
        <w:t>Предметная область «Математика и информатика» представлена  предметами «Математика» (5-9 классы) и «Информатика» (5-9 классы)</w:t>
      </w:r>
      <w:proofErr w:type="gramEnd"/>
    </w:p>
    <w:p w:rsidR="00C4450A" w:rsidRPr="00C4450A" w:rsidRDefault="00C4450A" w:rsidP="00AC36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 область «Общественно-научные предметы» представлена предметами «История России. </w:t>
      </w:r>
      <w:proofErr w:type="gramStart"/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Всеобщая история» (5-9 классы), «Обществознание» (6-9 классы), «География» (5-9 классы), «Экономика» (7-8 классы). </w:t>
      </w:r>
      <w:proofErr w:type="gramEnd"/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proofErr w:type="gramStart"/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«Естественно-научные предметы» представлена предметами «Физика».(7-9 классы), «Химия» (8-9 классы), «Биология» (5-9 классы). </w:t>
      </w:r>
      <w:proofErr w:type="gramEnd"/>
    </w:p>
    <w:p w:rsidR="00C4450A" w:rsidRPr="00C4450A" w:rsidRDefault="00C4450A" w:rsidP="00AC36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Предметная область «Искусство» представлена предметами «Музыка» (5-7 классы),  «Изобразительное искусство» (5-7 классы), «Искусство» (8 класс). </w:t>
      </w:r>
      <w:proofErr w:type="gramEnd"/>
    </w:p>
    <w:p w:rsidR="00C4450A" w:rsidRPr="00C4450A" w:rsidRDefault="00C4450A" w:rsidP="00AC36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>Предметная область</w:t>
      </w:r>
      <w:r w:rsidRPr="00C4450A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России» представлена предметом «Основы духовно-нравственной культуры народов России» (5 класс).</w:t>
      </w:r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proofErr w:type="gramStart"/>
      <w:r w:rsidRPr="00C4450A">
        <w:rPr>
          <w:rFonts w:ascii="Times New Roman" w:hAnsi="Times New Roman" w:cs="Times New Roman"/>
          <w:sz w:val="24"/>
          <w:szCs w:val="24"/>
          <w:lang w:eastAsia="ar-SA"/>
        </w:rPr>
        <w:t>Предметная область «Технология» представлена предмет</w:t>
      </w:r>
      <w:r w:rsidR="00AC363F">
        <w:rPr>
          <w:rFonts w:ascii="Times New Roman" w:hAnsi="Times New Roman" w:cs="Times New Roman"/>
          <w:sz w:val="24"/>
          <w:szCs w:val="24"/>
          <w:lang w:eastAsia="ar-SA"/>
        </w:rPr>
        <w:t>ами</w:t>
      </w: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«Технология» (5-</w:t>
      </w:r>
      <w:r w:rsidR="00AC363F">
        <w:rPr>
          <w:rFonts w:ascii="Times New Roman" w:hAnsi="Times New Roman" w:cs="Times New Roman"/>
          <w:sz w:val="24"/>
          <w:szCs w:val="24"/>
          <w:lang w:eastAsia="ar-SA"/>
        </w:rPr>
        <w:t>9 классы), «Черчение» (9 класс)</w:t>
      </w: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gramEnd"/>
    </w:p>
    <w:p w:rsidR="00C4450A" w:rsidRPr="00C4450A" w:rsidRDefault="00C4450A" w:rsidP="00C445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        Предметная область «Физическая культура» представлена предметами «Физическая культура» (5-9 классы), «ОБЖ» (8-9 классы). 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50A">
        <w:rPr>
          <w:rFonts w:ascii="Times New Roman" w:hAnsi="Times New Roman" w:cs="Times New Roman"/>
          <w:sz w:val="24"/>
          <w:szCs w:val="24"/>
        </w:rPr>
        <w:lastRenderedPageBreak/>
        <w:t>Часы данной части учебного плана использованы на увеличение учебных часов, предусмотренных на изучение отдельных предметов инвариантной части, введения специально разработанных учебных курсов, обеспечивающих интересы и потребности участников образовательного процесса.</w:t>
      </w:r>
      <w:proofErr w:type="gramEnd"/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Часы части учебного плана, </w:t>
      </w:r>
      <w:proofErr w:type="gramStart"/>
      <w:r w:rsidRPr="00C4450A">
        <w:rPr>
          <w:rFonts w:ascii="Times New Roman" w:hAnsi="Times New Roman" w:cs="Times New Roman"/>
          <w:sz w:val="24"/>
          <w:szCs w:val="24"/>
        </w:rPr>
        <w:t>формируемая</w:t>
      </w:r>
      <w:proofErr w:type="gramEnd"/>
      <w:r w:rsidRPr="00C4450A"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учреждения распределены следующим образом: 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ADF5BF9" wp14:editId="75D84EA6">
                <wp:simplePos x="0" y="0"/>
                <wp:positionH relativeFrom="column">
                  <wp:posOffset>-1905</wp:posOffset>
                </wp:positionH>
                <wp:positionV relativeFrom="paragraph">
                  <wp:posOffset>31115</wp:posOffset>
                </wp:positionV>
                <wp:extent cx="12700" cy="1968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.15pt;margin-top:2.45pt;width:1pt;height: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" o:allowincell="f" fillcolor="#f0f0f0" stroked="f"/>
            </w:pict>
          </mc:Fallback>
        </mc:AlternateConten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0"/>
        <w:gridCol w:w="2840"/>
        <w:gridCol w:w="2480"/>
      </w:tblGrid>
      <w:tr w:rsidR="00C4450A" w:rsidRPr="00C4450A" w:rsidTr="00C4450A">
        <w:trPr>
          <w:trHeight w:val="364"/>
        </w:trPr>
        <w:tc>
          <w:tcPr>
            <w:tcW w:w="386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Учебные</w:t>
            </w:r>
            <w:proofErr w:type="spellEnd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284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48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44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C4450A" w:rsidRPr="00C4450A" w:rsidTr="00C4450A">
        <w:trPr>
          <w:trHeight w:val="364"/>
        </w:trPr>
        <w:tc>
          <w:tcPr>
            <w:tcW w:w="3860" w:type="dxa"/>
            <w:vAlign w:val="bottom"/>
          </w:tcPr>
          <w:p w:rsidR="00C4450A" w:rsidRPr="00C4450A" w:rsidRDefault="00C4450A" w:rsidP="00C4450A">
            <w:pPr>
              <w:spacing w:after="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4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44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48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C4450A" w:rsidRPr="00C4450A" w:rsidTr="00C4450A">
        <w:trPr>
          <w:trHeight w:val="364"/>
        </w:trPr>
        <w:tc>
          <w:tcPr>
            <w:tcW w:w="3860" w:type="dxa"/>
            <w:vAlign w:val="bottom"/>
          </w:tcPr>
          <w:p w:rsidR="00C4450A" w:rsidRPr="00C4450A" w:rsidRDefault="00C4450A" w:rsidP="00C4450A">
            <w:pPr>
              <w:spacing w:after="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84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44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48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7, 8 классы</w:t>
            </w:r>
          </w:p>
        </w:tc>
      </w:tr>
      <w:tr w:rsidR="00C4450A" w:rsidRPr="00C4450A" w:rsidTr="00C4450A">
        <w:trPr>
          <w:trHeight w:val="364"/>
        </w:trPr>
        <w:tc>
          <w:tcPr>
            <w:tcW w:w="3860" w:type="dxa"/>
            <w:vAlign w:val="bottom"/>
          </w:tcPr>
          <w:p w:rsidR="00C4450A" w:rsidRPr="00C4450A" w:rsidRDefault="00C4450A" w:rsidP="00C4450A">
            <w:pPr>
              <w:spacing w:after="0"/>
              <w:ind w:left="1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4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  <w:r w:rsidRPr="00C44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ИКТ</w:t>
            </w:r>
          </w:p>
        </w:tc>
        <w:tc>
          <w:tcPr>
            <w:tcW w:w="284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44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248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5, 6, 7 классы</w:t>
            </w:r>
          </w:p>
        </w:tc>
      </w:tr>
      <w:tr w:rsidR="00C4450A" w:rsidRPr="00C4450A" w:rsidTr="00C4450A">
        <w:trPr>
          <w:trHeight w:val="364"/>
        </w:trPr>
        <w:tc>
          <w:tcPr>
            <w:tcW w:w="3860" w:type="dxa"/>
            <w:vAlign w:val="bottom"/>
          </w:tcPr>
          <w:p w:rsidR="00C4450A" w:rsidRPr="00C4450A" w:rsidRDefault="00C4450A" w:rsidP="00C4450A">
            <w:pPr>
              <w:spacing w:after="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4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8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C4450A" w:rsidRPr="00C4450A" w:rsidTr="00C4450A">
        <w:trPr>
          <w:trHeight w:val="364"/>
        </w:trPr>
        <w:tc>
          <w:tcPr>
            <w:tcW w:w="3860" w:type="dxa"/>
            <w:vAlign w:val="bottom"/>
          </w:tcPr>
          <w:p w:rsidR="00C4450A" w:rsidRPr="00C4450A" w:rsidRDefault="00C4450A" w:rsidP="00C4450A">
            <w:pPr>
              <w:spacing w:after="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4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8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C4450A" w:rsidRPr="00C4450A" w:rsidTr="00C4450A">
        <w:trPr>
          <w:trHeight w:val="364"/>
        </w:trPr>
        <w:tc>
          <w:tcPr>
            <w:tcW w:w="3860" w:type="dxa"/>
            <w:vAlign w:val="bottom"/>
          </w:tcPr>
          <w:p w:rsidR="00C4450A" w:rsidRPr="00C4450A" w:rsidRDefault="00C4450A" w:rsidP="00C4450A">
            <w:pPr>
              <w:spacing w:after="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4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48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C4450A" w:rsidRPr="00C4450A" w:rsidTr="00C4450A">
        <w:trPr>
          <w:trHeight w:val="364"/>
        </w:trPr>
        <w:tc>
          <w:tcPr>
            <w:tcW w:w="3860" w:type="dxa"/>
            <w:vAlign w:val="bottom"/>
          </w:tcPr>
          <w:p w:rsidR="00C4450A" w:rsidRPr="00C4450A" w:rsidRDefault="00C4450A" w:rsidP="00C4450A">
            <w:pPr>
              <w:spacing w:after="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84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8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7, 8 классы</w:t>
            </w:r>
          </w:p>
        </w:tc>
      </w:tr>
      <w:tr w:rsidR="00C4450A" w:rsidRPr="00C4450A" w:rsidTr="00C4450A">
        <w:trPr>
          <w:trHeight w:val="364"/>
        </w:trPr>
        <w:tc>
          <w:tcPr>
            <w:tcW w:w="3860" w:type="dxa"/>
            <w:vAlign w:val="bottom"/>
          </w:tcPr>
          <w:p w:rsidR="00C4450A" w:rsidRPr="00C4450A" w:rsidRDefault="00C4450A" w:rsidP="00C4450A">
            <w:pPr>
              <w:spacing w:after="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 xml:space="preserve">Черчение </w:t>
            </w:r>
          </w:p>
        </w:tc>
        <w:tc>
          <w:tcPr>
            <w:tcW w:w="284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8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C4450A" w:rsidRPr="00C4450A" w:rsidTr="00C4450A">
        <w:trPr>
          <w:trHeight w:val="364"/>
        </w:trPr>
        <w:tc>
          <w:tcPr>
            <w:tcW w:w="3860" w:type="dxa"/>
            <w:vAlign w:val="bottom"/>
          </w:tcPr>
          <w:p w:rsidR="00C4450A" w:rsidRPr="00C4450A" w:rsidRDefault="00C4450A" w:rsidP="00C4450A">
            <w:pPr>
              <w:spacing w:after="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4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80" w:type="dxa"/>
            <w:vAlign w:val="bottom"/>
          </w:tcPr>
          <w:p w:rsidR="00C4450A" w:rsidRPr="00C4450A" w:rsidRDefault="00C4450A" w:rsidP="00C445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5, 6 классы</w:t>
            </w:r>
          </w:p>
        </w:tc>
      </w:tr>
    </w:tbl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50A" w:rsidRPr="00C4450A" w:rsidRDefault="00C4450A" w:rsidP="00C44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Обоснование введения дополнительных   часов на изучение отдельных учебных предметов.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Информатика 5,6,7 классы – для формирования школьниками навыков использования средств информационных технологий, являющихся значимым не только для формирования функциональной грамотности, социализации обучающихся, последующей деятельности выпускников, но и для повышения эффективности освоения других учебных предметов, в том числе предмета «Технология».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Математика 7-8 классы – способствовать повышению вычислительной культуры обучающихся, более осознанному применению основных понятий, умений и навыков по предмету в дальнейшем на уроках алгебры, геометрии, физики, химии, а также социализации и профильному образованию на старшей ступени обучения.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Экономика 7-8 классы – с целью реализации практической направленности в преподавании предмета: решение проблемных, творческих,</w:t>
      </w:r>
      <w:bookmarkStart w:id="0" w:name="page13"/>
      <w:bookmarkEnd w:id="0"/>
      <w:r w:rsidRPr="00C4450A">
        <w:rPr>
          <w:rFonts w:ascii="Times New Roman" w:hAnsi="Times New Roman" w:cs="Times New Roman"/>
          <w:sz w:val="24"/>
          <w:szCs w:val="24"/>
        </w:rPr>
        <w:t xml:space="preserve"> логических задач, отражающих актуальные проблемы социально – гуманитарного познания; осуществление учебно – исследовательских работ по социальной проблематике, разработку индивидуальных и групповых ученических проектов;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Русский язык 7 класс - русский язык является основой формирования и развития мышления, воображения, интеллектуальных и творческих способностей обучающихся; навыков самостоятельной учебной деятельности. Русский язык – это условие успешного обучения в школе, в вузе, важнейшее условие овладения профессиональными навыками. Русский язык – это основной канал социализации личности, приобщение к культурн</w:t>
      </w:r>
      <w:proofErr w:type="gramStart"/>
      <w:r w:rsidRPr="00C4450A">
        <w:rPr>
          <w:rFonts w:ascii="Times New Roman" w:hAnsi="Times New Roman" w:cs="Times New Roman"/>
          <w:sz w:val="24"/>
          <w:szCs w:val="24"/>
        </w:rPr>
        <w:t>о–</w:t>
      </w:r>
      <w:proofErr w:type="gramEnd"/>
      <w:r w:rsidRPr="00C4450A">
        <w:rPr>
          <w:rFonts w:ascii="Times New Roman" w:hAnsi="Times New Roman" w:cs="Times New Roman"/>
          <w:sz w:val="24"/>
          <w:szCs w:val="24"/>
        </w:rPr>
        <w:t xml:space="preserve"> историческому опыту человека.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Биология 7 класс - 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>в 7 классе добавлен 1 час на изучение предмета биологии для реализации программы В.В. Пасечника;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Технология 8-9 классы – изучение предмета «Технология» направлено на формирование технологического мышления, развитие творческого потенциала обучающихся, создание образовательной среды, направленной на реализацию задач </w:t>
      </w:r>
      <w:r w:rsidRPr="00C4450A">
        <w:rPr>
          <w:rFonts w:ascii="Times New Roman" w:hAnsi="Times New Roman" w:cs="Times New Roman"/>
          <w:sz w:val="24"/>
          <w:szCs w:val="24"/>
        </w:rPr>
        <w:lastRenderedPageBreak/>
        <w:t>профильного и профессионального обучения на уровне среднего общего образования (углубленное изучение предмета осуществляется за счет часов учебного плана из части, формируемой участниками образовательных отношений).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Черчение 9 класс - 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предмета   направлено на формирование у учащихся графических умений и навыков; </w:t>
      </w:r>
      <w:r w:rsidRPr="00C4450A">
        <w:rPr>
          <w:rFonts w:ascii="Times New Roman" w:hAnsi="Times New Roman" w:cs="Times New Roman"/>
          <w:sz w:val="24"/>
          <w:szCs w:val="24"/>
        </w:rPr>
        <w:t xml:space="preserve">приобщает школьников к элементам инженерно-технических знаний в области техники и технологии современного производства; содействует развитию технологического и пространственного мышления, познавательных способностей учащихся. 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Физическая культура 5-6 классы в соответствии с требованиями методических рекомендаций письма Министерства образования и науки РФ от 8.10.1010 № ИК-1494/19 «О введении третьего часа физической культуры»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Лицея  120 </w:t>
      </w:r>
      <w:r w:rsidRPr="00C4450A">
        <w:rPr>
          <w:rFonts w:ascii="Times New Roman" w:hAnsi="Times New Roman" w:cs="Times New Roman"/>
          <w:sz w:val="24"/>
          <w:szCs w:val="24"/>
        </w:rPr>
        <w:t xml:space="preserve">определяет общий объем нагрузки, количество учебных занятий за 5 учебных лет составляет 5810 часов. 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основного общего образования составляет 35 недель. 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Режим работы </w:t>
      </w:r>
      <w:r w:rsidRPr="00C4450A">
        <w:rPr>
          <w:rFonts w:ascii="Times New Roman" w:hAnsi="Times New Roman" w:cs="Times New Roman"/>
          <w:sz w:val="24"/>
          <w:szCs w:val="24"/>
        </w:rPr>
        <w:t>5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-дневная учебная неделя (5-6 классы), 6-дневная неделя (7-9 классы). 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каникул в течение учебного года составляет не менее 30 календарных дней, летом –</w:t>
      </w:r>
      <w:r w:rsidRPr="00C4450A">
        <w:rPr>
          <w:rFonts w:ascii="Times New Roman" w:hAnsi="Times New Roman" w:cs="Times New Roman"/>
          <w:sz w:val="24"/>
          <w:szCs w:val="24"/>
        </w:rPr>
        <w:t xml:space="preserve"> 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>не менее 8 недель.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>Освоение образовательных программ по предметам учебного плана, согласно ст.58 ФЗ РФ от 29.12.2012г. № 273-ФЗ «Об образовании в Российской Федерации», сопровождается промежуточной аттестацией обучающихся, проводимой в форме и в порядке, установленном Положением о</w:t>
      </w:r>
      <w:r w:rsidR="00B27412">
        <w:rPr>
          <w:rFonts w:ascii="Times New Roman" w:hAnsi="Times New Roman" w:cs="Times New Roman"/>
          <w:sz w:val="24"/>
          <w:szCs w:val="24"/>
          <w:lang w:eastAsia="ar-SA"/>
        </w:rPr>
        <w:t xml:space="preserve"> проведении</w:t>
      </w: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 текущ</w:t>
      </w:r>
      <w:r w:rsidR="00B27412">
        <w:rPr>
          <w:rFonts w:ascii="Times New Roman" w:hAnsi="Times New Roman" w:cs="Times New Roman"/>
          <w:sz w:val="24"/>
          <w:szCs w:val="24"/>
          <w:lang w:eastAsia="ar-SA"/>
        </w:rPr>
        <w:t>его</w:t>
      </w: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контрол</w:t>
      </w:r>
      <w:r w:rsidR="00B27412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  и промежуточной </w:t>
      </w:r>
      <w:proofErr w:type="gramStart"/>
      <w:r w:rsidRPr="00C4450A">
        <w:rPr>
          <w:rFonts w:ascii="Times New Roman" w:hAnsi="Times New Roman" w:cs="Times New Roman"/>
          <w:sz w:val="24"/>
          <w:szCs w:val="24"/>
          <w:lang w:eastAsia="ar-SA"/>
        </w:rPr>
        <w:t>аттестации</w:t>
      </w:r>
      <w:proofErr w:type="gramEnd"/>
      <w:r w:rsidRPr="00C4450A">
        <w:rPr>
          <w:rFonts w:ascii="Times New Roman" w:hAnsi="Times New Roman" w:cs="Times New Roman"/>
          <w:sz w:val="24"/>
          <w:szCs w:val="24"/>
          <w:lang w:eastAsia="ar-SA"/>
        </w:rPr>
        <w:t xml:space="preserve"> обучающихся МБОУ «Лицей № 120 г. Челябинска».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Целью проведения промежуточной аттестации обучающихся является установление уровня освоения обучающимися 5-9 классов основной образовательной программы основного общего образования  МБОУ «Лицей № 120 </w:t>
      </w:r>
      <w:proofErr w:type="spellStart"/>
      <w:r w:rsidRPr="00C4450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4450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4450A"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 w:rsidRPr="00C4450A">
        <w:rPr>
          <w:rFonts w:ascii="Times New Roman" w:hAnsi="Times New Roman" w:cs="Times New Roman"/>
          <w:sz w:val="24"/>
          <w:szCs w:val="24"/>
        </w:rPr>
        <w:t>», в том числе отдельной части или всего объема учебного предмета, курса, дисциплины (модуля) образовательной программы.</w:t>
      </w:r>
    </w:p>
    <w:p w:rsidR="00C4450A" w:rsidRP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>Промежуточная  аттестация осуществляется за счет часов, отведенных на реализацию учебных предметов. Фиксация результатов промежуточной аттестации осуществляется по пятибалльной шкале в соответствии с принятой в МБОУ «Лицей № 120 г. Челябинска» системой оценивания. Минимальный балл для успешного прохождения промежуточной аттестации – «3».</w:t>
      </w:r>
    </w:p>
    <w:p w:rsidR="00B27412" w:rsidRPr="00C4450A" w:rsidRDefault="00C4450A" w:rsidP="00B274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Для определения уровня достижения </w:t>
      </w:r>
      <w:proofErr w:type="spellStart"/>
      <w:r w:rsidRPr="00C4450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4450A">
        <w:rPr>
          <w:rFonts w:ascii="Times New Roman" w:hAnsi="Times New Roman" w:cs="Times New Roman"/>
          <w:sz w:val="24"/>
          <w:szCs w:val="24"/>
        </w:rPr>
        <w:t xml:space="preserve"> результатов в промежуточную аттестацию обучающихся 9-х классов включена защита </w:t>
      </w:r>
      <w:proofErr w:type="gramStart"/>
      <w:r w:rsidRPr="00C4450A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C4450A">
        <w:rPr>
          <w:rFonts w:ascii="Times New Roman" w:hAnsi="Times New Roman" w:cs="Times New Roman"/>
          <w:sz w:val="24"/>
          <w:szCs w:val="24"/>
        </w:rPr>
        <w:t>, оценивание которой проводится на основе уровневого подхода.</w:t>
      </w:r>
    </w:p>
    <w:p w:rsidR="00C4450A" w:rsidRDefault="00C4450A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Формы проведения промежуточной  аттестации </w:t>
      </w:r>
      <w:proofErr w:type="gramStart"/>
      <w:r w:rsidRPr="00C4450A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 по окончании учебного года:</w:t>
      </w:r>
    </w:p>
    <w:p w:rsidR="00B27412" w:rsidRPr="00C4450A" w:rsidRDefault="00B27412" w:rsidP="00C445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133"/>
        <w:gridCol w:w="5767"/>
      </w:tblGrid>
      <w:tr w:rsidR="00C4450A" w:rsidRPr="00C4450A" w:rsidTr="00C4450A">
        <w:tc>
          <w:tcPr>
            <w:tcW w:w="671" w:type="dxa"/>
            <w:shd w:val="clear" w:color="auto" w:fill="auto"/>
            <w:vAlign w:val="center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767" w:type="dxa"/>
            <w:shd w:val="clear" w:color="auto" w:fill="auto"/>
            <w:vAlign w:val="center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C4450A" w:rsidRPr="00C4450A" w:rsidTr="00C4450A">
        <w:tc>
          <w:tcPr>
            <w:tcW w:w="671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3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Контрольная работа по  математике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445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Контрольный диктант с грамматическим заданием по русскому языку.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Итоговая оценка выставляется с учетом отметок за четверти и отметки, полученной на промежуточной аттестации, как целое число, полученное путем </w:t>
            </w:r>
            <w:r w:rsidRPr="00C445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определения среднего арифметического в соответствии с правилами математического округления.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По  остальным предметам учебного плана промежуточная аттестация выставляется по среднему баллу за 4 четверти.</w:t>
            </w:r>
          </w:p>
        </w:tc>
      </w:tr>
      <w:tr w:rsidR="00C4450A" w:rsidRPr="00C4450A" w:rsidTr="00C4450A">
        <w:tc>
          <w:tcPr>
            <w:tcW w:w="671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33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576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Контрольная работа по математике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Контрольный диктант с грамматическим заданием  по русскому языку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Итоговая оценка выставляется с учетом отметок за четверти и отметки, полученной на промежуточной аттестации, как целое число, полученное путем определения среднего арифметического в соответствии с правилами математического округления.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По  остальным предметам учебного плана промежуточная аттестация выставляется по среднему баллу за 4 четверти.</w:t>
            </w:r>
          </w:p>
        </w:tc>
      </w:tr>
      <w:tr w:rsidR="00C4450A" w:rsidRPr="00C4450A" w:rsidTr="00C4450A">
        <w:tc>
          <w:tcPr>
            <w:tcW w:w="671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3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576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Контрольная работа по математике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Контрольный диктант с грамматическим заданием  по русскому языку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Итоговая оценка выставляется с учетом отметок за четверти и отметки, полученной на промежуточной аттестации, как целое число, полученное путем определения среднего арифметического в соответствии с правилами математического округления.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По  остальным предметам учебного плана промежуточная аттестация выставляется по среднему баллу за 4 четверти</w:t>
            </w:r>
            <w:proofErr w:type="gramStart"/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C4450A" w:rsidRPr="00C4450A" w:rsidTr="00C4450A">
        <w:tc>
          <w:tcPr>
            <w:tcW w:w="671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3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5767" w:type="dxa"/>
            <w:tcBorders>
              <w:top w:val="nil"/>
              <w:bottom w:val="nil"/>
            </w:tcBorders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Контрольный тест по русскому языку.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Контрольная работа по математике.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Итоговая оценка выставляется с учетом отметок за четверти и отметки, полученной на промежуточной аттестации, как целое число, полученное путем определения среднего арифметического в соответствии с правилами математического округления.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По  остальным предметам учебного плана промежуточная аттестация выставляется по среднему баллу за 4 четверти.</w:t>
            </w:r>
          </w:p>
        </w:tc>
      </w:tr>
      <w:tr w:rsidR="00C4450A" w:rsidRPr="00C4450A" w:rsidTr="00C4450A">
        <w:tc>
          <w:tcPr>
            <w:tcW w:w="671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3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76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всем предметам учебного плана промежуточная аттестация выставляется по среднему баллу за 4 четверти.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</w:tbl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Pr="00C4450A" w:rsidRDefault="00C4450A" w:rsidP="00B274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lastRenderedPageBreak/>
        <w:t>На основании положительных результатов промежуточной аттестации обучающихся 9 классов педагогический совет Лицея принимает решение о допуске обучающихся к государственной итоговой аттестации.</w:t>
      </w:r>
    </w:p>
    <w:p w:rsidR="00C4450A" w:rsidRPr="00C4450A" w:rsidRDefault="00C4450A" w:rsidP="00B274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50A">
        <w:rPr>
          <w:rFonts w:ascii="Times New Roman" w:hAnsi="Times New Roman" w:cs="Times New Roman"/>
          <w:sz w:val="24"/>
          <w:szCs w:val="24"/>
          <w:lang w:eastAsia="ar-SA"/>
        </w:rPr>
        <w:t>Государственная итоговая аттестация  в 9  классах  проводится в  соответствии со ст.59 ФЗ РФ от 29.12.2012г. № 273-ФЗ «Об образовании в Российской Федерации», Положением о государственной итоговой аттестации выпускников 9 классов в сроки, установленные  Министерством просвещения РФ на данный учебный год.</w:t>
      </w:r>
    </w:p>
    <w:p w:rsidR="00C4450A" w:rsidRPr="00C4450A" w:rsidRDefault="00C4450A" w:rsidP="00B274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урока на уровне основного общего образования составляет </w:t>
      </w:r>
      <w:r w:rsidRPr="00C4450A">
        <w:rPr>
          <w:rFonts w:ascii="Times New Roman" w:hAnsi="Times New Roman" w:cs="Times New Roman"/>
          <w:sz w:val="24"/>
          <w:szCs w:val="24"/>
        </w:rPr>
        <w:t>45</w:t>
      </w: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50A">
        <w:rPr>
          <w:rFonts w:ascii="Times New Roman" w:hAnsi="Times New Roman" w:cs="Times New Roman"/>
          <w:sz w:val="24"/>
          <w:szCs w:val="24"/>
        </w:rPr>
        <w:t xml:space="preserve">Аудиторная недельная нагрузка </w:t>
      </w:r>
      <w:proofErr w:type="gramStart"/>
      <w:r w:rsidRPr="00C4450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4450A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3751"/>
        <w:gridCol w:w="3751"/>
      </w:tblGrid>
      <w:tr w:rsidR="00C4450A" w:rsidRPr="00C4450A" w:rsidTr="00C4450A">
        <w:tc>
          <w:tcPr>
            <w:tcW w:w="1985" w:type="dxa"/>
            <w:vMerge w:val="restart"/>
            <w:shd w:val="clear" w:color="auto" w:fill="auto"/>
            <w:vAlign w:val="center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Аудиторная недельная нагрузка</w:t>
            </w:r>
          </w:p>
        </w:tc>
      </w:tr>
      <w:tr w:rsidR="00C4450A" w:rsidRPr="00C4450A" w:rsidTr="00C4450A">
        <w:tc>
          <w:tcPr>
            <w:tcW w:w="1985" w:type="dxa"/>
            <w:vMerge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6-дневная учебная неделя</w:t>
            </w: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5-дневная учебная неделя</w:t>
            </w:r>
          </w:p>
        </w:tc>
      </w:tr>
      <w:tr w:rsidR="00C4450A" w:rsidRPr="00C4450A" w:rsidTr="00C4450A">
        <w:tc>
          <w:tcPr>
            <w:tcW w:w="1985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29 часов</w:t>
            </w:r>
          </w:p>
        </w:tc>
      </w:tr>
      <w:tr w:rsidR="00C4450A" w:rsidRPr="00C4450A" w:rsidTr="00C4450A">
        <w:tc>
          <w:tcPr>
            <w:tcW w:w="1985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</w:tc>
      </w:tr>
      <w:tr w:rsidR="00C4450A" w:rsidRPr="00C4450A" w:rsidTr="00C4450A">
        <w:tc>
          <w:tcPr>
            <w:tcW w:w="1985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35 часов</w:t>
            </w: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50A" w:rsidRPr="00C4450A" w:rsidTr="00C4450A">
        <w:tc>
          <w:tcPr>
            <w:tcW w:w="1985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3827" w:type="dxa"/>
            <w:shd w:val="clear" w:color="auto" w:fill="auto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412" w:rsidRPr="00C4450A" w:rsidRDefault="00B27412" w:rsidP="00C44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50A" w:rsidRPr="00B27412" w:rsidRDefault="00C4450A" w:rsidP="00B27412">
      <w:pPr>
        <w:spacing w:after="0"/>
        <w:jc w:val="center"/>
        <w:rPr>
          <w:rFonts w:ascii="Times New Roman" w:hAnsi="Times New Roman" w:cs="Times New Roman"/>
        </w:rPr>
      </w:pPr>
      <w:r w:rsidRPr="00B27412">
        <w:rPr>
          <w:rFonts w:ascii="Times New Roman" w:hAnsi="Times New Roman" w:cs="Times New Roman"/>
        </w:rPr>
        <w:lastRenderedPageBreak/>
        <w:t>Недельный учебный план основного общего образования</w:t>
      </w:r>
    </w:p>
    <w:p w:rsidR="00C4450A" w:rsidRPr="00B27412" w:rsidRDefault="00C4450A" w:rsidP="00B27412">
      <w:pPr>
        <w:spacing w:after="0"/>
        <w:jc w:val="center"/>
        <w:rPr>
          <w:rFonts w:ascii="Times New Roman" w:hAnsi="Times New Roman" w:cs="Times New Roman"/>
        </w:rPr>
      </w:pPr>
      <w:r w:rsidRPr="00B27412">
        <w:rPr>
          <w:rFonts w:ascii="Times New Roman" w:hAnsi="Times New Roman" w:cs="Times New Roman"/>
        </w:rPr>
        <w:t>МБОУ «Лицея № 120 г. Челябинска»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9"/>
        <w:gridCol w:w="2265"/>
        <w:gridCol w:w="775"/>
        <w:gridCol w:w="754"/>
        <w:gridCol w:w="22"/>
        <w:gridCol w:w="776"/>
        <w:gridCol w:w="746"/>
        <w:gridCol w:w="528"/>
        <w:gridCol w:w="919"/>
      </w:tblGrid>
      <w:tr w:rsidR="00C4450A" w:rsidRPr="00C4450A" w:rsidTr="00C4450A">
        <w:trPr>
          <w:trHeight w:val="545"/>
          <w:jc w:val="center"/>
        </w:trPr>
        <w:tc>
          <w:tcPr>
            <w:tcW w:w="2719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265" w:type="dxa"/>
            <w:vMerge w:val="restart"/>
            <w:tcBorders>
              <w:tr2bl w:val="single" w:sz="4" w:space="0" w:color="auto"/>
            </w:tcBorders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</w:p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4520" w:type="dxa"/>
            <w:gridSpan w:val="7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C4450A" w:rsidRPr="00C4450A" w:rsidTr="00C4450A">
        <w:trPr>
          <w:trHeight w:val="317"/>
          <w:jc w:val="center"/>
        </w:trPr>
        <w:tc>
          <w:tcPr>
            <w:tcW w:w="2719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r2bl w:val="single" w:sz="4" w:space="0" w:color="auto"/>
            </w:tcBorders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54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798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746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52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919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4450A" w:rsidRPr="00C4450A" w:rsidTr="00C4450A">
        <w:trPr>
          <w:trHeight w:val="315"/>
          <w:jc w:val="center"/>
        </w:trPr>
        <w:tc>
          <w:tcPr>
            <w:tcW w:w="2719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4520" w:type="dxa"/>
            <w:gridSpan w:val="7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50A" w:rsidRPr="00C4450A" w:rsidTr="00C4450A">
        <w:trPr>
          <w:trHeight w:val="330"/>
          <w:jc w:val="center"/>
        </w:trPr>
        <w:tc>
          <w:tcPr>
            <w:tcW w:w="2719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4450A" w:rsidRPr="00C4450A" w:rsidTr="00C4450A">
        <w:trPr>
          <w:trHeight w:val="375"/>
          <w:jc w:val="center"/>
        </w:trPr>
        <w:tc>
          <w:tcPr>
            <w:tcW w:w="2719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4450A" w:rsidRPr="00C4450A" w:rsidTr="00C4450A">
        <w:trPr>
          <w:trHeight w:val="360"/>
          <w:jc w:val="center"/>
        </w:trPr>
        <w:tc>
          <w:tcPr>
            <w:tcW w:w="2719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Родной язык. Родная литература.*</w:t>
            </w: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450A" w:rsidRPr="00C4450A" w:rsidTr="00C4450A">
        <w:trPr>
          <w:trHeight w:val="427"/>
          <w:jc w:val="center"/>
        </w:trPr>
        <w:tc>
          <w:tcPr>
            <w:tcW w:w="2719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4450A" w:rsidRPr="00C4450A" w:rsidTr="00C4450A">
        <w:trPr>
          <w:trHeight w:val="427"/>
          <w:jc w:val="center"/>
        </w:trPr>
        <w:tc>
          <w:tcPr>
            <w:tcW w:w="2719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язык**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450A" w:rsidRPr="00C4450A" w:rsidTr="00C4450A">
        <w:trPr>
          <w:trHeight w:val="427"/>
          <w:jc w:val="center"/>
        </w:trPr>
        <w:tc>
          <w:tcPr>
            <w:tcW w:w="2719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4450A" w:rsidRPr="00C4450A" w:rsidTr="00C4450A">
        <w:trPr>
          <w:trHeight w:val="385"/>
          <w:jc w:val="center"/>
        </w:trPr>
        <w:tc>
          <w:tcPr>
            <w:tcW w:w="2719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450A" w:rsidRPr="00C4450A" w:rsidTr="00C4450A">
        <w:trPr>
          <w:trHeight w:val="402"/>
          <w:jc w:val="center"/>
        </w:trPr>
        <w:tc>
          <w:tcPr>
            <w:tcW w:w="2719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450A" w:rsidRPr="00C4450A" w:rsidTr="00C4450A">
        <w:trPr>
          <w:trHeight w:val="234"/>
          <w:jc w:val="center"/>
        </w:trPr>
        <w:tc>
          <w:tcPr>
            <w:tcW w:w="2719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50A" w:rsidRPr="00C4450A" w:rsidTr="00C4450A">
        <w:trPr>
          <w:trHeight w:val="318"/>
          <w:jc w:val="center"/>
        </w:trPr>
        <w:tc>
          <w:tcPr>
            <w:tcW w:w="2719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4450A" w:rsidRPr="00C4450A" w:rsidTr="00C4450A">
        <w:trPr>
          <w:trHeight w:val="318"/>
          <w:jc w:val="center"/>
        </w:trPr>
        <w:tc>
          <w:tcPr>
            <w:tcW w:w="2719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75" w:type="dxa"/>
            <w:vAlign w:val="center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gridSpan w:val="2"/>
            <w:vAlign w:val="center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450A" w:rsidRPr="00C4450A" w:rsidTr="00C4450A">
        <w:trPr>
          <w:trHeight w:val="181"/>
          <w:jc w:val="center"/>
        </w:trPr>
        <w:tc>
          <w:tcPr>
            <w:tcW w:w="2719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450A" w:rsidRPr="00C4450A" w:rsidTr="00C4450A">
        <w:trPr>
          <w:trHeight w:val="215"/>
          <w:jc w:val="center"/>
        </w:trPr>
        <w:tc>
          <w:tcPr>
            <w:tcW w:w="2719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50A" w:rsidRPr="00C4450A" w:rsidTr="00C4450A">
        <w:trPr>
          <w:trHeight w:val="251"/>
          <w:jc w:val="center"/>
        </w:trPr>
        <w:tc>
          <w:tcPr>
            <w:tcW w:w="2719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450A" w:rsidRPr="00C4450A" w:rsidTr="00C4450A">
        <w:trPr>
          <w:trHeight w:val="251"/>
          <w:jc w:val="center"/>
        </w:trPr>
        <w:tc>
          <w:tcPr>
            <w:tcW w:w="2719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450A" w:rsidRPr="00C4450A" w:rsidTr="00C4450A">
        <w:trPr>
          <w:trHeight w:val="215"/>
          <w:jc w:val="center"/>
        </w:trPr>
        <w:tc>
          <w:tcPr>
            <w:tcW w:w="2719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450A" w:rsidRPr="00C4450A" w:rsidTr="00C4450A">
        <w:trPr>
          <w:trHeight w:val="215"/>
          <w:jc w:val="center"/>
        </w:trPr>
        <w:tc>
          <w:tcPr>
            <w:tcW w:w="2719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450A" w:rsidRPr="00C4450A" w:rsidTr="00C4450A">
        <w:trPr>
          <w:trHeight w:val="301"/>
          <w:jc w:val="center"/>
        </w:trPr>
        <w:tc>
          <w:tcPr>
            <w:tcW w:w="2719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450A" w:rsidRPr="00C4450A" w:rsidTr="00C4450A">
        <w:trPr>
          <w:trHeight w:val="276"/>
          <w:jc w:val="center"/>
        </w:trPr>
        <w:tc>
          <w:tcPr>
            <w:tcW w:w="2719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450A" w:rsidRPr="00C4450A" w:rsidTr="00C4450A">
        <w:trPr>
          <w:trHeight w:val="385"/>
          <w:jc w:val="center"/>
        </w:trPr>
        <w:tc>
          <w:tcPr>
            <w:tcW w:w="2719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4450A" w:rsidRPr="00C4450A" w:rsidTr="00C4450A">
        <w:trPr>
          <w:trHeight w:val="284"/>
          <w:jc w:val="center"/>
        </w:trPr>
        <w:tc>
          <w:tcPr>
            <w:tcW w:w="4984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C4450A" w:rsidRPr="00C4450A" w:rsidTr="00C4450A">
        <w:trPr>
          <w:trHeight w:val="301"/>
          <w:jc w:val="center"/>
        </w:trPr>
        <w:tc>
          <w:tcPr>
            <w:tcW w:w="4984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4450A" w:rsidRPr="00C4450A" w:rsidTr="00C4450A">
        <w:trPr>
          <w:trHeight w:val="301"/>
          <w:jc w:val="center"/>
        </w:trPr>
        <w:tc>
          <w:tcPr>
            <w:tcW w:w="4984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450A" w:rsidRPr="00C4450A" w:rsidTr="00C4450A">
        <w:trPr>
          <w:trHeight w:val="301"/>
          <w:jc w:val="center"/>
        </w:trPr>
        <w:tc>
          <w:tcPr>
            <w:tcW w:w="4984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450A" w:rsidRPr="00C4450A" w:rsidTr="00C4450A">
        <w:trPr>
          <w:trHeight w:val="301"/>
          <w:jc w:val="center"/>
        </w:trPr>
        <w:tc>
          <w:tcPr>
            <w:tcW w:w="4984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450A" w:rsidRPr="00C4450A" w:rsidTr="00C4450A">
        <w:trPr>
          <w:trHeight w:val="301"/>
          <w:jc w:val="center"/>
        </w:trPr>
        <w:tc>
          <w:tcPr>
            <w:tcW w:w="4984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450A" w:rsidRPr="00C4450A" w:rsidTr="00C4450A">
        <w:trPr>
          <w:trHeight w:val="301"/>
          <w:jc w:val="center"/>
        </w:trPr>
        <w:tc>
          <w:tcPr>
            <w:tcW w:w="4984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450A" w:rsidRPr="00C4450A" w:rsidTr="00C4450A">
        <w:trPr>
          <w:trHeight w:val="301"/>
          <w:jc w:val="center"/>
        </w:trPr>
        <w:tc>
          <w:tcPr>
            <w:tcW w:w="4984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450A" w:rsidRPr="00C4450A" w:rsidTr="00C4450A">
        <w:trPr>
          <w:trHeight w:val="301"/>
          <w:jc w:val="center"/>
        </w:trPr>
        <w:tc>
          <w:tcPr>
            <w:tcW w:w="4984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450A" w:rsidRPr="00C4450A" w:rsidTr="00C4450A">
        <w:trPr>
          <w:trHeight w:val="301"/>
          <w:jc w:val="center"/>
        </w:trPr>
        <w:tc>
          <w:tcPr>
            <w:tcW w:w="4984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450A" w:rsidRPr="00C4450A" w:rsidTr="00C4450A">
        <w:trPr>
          <w:trHeight w:val="232"/>
          <w:jc w:val="center"/>
        </w:trPr>
        <w:tc>
          <w:tcPr>
            <w:tcW w:w="4984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775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6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4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2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19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</w:tbl>
    <w:p w:rsidR="00C4450A" w:rsidRPr="00B27412" w:rsidRDefault="00C4450A" w:rsidP="00C4450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27412">
        <w:rPr>
          <w:rFonts w:ascii="Times New Roman" w:hAnsi="Times New Roman" w:cs="Times New Roman"/>
          <w:sz w:val="18"/>
          <w:szCs w:val="18"/>
        </w:rPr>
        <w:t>* родной язык и родная литература (родной язык, родная литература) реализуется в рамках предметной области «русский язык и литература»</w:t>
      </w:r>
    </w:p>
    <w:p w:rsidR="00C4450A" w:rsidRDefault="00C4450A" w:rsidP="00C4450A">
      <w:pPr>
        <w:spacing w:after="0"/>
        <w:rPr>
          <w:rFonts w:ascii="Times New Roman" w:hAnsi="Times New Roman" w:cs="Times New Roman"/>
          <w:sz w:val="18"/>
          <w:szCs w:val="18"/>
          <w:lang w:eastAsia="ru-RU"/>
        </w:rPr>
      </w:pPr>
      <w:r w:rsidRPr="00B27412">
        <w:rPr>
          <w:rFonts w:ascii="Times New Roman" w:hAnsi="Times New Roman" w:cs="Times New Roman"/>
          <w:sz w:val="18"/>
          <w:szCs w:val="18"/>
        </w:rPr>
        <w:t>**</w:t>
      </w:r>
      <w:r w:rsidRPr="00B27412">
        <w:rPr>
          <w:rFonts w:ascii="Times New Roman" w:hAnsi="Times New Roman" w:cs="Times New Roman"/>
          <w:sz w:val="18"/>
          <w:szCs w:val="18"/>
          <w:lang w:eastAsia="ru-RU"/>
        </w:rPr>
        <w:t xml:space="preserve"> создаются условия для введения второго иностранного языка в 2020-2021 учебном году (в соответствии с сетевым графиком/дорожной картой МБОУ «</w:t>
      </w:r>
      <w:r w:rsidR="00B27412">
        <w:rPr>
          <w:rFonts w:ascii="Times New Roman" w:hAnsi="Times New Roman" w:cs="Times New Roman"/>
          <w:sz w:val="18"/>
          <w:szCs w:val="18"/>
          <w:lang w:eastAsia="ru-RU"/>
        </w:rPr>
        <w:t xml:space="preserve">Лицей № 120 </w:t>
      </w:r>
      <w:r w:rsidRPr="00B27412">
        <w:rPr>
          <w:rFonts w:ascii="Times New Roman" w:hAnsi="Times New Roman" w:cs="Times New Roman"/>
          <w:sz w:val="18"/>
          <w:szCs w:val="18"/>
          <w:lang w:eastAsia="ru-RU"/>
        </w:rPr>
        <w:t xml:space="preserve"> г. Челябинска»)</w:t>
      </w:r>
    </w:p>
    <w:p w:rsidR="00B27412" w:rsidRDefault="00B27412" w:rsidP="00C4450A">
      <w:pPr>
        <w:spacing w:after="0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27412" w:rsidRPr="00B27412" w:rsidRDefault="00B27412" w:rsidP="00C4450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4450A" w:rsidRPr="00B27412" w:rsidRDefault="00C4450A" w:rsidP="00B27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7412">
        <w:rPr>
          <w:rFonts w:ascii="Times New Roman" w:hAnsi="Times New Roman" w:cs="Times New Roman"/>
          <w:sz w:val="20"/>
          <w:szCs w:val="20"/>
        </w:rPr>
        <w:lastRenderedPageBreak/>
        <w:t xml:space="preserve">Учебный план основного общего образования МБОУ </w:t>
      </w:r>
      <w:r w:rsidR="00B27412">
        <w:rPr>
          <w:rFonts w:ascii="Times New Roman" w:hAnsi="Times New Roman" w:cs="Times New Roman"/>
          <w:sz w:val="20"/>
          <w:szCs w:val="20"/>
        </w:rPr>
        <w:t>«</w:t>
      </w:r>
      <w:r w:rsidRPr="00B27412">
        <w:rPr>
          <w:rFonts w:ascii="Times New Roman" w:hAnsi="Times New Roman" w:cs="Times New Roman"/>
          <w:sz w:val="20"/>
          <w:szCs w:val="20"/>
        </w:rPr>
        <w:t>Лице</w:t>
      </w:r>
      <w:r w:rsidR="00B27412">
        <w:rPr>
          <w:rFonts w:ascii="Times New Roman" w:hAnsi="Times New Roman" w:cs="Times New Roman"/>
          <w:sz w:val="20"/>
          <w:szCs w:val="20"/>
        </w:rPr>
        <w:t>й</w:t>
      </w:r>
      <w:r w:rsidRPr="00B27412">
        <w:rPr>
          <w:rFonts w:ascii="Times New Roman" w:hAnsi="Times New Roman" w:cs="Times New Roman"/>
          <w:sz w:val="20"/>
          <w:szCs w:val="20"/>
        </w:rPr>
        <w:t xml:space="preserve"> № 120</w:t>
      </w:r>
      <w:r w:rsidR="00B27412">
        <w:rPr>
          <w:rFonts w:ascii="Times New Roman" w:hAnsi="Times New Roman" w:cs="Times New Roman"/>
          <w:sz w:val="20"/>
          <w:szCs w:val="20"/>
        </w:rPr>
        <w:t xml:space="preserve"> г. Челябинска»</w:t>
      </w:r>
    </w:p>
    <w:p w:rsidR="00C4450A" w:rsidRPr="00B27412" w:rsidRDefault="00C4450A" w:rsidP="00B274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7412">
        <w:rPr>
          <w:rFonts w:ascii="Times New Roman" w:hAnsi="Times New Roman" w:cs="Times New Roman"/>
          <w:sz w:val="20"/>
          <w:szCs w:val="20"/>
        </w:rPr>
        <w:t xml:space="preserve">(общий объём нагрузки и максимальный объём аудиторной нагрузки </w:t>
      </w:r>
      <w:proofErr w:type="gramStart"/>
      <w:r w:rsidRPr="00B27412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B27412">
        <w:rPr>
          <w:rFonts w:ascii="Times New Roman" w:hAnsi="Times New Roman" w:cs="Times New Roman"/>
          <w:sz w:val="20"/>
          <w:szCs w:val="20"/>
        </w:rPr>
        <w:t xml:space="preserve"> по годам обучения)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1"/>
        <w:gridCol w:w="2218"/>
        <w:gridCol w:w="762"/>
        <w:gridCol w:w="743"/>
        <w:gridCol w:w="20"/>
        <w:gridCol w:w="763"/>
        <w:gridCol w:w="738"/>
        <w:gridCol w:w="696"/>
        <w:gridCol w:w="903"/>
      </w:tblGrid>
      <w:tr w:rsidR="00C4450A" w:rsidRPr="00B27412" w:rsidTr="00C4450A">
        <w:trPr>
          <w:trHeight w:val="545"/>
          <w:jc w:val="center"/>
        </w:trPr>
        <w:tc>
          <w:tcPr>
            <w:tcW w:w="2661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218" w:type="dxa"/>
            <w:vMerge w:val="restart"/>
            <w:tcBorders>
              <w:tr2bl w:val="single" w:sz="4" w:space="0" w:color="auto"/>
            </w:tcBorders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</w:p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4625" w:type="dxa"/>
            <w:gridSpan w:val="7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C4450A" w:rsidRPr="00B27412" w:rsidTr="00C4450A">
        <w:trPr>
          <w:trHeight w:val="317"/>
          <w:jc w:val="center"/>
        </w:trPr>
        <w:tc>
          <w:tcPr>
            <w:tcW w:w="2661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tcBorders>
              <w:tr2bl w:val="single" w:sz="4" w:space="0" w:color="auto"/>
            </w:tcBorders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743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783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73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696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903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4450A" w:rsidRPr="00B27412" w:rsidTr="00C4450A">
        <w:trPr>
          <w:trHeight w:val="315"/>
          <w:jc w:val="center"/>
        </w:trPr>
        <w:tc>
          <w:tcPr>
            <w:tcW w:w="2661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4625" w:type="dxa"/>
            <w:gridSpan w:val="7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50A" w:rsidRPr="00B27412" w:rsidTr="00C4450A">
        <w:trPr>
          <w:trHeight w:val="330"/>
          <w:jc w:val="center"/>
        </w:trPr>
        <w:tc>
          <w:tcPr>
            <w:tcW w:w="2661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</w:tr>
      <w:tr w:rsidR="00C4450A" w:rsidRPr="00B27412" w:rsidTr="00C4450A">
        <w:trPr>
          <w:trHeight w:val="375"/>
          <w:jc w:val="center"/>
        </w:trPr>
        <w:tc>
          <w:tcPr>
            <w:tcW w:w="2661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C4450A" w:rsidRPr="00B27412" w:rsidTr="00C4450A">
        <w:trPr>
          <w:trHeight w:val="360"/>
          <w:jc w:val="center"/>
        </w:trPr>
        <w:tc>
          <w:tcPr>
            <w:tcW w:w="2661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Родной язык. Родная литература.*</w:t>
            </w: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450A" w:rsidRPr="00B27412" w:rsidTr="00C4450A">
        <w:trPr>
          <w:trHeight w:val="427"/>
          <w:jc w:val="center"/>
        </w:trPr>
        <w:tc>
          <w:tcPr>
            <w:tcW w:w="2661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  <w:r w:rsidRPr="00B274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</w:tr>
      <w:tr w:rsidR="00C4450A" w:rsidRPr="00B27412" w:rsidTr="00C4450A">
        <w:trPr>
          <w:trHeight w:val="427"/>
          <w:jc w:val="center"/>
        </w:trPr>
        <w:tc>
          <w:tcPr>
            <w:tcW w:w="2661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язык**</w:t>
            </w:r>
          </w:p>
        </w:tc>
        <w:tc>
          <w:tcPr>
            <w:tcW w:w="762" w:type="dxa"/>
            <w:vAlign w:val="center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gridSpan w:val="2"/>
            <w:vAlign w:val="center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vAlign w:val="center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8" w:type="dxa"/>
            <w:vAlign w:val="center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450A" w:rsidRPr="00B27412" w:rsidTr="00C4450A">
        <w:trPr>
          <w:trHeight w:val="339"/>
          <w:jc w:val="center"/>
        </w:trPr>
        <w:tc>
          <w:tcPr>
            <w:tcW w:w="2661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</w:tr>
      <w:tr w:rsidR="00C4450A" w:rsidRPr="00B27412" w:rsidTr="00C4450A">
        <w:trPr>
          <w:trHeight w:val="385"/>
          <w:jc w:val="center"/>
        </w:trPr>
        <w:tc>
          <w:tcPr>
            <w:tcW w:w="2661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C4450A" w:rsidRPr="00B27412" w:rsidTr="00C4450A">
        <w:trPr>
          <w:trHeight w:val="321"/>
          <w:jc w:val="center"/>
        </w:trPr>
        <w:tc>
          <w:tcPr>
            <w:tcW w:w="2661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</w:tr>
      <w:tr w:rsidR="00C4450A" w:rsidRPr="00B27412" w:rsidTr="00C4450A">
        <w:trPr>
          <w:trHeight w:val="234"/>
          <w:jc w:val="center"/>
        </w:trPr>
        <w:tc>
          <w:tcPr>
            <w:tcW w:w="2661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C4450A" w:rsidRPr="00B27412" w:rsidTr="00C4450A">
        <w:trPr>
          <w:trHeight w:val="318"/>
          <w:jc w:val="center"/>
        </w:trPr>
        <w:tc>
          <w:tcPr>
            <w:tcW w:w="2661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C4450A" w:rsidRPr="00B27412" w:rsidTr="00C4450A">
        <w:trPr>
          <w:trHeight w:val="318"/>
          <w:jc w:val="center"/>
        </w:trPr>
        <w:tc>
          <w:tcPr>
            <w:tcW w:w="2661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62" w:type="dxa"/>
            <w:vAlign w:val="center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center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C4450A" w:rsidRPr="00B27412" w:rsidTr="00C4450A">
        <w:trPr>
          <w:trHeight w:val="181"/>
          <w:jc w:val="center"/>
        </w:trPr>
        <w:tc>
          <w:tcPr>
            <w:tcW w:w="2661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C4450A" w:rsidRPr="00B27412" w:rsidTr="00C4450A">
        <w:trPr>
          <w:trHeight w:val="215"/>
          <w:jc w:val="center"/>
        </w:trPr>
        <w:tc>
          <w:tcPr>
            <w:tcW w:w="2661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C4450A" w:rsidRPr="00B27412" w:rsidTr="00C4450A">
        <w:trPr>
          <w:trHeight w:val="251"/>
          <w:jc w:val="center"/>
        </w:trPr>
        <w:tc>
          <w:tcPr>
            <w:tcW w:w="2661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C4450A" w:rsidRPr="00B27412" w:rsidTr="00C4450A">
        <w:trPr>
          <w:trHeight w:val="251"/>
          <w:jc w:val="center"/>
        </w:trPr>
        <w:tc>
          <w:tcPr>
            <w:tcW w:w="2661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C4450A" w:rsidRPr="00B27412" w:rsidTr="00C4450A">
        <w:trPr>
          <w:trHeight w:val="215"/>
          <w:jc w:val="center"/>
        </w:trPr>
        <w:tc>
          <w:tcPr>
            <w:tcW w:w="2661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C4450A" w:rsidRPr="00B27412" w:rsidTr="00C4450A">
        <w:trPr>
          <w:trHeight w:val="215"/>
          <w:jc w:val="center"/>
        </w:trPr>
        <w:tc>
          <w:tcPr>
            <w:tcW w:w="2661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4450A" w:rsidRPr="00B27412" w:rsidTr="00C4450A">
        <w:trPr>
          <w:trHeight w:val="301"/>
          <w:jc w:val="center"/>
        </w:trPr>
        <w:tc>
          <w:tcPr>
            <w:tcW w:w="2661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C4450A" w:rsidRPr="00B27412" w:rsidTr="00C4450A">
        <w:trPr>
          <w:trHeight w:val="326"/>
          <w:jc w:val="center"/>
        </w:trPr>
        <w:tc>
          <w:tcPr>
            <w:tcW w:w="2661" w:type="dxa"/>
            <w:vMerge w:val="restart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4450A" w:rsidRPr="00B27412" w:rsidTr="00C4450A">
        <w:trPr>
          <w:trHeight w:val="385"/>
          <w:jc w:val="center"/>
        </w:trPr>
        <w:tc>
          <w:tcPr>
            <w:tcW w:w="2661" w:type="dxa"/>
            <w:vMerge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</w:tr>
      <w:tr w:rsidR="00C4450A" w:rsidRPr="00B27412" w:rsidTr="00C4450A">
        <w:trPr>
          <w:trHeight w:val="284"/>
          <w:jc w:val="center"/>
        </w:trPr>
        <w:tc>
          <w:tcPr>
            <w:tcW w:w="4879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5810</w:t>
            </w:r>
          </w:p>
        </w:tc>
      </w:tr>
      <w:tr w:rsidR="00C4450A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</w:tr>
      <w:tr w:rsidR="00C4450A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C4450A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4450A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C4450A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C4450A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C4450A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4450A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C4450A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4450A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C4450A" w:rsidRPr="00B27412" w:rsidTr="00C4450A">
        <w:trPr>
          <w:trHeight w:val="301"/>
          <w:jc w:val="center"/>
        </w:trPr>
        <w:tc>
          <w:tcPr>
            <w:tcW w:w="4879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C4450A" w:rsidRPr="00B27412" w:rsidTr="00C4450A">
        <w:trPr>
          <w:trHeight w:val="232"/>
          <w:jc w:val="center"/>
        </w:trPr>
        <w:tc>
          <w:tcPr>
            <w:tcW w:w="4879" w:type="dxa"/>
            <w:gridSpan w:val="2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нагрузка</w:t>
            </w:r>
          </w:p>
        </w:tc>
        <w:tc>
          <w:tcPr>
            <w:tcW w:w="762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763" w:type="dxa"/>
            <w:gridSpan w:val="2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76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738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696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903" w:type="dxa"/>
            <w:vAlign w:val="bottom"/>
          </w:tcPr>
          <w:p w:rsidR="00C4450A" w:rsidRPr="00B27412" w:rsidRDefault="00C4450A" w:rsidP="00C445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412">
              <w:rPr>
                <w:rFonts w:ascii="Times New Roman" w:hAnsi="Times New Roman" w:cs="Times New Roman"/>
                <w:sz w:val="20"/>
                <w:szCs w:val="20"/>
              </w:rPr>
              <w:t>5810</w:t>
            </w:r>
          </w:p>
        </w:tc>
      </w:tr>
    </w:tbl>
    <w:p w:rsidR="00C4450A" w:rsidRPr="00B27412" w:rsidRDefault="00C4450A" w:rsidP="00B274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7412">
        <w:rPr>
          <w:rFonts w:ascii="Times New Roman" w:hAnsi="Times New Roman" w:cs="Times New Roman"/>
          <w:sz w:val="18"/>
          <w:szCs w:val="18"/>
        </w:rPr>
        <w:t>* родной язык и родная литература (родной язык, родная литература) реализуется в рамках предметной области «русский язык и литература»</w:t>
      </w:r>
    </w:p>
    <w:p w:rsidR="00C4450A" w:rsidRPr="00B27412" w:rsidRDefault="00C4450A" w:rsidP="00C4450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27412">
        <w:rPr>
          <w:rFonts w:ascii="Times New Roman" w:hAnsi="Times New Roman" w:cs="Times New Roman"/>
          <w:sz w:val="18"/>
          <w:szCs w:val="18"/>
        </w:rPr>
        <w:t>**</w:t>
      </w:r>
      <w:r w:rsidRPr="00B27412">
        <w:rPr>
          <w:rFonts w:ascii="Times New Roman" w:hAnsi="Times New Roman" w:cs="Times New Roman"/>
          <w:sz w:val="18"/>
          <w:szCs w:val="18"/>
          <w:lang w:eastAsia="ru-RU"/>
        </w:rPr>
        <w:t xml:space="preserve"> создаются условия для введения второго иностранного языка в 2020-2021 учебном году (в соответствии с сетевым графиком/дорожной картой МБОУ «</w:t>
      </w:r>
      <w:r w:rsidR="00B27412">
        <w:rPr>
          <w:rFonts w:ascii="Times New Roman" w:hAnsi="Times New Roman" w:cs="Times New Roman"/>
          <w:sz w:val="18"/>
          <w:szCs w:val="18"/>
          <w:lang w:eastAsia="ru-RU"/>
        </w:rPr>
        <w:t>Лицей № 120</w:t>
      </w:r>
      <w:r w:rsidRPr="00B27412">
        <w:rPr>
          <w:rFonts w:ascii="Times New Roman" w:hAnsi="Times New Roman" w:cs="Times New Roman"/>
          <w:sz w:val="18"/>
          <w:szCs w:val="18"/>
          <w:lang w:eastAsia="ru-RU"/>
        </w:rPr>
        <w:t xml:space="preserve"> г. Челябинска»)</w:t>
      </w: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Учебный план</w:t>
      </w: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МБОУ «Лицей № </w:t>
      </w:r>
      <w:smartTag w:uri="urn:schemas-microsoft-com:office:smarttags" w:element="metricconverter">
        <w:smartTagPr>
          <w:attr w:name="ProductID" w:val="120 г"/>
        </w:smartTagPr>
        <w:r w:rsidRPr="00C4450A">
          <w:rPr>
            <w:rFonts w:ascii="Times New Roman" w:hAnsi="Times New Roman" w:cs="Times New Roman"/>
            <w:sz w:val="24"/>
            <w:szCs w:val="24"/>
            <w:lang w:eastAsia="ru-RU"/>
          </w:rPr>
          <w:t>120 г</w:t>
        </w:r>
      </w:smartTag>
      <w:r w:rsidRPr="00C4450A">
        <w:rPr>
          <w:rFonts w:ascii="Times New Roman" w:hAnsi="Times New Roman" w:cs="Times New Roman"/>
          <w:sz w:val="24"/>
          <w:szCs w:val="24"/>
          <w:lang w:eastAsia="ru-RU"/>
        </w:rPr>
        <w:t>. Челябинска»</w:t>
      </w: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на 2019-2020 учебный год</w:t>
      </w: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(пятидневная неделя)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681"/>
        <w:gridCol w:w="12"/>
        <w:gridCol w:w="1736"/>
        <w:gridCol w:w="1560"/>
        <w:gridCol w:w="708"/>
        <w:gridCol w:w="1134"/>
      </w:tblGrid>
      <w:tr w:rsidR="00C4450A" w:rsidRPr="00C4450A" w:rsidTr="00B27412">
        <w:trPr>
          <w:cantSplit/>
        </w:trPr>
        <w:tc>
          <w:tcPr>
            <w:tcW w:w="2659" w:type="dxa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Перечень учебных предметов</w:t>
            </w:r>
          </w:p>
        </w:tc>
        <w:tc>
          <w:tcPr>
            <w:tcW w:w="3296" w:type="dxa"/>
            <w:gridSpan w:val="2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,в,г</w:t>
            </w:r>
            <w:proofErr w:type="spellEnd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708" w:type="dxa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1134" w:type="dxa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C4450A" w:rsidRPr="00C4450A" w:rsidTr="00B27412">
        <w:trPr>
          <w:cantSplit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C4450A">
        <w:trPr>
          <w:trHeight w:val="510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450A" w:rsidRPr="00C4450A" w:rsidTr="00C4450A">
        <w:trPr>
          <w:trHeight w:val="510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язык. Родная литература.*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450A" w:rsidRPr="00C4450A" w:rsidTr="00C4450A">
        <w:trPr>
          <w:trHeight w:val="315"/>
        </w:trPr>
        <w:tc>
          <w:tcPr>
            <w:tcW w:w="2659" w:type="dxa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 язык)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</w:tr>
      <w:tr w:rsidR="00C4450A" w:rsidRPr="00C4450A" w:rsidTr="00C4450A">
        <w:trPr>
          <w:trHeight w:val="315"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иностранный язык**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C4450A" w:rsidRPr="00C4450A" w:rsidTr="00C4450A">
        <w:trPr>
          <w:cantSplit/>
          <w:trHeight w:val="570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rPr>
          <w:cantSplit/>
          <w:trHeight w:val="570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736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C4450A">
        <w:trPr>
          <w:trHeight w:val="314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C4450A" w:rsidRPr="00C4450A" w:rsidTr="00C4450A">
        <w:trPr>
          <w:trHeight w:val="285"/>
        </w:trPr>
        <w:tc>
          <w:tcPr>
            <w:tcW w:w="2659" w:type="dxa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 допустимая учебная нагрузка шестидневная учебная неделя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29+6</w:t>
            </w:r>
          </w:p>
        </w:tc>
      </w:tr>
      <w:tr w:rsidR="00C4450A" w:rsidRPr="00C4450A" w:rsidTr="00C4450A">
        <w:trPr>
          <w:trHeight w:val="825"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C4450A">
        <w:trPr>
          <w:trHeight w:val="480"/>
        </w:trPr>
        <w:tc>
          <w:tcPr>
            <w:tcW w:w="5340" w:type="dxa"/>
            <w:gridSpan w:val="2"/>
            <w:vAlign w:val="center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3308" w:type="dxa"/>
            <w:gridSpan w:val="3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8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</w:tbl>
    <w:p w:rsidR="00C4450A" w:rsidRPr="00B27412" w:rsidRDefault="00C4450A" w:rsidP="00C4450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27412">
        <w:rPr>
          <w:rFonts w:ascii="Times New Roman" w:hAnsi="Times New Roman" w:cs="Times New Roman"/>
          <w:sz w:val="18"/>
          <w:szCs w:val="18"/>
        </w:rPr>
        <w:t>* родной язык и родная литература (родной язык, родная литература) реализуется в рамках предметной области «русский язык и литература»</w:t>
      </w:r>
    </w:p>
    <w:p w:rsidR="00C4450A" w:rsidRPr="00B27412" w:rsidRDefault="00C4450A" w:rsidP="00C4450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27412">
        <w:rPr>
          <w:rFonts w:ascii="Times New Roman" w:hAnsi="Times New Roman" w:cs="Times New Roman"/>
          <w:sz w:val="18"/>
          <w:szCs w:val="18"/>
        </w:rPr>
        <w:t>**</w:t>
      </w:r>
      <w:r w:rsidRPr="00B27412">
        <w:rPr>
          <w:rFonts w:ascii="Times New Roman" w:hAnsi="Times New Roman" w:cs="Times New Roman"/>
          <w:sz w:val="18"/>
          <w:szCs w:val="18"/>
          <w:lang w:eastAsia="ru-RU"/>
        </w:rPr>
        <w:t>создаются условия для введения второго иностранного языка в 2020-2021 учебном году (в соответствии с сетевым графиком/дорожной картой МБОУ «</w:t>
      </w:r>
      <w:r w:rsidR="00B27412">
        <w:rPr>
          <w:rFonts w:ascii="Times New Roman" w:hAnsi="Times New Roman" w:cs="Times New Roman"/>
          <w:sz w:val="18"/>
          <w:szCs w:val="18"/>
          <w:lang w:eastAsia="ru-RU"/>
        </w:rPr>
        <w:t>Лицей № 120</w:t>
      </w:r>
      <w:r w:rsidRPr="00B27412">
        <w:rPr>
          <w:rFonts w:ascii="Times New Roman" w:hAnsi="Times New Roman" w:cs="Times New Roman"/>
          <w:sz w:val="18"/>
          <w:szCs w:val="18"/>
          <w:lang w:eastAsia="ru-RU"/>
        </w:rPr>
        <w:t xml:space="preserve"> г. Челябинска»)</w:t>
      </w:r>
    </w:p>
    <w:p w:rsid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363F" w:rsidRPr="00C4450A" w:rsidRDefault="00AC363F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Учебный план</w:t>
      </w: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МБОУ «Лицей № </w:t>
      </w:r>
      <w:smartTag w:uri="urn:schemas-microsoft-com:office:smarttags" w:element="metricconverter">
        <w:smartTagPr>
          <w:attr w:name="ProductID" w:val="120 г"/>
        </w:smartTagPr>
        <w:r w:rsidRPr="00C4450A">
          <w:rPr>
            <w:rFonts w:ascii="Times New Roman" w:hAnsi="Times New Roman" w:cs="Times New Roman"/>
            <w:sz w:val="24"/>
            <w:szCs w:val="24"/>
            <w:lang w:eastAsia="ru-RU"/>
          </w:rPr>
          <w:t>120 г</w:t>
        </w:r>
      </w:smartTag>
      <w:r w:rsidRPr="00C4450A">
        <w:rPr>
          <w:rFonts w:ascii="Times New Roman" w:hAnsi="Times New Roman" w:cs="Times New Roman"/>
          <w:sz w:val="24"/>
          <w:szCs w:val="24"/>
          <w:lang w:eastAsia="ru-RU"/>
        </w:rPr>
        <w:t>. Челябинска»</w:t>
      </w:r>
    </w:p>
    <w:p w:rsidR="00C4450A" w:rsidRPr="00C4450A" w:rsidRDefault="00C4450A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на 2019-2020 учебный год</w:t>
      </w:r>
    </w:p>
    <w:p w:rsidR="00C4450A" w:rsidRPr="00C4450A" w:rsidRDefault="00B27412" w:rsidP="00B2741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(пятидневная неделя)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3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681"/>
        <w:gridCol w:w="12"/>
        <w:gridCol w:w="1736"/>
        <w:gridCol w:w="1560"/>
        <w:gridCol w:w="708"/>
        <w:gridCol w:w="1134"/>
      </w:tblGrid>
      <w:tr w:rsidR="00C4450A" w:rsidRPr="00C4450A" w:rsidTr="00B27412">
        <w:trPr>
          <w:cantSplit/>
        </w:trPr>
        <w:tc>
          <w:tcPr>
            <w:tcW w:w="2659" w:type="dxa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Перечень учебных предметов</w:t>
            </w:r>
          </w:p>
        </w:tc>
        <w:tc>
          <w:tcPr>
            <w:tcW w:w="3296" w:type="dxa"/>
            <w:gridSpan w:val="2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proofErr w:type="spellEnd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классы</w:t>
            </w:r>
          </w:p>
        </w:tc>
        <w:tc>
          <w:tcPr>
            <w:tcW w:w="708" w:type="dxa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1134" w:type="dxa"/>
            <w:vMerge w:val="restart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C4450A" w:rsidRPr="00C4450A" w:rsidTr="00B27412">
        <w:trPr>
          <w:cantSplit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:rsidR="00C4450A" w:rsidRPr="00617F63" w:rsidRDefault="00C4450A" w:rsidP="00B2741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C4450A">
        <w:trPr>
          <w:trHeight w:val="507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450A" w:rsidRPr="00C4450A" w:rsidTr="00C4450A">
        <w:trPr>
          <w:trHeight w:val="507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язык. Родная литература.*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450A" w:rsidRPr="00C4450A" w:rsidTr="00C4450A">
        <w:trPr>
          <w:trHeight w:val="325"/>
        </w:trPr>
        <w:tc>
          <w:tcPr>
            <w:tcW w:w="2659" w:type="dxa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 язык)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</w:tr>
      <w:tr w:rsidR="00C4450A" w:rsidRPr="00C4450A" w:rsidTr="00C4450A">
        <w:trPr>
          <w:trHeight w:val="325"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иностранный язык**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C4450A" w:rsidRPr="00C4450A" w:rsidTr="00C4450A">
        <w:trPr>
          <w:cantSplit/>
          <w:trHeight w:val="570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C4450A" w:rsidRPr="00C4450A" w:rsidTr="00C4450A">
        <w:trPr>
          <w:trHeight w:val="285"/>
        </w:trPr>
        <w:tc>
          <w:tcPr>
            <w:tcW w:w="2659" w:type="dxa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30+6</w:t>
            </w:r>
          </w:p>
        </w:tc>
      </w:tr>
      <w:tr w:rsidR="00C4450A" w:rsidRPr="00C4450A" w:rsidTr="00617F63">
        <w:trPr>
          <w:trHeight w:val="825"/>
        </w:trPr>
        <w:tc>
          <w:tcPr>
            <w:tcW w:w="2659" w:type="dxa"/>
            <w:vMerge/>
            <w:tcBorders>
              <w:bottom w:val="single" w:sz="4" w:space="0" w:color="auto"/>
            </w:tcBorders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617F63">
        <w:trPr>
          <w:trHeight w:val="480"/>
        </w:trPr>
        <w:tc>
          <w:tcPr>
            <w:tcW w:w="5340" w:type="dxa"/>
            <w:gridSpan w:val="2"/>
            <w:tcBorders>
              <w:bottom w:val="single" w:sz="4" w:space="0" w:color="auto"/>
            </w:tcBorders>
            <w:vAlign w:val="center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3308" w:type="dxa"/>
            <w:gridSpan w:val="3"/>
            <w:tcBorders>
              <w:bottom w:val="single" w:sz="4" w:space="0" w:color="auto"/>
            </w:tcBorders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C4450A" w:rsidRPr="00B27412" w:rsidRDefault="00C4450A" w:rsidP="00C4450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27412">
        <w:rPr>
          <w:rFonts w:ascii="Times New Roman" w:hAnsi="Times New Roman" w:cs="Times New Roman"/>
          <w:sz w:val="18"/>
          <w:szCs w:val="18"/>
        </w:rPr>
        <w:t>* родной язык и родная литература (родной язык, родная литература) реализуется в рамках предметной области «русский язык и литература»</w:t>
      </w:r>
    </w:p>
    <w:p w:rsidR="00C4450A" w:rsidRPr="00B27412" w:rsidRDefault="00C4450A" w:rsidP="00C4450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27412">
        <w:rPr>
          <w:rFonts w:ascii="Times New Roman" w:hAnsi="Times New Roman" w:cs="Times New Roman"/>
          <w:sz w:val="18"/>
          <w:szCs w:val="18"/>
        </w:rPr>
        <w:t>**</w:t>
      </w:r>
      <w:r w:rsidRPr="00B27412">
        <w:rPr>
          <w:rFonts w:ascii="Times New Roman" w:hAnsi="Times New Roman" w:cs="Times New Roman"/>
          <w:sz w:val="18"/>
          <w:szCs w:val="18"/>
          <w:lang w:eastAsia="ru-RU"/>
        </w:rPr>
        <w:t>создаются условия для введения второго иностранного языка в 2020-2021 учебном году (в соответствии с сетевым графиком/дорожной картой МБОУ «</w:t>
      </w:r>
      <w:r w:rsidR="00617F63">
        <w:rPr>
          <w:rFonts w:ascii="Times New Roman" w:hAnsi="Times New Roman" w:cs="Times New Roman"/>
          <w:sz w:val="18"/>
          <w:szCs w:val="18"/>
          <w:lang w:eastAsia="ru-RU"/>
        </w:rPr>
        <w:t xml:space="preserve">Лицей № 120 </w:t>
      </w:r>
      <w:r w:rsidRPr="00B27412">
        <w:rPr>
          <w:rFonts w:ascii="Times New Roman" w:hAnsi="Times New Roman" w:cs="Times New Roman"/>
          <w:sz w:val="18"/>
          <w:szCs w:val="18"/>
          <w:lang w:eastAsia="ru-RU"/>
        </w:rPr>
        <w:t xml:space="preserve"> г. Челябинска»)</w:t>
      </w:r>
    </w:p>
    <w:p w:rsidR="00C4450A" w:rsidRP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Default="00C4450A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F63" w:rsidRPr="00C4450A" w:rsidRDefault="00617F63" w:rsidP="00C4450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Pr="00C4450A" w:rsidRDefault="00C4450A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Учебный план</w:t>
      </w:r>
    </w:p>
    <w:p w:rsidR="00C4450A" w:rsidRPr="00C4450A" w:rsidRDefault="00C4450A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МБОУ «Лицей № </w:t>
      </w:r>
      <w:smartTag w:uri="urn:schemas-microsoft-com:office:smarttags" w:element="metricconverter">
        <w:smartTagPr>
          <w:attr w:name="ProductID" w:val="120 г"/>
        </w:smartTagPr>
        <w:r w:rsidRPr="00C4450A">
          <w:rPr>
            <w:rFonts w:ascii="Times New Roman" w:hAnsi="Times New Roman" w:cs="Times New Roman"/>
            <w:sz w:val="24"/>
            <w:szCs w:val="24"/>
            <w:lang w:eastAsia="ru-RU"/>
          </w:rPr>
          <w:t>120 г</w:t>
        </w:r>
      </w:smartTag>
      <w:r w:rsidRPr="00C4450A">
        <w:rPr>
          <w:rFonts w:ascii="Times New Roman" w:hAnsi="Times New Roman" w:cs="Times New Roman"/>
          <w:sz w:val="24"/>
          <w:szCs w:val="24"/>
          <w:lang w:eastAsia="ru-RU"/>
        </w:rPr>
        <w:t>. Челябинска»</w:t>
      </w:r>
    </w:p>
    <w:p w:rsidR="00C4450A" w:rsidRPr="00C4450A" w:rsidRDefault="00C4450A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на 2019-2020 учебный год</w:t>
      </w:r>
    </w:p>
    <w:p w:rsidR="00C4450A" w:rsidRPr="00C4450A" w:rsidRDefault="00617F63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(шестидневная  неделя)</w:t>
      </w:r>
    </w:p>
    <w:tbl>
      <w:tblPr>
        <w:tblpPr w:leftFromText="180" w:rightFromText="180" w:vertAnchor="text" w:horzAnchor="margin" w:tblpXSpec="center" w:tblpY="12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681"/>
        <w:gridCol w:w="12"/>
        <w:gridCol w:w="1736"/>
        <w:gridCol w:w="1560"/>
        <w:gridCol w:w="708"/>
        <w:gridCol w:w="1134"/>
      </w:tblGrid>
      <w:tr w:rsidR="00C4450A" w:rsidRPr="00C4450A" w:rsidTr="00617F63">
        <w:trPr>
          <w:cantSplit/>
        </w:trPr>
        <w:tc>
          <w:tcPr>
            <w:tcW w:w="2659" w:type="dxa"/>
            <w:vMerge w:val="restart"/>
            <w:vAlign w:val="center"/>
          </w:tcPr>
          <w:p w:rsidR="00C4450A" w:rsidRPr="00617F63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C4450A" w:rsidRPr="00617F63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C4450A" w:rsidRPr="00617F63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Перечень учебных предметов</w:t>
            </w:r>
          </w:p>
        </w:tc>
        <w:tc>
          <w:tcPr>
            <w:tcW w:w="3296" w:type="dxa"/>
            <w:gridSpan w:val="2"/>
            <w:vAlign w:val="center"/>
          </w:tcPr>
          <w:p w:rsidR="00C4450A" w:rsidRPr="00617F63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,в</w:t>
            </w:r>
            <w:proofErr w:type="spellEnd"/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классы</w:t>
            </w:r>
          </w:p>
        </w:tc>
        <w:tc>
          <w:tcPr>
            <w:tcW w:w="708" w:type="dxa"/>
            <w:vMerge w:val="restart"/>
            <w:vAlign w:val="center"/>
          </w:tcPr>
          <w:p w:rsidR="00C4450A" w:rsidRPr="00617F63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1134" w:type="dxa"/>
            <w:vMerge w:val="restart"/>
            <w:vAlign w:val="center"/>
          </w:tcPr>
          <w:p w:rsidR="00C4450A" w:rsidRPr="00617F63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C4450A" w:rsidRPr="00C4450A" w:rsidTr="00617F63">
        <w:trPr>
          <w:cantSplit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C4450A" w:rsidRPr="00617F63" w:rsidRDefault="00C4450A" w:rsidP="00617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:rsidR="00C4450A" w:rsidRPr="00617F63" w:rsidRDefault="00C4450A" w:rsidP="00617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C4450A">
        <w:trPr>
          <w:trHeight w:val="507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450A" w:rsidRPr="00C4450A" w:rsidTr="00C4450A">
        <w:trPr>
          <w:trHeight w:val="507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язык. Родная литература.*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450A" w:rsidRPr="00C4450A" w:rsidTr="00C4450A">
        <w:trPr>
          <w:trHeight w:val="325"/>
        </w:trPr>
        <w:tc>
          <w:tcPr>
            <w:tcW w:w="2659" w:type="dxa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 язык)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</w:tr>
      <w:tr w:rsidR="00C4450A" w:rsidRPr="00C4450A" w:rsidTr="00C4450A">
        <w:trPr>
          <w:trHeight w:val="325"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иностранный язык**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C4450A" w:rsidRPr="00C4450A" w:rsidTr="00C4450A">
        <w:trPr>
          <w:cantSplit/>
          <w:trHeight w:val="570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450A" w:rsidRPr="00C4450A" w:rsidTr="00C4450A"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617F63">
        <w:trPr>
          <w:trHeight w:val="400"/>
        </w:trPr>
        <w:tc>
          <w:tcPr>
            <w:tcW w:w="2659" w:type="dxa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C4450A" w:rsidRPr="00C4450A" w:rsidRDefault="00617F63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36" w:type="dxa"/>
          </w:tcPr>
          <w:p w:rsidR="00C4450A" w:rsidRPr="00C4450A" w:rsidRDefault="00617F63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C4450A" w:rsidRPr="00C4450A" w:rsidRDefault="00617F63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C4450A" w:rsidRPr="00C4450A" w:rsidRDefault="00617F63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C4450A" w:rsidRPr="00C4450A" w:rsidRDefault="00617F63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</w:tr>
      <w:tr w:rsidR="00C4450A" w:rsidRPr="00C4450A" w:rsidTr="00C4450A">
        <w:trPr>
          <w:trHeight w:val="285"/>
        </w:trPr>
        <w:tc>
          <w:tcPr>
            <w:tcW w:w="2659" w:type="dxa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1736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35+7</w:t>
            </w:r>
          </w:p>
        </w:tc>
      </w:tr>
      <w:tr w:rsidR="00C4450A" w:rsidRPr="00C4450A" w:rsidTr="00C4450A">
        <w:trPr>
          <w:trHeight w:val="825"/>
        </w:trPr>
        <w:tc>
          <w:tcPr>
            <w:tcW w:w="2659" w:type="dxa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50A" w:rsidRPr="00C4450A" w:rsidTr="00C4450A">
        <w:trPr>
          <w:trHeight w:val="480"/>
        </w:trPr>
        <w:tc>
          <w:tcPr>
            <w:tcW w:w="5340" w:type="dxa"/>
            <w:gridSpan w:val="2"/>
            <w:vAlign w:val="center"/>
          </w:tcPr>
          <w:p w:rsidR="00C4450A" w:rsidRPr="00C4450A" w:rsidRDefault="00C4450A" w:rsidP="00C4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3308" w:type="dxa"/>
            <w:gridSpan w:val="3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C4450A" w:rsidRPr="00C4450A" w:rsidRDefault="00C4450A" w:rsidP="00617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45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</w:tbl>
    <w:p w:rsidR="00C4450A" w:rsidRPr="00617F63" w:rsidRDefault="00C4450A" w:rsidP="00C4450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7F63">
        <w:rPr>
          <w:rFonts w:ascii="Times New Roman" w:hAnsi="Times New Roman" w:cs="Times New Roman"/>
          <w:sz w:val="18"/>
          <w:szCs w:val="18"/>
        </w:rPr>
        <w:t>* родной язык и родная литература (родной язык, родная литература) реализуется в рамках предметной области «русский язык и литература»</w:t>
      </w:r>
    </w:p>
    <w:p w:rsidR="00C4450A" w:rsidRPr="00617F63" w:rsidRDefault="00C4450A" w:rsidP="00C4450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7F63">
        <w:rPr>
          <w:rFonts w:ascii="Times New Roman" w:hAnsi="Times New Roman" w:cs="Times New Roman"/>
          <w:sz w:val="18"/>
          <w:szCs w:val="18"/>
        </w:rPr>
        <w:t>**</w:t>
      </w:r>
      <w:r w:rsidRPr="00617F63">
        <w:rPr>
          <w:rFonts w:ascii="Times New Roman" w:hAnsi="Times New Roman" w:cs="Times New Roman"/>
          <w:sz w:val="18"/>
          <w:szCs w:val="18"/>
          <w:lang w:eastAsia="ru-RU"/>
        </w:rPr>
        <w:t>создаются условия для введения второго иностранного языка в 2020-2021 учебном году (в соответствии с сетевым графиком/дорожной картой МБОУ «</w:t>
      </w:r>
      <w:r w:rsidR="00617F63">
        <w:rPr>
          <w:rFonts w:ascii="Times New Roman" w:hAnsi="Times New Roman" w:cs="Times New Roman"/>
          <w:sz w:val="18"/>
          <w:szCs w:val="18"/>
          <w:lang w:eastAsia="ru-RU"/>
        </w:rPr>
        <w:t>Лицей № 120</w:t>
      </w:r>
      <w:r w:rsidRPr="00617F63">
        <w:rPr>
          <w:rFonts w:ascii="Times New Roman" w:hAnsi="Times New Roman" w:cs="Times New Roman"/>
          <w:sz w:val="18"/>
          <w:szCs w:val="18"/>
          <w:lang w:eastAsia="ru-RU"/>
        </w:rPr>
        <w:t xml:space="preserve"> г. Челябинска»)</w:t>
      </w:r>
    </w:p>
    <w:p w:rsidR="00617F63" w:rsidRDefault="00617F63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F63" w:rsidRDefault="00617F63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363F" w:rsidRDefault="00AC363F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363F" w:rsidRDefault="00AC363F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C4450A" w:rsidRPr="00C4450A" w:rsidRDefault="00C4450A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Учебный план</w:t>
      </w:r>
    </w:p>
    <w:p w:rsidR="00C4450A" w:rsidRPr="00C4450A" w:rsidRDefault="00C4450A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 xml:space="preserve">МБОУ «Лицей № </w:t>
      </w:r>
      <w:smartTag w:uri="urn:schemas-microsoft-com:office:smarttags" w:element="metricconverter">
        <w:smartTagPr>
          <w:attr w:name="ProductID" w:val="120 г"/>
        </w:smartTagPr>
        <w:r w:rsidRPr="00C4450A">
          <w:rPr>
            <w:rFonts w:ascii="Times New Roman" w:hAnsi="Times New Roman" w:cs="Times New Roman"/>
            <w:sz w:val="24"/>
            <w:szCs w:val="24"/>
            <w:lang w:eastAsia="ru-RU"/>
          </w:rPr>
          <w:t>120 г</w:t>
        </w:r>
      </w:smartTag>
      <w:r w:rsidRPr="00C4450A">
        <w:rPr>
          <w:rFonts w:ascii="Times New Roman" w:hAnsi="Times New Roman" w:cs="Times New Roman"/>
          <w:sz w:val="24"/>
          <w:szCs w:val="24"/>
          <w:lang w:eastAsia="ru-RU"/>
        </w:rPr>
        <w:t>. Челябинска»</w:t>
      </w:r>
    </w:p>
    <w:p w:rsidR="00C4450A" w:rsidRDefault="00C4450A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450A">
        <w:rPr>
          <w:rFonts w:ascii="Times New Roman" w:hAnsi="Times New Roman" w:cs="Times New Roman"/>
          <w:sz w:val="24"/>
          <w:szCs w:val="24"/>
          <w:lang w:eastAsia="ru-RU"/>
        </w:rPr>
        <w:t>на 2019-2020 учебный год</w:t>
      </w:r>
    </w:p>
    <w:p w:rsidR="00617F63" w:rsidRPr="00C4450A" w:rsidRDefault="00617F63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(шестидневная  неделя)</w:t>
      </w:r>
    </w:p>
    <w:tbl>
      <w:tblPr>
        <w:tblpPr w:leftFromText="180" w:rightFromText="180" w:vertAnchor="text" w:horzAnchor="margin" w:tblpXSpec="center" w:tblpY="16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681"/>
        <w:gridCol w:w="12"/>
        <w:gridCol w:w="1736"/>
        <w:gridCol w:w="1560"/>
        <w:gridCol w:w="708"/>
        <w:gridCol w:w="1134"/>
      </w:tblGrid>
      <w:tr w:rsidR="00617F63" w:rsidRPr="00617F63" w:rsidTr="00617F63">
        <w:trPr>
          <w:cantSplit/>
        </w:trPr>
        <w:tc>
          <w:tcPr>
            <w:tcW w:w="2659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Предметные 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Перечень учебных предметов</w:t>
            </w:r>
          </w:p>
        </w:tc>
        <w:tc>
          <w:tcPr>
            <w:tcW w:w="3296" w:type="dxa"/>
            <w:gridSpan w:val="2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8 </w:t>
            </w:r>
            <w:proofErr w:type="spellStart"/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</w:t>
            </w:r>
            <w:proofErr w:type="gramStart"/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,б</w:t>
            </w:r>
            <w:proofErr w:type="gramEnd"/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,в,г</w:t>
            </w:r>
            <w:proofErr w:type="spellEnd"/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классы</w:t>
            </w:r>
          </w:p>
        </w:tc>
        <w:tc>
          <w:tcPr>
            <w:tcW w:w="708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Доп.</w:t>
            </w:r>
          </w:p>
        </w:tc>
        <w:tc>
          <w:tcPr>
            <w:tcW w:w="1134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617F63" w:rsidRPr="00617F63" w:rsidTr="00617F63">
        <w:trPr>
          <w:cantSplit/>
        </w:trPr>
        <w:tc>
          <w:tcPr>
            <w:tcW w:w="2659" w:type="dxa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617F63" w:rsidRPr="00617F63" w:rsidRDefault="00617F63" w:rsidP="00617F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eastAsia="Calibri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17F63" w:rsidRPr="00617F63" w:rsidTr="00617F63">
        <w:trPr>
          <w:trHeight w:val="507"/>
        </w:trPr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617F63" w:rsidRPr="00617F63" w:rsidTr="00617F63">
        <w:trPr>
          <w:trHeight w:val="507"/>
        </w:trPr>
        <w:tc>
          <w:tcPr>
            <w:tcW w:w="2659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Родной язык. Родная литература.*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617F63" w:rsidRPr="00617F63" w:rsidTr="00617F63">
        <w:trPr>
          <w:trHeight w:val="325"/>
        </w:trPr>
        <w:tc>
          <w:tcPr>
            <w:tcW w:w="2659" w:type="dxa"/>
            <w:vMerge w:val="restart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Иностранный язык (английский  язык)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3/3</w:t>
            </w:r>
          </w:p>
        </w:tc>
      </w:tr>
      <w:tr w:rsidR="00617F63" w:rsidRPr="00617F63" w:rsidTr="00617F63">
        <w:trPr>
          <w:trHeight w:val="325"/>
        </w:trPr>
        <w:tc>
          <w:tcPr>
            <w:tcW w:w="2659" w:type="dxa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Второй иностранный язык**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617F63" w:rsidRPr="00617F63" w:rsidTr="00617F63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 и ИКТ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1/1</w:t>
            </w:r>
          </w:p>
        </w:tc>
      </w:tr>
      <w:tr w:rsidR="00617F63" w:rsidRPr="00617F63" w:rsidTr="00617F63">
        <w:trPr>
          <w:cantSplit/>
          <w:trHeight w:val="570"/>
        </w:trPr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 России. Всеобщая история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Обществознание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География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Экономика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17F63" w:rsidRPr="00617F63" w:rsidTr="00617F63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Физика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Химия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Биология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617F63" w:rsidRPr="00617F63" w:rsidTr="00617F63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Искусство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617F63" w:rsidRPr="00617F63" w:rsidTr="00617F63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17F63" w:rsidRPr="00617F63" w:rsidTr="00617F63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3/3</w:t>
            </w:r>
          </w:p>
          <w:p w:rsidR="00617F63" w:rsidRPr="00617F63" w:rsidRDefault="00617F63" w:rsidP="0061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17F63" w:rsidRPr="00617F63" w:rsidTr="00617F63">
        <w:trPr>
          <w:trHeight w:val="285"/>
        </w:trPr>
        <w:tc>
          <w:tcPr>
            <w:tcW w:w="2659" w:type="dxa"/>
            <w:vMerge w:val="restart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36+7</w:t>
            </w:r>
          </w:p>
        </w:tc>
      </w:tr>
      <w:tr w:rsidR="00617F63" w:rsidRPr="00617F63" w:rsidTr="00617F63">
        <w:trPr>
          <w:trHeight w:val="825"/>
        </w:trPr>
        <w:tc>
          <w:tcPr>
            <w:tcW w:w="2659" w:type="dxa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17F63" w:rsidRPr="00617F63" w:rsidTr="00617F63">
        <w:trPr>
          <w:trHeight w:val="480"/>
        </w:trPr>
        <w:tc>
          <w:tcPr>
            <w:tcW w:w="5340" w:type="dxa"/>
            <w:gridSpan w:val="2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 к финансированию</w:t>
            </w:r>
          </w:p>
        </w:tc>
        <w:tc>
          <w:tcPr>
            <w:tcW w:w="3308" w:type="dxa"/>
            <w:gridSpan w:val="3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144</w:t>
            </w:r>
          </w:p>
        </w:tc>
        <w:tc>
          <w:tcPr>
            <w:tcW w:w="708" w:type="dxa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172</w:t>
            </w:r>
          </w:p>
        </w:tc>
      </w:tr>
    </w:tbl>
    <w:p w:rsidR="00617F63" w:rsidRPr="00C4450A" w:rsidRDefault="00617F63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F63" w:rsidRPr="00617F63" w:rsidRDefault="00617F63" w:rsidP="00617F6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7F63">
        <w:rPr>
          <w:rFonts w:ascii="Times New Roman" w:hAnsi="Times New Roman" w:cs="Times New Roman"/>
          <w:sz w:val="18"/>
          <w:szCs w:val="18"/>
        </w:rPr>
        <w:t>* родной язык и родная литература (родной язык, родная литература) реализуется в рамках предметной области «русский язык и литература»</w:t>
      </w:r>
    </w:p>
    <w:p w:rsidR="00617F63" w:rsidRPr="00617F63" w:rsidRDefault="00617F63" w:rsidP="00617F6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7F63">
        <w:rPr>
          <w:rFonts w:ascii="Times New Roman" w:hAnsi="Times New Roman" w:cs="Times New Roman"/>
          <w:sz w:val="18"/>
          <w:szCs w:val="18"/>
        </w:rPr>
        <w:t>**</w:t>
      </w:r>
      <w:r w:rsidRPr="00617F63">
        <w:rPr>
          <w:rFonts w:ascii="Times New Roman" w:hAnsi="Times New Roman" w:cs="Times New Roman"/>
          <w:sz w:val="18"/>
          <w:szCs w:val="18"/>
          <w:lang w:eastAsia="ru-RU"/>
        </w:rPr>
        <w:t>создаются условия для введения второго иностранного языка в 2020-2021 учебном году (в соответствии с сетевым графиком/дорожной картой МБОУ «</w:t>
      </w:r>
      <w:r>
        <w:rPr>
          <w:rFonts w:ascii="Times New Roman" w:hAnsi="Times New Roman" w:cs="Times New Roman"/>
          <w:sz w:val="18"/>
          <w:szCs w:val="18"/>
          <w:lang w:eastAsia="ru-RU"/>
        </w:rPr>
        <w:t>Лицей № 120</w:t>
      </w:r>
      <w:r w:rsidRPr="00617F63">
        <w:rPr>
          <w:rFonts w:ascii="Times New Roman" w:hAnsi="Times New Roman" w:cs="Times New Roman"/>
          <w:sz w:val="18"/>
          <w:szCs w:val="18"/>
          <w:lang w:eastAsia="ru-RU"/>
        </w:rPr>
        <w:t xml:space="preserve"> г. Челябинска»)</w:t>
      </w:r>
    </w:p>
    <w:p w:rsidR="00C4450A" w:rsidRPr="00C4450A" w:rsidRDefault="00C4450A" w:rsidP="00617F6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50A" w:rsidRPr="00C4450A" w:rsidRDefault="00C4450A" w:rsidP="00C4450A">
      <w:pPr>
        <w:rPr>
          <w:lang w:eastAsia="ru-RU"/>
        </w:rPr>
      </w:pPr>
    </w:p>
    <w:p w:rsidR="00C4450A" w:rsidRPr="00C4450A" w:rsidRDefault="00C4450A" w:rsidP="00C4450A">
      <w:pPr>
        <w:rPr>
          <w:lang w:eastAsia="ru-RU"/>
        </w:rPr>
      </w:pPr>
    </w:p>
    <w:p w:rsidR="00C4450A" w:rsidRPr="00C4450A" w:rsidRDefault="00C4450A" w:rsidP="00C4450A">
      <w:pPr>
        <w:rPr>
          <w:lang w:eastAsia="ru-RU"/>
        </w:rPr>
      </w:pPr>
    </w:p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F6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Учебный план</w:t>
      </w:r>
    </w:p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F6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МБОУ «Лицей № </w:t>
      </w:r>
      <w:smartTag w:uri="urn:schemas-microsoft-com:office:smarttags" w:element="metricconverter">
        <w:smartTagPr>
          <w:attr w:name="ProductID" w:val="120 г"/>
        </w:smartTagPr>
        <w:r w:rsidRPr="00617F63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120 г</w:t>
        </w:r>
      </w:smartTag>
      <w:r w:rsidRPr="00617F63">
        <w:rPr>
          <w:rFonts w:ascii="Times New Roman" w:eastAsia="Times New Roman" w:hAnsi="Times New Roman" w:cs="Times New Roman"/>
          <w:sz w:val="24"/>
          <w:szCs w:val="20"/>
          <w:lang w:eastAsia="ru-RU"/>
        </w:rPr>
        <w:t>. Челябинска»</w:t>
      </w:r>
    </w:p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F63"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2019-2020 учебный год</w:t>
      </w:r>
    </w:p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7F63">
        <w:rPr>
          <w:rFonts w:ascii="Times New Roman" w:eastAsia="Times New Roman" w:hAnsi="Times New Roman" w:cs="Times New Roman"/>
          <w:sz w:val="24"/>
          <w:szCs w:val="20"/>
          <w:lang w:eastAsia="ru-RU"/>
        </w:rPr>
        <w:t>(шестидневная  неделя)</w:t>
      </w:r>
    </w:p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XSpec="center" w:tblpY="13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681"/>
        <w:gridCol w:w="12"/>
        <w:gridCol w:w="1736"/>
        <w:gridCol w:w="1560"/>
        <w:gridCol w:w="708"/>
        <w:gridCol w:w="1134"/>
      </w:tblGrid>
      <w:tr w:rsidR="00617F63" w:rsidRPr="00617F63" w:rsidTr="00685C7E">
        <w:trPr>
          <w:cantSplit/>
        </w:trPr>
        <w:tc>
          <w:tcPr>
            <w:tcW w:w="2659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Предметные 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Перечень учебных предметов</w:t>
            </w:r>
          </w:p>
        </w:tc>
        <w:tc>
          <w:tcPr>
            <w:tcW w:w="3296" w:type="dxa"/>
            <w:gridSpan w:val="2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9 </w:t>
            </w:r>
            <w:proofErr w:type="spellStart"/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</w:t>
            </w:r>
            <w:proofErr w:type="gramStart"/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,б</w:t>
            </w:r>
            <w:proofErr w:type="gramEnd"/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,в,г</w:t>
            </w:r>
            <w:proofErr w:type="spellEnd"/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классы</w:t>
            </w:r>
          </w:p>
        </w:tc>
        <w:tc>
          <w:tcPr>
            <w:tcW w:w="708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Доп.</w:t>
            </w:r>
          </w:p>
        </w:tc>
        <w:tc>
          <w:tcPr>
            <w:tcW w:w="1134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617F63" w:rsidRPr="00617F63" w:rsidTr="00685C7E">
        <w:trPr>
          <w:cantSplit/>
        </w:trPr>
        <w:tc>
          <w:tcPr>
            <w:tcW w:w="2659" w:type="dxa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617F63" w:rsidRPr="00617F63" w:rsidRDefault="00617F63" w:rsidP="00617F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Обязательная часть</w:t>
            </w:r>
          </w:p>
        </w:tc>
        <w:tc>
          <w:tcPr>
            <w:tcW w:w="1560" w:type="dxa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17F63">
              <w:rPr>
                <w:rFonts w:ascii="Times New Roman" w:eastAsia="Calibri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17F63" w:rsidRPr="00617F63" w:rsidTr="00685C7E">
        <w:trPr>
          <w:trHeight w:val="507"/>
        </w:trPr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Русский язык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617F63" w:rsidRPr="00617F63" w:rsidTr="00685C7E">
        <w:trPr>
          <w:trHeight w:val="507"/>
        </w:trPr>
        <w:tc>
          <w:tcPr>
            <w:tcW w:w="2659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Родной язык. Родная литература.*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617F63" w:rsidRPr="00617F63" w:rsidTr="00685C7E">
        <w:trPr>
          <w:trHeight w:val="325"/>
        </w:trPr>
        <w:tc>
          <w:tcPr>
            <w:tcW w:w="2659" w:type="dxa"/>
            <w:vMerge w:val="restart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Иностранные языки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Иностранный язык (английский  язык)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3/3</w:t>
            </w:r>
          </w:p>
        </w:tc>
      </w:tr>
      <w:tr w:rsidR="00617F63" w:rsidRPr="00617F63" w:rsidTr="00685C7E">
        <w:trPr>
          <w:trHeight w:val="325"/>
        </w:trPr>
        <w:tc>
          <w:tcPr>
            <w:tcW w:w="2659" w:type="dxa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Второй иностранный язык**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617F63" w:rsidRPr="00617F63" w:rsidTr="00685C7E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Математика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Информатика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1/1</w:t>
            </w:r>
          </w:p>
        </w:tc>
      </w:tr>
      <w:tr w:rsidR="00617F63" w:rsidRPr="00617F63" w:rsidTr="00685C7E">
        <w:trPr>
          <w:cantSplit/>
          <w:trHeight w:val="570"/>
        </w:trPr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История России. Всеобщая история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Обществознание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География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617F63" w:rsidRPr="00617F63" w:rsidTr="00685C7E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Естественнонаучные предметы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Физика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Химия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Биология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617F63" w:rsidRPr="00617F63" w:rsidTr="00685C7E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Искусство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Искусство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17F63" w:rsidRPr="00617F63" w:rsidTr="00685C7E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17F63" w:rsidRPr="00617F63" w:rsidTr="00685C7E">
        <w:tc>
          <w:tcPr>
            <w:tcW w:w="2659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Технология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Черчение</w:t>
            </w:r>
          </w:p>
          <w:p w:rsidR="00617F63" w:rsidRPr="00617F63" w:rsidRDefault="00617F63" w:rsidP="00617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17F63" w:rsidRPr="00617F63" w:rsidRDefault="00617F63" w:rsidP="00617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3/3</w:t>
            </w:r>
          </w:p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617F63" w:rsidRPr="00617F63" w:rsidTr="00685C7E">
        <w:trPr>
          <w:trHeight w:val="285"/>
        </w:trPr>
        <w:tc>
          <w:tcPr>
            <w:tcW w:w="2659" w:type="dxa"/>
            <w:vMerge w:val="restart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Максимально допустимая аудиторная недельная нагрузка (в академических часах)</w:t>
            </w:r>
          </w:p>
        </w:tc>
        <w:tc>
          <w:tcPr>
            <w:tcW w:w="1736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1560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36+7</w:t>
            </w:r>
          </w:p>
        </w:tc>
      </w:tr>
      <w:tr w:rsidR="00617F63" w:rsidRPr="00617F63" w:rsidTr="00685C7E">
        <w:trPr>
          <w:trHeight w:val="825"/>
        </w:trPr>
        <w:tc>
          <w:tcPr>
            <w:tcW w:w="2659" w:type="dxa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Merge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17F63" w:rsidRPr="00617F63" w:rsidTr="00685C7E">
        <w:trPr>
          <w:trHeight w:val="480"/>
        </w:trPr>
        <w:tc>
          <w:tcPr>
            <w:tcW w:w="5340" w:type="dxa"/>
            <w:gridSpan w:val="2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 к финансированию</w:t>
            </w:r>
          </w:p>
        </w:tc>
        <w:tc>
          <w:tcPr>
            <w:tcW w:w="3308" w:type="dxa"/>
            <w:gridSpan w:val="3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144</w:t>
            </w:r>
          </w:p>
        </w:tc>
        <w:tc>
          <w:tcPr>
            <w:tcW w:w="708" w:type="dxa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617F63" w:rsidRPr="00617F63" w:rsidRDefault="00617F63" w:rsidP="0061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17F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172</w:t>
            </w:r>
          </w:p>
        </w:tc>
      </w:tr>
    </w:tbl>
    <w:p w:rsidR="00617F63" w:rsidRPr="00617F63" w:rsidRDefault="00617F63" w:rsidP="00617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7F63" w:rsidRPr="00617F63" w:rsidRDefault="00617F63" w:rsidP="00617F6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617F63">
        <w:rPr>
          <w:rFonts w:ascii="Times New Roman" w:eastAsia="Calibri" w:hAnsi="Times New Roman" w:cs="Times New Roman"/>
          <w:sz w:val="18"/>
          <w:szCs w:val="18"/>
        </w:rPr>
        <w:t>* родной язык и родная литература (родной язык, родная литература) реализуется в рамках предметной области «русский язык и литература»</w:t>
      </w:r>
    </w:p>
    <w:p w:rsidR="00617F63" w:rsidRPr="00617F63" w:rsidRDefault="00617F63" w:rsidP="0061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gramStart"/>
      <w:r w:rsidRPr="00617F63">
        <w:rPr>
          <w:rFonts w:ascii="Times New Roman" w:eastAsia="Calibri" w:hAnsi="Times New Roman" w:cs="Times New Roman"/>
          <w:sz w:val="18"/>
          <w:szCs w:val="18"/>
        </w:rPr>
        <w:t>**</w:t>
      </w:r>
      <w:r w:rsidRPr="00617F63">
        <w:rPr>
          <w:rFonts w:ascii="Times New Roman" w:eastAsia="Calibri" w:hAnsi="Times New Roman" w:cs="Times New Roman"/>
          <w:sz w:val="18"/>
          <w:szCs w:val="18"/>
          <w:lang w:eastAsia="ru-RU"/>
        </w:rPr>
        <w:t>создаются условия для введения второго иностранного языка в 2020-2021 учебном году (в соответствии с сетевым графиком/дорожной картой МБОУ «Лицей № 120  г. Челябинска»</w:t>
      </w:r>
      <w:proofErr w:type="gramEnd"/>
    </w:p>
    <w:p w:rsidR="00617F63" w:rsidRDefault="00617F63" w:rsidP="00617F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7F63" w:rsidRDefault="00617F63" w:rsidP="00617F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7F63" w:rsidRDefault="00617F63" w:rsidP="00617F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7F63" w:rsidRDefault="00617F63" w:rsidP="00617F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7F63" w:rsidRDefault="00617F63" w:rsidP="00617F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7F63" w:rsidRPr="00617F63" w:rsidRDefault="00617F63" w:rsidP="00617F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F6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Объем домашних заданий в 5-х классах (по всем учебным предметам) должен быть </w:t>
      </w:r>
      <w:proofErr w:type="spellStart"/>
      <w:r w:rsidRPr="00617F63">
        <w:rPr>
          <w:rFonts w:ascii="Times New Roman" w:eastAsia="Calibri" w:hAnsi="Times New Roman" w:cs="Times New Roman"/>
          <w:sz w:val="24"/>
          <w:szCs w:val="24"/>
          <w:lang w:eastAsia="ru-RU"/>
        </w:rPr>
        <w:t>таким</w:t>
      </w:r>
      <w:proofErr w:type="gramStart"/>
      <w:r w:rsidRPr="00617F63">
        <w:rPr>
          <w:rFonts w:ascii="Times New Roman" w:eastAsia="Calibri" w:hAnsi="Times New Roman" w:cs="Times New Roman"/>
          <w:sz w:val="24"/>
          <w:szCs w:val="24"/>
          <w:lang w:eastAsia="ru-RU"/>
        </w:rPr>
        <w:t>,ч</w:t>
      </w:r>
      <w:proofErr w:type="gramEnd"/>
      <w:r w:rsidRPr="00617F63">
        <w:rPr>
          <w:rFonts w:ascii="Times New Roman" w:eastAsia="Calibri" w:hAnsi="Times New Roman" w:cs="Times New Roman"/>
          <w:sz w:val="24"/>
          <w:szCs w:val="24"/>
          <w:lang w:eastAsia="ru-RU"/>
        </w:rPr>
        <w:t>тобы</w:t>
      </w:r>
      <w:proofErr w:type="spellEnd"/>
      <w:r w:rsidRPr="00617F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затраты времени на его выполнение не превышали (в астрономических часах) -2 часа, в 6-х классах – 2,5 часа, в 7-х классах – 2, 5 часа, в 8- х классах – 2,5 часа; в 9-х классах </w:t>
      </w:r>
      <w:proofErr w:type="gramStart"/>
      <w:r w:rsidRPr="00617F63">
        <w:rPr>
          <w:rFonts w:ascii="Times New Roman" w:eastAsia="Calibri" w:hAnsi="Times New Roman" w:cs="Times New Roman"/>
          <w:sz w:val="24"/>
          <w:szCs w:val="24"/>
          <w:lang w:eastAsia="ru-RU"/>
        </w:rPr>
        <w:t>–д</w:t>
      </w:r>
      <w:proofErr w:type="gramEnd"/>
      <w:r w:rsidRPr="00617F63">
        <w:rPr>
          <w:rFonts w:ascii="Times New Roman" w:eastAsia="Calibri" w:hAnsi="Times New Roman" w:cs="Times New Roman"/>
          <w:sz w:val="24"/>
          <w:szCs w:val="24"/>
          <w:lang w:eastAsia="ru-RU"/>
        </w:rPr>
        <w:t>о 3,5 часа (Письмо Министерства образования и науки РФ от 18.06.2015 г. № НТ -670/08 «О направлении методических рекомендаций» (вместе с «Методическими рекомендациями по организации самоподготовки учащихся при осуществлении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образования»).</w:t>
      </w:r>
    </w:p>
    <w:p w:rsidR="00617F63" w:rsidRPr="00617F63" w:rsidRDefault="00617F63" w:rsidP="00617F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617F63" w:rsidRPr="00617F63" w:rsidSect="00B27412">
      <w:pgSz w:w="11906" w:h="16838"/>
      <w:pgMar w:top="851" w:right="850" w:bottom="851" w:left="1701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0F" w:rsidRDefault="00FD730F" w:rsidP="00B27412">
      <w:pPr>
        <w:spacing w:after="0" w:line="240" w:lineRule="auto"/>
      </w:pPr>
      <w:r>
        <w:separator/>
      </w:r>
    </w:p>
  </w:endnote>
  <w:endnote w:type="continuationSeparator" w:id="0">
    <w:p w:rsidR="00FD730F" w:rsidRDefault="00FD730F" w:rsidP="00B2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0F" w:rsidRDefault="00FD730F" w:rsidP="00B27412">
      <w:pPr>
        <w:spacing w:after="0" w:line="240" w:lineRule="auto"/>
      </w:pPr>
      <w:r>
        <w:separator/>
      </w:r>
    </w:p>
  </w:footnote>
  <w:footnote w:type="continuationSeparator" w:id="0">
    <w:p w:rsidR="00FD730F" w:rsidRDefault="00FD730F" w:rsidP="00B27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754A"/>
    <w:multiLevelType w:val="hybridMultilevel"/>
    <w:tmpl w:val="E5EE8938"/>
    <w:lvl w:ilvl="0" w:tplc="401CE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0A"/>
    <w:rsid w:val="00617F63"/>
    <w:rsid w:val="00AC363F"/>
    <w:rsid w:val="00B27412"/>
    <w:rsid w:val="00C4450A"/>
    <w:rsid w:val="00D75967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5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7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412"/>
  </w:style>
  <w:style w:type="paragraph" w:styleId="a6">
    <w:name w:val="footer"/>
    <w:basedOn w:val="a"/>
    <w:link w:val="a7"/>
    <w:uiPriority w:val="99"/>
    <w:unhideWhenUsed/>
    <w:rsid w:val="00B27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5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7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412"/>
  </w:style>
  <w:style w:type="paragraph" w:styleId="a6">
    <w:name w:val="footer"/>
    <w:basedOn w:val="a"/>
    <w:link w:val="a7"/>
    <w:uiPriority w:val="99"/>
    <w:unhideWhenUsed/>
    <w:rsid w:val="00B27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2019-11-22T18:57:00Z</dcterms:created>
  <dcterms:modified xsi:type="dcterms:W3CDTF">2019-11-22T19:34:00Z</dcterms:modified>
</cp:coreProperties>
</file>