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CC" w:rsidRPr="00241ACC" w:rsidRDefault="00241ACC" w:rsidP="00241ACC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41ACC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Распоряжение Администрации г. Челябинска № 184 от 20.01.2020</w:t>
      </w:r>
    </w:p>
    <w:p w:rsidR="00241ACC" w:rsidRPr="00241ACC" w:rsidRDefault="00241ACC" w:rsidP="00241ACC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АДМИНИСТРАЦИЯ ГОРОДА ЧЕЛЯБИНСКА</w:t>
      </w:r>
      <w:r w:rsidRPr="00241ACC">
        <w:rPr>
          <w:rFonts w:ascii="Gothic" w:eastAsia="Times New Roman" w:hAnsi="Gothic" w:cs="Times New Roman"/>
          <w:color w:val="333333"/>
          <w:lang w:eastAsia="ru-RU"/>
        </w:rPr>
        <w:br/>
        <w:t>РАСПОРЯЖЕНИЕ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br/>
      </w:r>
      <w:r w:rsidRPr="00241ACC">
        <w:rPr>
          <w:rFonts w:ascii="Gothic" w:eastAsia="Times New Roman" w:hAnsi="Gothic" w:cs="Times New Roman"/>
          <w:color w:val="333333"/>
          <w:lang w:eastAsia="ru-RU"/>
        </w:rPr>
        <w:br/>
        <w:t>20.01.2020                                                                                                     № 184</w:t>
      </w:r>
      <w:proofErr w:type="gramStart"/>
      <w:r w:rsidRPr="00241ACC">
        <w:rPr>
          <w:rFonts w:ascii="Gothic" w:eastAsia="Times New Roman" w:hAnsi="Gothic" w:cs="Times New Roman"/>
          <w:color w:val="333333"/>
          <w:lang w:eastAsia="ru-RU"/>
        </w:rPr>
        <w:br/>
      </w:r>
      <w:r w:rsidRPr="00241ACC">
        <w:rPr>
          <w:rFonts w:ascii="Gothic" w:eastAsia="Times New Roman" w:hAnsi="Gothic" w:cs="Times New Roman"/>
          <w:color w:val="333333"/>
          <w:lang w:eastAsia="ru-RU"/>
        </w:rPr>
        <w:br/>
      </w:r>
      <w:r w:rsidRPr="00241ACC">
        <w:rPr>
          <w:rFonts w:ascii="Gothic" w:eastAsia="Times New Roman" w:hAnsi="Gothic" w:cs="Times New Roman"/>
          <w:color w:val="333333"/>
          <w:lang w:eastAsia="ru-RU"/>
        </w:rPr>
        <w:br/>
        <w:t>О</w:t>
      </w:r>
      <w:proofErr w:type="gram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проведении межведомственной  </w:t>
      </w:r>
      <w:r w:rsidRPr="00241ACC">
        <w:rPr>
          <w:rFonts w:ascii="Gothic" w:eastAsia="Times New Roman" w:hAnsi="Gothic" w:cs="Times New Roman"/>
          <w:color w:val="333333"/>
          <w:lang w:eastAsia="ru-RU"/>
        </w:rPr>
        <w:br/>
        <w:t>профилактической акции «Дети улиц»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В соответствии с Федеральным законом от 24.06.1999 № 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выявления причин и условий самовольных уходов несовершеннолетних из семей и государственных учреждений для детей-сирот и детей, оставшихся без попечения родителей, оказания им своевременной помощи: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1. Провести в городе Челябинске в период с 1 по 29 февраля 2020 года межведомственную профилактическую акцию «Дети улиц» (далее – акция).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2. Утвердить план мероприятий по проведению акции в городе Челябинске в 2020 году (приложение 1).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            3. </w:t>
      </w:r>
      <w:proofErr w:type="gramStart"/>
      <w:r w:rsidRPr="00241ACC">
        <w:rPr>
          <w:rFonts w:ascii="Gothic" w:eastAsia="Times New Roman" w:hAnsi="Gothic" w:cs="Times New Roman"/>
          <w:color w:val="333333"/>
          <w:lang w:eastAsia="ru-RU"/>
        </w:rPr>
        <w:t>Комиссии по делам несовершеннолетних и защите их прав города Челябинска (Авдеев С. А.), комиссии по делам несовершеннолетних и защите их прав Калининского района (</w:t>
      </w:r>
      <w:proofErr w:type="spellStart"/>
      <w:r w:rsidRPr="00241ACC">
        <w:rPr>
          <w:rFonts w:ascii="Gothic" w:eastAsia="Times New Roman" w:hAnsi="Gothic" w:cs="Times New Roman"/>
          <w:color w:val="333333"/>
          <w:lang w:eastAsia="ru-RU"/>
        </w:rPr>
        <w:t>Епанихина</w:t>
      </w:r>
      <w:proofErr w:type="spell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Г. В.), комиссии по делам несовершеннолетних и защите их прав Курчатовского района (</w:t>
      </w:r>
      <w:proofErr w:type="spellStart"/>
      <w:r w:rsidRPr="00241ACC">
        <w:rPr>
          <w:rFonts w:ascii="Gothic" w:eastAsia="Times New Roman" w:hAnsi="Gothic" w:cs="Times New Roman"/>
          <w:color w:val="333333"/>
          <w:lang w:eastAsia="ru-RU"/>
        </w:rPr>
        <w:t>Матыгин</w:t>
      </w:r>
      <w:proofErr w:type="spell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К. С.), комиссии по делам несовершеннолетних и защите их прав Ленинского района (</w:t>
      </w:r>
      <w:proofErr w:type="spellStart"/>
      <w:r w:rsidRPr="00241ACC">
        <w:rPr>
          <w:rFonts w:ascii="Gothic" w:eastAsia="Times New Roman" w:hAnsi="Gothic" w:cs="Times New Roman"/>
          <w:color w:val="333333"/>
          <w:lang w:eastAsia="ru-RU"/>
        </w:rPr>
        <w:t>Вартанова</w:t>
      </w:r>
      <w:proofErr w:type="spell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М. Б.), комиссии по делам несовершеннолетних и защите их прав</w:t>
      </w:r>
      <w:proofErr w:type="gram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Металлургического района (</w:t>
      </w:r>
      <w:proofErr w:type="spellStart"/>
      <w:r w:rsidRPr="00241ACC">
        <w:rPr>
          <w:rFonts w:ascii="Gothic" w:eastAsia="Times New Roman" w:hAnsi="Gothic" w:cs="Times New Roman"/>
          <w:color w:val="333333"/>
          <w:lang w:eastAsia="ru-RU"/>
        </w:rPr>
        <w:t>Магей</w:t>
      </w:r>
      <w:proofErr w:type="spell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Н. Ю.), комиссии по делам несовершеннолетних и защите их прав Советского района (Астахова Е. В.), комиссии по делам несовершеннолетних и защите их прав Тракторозаводского района (Козин В. В.), комиссии по делам несовершеннолетних и защите их прав Центрального района (</w:t>
      </w:r>
      <w:proofErr w:type="spellStart"/>
      <w:r w:rsidRPr="00241ACC">
        <w:rPr>
          <w:rFonts w:ascii="Gothic" w:eastAsia="Times New Roman" w:hAnsi="Gothic" w:cs="Times New Roman"/>
          <w:color w:val="333333"/>
          <w:lang w:eastAsia="ru-RU"/>
        </w:rPr>
        <w:t>Мацко</w:t>
      </w:r>
      <w:proofErr w:type="spell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 Д. Н.) обеспечить: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1) координацию деятельности органов и учреждений системы профилактики безнадзорности и правонарушений несовершеннолетних при проведении акции;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2) реализацию планов мероприятий по проведению акции на подведомственных территориях;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3) предоставление в срок до 06.03.2020 в Управление по координации деятельности, направленной на защиту прав и законных интересов несовершеннолетних, Администрации города Челябинска (далее  – Управление):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-  аналитической информации об итогах проведения акции;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lastRenderedPageBreak/>
        <w:t>            - статистической информации по прилагаемой форме о результатах проведения акции (приложение 2).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            4. </w:t>
      </w:r>
      <w:proofErr w:type="gramStart"/>
      <w:r w:rsidRPr="00241ACC">
        <w:rPr>
          <w:rFonts w:ascii="Gothic" w:eastAsia="Times New Roman" w:hAnsi="Gothic" w:cs="Times New Roman"/>
          <w:color w:val="333333"/>
          <w:lang w:eastAsia="ru-RU"/>
        </w:rPr>
        <w:t>Комитету по делам образования города Челябинска (Портье С. В.), Комитету социальной политики города Челябинска (Мошкова Л. Н.), Управлению здравоохранения Администрации города Челябинска (Горлова Н. В.), Управлению по физической культуре, спорту и туризму Администрации города Челябинска (</w:t>
      </w:r>
      <w:proofErr w:type="spellStart"/>
      <w:r w:rsidRPr="00241ACC">
        <w:rPr>
          <w:rFonts w:ascii="Gothic" w:eastAsia="Times New Roman" w:hAnsi="Gothic" w:cs="Times New Roman"/>
          <w:color w:val="333333"/>
          <w:lang w:eastAsia="ru-RU"/>
        </w:rPr>
        <w:t>Клещевников</w:t>
      </w:r>
      <w:proofErr w:type="spell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М. С.), Управлению по делам молодежи Администрации города Челябинска (Хенкина Н. В..), Управлению культуры Администрации города Челябинска (</w:t>
      </w:r>
      <w:proofErr w:type="spellStart"/>
      <w:r w:rsidRPr="00241ACC">
        <w:rPr>
          <w:rFonts w:ascii="Gothic" w:eastAsia="Times New Roman" w:hAnsi="Gothic" w:cs="Times New Roman"/>
          <w:color w:val="333333"/>
          <w:lang w:eastAsia="ru-RU"/>
        </w:rPr>
        <w:t>Халикова</w:t>
      </w:r>
      <w:proofErr w:type="spell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Э. Р.):</w:t>
      </w:r>
      <w:proofErr w:type="gramEnd"/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1) обеспечить выполнение мероприятий, проводимых в рамках акции, в пределах ведомственных полномочий;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2) предоставить в срок до 06.03.2020 в Управление информацию о результатах акции.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5. Рекомендовать Управлению Министерства внутренних дел России по городу Челябинску (Миронов С. В.), Областному казенному учреждению Центру занятости населения города Челябинска (</w:t>
      </w:r>
      <w:proofErr w:type="spellStart"/>
      <w:r w:rsidRPr="00241ACC">
        <w:rPr>
          <w:rFonts w:ascii="Gothic" w:eastAsia="Times New Roman" w:hAnsi="Gothic" w:cs="Times New Roman"/>
          <w:color w:val="333333"/>
          <w:lang w:eastAsia="ru-RU"/>
        </w:rPr>
        <w:t>Чибук</w:t>
      </w:r>
      <w:proofErr w:type="spell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Е. А.):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1) обеспечить выполнение мероприятий, проводимых в рамках акции, в пределах ведомственных полномочий;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2) предоставить в срок до 06.03.2020 в Управление информацию о результатах проведения акции.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6. Признать утратившим силу распоряжение Администрации города Челябинска от 14.01.2019 № 160 «О проведении межведомственной профилактической акции «Дети улиц».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            7. Управлению информационной политики Администрации города Челябинска (Сафонов В. А.) </w:t>
      </w:r>
      <w:proofErr w:type="gramStart"/>
      <w:r w:rsidRPr="00241ACC">
        <w:rPr>
          <w:rFonts w:ascii="Gothic" w:eastAsia="Times New Roman" w:hAnsi="Gothic" w:cs="Times New Roman"/>
          <w:color w:val="333333"/>
          <w:lang w:eastAsia="ru-RU"/>
        </w:rPr>
        <w:t>разместить</w:t>
      </w:r>
      <w:proofErr w:type="gram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           8. </w:t>
      </w:r>
      <w:proofErr w:type="gramStart"/>
      <w:r w:rsidRPr="00241ACC">
        <w:rPr>
          <w:rFonts w:ascii="Gothic" w:eastAsia="Times New Roman" w:hAnsi="Gothic" w:cs="Times New Roman"/>
          <w:color w:val="333333"/>
          <w:lang w:eastAsia="ru-RU"/>
        </w:rPr>
        <w:t>Контроль за</w:t>
      </w:r>
      <w:proofErr w:type="gramEnd"/>
      <w:r w:rsidRPr="00241ACC">
        <w:rPr>
          <w:rFonts w:ascii="Gothic" w:eastAsia="Times New Roman" w:hAnsi="Gothic" w:cs="Times New Roman"/>
          <w:color w:val="333333"/>
          <w:lang w:eastAsia="ru-RU"/>
        </w:rPr>
        <w:t xml:space="preserve"> исполнением настоящего распоряжения возложить на заместителя Главы города по социальному развитию Авдеева С. А.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241ACC" w:rsidRPr="00241ACC" w:rsidRDefault="00241ACC" w:rsidP="00241A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241ACC">
        <w:rPr>
          <w:rFonts w:ascii="Gothic" w:eastAsia="Times New Roman" w:hAnsi="Gothic" w:cs="Times New Roman"/>
          <w:color w:val="333333"/>
          <w:lang w:eastAsia="ru-RU"/>
        </w:rPr>
        <w:t>Глава города Челябинска                                                                       Н. П. Котова</w:t>
      </w:r>
    </w:p>
    <w:p w:rsidR="00CC3835" w:rsidRPr="00241ACC" w:rsidRDefault="00241ACC" w:rsidP="00241ACC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CC3835" w:rsidRPr="00241ACC" w:rsidSect="0024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23"/>
    <w:rsid w:val="00241ACC"/>
    <w:rsid w:val="00930C23"/>
    <w:rsid w:val="009E6BE7"/>
    <w:rsid w:val="00B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A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34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2020-02-05T04:19:00Z</dcterms:created>
  <dcterms:modified xsi:type="dcterms:W3CDTF">2020-02-05T04:20:00Z</dcterms:modified>
</cp:coreProperties>
</file>