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E70" w:rsidRDefault="009A0E70">
      <w:pPr>
        <w:pStyle w:val="ConsPlusTitlePage"/>
      </w:pPr>
      <w:bookmarkStart w:id="0" w:name="_GoBack"/>
      <w:bookmarkEnd w:id="0"/>
      <w:r>
        <w:t xml:space="preserve">Документ предоставлен </w:t>
      </w:r>
      <w:hyperlink r:id="rId4">
        <w:proofErr w:type="spellStart"/>
        <w:r>
          <w:rPr>
            <w:color w:val="0000FF"/>
          </w:rPr>
          <w:t>КонсультантПлюс</w:t>
        </w:r>
        <w:proofErr w:type="spellEnd"/>
      </w:hyperlink>
      <w:r>
        <w:br/>
      </w:r>
    </w:p>
    <w:p w:rsidR="009A0E70" w:rsidRDefault="009A0E7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A0E70">
        <w:tc>
          <w:tcPr>
            <w:tcW w:w="4677" w:type="dxa"/>
            <w:tcBorders>
              <w:top w:val="nil"/>
              <w:left w:val="nil"/>
              <w:bottom w:val="nil"/>
              <w:right w:val="nil"/>
            </w:tcBorders>
          </w:tcPr>
          <w:p w:rsidR="009A0E70" w:rsidRDefault="009A0E70">
            <w:pPr>
              <w:pStyle w:val="ConsPlusNormal"/>
            </w:pPr>
            <w:r>
              <w:t>29 августа 2013 года</w:t>
            </w:r>
          </w:p>
        </w:tc>
        <w:tc>
          <w:tcPr>
            <w:tcW w:w="4677" w:type="dxa"/>
            <w:tcBorders>
              <w:top w:val="nil"/>
              <w:left w:val="nil"/>
              <w:bottom w:val="nil"/>
              <w:right w:val="nil"/>
            </w:tcBorders>
          </w:tcPr>
          <w:p w:rsidR="009A0E70" w:rsidRDefault="009A0E70">
            <w:pPr>
              <w:pStyle w:val="ConsPlusNormal"/>
              <w:jc w:val="right"/>
            </w:pPr>
            <w:r>
              <w:t>N 515-ЗО</w:t>
            </w:r>
          </w:p>
        </w:tc>
      </w:tr>
    </w:tbl>
    <w:p w:rsidR="009A0E70" w:rsidRDefault="009A0E70">
      <w:pPr>
        <w:pStyle w:val="ConsPlusNormal"/>
        <w:pBdr>
          <w:bottom w:val="single" w:sz="6" w:space="0" w:color="auto"/>
        </w:pBdr>
        <w:spacing w:before="100" w:after="100"/>
        <w:jc w:val="both"/>
        <w:rPr>
          <w:sz w:val="2"/>
          <w:szCs w:val="2"/>
        </w:rPr>
      </w:pPr>
    </w:p>
    <w:p w:rsidR="009A0E70" w:rsidRDefault="009A0E70">
      <w:pPr>
        <w:pStyle w:val="ConsPlusNormal"/>
        <w:jc w:val="both"/>
      </w:pPr>
    </w:p>
    <w:p w:rsidR="009A0E70" w:rsidRDefault="009A0E70">
      <w:pPr>
        <w:pStyle w:val="ConsPlusTitle"/>
        <w:jc w:val="center"/>
      </w:pPr>
      <w:r>
        <w:t>РОССИЙСКАЯ ФЕДЕРАЦИЯ</w:t>
      </w:r>
    </w:p>
    <w:p w:rsidR="009A0E70" w:rsidRDefault="009A0E70">
      <w:pPr>
        <w:pStyle w:val="ConsPlusTitle"/>
        <w:jc w:val="center"/>
      </w:pPr>
    </w:p>
    <w:p w:rsidR="009A0E70" w:rsidRDefault="009A0E70">
      <w:pPr>
        <w:pStyle w:val="ConsPlusTitle"/>
        <w:jc w:val="center"/>
      </w:pPr>
      <w:r>
        <w:t>ЗАКОН</w:t>
      </w:r>
    </w:p>
    <w:p w:rsidR="009A0E70" w:rsidRDefault="009A0E70">
      <w:pPr>
        <w:pStyle w:val="ConsPlusTitle"/>
        <w:jc w:val="center"/>
      </w:pPr>
      <w:r>
        <w:t>ЧЕЛЯБИНСКОЙ ОБЛАСТИ</w:t>
      </w:r>
    </w:p>
    <w:p w:rsidR="009A0E70" w:rsidRDefault="009A0E70">
      <w:pPr>
        <w:pStyle w:val="ConsPlusTitle"/>
        <w:jc w:val="center"/>
      </w:pPr>
    </w:p>
    <w:p w:rsidR="009A0E70" w:rsidRDefault="009A0E70">
      <w:pPr>
        <w:pStyle w:val="ConsPlusTitle"/>
        <w:jc w:val="center"/>
      </w:pPr>
      <w:r>
        <w:t>Об образовании в Челябинской области</w:t>
      </w:r>
    </w:p>
    <w:p w:rsidR="009A0E70" w:rsidRDefault="009A0E70">
      <w:pPr>
        <w:pStyle w:val="ConsPlusNormal"/>
        <w:jc w:val="both"/>
      </w:pPr>
    </w:p>
    <w:p w:rsidR="009A0E70" w:rsidRDefault="009A0E70">
      <w:pPr>
        <w:pStyle w:val="ConsPlusNormal"/>
        <w:jc w:val="right"/>
      </w:pPr>
      <w:r>
        <w:t>Принят</w:t>
      </w:r>
    </w:p>
    <w:p w:rsidR="009A0E70" w:rsidRDefault="00397F84">
      <w:pPr>
        <w:pStyle w:val="ConsPlusNormal"/>
        <w:jc w:val="right"/>
      </w:pPr>
      <w:hyperlink r:id="rId5">
        <w:r w:rsidR="009A0E70">
          <w:rPr>
            <w:color w:val="0000FF"/>
          </w:rPr>
          <w:t>постановлением</w:t>
        </w:r>
      </w:hyperlink>
    </w:p>
    <w:p w:rsidR="009A0E70" w:rsidRDefault="009A0E70">
      <w:pPr>
        <w:pStyle w:val="ConsPlusNormal"/>
        <w:jc w:val="right"/>
      </w:pPr>
      <w:r>
        <w:t>Законодательного Собрания</w:t>
      </w:r>
    </w:p>
    <w:p w:rsidR="009A0E70" w:rsidRDefault="009A0E70">
      <w:pPr>
        <w:pStyle w:val="ConsPlusNormal"/>
        <w:jc w:val="right"/>
      </w:pPr>
      <w:r>
        <w:t>Челябинской области</w:t>
      </w:r>
    </w:p>
    <w:p w:rsidR="009A0E70" w:rsidRDefault="009A0E70">
      <w:pPr>
        <w:pStyle w:val="ConsPlusNormal"/>
        <w:jc w:val="right"/>
      </w:pPr>
      <w:r>
        <w:t>от 29 августа 2013 г. N 1543</w:t>
      </w:r>
    </w:p>
    <w:p w:rsidR="009A0E70" w:rsidRDefault="009A0E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A0E70">
        <w:tc>
          <w:tcPr>
            <w:tcW w:w="60" w:type="dxa"/>
            <w:tcBorders>
              <w:top w:val="nil"/>
              <w:left w:val="nil"/>
              <w:bottom w:val="nil"/>
              <w:right w:val="nil"/>
            </w:tcBorders>
            <w:shd w:val="clear" w:color="auto" w:fill="CED3F1"/>
            <w:tcMar>
              <w:top w:w="0" w:type="dxa"/>
              <w:left w:w="0" w:type="dxa"/>
              <w:bottom w:w="0" w:type="dxa"/>
              <w:right w:w="0" w:type="dxa"/>
            </w:tcMar>
          </w:tcPr>
          <w:p w:rsidR="009A0E70" w:rsidRDefault="009A0E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0E70" w:rsidRDefault="009A0E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0E70" w:rsidRDefault="009A0E70">
            <w:pPr>
              <w:pStyle w:val="ConsPlusNormal"/>
              <w:jc w:val="center"/>
            </w:pPr>
            <w:r>
              <w:rPr>
                <w:color w:val="392C69"/>
              </w:rPr>
              <w:t>Список изменяющих документов</w:t>
            </w:r>
          </w:p>
          <w:p w:rsidR="009A0E70" w:rsidRDefault="009A0E70">
            <w:pPr>
              <w:pStyle w:val="ConsPlusNormal"/>
              <w:jc w:val="center"/>
            </w:pPr>
            <w:r>
              <w:rPr>
                <w:color w:val="392C69"/>
              </w:rPr>
              <w:t>(в ред. Законов Челябинской области</w:t>
            </w:r>
          </w:p>
          <w:p w:rsidR="009A0E70" w:rsidRDefault="009A0E70">
            <w:pPr>
              <w:pStyle w:val="ConsPlusNormal"/>
              <w:jc w:val="center"/>
            </w:pPr>
            <w:r>
              <w:rPr>
                <w:color w:val="392C69"/>
              </w:rPr>
              <w:t xml:space="preserve">от 19.12.2013 </w:t>
            </w:r>
            <w:hyperlink r:id="rId6">
              <w:r>
                <w:rPr>
                  <w:color w:val="0000FF"/>
                </w:rPr>
                <w:t>N 617-ЗО</w:t>
              </w:r>
            </w:hyperlink>
            <w:r>
              <w:rPr>
                <w:color w:val="392C69"/>
              </w:rPr>
              <w:t xml:space="preserve">, от 26.03.2014 </w:t>
            </w:r>
            <w:hyperlink r:id="rId7">
              <w:r>
                <w:rPr>
                  <w:color w:val="0000FF"/>
                </w:rPr>
                <w:t>N 669-ЗО</w:t>
              </w:r>
            </w:hyperlink>
            <w:r>
              <w:rPr>
                <w:color w:val="392C69"/>
              </w:rPr>
              <w:t xml:space="preserve">, от 10.06.2014 </w:t>
            </w:r>
            <w:hyperlink r:id="rId8">
              <w:r>
                <w:rPr>
                  <w:color w:val="0000FF"/>
                </w:rPr>
                <w:t>N 709-ЗО</w:t>
              </w:r>
            </w:hyperlink>
            <w:r>
              <w:rPr>
                <w:color w:val="392C69"/>
              </w:rPr>
              <w:t>,</w:t>
            </w:r>
          </w:p>
          <w:p w:rsidR="009A0E70" w:rsidRDefault="009A0E70">
            <w:pPr>
              <w:pStyle w:val="ConsPlusNormal"/>
              <w:jc w:val="center"/>
            </w:pPr>
            <w:r>
              <w:rPr>
                <w:color w:val="392C69"/>
              </w:rPr>
              <w:t xml:space="preserve">от 28.08.2014 </w:t>
            </w:r>
            <w:hyperlink r:id="rId9">
              <w:r>
                <w:rPr>
                  <w:color w:val="0000FF"/>
                </w:rPr>
                <w:t>N 749-ЗО</w:t>
              </w:r>
            </w:hyperlink>
            <w:r>
              <w:rPr>
                <w:color w:val="392C69"/>
              </w:rPr>
              <w:t xml:space="preserve">, от 26.02.2015 </w:t>
            </w:r>
            <w:hyperlink r:id="rId10">
              <w:r>
                <w:rPr>
                  <w:color w:val="0000FF"/>
                </w:rPr>
                <w:t>N 117-ЗО</w:t>
              </w:r>
            </w:hyperlink>
            <w:r>
              <w:rPr>
                <w:color w:val="392C69"/>
              </w:rPr>
              <w:t xml:space="preserve">, от 30.12.2015 </w:t>
            </w:r>
            <w:hyperlink r:id="rId11">
              <w:r>
                <w:rPr>
                  <w:color w:val="0000FF"/>
                </w:rPr>
                <w:t>N 283-ЗО</w:t>
              </w:r>
            </w:hyperlink>
            <w:r>
              <w:rPr>
                <w:color w:val="392C69"/>
              </w:rPr>
              <w:t>,</w:t>
            </w:r>
          </w:p>
          <w:p w:rsidR="009A0E70" w:rsidRDefault="009A0E70">
            <w:pPr>
              <w:pStyle w:val="ConsPlusNormal"/>
              <w:jc w:val="center"/>
            </w:pPr>
            <w:r>
              <w:rPr>
                <w:color w:val="392C69"/>
              </w:rPr>
              <w:t xml:space="preserve">от 11.05.2016 </w:t>
            </w:r>
            <w:hyperlink r:id="rId12">
              <w:r>
                <w:rPr>
                  <w:color w:val="0000FF"/>
                </w:rPr>
                <w:t>N 340-ЗО</w:t>
              </w:r>
            </w:hyperlink>
            <w:r>
              <w:rPr>
                <w:color w:val="392C69"/>
              </w:rPr>
              <w:t xml:space="preserve">, от 06.12.2017 </w:t>
            </w:r>
            <w:hyperlink r:id="rId13">
              <w:r>
                <w:rPr>
                  <w:color w:val="0000FF"/>
                </w:rPr>
                <w:t>N 620-ЗО</w:t>
              </w:r>
            </w:hyperlink>
            <w:r>
              <w:rPr>
                <w:color w:val="392C69"/>
              </w:rPr>
              <w:t xml:space="preserve">, от 04.04.2018 </w:t>
            </w:r>
            <w:hyperlink r:id="rId14">
              <w:r>
                <w:rPr>
                  <w:color w:val="0000FF"/>
                </w:rPr>
                <w:t>N 688-ЗО</w:t>
              </w:r>
            </w:hyperlink>
            <w:r>
              <w:rPr>
                <w:color w:val="392C69"/>
              </w:rPr>
              <w:t>,</w:t>
            </w:r>
          </w:p>
          <w:p w:rsidR="009A0E70" w:rsidRDefault="009A0E70">
            <w:pPr>
              <w:pStyle w:val="ConsPlusNormal"/>
              <w:jc w:val="center"/>
            </w:pPr>
            <w:r>
              <w:rPr>
                <w:color w:val="392C69"/>
              </w:rPr>
              <w:t xml:space="preserve">от 05.02.2019 </w:t>
            </w:r>
            <w:hyperlink r:id="rId15">
              <w:r>
                <w:rPr>
                  <w:color w:val="0000FF"/>
                </w:rPr>
                <w:t>N 858-ЗО</w:t>
              </w:r>
            </w:hyperlink>
            <w:r>
              <w:rPr>
                <w:color w:val="392C69"/>
              </w:rPr>
              <w:t xml:space="preserve">, от 05.06.2019 </w:t>
            </w:r>
            <w:hyperlink r:id="rId16">
              <w:r>
                <w:rPr>
                  <w:color w:val="0000FF"/>
                </w:rPr>
                <w:t>N 904-ЗО</w:t>
              </w:r>
            </w:hyperlink>
            <w:r>
              <w:rPr>
                <w:color w:val="392C69"/>
              </w:rPr>
              <w:t xml:space="preserve">, от 04.07.2019 </w:t>
            </w:r>
            <w:hyperlink r:id="rId17">
              <w:r>
                <w:rPr>
                  <w:color w:val="0000FF"/>
                </w:rPr>
                <w:t>N 928-ЗО</w:t>
              </w:r>
            </w:hyperlink>
            <w:r>
              <w:rPr>
                <w:color w:val="392C69"/>
              </w:rPr>
              <w:t>,</w:t>
            </w:r>
          </w:p>
          <w:p w:rsidR="009A0E70" w:rsidRDefault="009A0E70">
            <w:pPr>
              <w:pStyle w:val="ConsPlusNormal"/>
              <w:jc w:val="center"/>
            </w:pPr>
            <w:r>
              <w:rPr>
                <w:color w:val="392C69"/>
              </w:rPr>
              <w:t xml:space="preserve">от 03.09.2019 </w:t>
            </w:r>
            <w:hyperlink r:id="rId18">
              <w:r>
                <w:rPr>
                  <w:color w:val="0000FF"/>
                </w:rPr>
                <w:t>N 934-ЗО</w:t>
              </w:r>
            </w:hyperlink>
            <w:r>
              <w:rPr>
                <w:color w:val="392C69"/>
              </w:rPr>
              <w:t xml:space="preserve">, от 04.09.2019 </w:t>
            </w:r>
            <w:hyperlink r:id="rId19">
              <w:r>
                <w:rPr>
                  <w:color w:val="0000FF"/>
                </w:rPr>
                <w:t>N 949-ЗО</w:t>
              </w:r>
            </w:hyperlink>
            <w:r>
              <w:rPr>
                <w:color w:val="392C69"/>
              </w:rPr>
              <w:t xml:space="preserve">, от 05.11.2019 </w:t>
            </w:r>
            <w:hyperlink r:id="rId20">
              <w:r>
                <w:rPr>
                  <w:color w:val="0000FF"/>
                </w:rPr>
                <w:t>N 19-ЗО</w:t>
              </w:r>
            </w:hyperlink>
            <w:r>
              <w:rPr>
                <w:color w:val="392C69"/>
              </w:rPr>
              <w:t>,</w:t>
            </w:r>
          </w:p>
          <w:p w:rsidR="009A0E70" w:rsidRDefault="009A0E70">
            <w:pPr>
              <w:pStyle w:val="ConsPlusNormal"/>
              <w:jc w:val="center"/>
            </w:pPr>
            <w:r>
              <w:rPr>
                <w:color w:val="392C69"/>
              </w:rPr>
              <w:t xml:space="preserve">от 06.03.2020 </w:t>
            </w:r>
            <w:hyperlink r:id="rId21">
              <w:r>
                <w:rPr>
                  <w:color w:val="0000FF"/>
                </w:rPr>
                <w:t>N 113-ЗО</w:t>
              </w:r>
            </w:hyperlink>
            <w:r>
              <w:rPr>
                <w:color w:val="392C69"/>
              </w:rPr>
              <w:t xml:space="preserve">, от 05.08.2020 </w:t>
            </w:r>
            <w:hyperlink r:id="rId22">
              <w:r>
                <w:rPr>
                  <w:color w:val="0000FF"/>
                </w:rPr>
                <w:t>N 199-ЗО</w:t>
              </w:r>
            </w:hyperlink>
            <w:r>
              <w:rPr>
                <w:color w:val="392C69"/>
              </w:rPr>
              <w:t xml:space="preserve">, от 19.08.2020 </w:t>
            </w:r>
            <w:hyperlink r:id="rId23">
              <w:r>
                <w:rPr>
                  <w:color w:val="0000FF"/>
                </w:rPr>
                <w:t>N 209-ЗО</w:t>
              </w:r>
            </w:hyperlink>
            <w:r>
              <w:rPr>
                <w:color w:val="392C69"/>
              </w:rPr>
              <w:t>,</w:t>
            </w:r>
          </w:p>
          <w:p w:rsidR="009A0E70" w:rsidRDefault="009A0E70">
            <w:pPr>
              <w:pStyle w:val="ConsPlusNormal"/>
              <w:jc w:val="center"/>
            </w:pPr>
            <w:r>
              <w:rPr>
                <w:color w:val="392C69"/>
              </w:rPr>
              <w:t xml:space="preserve">от 01.02.2021 </w:t>
            </w:r>
            <w:hyperlink r:id="rId24">
              <w:r>
                <w:rPr>
                  <w:color w:val="0000FF"/>
                </w:rPr>
                <w:t>N 303-ЗО</w:t>
              </w:r>
            </w:hyperlink>
            <w:r>
              <w:rPr>
                <w:color w:val="392C69"/>
              </w:rPr>
              <w:t xml:space="preserve">, от 05.10.2021 </w:t>
            </w:r>
            <w:hyperlink r:id="rId25">
              <w:r>
                <w:rPr>
                  <w:color w:val="0000FF"/>
                </w:rPr>
                <w:t>N 441-ЗО</w:t>
              </w:r>
            </w:hyperlink>
            <w:r>
              <w:rPr>
                <w:color w:val="392C69"/>
              </w:rPr>
              <w:t xml:space="preserve">, от 02.11.2021 </w:t>
            </w:r>
            <w:hyperlink r:id="rId26">
              <w:r>
                <w:rPr>
                  <w:color w:val="0000FF"/>
                </w:rPr>
                <w:t>N 471-ЗО</w:t>
              </w:r>
            </w:hyperlink>
            <w:r>
              <w:rPr>
                <w:color w:val="392C69"/>
              </w:rPr>
              <w:t>,</w:t>
            </w:r>
          </w:p>
          <w:p w:rsidR="009A0E70" w:rsidRDefault="009A0E70">
            <w:pPr>
              <w:pStyle w:val="ConsPlusNormal"/>
              <w:jc w:val="center"/>
            </w:pPr>
            <w:r>
              <w:rPr>
                <w:color w:val="392C69"/>
              </w:rPr>
              <w:t xml:space="preserve">от 03.11.2022 </w:t>
            </w:r>
            <w:hyperlink r:id="rId27">
              <w:r>
                <w:rPr>
                  <w:color w:val="0000FF"/>
                </w:rPr>
                <w:t>N 689-ЗО</w:t>
              </w:r>
            </w:hyperlink>
            <w:r>
              <w:rPr>
                <w:color w:val="392C69"/>
              </w:rPr>
              <w:t xml:space="preserve">, от 02.12.2022 </w:t>
            </w:r>
            <w:hyperlink r:id="rId28">
              <w:r>
                <w:rPr>
                  <w:color w:val="0000FF"/>
                </w:rPr>
                <w:t>N 716-ЗО</w:t>
              </w:r>
            </w:hyperlink>
            <w:r>
              <w:rPr>
                <w:color w:val="392C69"/>
              </w:rPr>
              <w:t xml:space="preserve">, от 27.12.2022 </w:t>
            </w:r>
            <w:hyperlink r:id="rId29">
              <w:r>
                <w:rPr>
                  <w:color w:val="0000FF"/>
                </w:rPr>
                <w:t>N 736-ЗО</w:t>
              </w:r>
            </w:hyperlink>
            <w:r>
              <w:rPr>
                <w:color w:val="392C69"/>
              </w:rPr>
              <w:t>,</w:t>
            </w:r>
          </w:p>
          <w:p w:rsidR="009A0E70" w:rsidRDefault="009A0E70">
            <w:pPr>
              <w:pStyle w:val="ConsPlusNormal"/>
              <w:jc w:val="center"/>
            </w:pPr>
            <w:r>
              <w:rPr>
                <w:color w:val="392C69"/>
              </w:rPr>
              <w:t xml:space="preserve">от 01.02.2023 </w:t>
            </w:r>
            <w:hyperlink r:id="rId30">
              <w:r>
                <w:rPr>
                  <w:color w:val="0000FF"/>
                </w:rPr>
                <w:t>N 756-ЗО</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0E70" w:rsidRDefault="009A0E70">
            <w:pPr>
              <w:pStyle w:val="ConsPlusNormal"/>
            </w:pPr>
          </w:p>
        </w:tc>
      </w:tr>
    </w:tbl>
    <w:p w:rsidR="009A0E70" w:rsidRDefault="009A0E70">
      <w:pPr>
        <w:pStyle w:val="ConsPlusNormal"/>
        <w:jc w:val="both"/>
      </w:pPr>
    </w:p>
    <w:p w:rsidR="009A0E70" w:rsidRDefault="009A0E70">
      <w:pPr>
        <w:pStyle w:val="ConsPlusTitle"/>
        <w:ind w:firstLine="540"/>
        <w:jc w:val="both"/>
        <w:outlineLvl w:val="0"/>
      </w:pPr>
      <w:r>
        <w:t>Статья 1. Законодательство Челябинской области в сфере образования</w:t>
      </w:r>
    </w:p>
    <w:p w:rsidR="009A0E70" w:rsidRDefault="009A0E70">
      <w:pPr>
        <w:pStyle w:val="ConsPlusNormal"/>
        <w:jc w:val="both"/>
      </w:pPr>
    </w:p>
    <w:p w:rsidR="009A0E70" w:rsidRDefault="009A0E70">
      <w:pPr>
        <w:pStyle w:val="ConsPlusNormal"/>
        <w:ind w:firstLine="540"/>
        <w:jc w:val="both"/>
      </w:pPr>
      <w:r>
        <w:t>Законодательство Челябинской области в сфере образования состоит из настоящего Закона, других законов и иных нормативных правовых актов Челябинской области, принимаемых в соответствии с настоящим Законом.</w:t>
      </w:r>
    </w:p>
    <w:p w:rsidR="009A0E70" w:rsidRDefault="009A0E70">
      <w:pPr>
        <w:pStyle w:val="ConsPlusNormal"/>
        <w:jc w:val="both"/>
      </w:pPr>
    </w:p>
    <w:p w:rsidR="009A0E70" w:rsidRDefault="009A0E70">
      <w:pPr>
        <w:pStyle w:val="ConsPlusTitle"/>
        <w:ind w:firstLine="540"/>
        <w:jc w:val="both"/>
        <w:outlineLvl w:val="0"/>
      </w:pPr>
      <w:r>
        <w:t>Статья 2. Полномочия органов государственной власти Челябинской области в сфере образования</w:t>
      </w:r>
    </w:p>
    <w:p w:rsidR="009A0E70" w:rsidRDefault="009A0E70">
      <w:pPr>
        <w:pStyle w:val="ConsPlusNormal"/>
        <w:jc w:val="both"/>
      </w:pPr>
    </w:p>
    <w:p w:rsidR="009A0E70" w:rsidRDefault="009A0E70">
      <w:pPr>
        <w:pStyle w:val="ConsPlusNormal"/>
        <w:ind w:firstLine="540"/>
        <w:jc w:val="both"/>
      </w:pPr>
      <w:r>
        <w:t>1. К полномочиям органов государственной власти Челябинской области в сфере образования относятся:</w:t>
      </w:r>
    </w:p>
    <w:p w:rsidR="009A0E70" w:rsidRDefault="009A0E70">
      <w:pPr>
        <w:pStyle w:val="ConsPlusNormal"/>
        <w:spacing w:before="200"/>
        <w:ind w:firstLine="540"/>
        <w:jc w:val="both"/>
      </w:pPr>
      <w:r>
        <w:t>1) разработка и реализация региональных программ развития образования в Челябинской области с учетом региональных социально-экономических, экологических, демографических, этнокультурных и других особенностей Челябинской области;</w:t>
      </w:r>
    </w:p>
    <w:p w:rsidR="009A0E70" w:rsidRDefault="009A0E70">
      <w:pPr>
        <w:pStyle w:val="ConsPlusNormal"/>
        <w:spacing w:before="200"/>
        <w:ind w:firstLine="540"/>
        <w:jc w:val="both"/>
      </w:pPr>
      <w:r>
        <w:t>2) создание, реорганизация, ликвидация областных государственных образовательных организаций, осуществление функций и полномочий учредителей областных государственных образовательных организаций;</w:t>
      </w:r>
    </w:p>
    <w:p w:rsidR="009A0E70" w:rsidRDefault="009A0E70">
      <w:pPr>
        <w:pStyle w:val="ConsPlusNormal"/>
        <w:spacing w:before="200"/>
        <w:ind w:firstLine="540"/>
        <w:jc w:val="both"/>
      </w:pPr>
      <w:bookmarkStart w:id="1" w:name="P37"/>
      <w:bookmarkEnd w:id="1"/>
      <w: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Правительством Челябинской области;</w:t>
      </w:r>
    </w:p>
    <w:p w:rsidR="009A0E70" w:rsidRDefault="009A0E70">
      <w:pPr>
        <w:pStyle w:val="ConsPlusNormal"/>
        <w:spacing w:before="200"/>
        <w:ind w:firstLine="540"/>
        <w:jc w:val="both"/>
      </w:pPr>
      <w:r>
        <w:t xml:space="preserve">4) организация предоставления общего образования в областных государственных </w:t>
      </w:r>
      <w:r>
        <w:lastRenderedPageBreak/>
        <w:t>образовательных организациях;</w:t>
      </w:r>
    </w:p>
    <w:p w:rsidR="009A0E70" w:rsidRDefault="009A0E70">
      <w:pPr>
        <w:pStyle w:val="ConsPlusNormal"/>
        <w:spacing w:before="200"/>
        <w:ind w:firstLine="540"/>
        <w:jc w:val="both"/>
      </w:pPr>
      <w:r>
        <w:t>5) создание условий для осуществления присмотра и ухода за детьми, содержания детей в областных государственных образовательных организациях;</w:t>
      </w:r>
    </w:p>
    <w:p w:rsidR="009A0E70" w:rsidRDefault="009A0E70">
      <w:pPr>
        <w:pStyle w:val="ConsPlusNormal"/>
        <w:spacing w:before="200"/>
        <w:ind w:firstLine="540"/>
        <w:jc w:val="both"/>
      </w:pPr>
      <w:bookmarkStart w:id="2" w:name="P40"/>
      <w:bookmarkEnd w:id="2"/>
      <w: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37">
        <w:r>
          <w:rPr>
            <w:color w:val="0000FF"/>
          </w:rPr>
          <w:t>пункте 3</w:t>
        </w:r>
      </w:hyperlink>
      <w:r>
        <w:t xml:space="preserve"> настоящей части;</w:t>
      </w:r>
    </w:p>
    <w:p w:rsidR="009A0E70" w:rsidRDefault="009A0E70">
      <w:pPr>
        <w:pStyle w:val="ConsPlusNormal"/>
        <w:spacing w:before="200"/>
        <w:ind w:firstLine="540"/>
        <w:jc w:val="both"/>
      </w:pPr>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9A0E70" w:rsidRDefault="009A0E70">
      <w:pPr>
        <w:pStyle w:val="ConsPlusNormal"/>
        <w:spacing w:before="200"/>
        <w:ind w:firstLine="540"/>
        <w:jc w:val="both"/>
      </w:pPr>
      <w:r>
        <w:t>8) организация предоставления дополнительного образования детей в областных государственных образовательных организациях;</w:t>
      </w:r>
    </w:p>
    <w:p w:rsidR="009A0E70" w:rsidRDefault="009A0E70">
      <w:pPr>
        <w:pStyle w:val="ConsPlusNormal"/>
        <w:spacing w:before="200"/>
        <w:ind w:firstLine="540"/>
        <w:jc w:val="both"/>
      </w:pPr>
      <w:r>
        <w:t>9) организация предоставления дополнительного профессионального образования в областных государственных образовательных организациях;</w:t>
      </w:r>
    </w:p>
    <w:p w:rsidR="009A0E70" w:rsidRDefault="009A0E70">
      <w:pPr>
        <w:pStyle w:val="ConsPlusNormal"/>
        <w:spacing w:before="200"/>
        <w:ind w:firstLine="540"/>
        <w:jc w:val="both"/>
      </w:pPr>
      <w:r>
        <w:t>10) организация обеспечения муниципальных образовательных организаций и областных государственных образовательных организаций учебниками в соответствии с федеральным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9A0E70" w:rsidRDefault="009A0E70">
      <w:pPr>
        <w:pStyle w:val="ConsPlusNormal"/>
        <w:jc w:val="both"/>
      </w:pPr>
      <w:r>
        <w:t xml:space="preserve">(в ред. </w:t>
      </w:r>
      <w:hyperlink r:id="rId31">
        <w:r>
          <w:rPr>
            <w:color w:val="0000FF"/>
          </w:rPr>
          <w:t>Закона</w:t>
        </w:r>
      </w:hyperlink>
      <w:r>
        <w:t xml:space="preserve"> Челябинской области от 06.03.2020 N 113-ЗО)</w:t>
      </w:r>
    </w:p>
    <w:p w:rsidR="009A0E70" w:rsidRDefault="009A0E70">
      <w:pPr>
        <w:pStyle w:val="ConsPlusNormal"/>
        <w:spacing w:before="200"/>
        <w:ind w:firstLine="540"/>
        <w:jc w:val="both"/>
      </w:pPr>
      <w:r>
        <w:t>11) обеспечение осуществления мониторинга в системе образования на уровне Челябинской области;</w:t>
      </w:r>
    </w:p>
    <w:p w:rsidR="009A0E70" w:rsidRDefault="009A0E70">
      <w:pPr>
        <w:pStyle w:val="ConsPlusNormal"/>
        <w:spacing w:before="200"/>
        <w:ind w:firstLine="540"/>
        <w:jc w:val="both"/>
      </w:pPr>
      <w: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9A0E70" w:rsidRDefault="009A0E70">
      <w:pPr>
        <w:pStyle w:val="ConsPlusNormal"/>
        <w:spacing w:before="200"/>
        <w:ind w:firstLine="540"/>
        <w:jc w:val="both"/>
      </w:pPr>
      <w:r>
        <w:t>12-1)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rsidR="009A0E70" w:rsidRDefault="009A0E70">
      <w:pPr>
        <w:pStyle w:val="ConsPlusNormal"/>
        <w:jc w:val="both"/>
      </w:pPr>
      <w:r>
        <w:t xml:space="preserve">(п. 12-1 введен </w:t>
      </w:r>
      <w:hyperlink r:id="rId32">
        <w:r>
          <w:rPr>
            <w:color w:val="0000FF"/>
          </w:rPr>
          <w:t>Законом</w:t>
        </w:r>
      </w:hyperlink>
      <w:r>
        <w:t xml:space="preserve"> Челябинской области от 28.08.2014 N 749-ЗО; в ред. </w:t>
      </w:r>
      <w:hyperlink r:id="rId33">
        <w:r>
          <w:rPr>
            <w:color w:val="0000FF"/>
          </w:rPr>
          <w:t>Закона</w:t>
        </w:r>
      </w:hyperlink>
      <w:r>
        <w:t xml:space="preserve"> Челябинской области от 05.06.2019 N 904-ЗО)</w:t>
      </w:r>
    </w:p>
    <w:p w:rsidR="009A0E70" w:rsidRDefault="009A0E70">
      <w:pPr>
        <w:pStyle w:val="ConsPlusNormal"/>
        <w:spacing w:before="200"/>
        <w:ind w:firstLine="540"/>
        <w:jc w:val="both"/>
      </w:pPr>
      <w:r>
        <w:t xml:space="preserve">13) осуществление иных полномочий в сфере образования, установленных Федеральным </w:t>
      </w:r>
      <w:hyperlink r:id="rId34">
        <w:r>
          <w:rPr>
            <w:color w:val="0000FF"/>
          </w:rPr>
          <w:t>законом</w:t>
        </w:r>
      </w:hyperlink>
      <w:r>
        <w:t xml:space="preserve"> "Об образовании в Российской Федерации".</w:t>
      </w:r>
    </w:p>
    <w:p w:rsidR="009A0E70" w:rsidRDefault="009A0E70">
      <w:pPr>
        <w:pStyle w:val="ConsPlusNormal"/>
        <w:spacing w:before="200"/>
        <w:ind w:firstLine="540"/>
        <w:jc w:val="both"/>
      </w:pPr>
      <w:r>
        <w:t>2. Органы государственной власти Челябинской области в сфере образования обеспечивают организацию предоставления на конкурсной основе высшего образования в областных государственных образовательных организациях высшего образования.</w:t>
      </w:r>
    </w:p>
    <w:p w:rsidR="009A0E70" w:rsidRDefault="009A0E70">
      <w:pPr>
        <w:pStyle w:val="ConsPlusNormal"/>
        <w:spacing w:before="200"/>
        <w:ind w:firstLine="540"/>
        <w:jc w:val="both"/>
      </w:pPr>
      <w:r>
        <w:t>3. Финансирование расходов, связанных с реализацией полномочий, указанных в настоящей статье, является расходным обязательством Челябинской области и осуществляется в соответствии с законом Челябинской области об областном бюджете на очередной финансовый год и плановый период.</w:t>
      </w:r>
    </w:p>
    <w:p w:rsidR="009A0E70" w:rsidRDefault="009A0E70">
      <w:pPr>
        <w:pStyle w:val="ConsPlusNormal"/>
        <w:jc w:val="both"/>
      </w:pPr>
    </w:p>
    <w:p w:rsidR="009A0E70" w:rsidRDefault="009A0E70">
      <w:pPr>
        <w:pStyle w:val="ConsPlusTitle"/>
        <w:ind w:firstLine="540"/>
        <w:jc w:val="both"/>
        <w:outlineLvl w:val="0"/>
      </w:pPr>
      <w:bookmarkStart w:id="3" w:name="P54"/>
      <w:bookmarkEnd w:id="3"/>
      <w:r>
        <w:t>Статья 3. Полномочия Российской Федерации в сфере образования и науки, переданные для осуществления органам государственной власти Челябинской области</w:t>
      </w:r>
    </w:p>
    <w:p w:rsidR="009A0E70" w:rsidRDefault="009A0E70">
      <w:pPr>
        <w:pStyle w:val="ConsPlusNormal"/>
        <w:jc w:val="both"/>
      </w:pPr>
      <w:r>
        <w:t xml:space="preserve">(в ред. </w:t>
      </w:r>
      <w:hyperlink r:id="rId35">
        <w:r>
          <w:rPr>
            <w:color w:val="0000FF"/>
          </w:rPr>
          <w:t>Закона</w:t>
        </w:r>
      </w:hyperlink>
      <w:r>
        <w:t xml:space="preserve"> Челябинской области от 26.03.2014 N 669-ЗО)</w:t>
      </w:r>
    </w:p>
    <w:p w:rsidR="009A0E70" w:rsidRDefault="009A0E70">
      <w:pPr>
        <w:pStyle w:val="ConsPlusNormal"/>
        <w:jc w:val="both"/>
      </w:pPr>
    </w:p>
    <w:p w:rsidR="009A0E70" w:rsidRDefault="009A0E70">
      <w:pPr>
        <w:pStyle w:val="ConsPlusNormal"/>
        <w:ind w:firstLine="540"/>
        <w:jc w:val="both"/>
      </w:pPr>
      <w:r>
        <w:t>Органы государственной власти Челябинской области осуществляют следующие переданные им полномочия Российской Федерации в сфере образования и науки:</w:t>
      </w:r>
    </w:p>
    <w:p w:rsidR="009A0E70" w:rsidRDefault="009A0E70">
      <w:pPr>
        <w:pStyle w:val="ConsPlusNormal"/>
        <w:jc w:val="both"/>
      </w:pPr>
      <w:r>
        <w:lastRenderedPageBreak/>
        <w:t xml:space="preserve">(в ред. </w:t>
      </w:r>
      <w:hyperlink r:id="rId36">
        <w:r>
          <w:rPr>
            <w:color w:val="0000FF"/>
          </w:rPr>
          <w:t>Закона</w:t>
        </w:r>
      </w:hyperlink>
      <w:r>
        <w:t xml:space="preserve"> Челябинской области от 26.03.2014 N 669-ЗО)</w:t>
      </w:r>
    </w:p>
    <w:p w:rsidR="009A0E70" w:rsidRDefault="009A0E70">
      <w:pPr>
        <w:pStyle w:val="ConsPlusNormal"/>
        <w:spacing w:before="200"/>
        <w:ind w:firstLine="540"/>
        <w:jc w:val="both"/>
      </w:pPr>
      <w:r>
        <w:t xml:space="preserve">1) федеральный государственный контроль (надзор) в сфере образования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Челябинской области, за исключением организаций, указанных в </w:t>
      </w:r>
      <w:hyperlink r:id="rId37">
        <w:r>
          <w:rPr>
            <w:color w:val="0000FF"/>
          </w:rPr>
          <w:t>пункте 7 части 1 статьи 6</w:t>
        </w:r>
      </w:hyperlink>
      <w:r>
        <w:t xml:space="preserve"> Федерального закона "Об образовании в Российской Федерации";</w:t>
      </w:r>
    </w:p>
    <w:p w:rsidR="009A0E70" w:rsidRDefault="009A0E70">
      <w:pPr>
        <w:pStyle w:val="ConsPlusNormal"/>
        <w:jc w:val="both"/>
      </w:pPr>
      <w:r>
        <w:t xml:space="preserve">(п. 1 в ред. </w:t>
      </w:r>
      <w:hyperlink r:id="rId38">
        <w:r>
          <w:rPr>
            <w:color w:val="0000FF"/>
          </w:rPr>
          <w:t>Закона</w:t>
        </w:r>
      </w:hyperlink>
      <w:r>
        <w:t xml:space="preserve"> Челябинской области от 05.10.2021 N 441-ЗО)</w:t>
      </w:r>
    </w:p>
    <w:p w:rsidR="009A0E70" w:rsidRDefault="009A0E70">
      <w:pPr>
        <w:pStyle w:val="ConsPlusNormal"/>
        <w:spacing w:before="200"/>
        <w:ind w:firstLine="540"/>
        <w:jc w:val="both"/>
      </w:pPr>
      <w:r>
        <w:t>1-1) государственный контроль (надзор) за реализацией органами местного самоуправления полномочий в сфере образования;</w:t>
      </w:r>
    </w:p>
    <w:p w:rsidR="009A0E70" w:rsidRDefault="009A0E70">
      <w:pPr>
        <w:pStyle w:val="ConsPlusNormal"/>
        <w:jc w:val="both"/>
      </w:pPr>
      <w:r>
        <w:t xml:space="preserve">(п. 1-1 введен </w:t>
      </w:r>
      <w:hyperlink r:id="rId39">
        <w:r>
          <w:rPr>
            <w:color w:val="0000FF"/>
          </w:rPr>
          <w:t>Законом</w:t>
        </w:r>
      </w:hyperlink>
      <w:r>
        <w:t xml:space="preserve"> Челябинской области от 05.10.2021 N 441-ЗО)</w:t>
      </w:r>
    </w:p>
    <w:p w:rsidR="009A0E70" w:rsidRDefault="009A0E70">
      <w:pPr>
        <w:pStyle w:val="ConsPlusNormal"/>
        <w:spacing w:before="200"/>
        <w:ind w:firstLine="540"/>
        <w:jc w:val="both"/>
      </w:pPr>
      <w:r>
        <w:t xml:space="preserve">2) лицензирование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Челябинской области, за исключением организаций, указанных в </w:t>
      </w:r>
      <w:hyperlink r:id="rId40">
        <w:r>
          <w:rPr>
            <w:color w:val="0000FF"/>
          </w:rPr>
          <w:t>пункте 7 части 1 статьи 6</w:t>
        </w:r>
      </w:hyperlink>
      <w:r>
        <w:t xml:space="preserve"> Федерального закона "Об образовании в Российской Федерации";</w:t>
      </w:r>
    </w:p>
    <w:p w:rsidR="009A0E70" w:rsidRDefault="009A0E70">
      <w:pPr>
        <w:pStyle w:val="ConsPlusNormal"/>
        <w:jc w:val="both"/>
      </w:pPr>
      <w:r>
        <w:t xml:space="preserve">(п. 2 в ред. </w:t>
      </w:r>
      <w:hyperlink r:id="rId41">
        <w:r>
          <w:rPr>
            <w:color w:val="0000FF"/>
          </w:rPr>
          <w:t>Закона</w:t>
        </w:r>
      </w:hyperlink>
      <w:r>
        <w:t xml:space="preserve"> Челябинской области от 05.10.2021 N 441-ЗО)</w:t>
      </w:r>
    </w:p>
    <w:p w:rsidR="009A0E70" w:rsidRDefault="009A0E70">
      <w:pPr>
        <w:pStyle w:val="ConsPlusNormal"/>
        <w:spacing w:before="200"/>
        <w:ind w:firstLine="540"/>
        <w:jc w:val="both"/>
      </w:pPr>
      <w:r>
        <w:t xml:space="preserve">3) государственная аккредитация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Челябинской области, за исключением организаций, указанных в </w:t>
      </w:r>
      <w:hyperlink r:id="rId42">
        <w:r>
          <w:rPr>
            <w:color w:val="0000FF"/>
          </w:rPr>
          <w:t>пункте 8 части 1 статьи 6</w:t>
        </w:r>
      </w:hyperlink>
      <w:r>
        <w:t xml:space="preserve"> Федерального закона "Об образовании в Российской Федерации";</w:t>
      </w:r>
    </w:p>
    <w:p w:rsidR="009A0E70" w:rsidRDefault="009A0E70">
      <w:pPr>
        <w:pStyle w:val="ConsPlusNormal"/>
        <w:jc w:val="both"/>
      </w:pPr>
      <w:r>
        <w:t xml:space="preserve">(п. 3 в ред. </w:t>
      </w:r>
      <w:hyperlink r:id="rId43">
        <w:r>
          <w:rPr>
            <w:color w:val="0000FF"/>
          </w:rPr>
          <w:t>Закона</w:t>
        </w:r>
      </w:hyperlink>
      <w:r>
        <w:t xml:space="preserve"> Челябинской области от 05.10.2021 N 441-ЗО)</w:t>
      </w:r>
    </w:p>
    <w:p w:rsidR="009A0E70" w:rsidRDefault="009A0E70">
      <w:pPr>
        <w:pStyle w:val="ConsPlusNormal"/>
        <w:spacing w:before="200"/>
        <w:ind w:firstLine="540"/>
        <w:jc w:val="both"/>
      </w:pPr>
      <w:r>
        <w:t>4) подтверждение документов об образовании и (или) о квалификации.</w:t>
      </w:r>
    </w:p>
    <w:p w:rsidR="009A0E70" w:rsidRDefault="009A0E70">
      <w:pPr>
        <w:pStyle w:val="ConsPlusNormal"/>
        <w:spacing w:before="200"/>
        <w:ind w:firstLine="540"/>
        <w:jc w:val="both"/>
      </w:pPr>
      <w:r>
        <w:t>5) подтверждение документов об ученых степенях, ученых званиях.</w:t>
      </w:r>
    </w:p>
    <w:p w:rsidR="009A0E70" w:rsidRDefault="009A0E70">
      <w:pPr>
        <w:pStyle w:val="ConsPlusNormal"/>
        <w:jc w:val="both"/>
      </w:pPr>
      <w:r>
        <w:t xml:space="preserve">(п. 5 введен </w:t>
      </w:r>
      <w:hyperlink r:id="rId44">
        <w:r>
          <w:rPr>
            <w:color w:val="0000FF"/>
          </w:rPr>
          <w:t>Законом</w:t>
        </w:r>
      </w:hyperlink>
      <w:r>
        <w:t xml:space="preserve"> Челябинской области от 26.03.2014 N 669-ЗО)</w:t>
      </w:r>
    </w:p>
    <w:p w:rsidR="009A0E70" w:rsidRDefault="009A0E70">
      <w:pPr>
        <w:pStyle w:val="ConsPlusNormal"/>
        <w:jc w:val="both"/>
      </w:pPr>
    </w:p>
    <w:p w:rsidR="009A0E70" w:rsidRDefault="009A0E70">
      <w:pPr>
        <w:pStyle w:val="ConsPlusTitle"/>
        <w:ind w:firstLine="540"/>
        <w:jc w:val="both"/>
        <w:outlineLvl w:val="0"/>
      </w:pPr>
      <w:r>
        <w:t>Статья 4. Полномочия Губернатора Челябинской области в сфере образования и науки</w:t>
      </w:r>
    </w:p>
    <w:p w:rsidR="009A0E70" w:rsidRDefault="009A0E70">
      <w:pPr>
        <w:pStyle w:val="ConsPlusNormal"/>
        <w:jc w:val="both"/>
      </w:pPr>
      <w:r>
        <w:t xml:space="preserve">(в ред. </w:t>
      </w:r>
      <w:hyperlink r:id="rId45">
        <w:r>
          <w:rPr>
            <w:color w:val="0000FF"/>
          </w:rPr>
          <w:t>Закона</w:t>
        </w:r>
      </w:hyperlink>
      <w:r>
        <w:t xml:space="preserve"> Челябинской области от 26.03.2014 N 669-ЗО)</w:t>
      </w:r>
    </w:p>
    <w:p w:rsidR="009A0E70" w:rsidRDefault="009A0E70">
      <w:pPr>
        <w:pStyle w:val="ConsPlusNormal"/>
        <w:jc w:val="both"/>
      </w:pPr>
    </w:p>
    <w:p w:rsidR="009A0E70" w:rsidRDefault="009A0E70">
      <w:pPr>
        <w:pStyle w:val="ConsPlusNormal"/>
        <w:ind w:firstLine="540"/>
        <w:jc w:val="both"/>
      </w:pPr>
      <w:r>
        <w:t xml:space="preserve">1. Губернатор Челябинской области в целях реализации указанных в </w:t>
      </w:r>
      <w:hyperlink w:anchor="P54">
        <w:r>
          <w:rPr>
            <w:color w:val="0000FF"/>
          </w:rPr>
          <w:t>статье 3</w:t>
        </w:r>
      </w:hyperlink>
      <w:r>
        <w:t xml:space="preserve"> настоящего Закона полномочий Российской Федерации в сфере образования и науки, переданных для осуществления органам государственной власти Челябинской области:</w:t>
      </w:r>
    </w:p>
    <w:p w:rsidR="009A0E70" w:rsidRDefault="009A0E70">
      <w:pPr>
        <w:pStyle w:val="ConsPlusNormal"/>
        <w:jc w:val="both"/>
      </w:pPr>
      <w:r>
        <w:t xml:space="preserve">(в ред. </w:t>
      </w:r>
      <w:hyperlink r:id="rId46">
        <w:r>
          <w:rPr>
            <w:color w:val="0000FF"/>
          </w:rPr>
          <w:t>Закона</w:t>
        </w:r>
      </w:hyperlink>
      <w:r>
        <w:t xml:space="preserve"> Челябинской области от 26.03.2014 N 669-ЗО)</w:t>
      </w:r>
    </w:p>
    <w:p w:rsidR="009A0E70" w:rsidRDefault="009A0E70">
      <w:pPr>
        <w:pStyle w:val="ConsPlusNormal"/>
        <w:spacing w:before="200"/>
        <w:ind w:firstLine="540"/>
        <w:jc w:val="both"/>
      </w:pPr>
      <w:r>
        <w:t>1) назначает на должность руководителей исполнительных органов Челябинской области, осуществляющих переданные полномочия;</w:t>
      </w:r>
    </w:p>
    <w:p w:rsidR="009A0E70" w:rsidRDefault="009A0E70">
      <w:pPr>
        <w:pStyle w:val="ConsPlusNormal"/>
        <w:jc w:val="both"/>
      </w:pPr>
      <w:r>
        <w:t xml:space="preserve">(в ред. Законов Челябинской области от 26.03.2014 </w:t>
      </w:r>
      <w:hyperlink r:id="rId47">
        <w:r>
          <w:rPr>
            <w:color w:val="0000FF"/>
          </w:rPr>
          <w:t>N 669-ЗО</w:t>
        </w:r>
      </w:hyperlink>
      <w:r>
        <w:t xml:space="preserve">, от 05.11.2019 </w:t>
      </w:r>
      <w:hyperlink r:id="rId48">
        <w:r>
          <w:rPr>
            <w:color w:val="0000FF"/>
          </w:rPr>
          <w:t>N 19-ЗО</w:t>
        </w:r>
      </w:hyperlink>
      <w:r>
        <w:t xml:space="preserve">, от 05.08.2020 </w:t>
      </w:r>
      <w:hyperlink r:id="rId49">
        <w:r>
          <w:rPr>
            <w:color w:val="0000FF"/>
          </w:rPr>
          <w:t>N 199-ЗО</w:t>
        </w:r>
      </w:hyperlink>
      <w:r>
        <w:t xml:space="preserve">, от 03.11.2022 </w:t>
      </w:r>
      <w:hyperlink r:id="rId50">
        <w:r>
          <w:rPr>
            <w:color w:val="0000FF"/>
          </w:rPr>
          <w:t>N 689-ЗО</w:t>
        </w:r>
      </w:hyperlink>
      <w:r>
        <w:t>)</w:t>
      </w:r>
    </w:p>
    <w:p w:rsidR="009A0E70" w:rsidRDefault="009A0E70">
      <w:pPr>
        <w:pStyle w:val="ConsPlusNormal"/>
        <w:spacing w:before="200"/>
        <w:ind w:firstLine="540"/>
        <w:jc w:val="both"/>
      </w:pPr>
      <w:r>
        <w:t>2) утверждает структуру исполнительных органов Челябинской области, осуществляющих переданные полномочия;</w:t>
      </w:r>
    </w:p>
    <w:p w:rsidR="009A0E70" w:rsidRDefault="009A0E70">
      <w:pPr>
        <w:pStyle w:val="ConsPlusNormal"/>
        <w:jc w:val="both"/>
      </w:pPr>
      <w:r>
        <w:t xml:space="preserve">(в ред. Законов Челябинской области от 26.03.2014 </w:t>
      </w:r>
      <w:hyperlink r:id="rId51">
        <w:r>
          <w:rPr>
            <w:color w:val="0000FF"/>
          </w:rPr>
          <w:t>N 669-ЗО</w:t>
        </w:r>
      </w:hyperlink>
      <w:r>
        <w:t xml:space="preserve">, от 05.08.2020 </w:t>
      </w:r>
      <w:hyperlink r:id="rId52">
        <w:r>
          <w:rPr>
            <w:color w:val="0000FF"/>
          </w:rPr>
          <w:t>N 199-ЗО</w:t>
        </w:r>
      </w:hyperlink>
      <w:r>
        <w:t xml:space="preserve">, от 03.11.2022 </w:t>
      </w:r>
      <w:hyperlink r:id="rId53">
        <w:r>
          <w:rPr>
            <w:color w:val="0000FF"/>
          </w:rPr>
          <w:t>N 689-ЗО</w:t>
        </w:r>
      </w:hyperlink>
      <w:r>
        <w:t>)</w:t>
      </w:r>
    </w:p>
    <w:p w:rsidR="009A0E70" w:rsidRDefault="009A0E70">
      <w:pPr>
        <w:pStyle w:val="ConsPlusNormal"/>
        <w:spacing w:before="200"/>
        <w:ind w:firstLine="540"/>
        <w:jc w:val="both"/>
      </w:pPr>
      <w:r>
        <w:t>3) организует деятельность по осуществлению переданных полномочий в соответствии с законодательством об образовании, о науке и государственной научно-технической политике;</w:t>
      </w:r>
    </w:p>
    <w:p w:rsidR="009A0E70" w:rsidRDefault="009A0E70">
      <w:pPr>
        <w:pStyle w:val="ConsPlusNormal"/>
        <w:jc w:val="both"/>
      </w:pPr>
      <w:r>
        <w:t xml:space="preserve">(в ред. </w:t>
      </w:r>
      <w:hyperlink r:id="rId54">
        <w:r>
          <w:rPr>
            <w:color w:val="0000FF"/>
          </w:rPr>
          <w:t>Закона</w:t>
        </w:r>
      </w:hyperlink>
      <w:r>
        <w:t xml:space="preserve"> Челябинской области от 26.03.2014 N 669-ЗО)</w:t>
      </w:r>
    </w:p>
    <w:p w:rsidR="009A0E70" w:rsidRDefault="009A0E70">
      <w:pPr>
        <w:pStyle w:val="ConsPlusNormal"/>
        <w:spacing w:before="200"/>
        <w:ind w:firstLine="540"/>
        <w:jc w:val="both"/>
      </w:pPr>
      <w:r>
        <w:t>4) обеспечивает предоставление в федеральный орган исполнительной власти, осуществляющий функции по контролю и надзору в сфере образования и науки:</w:t>
      </w:r>
    </w:p>
    <w:p w:rsidR="009A0E70" w:rsidRDefault="009A0E70">
      <w:pPr>
        <w:pStyle w:val="ConsPlusNormal"/>
        <w:jc w:val="both"/>
      </w:pPr>
      <w:r>
        <w:t xml:space="preserve">(в ред. </w:t>
      </w:r>
      <w:hyperlink r:id="rId55">
        <w:r>
          <w:rPr>
            <w:color w:val="0000FF"/>
          </w:rPr>
          <w:t>Закона</w:t>
        </w:r>
      </w:hyperlink>
      <w:r>
        <w:t xml:space="preserve"> Челябинской области от 26.03.2014 N 669-ЗО)</w:t>
      </w:r>
    </w:p>
    <w:p w:rsidR="009A0E70" w:rsidRDefault="009A0E70">
      <w:pPr>
        <w:pStyle w:val="ConsPlusNormal"/>
        <w:spacing w:before="200"/>
        <w:ind w:firstLine="540"/>
        <w:jc w:val="both"/>
      </w:pPr>
      <w:r>
        <w:t>а) ежеквартального отчета о расходовании предоставленных субвенций, о достижении целевых прогнозных показателей;</w:t>
      </w:r>
    </w:p>
    <w:p w:rsidR="009A0E70" w:rsidRDefault="009A0E70">
      <w:pPr>
        <w:pStyle w:val="ConsPlusNormal"/>
        <w:spacing w:before="200"/>
        <w:ind w:firstLine="540"/>
        <w:jc w:val="both"/>
      </w:pPr>
      <w:r>
        <w:t>б) необходимого количества экземпляров нормативных правовых актов, принимаемых органами государственной власти Челябинской области, по вопросам переданных полномочий;</w:t>
      </w:r>
    </w:p>
    <w:p w:rsidR="009A0E70" w:rsidRDefault="009A0E70">
      <w:pPr>
        <w:pStyle w:val="ConsPlusNormal"/>
        <w:spacing w:before="200"/>
        <w:ind w:firstLine="540"/>
        <w:jc w:val="both"/>
      </w:pPr>
      <w:r>
        <w:t xml:space="preserve">в) информации (в том числе баз данных), необходимой для формирования и ведения </w:t>
      </w:r>
      <w:r>
        <w:lastRenderedPageBreak/>
        <w:t>федеральных баз данных по вопросам контроля и надзора в сфере образования и науки.</w:t>
      </w:r>
    </w:p>
    <w:p w:rsidR="009A0E70" w:rsidRDefault="009A0E70">
      <w:pPr>
        <w:pStyle w:val="ConsPlusNormal"/>
        <w:jc w:val="both"/>
      </w:pPr>
      <w:r>
        <w:t xml:space="preserve">(в ред. </w:t>
      </w:r>
      <w:hyperlink r:id="rId56">
        <w:r>
          <w:rPr>
            <w:color w:val="0000FF"/>
          </w:rPr>
          <w:t>Закона</w:t>
        </w:r>
      </w:hyperlink>
      <w:r>
        <w:t xml:space="preserve"> Челябинской области от 26.03.2014 N 669-ЗО)</w:t>
      </w:r>
    </w:p>
    <w:p w:rsidR="009A0E70" w:rsidRDefault="009A0E70">
      <w:pPr>
        <w:pStyle w:val="ConsPlusNormal"/>
        <w:spacing w:before="200"/>
        <w:ind w:firstLine="540"/>
        <w:jc w:val="both"/>
      </w:pPr>
      <w:r>
        <w:t>2. Губернатор Челябинской области устанавливает:</w:t>
      </w:r>
    </w:p>
    <w:p w:rsidR="009A0E70" w:rsidRDefault="009A0E70">
      <w:pPr>
        <w:pStyle w:val="ConsPlusNormal"/>
        <w:spacing w:before="200"/>
        <w:ind w:firstLine="540"/>
        <w:jc w:val="both"/>
      </w:pPr>
      <w:r>
        <w:t>1) размер компенсации части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расположенных на территории Челябинской области;</w:t>
      </w:r>
    </w:p>
    <w:p w:rsidR="009A0E70" w:rsidRDefault="009A0E70">
      <w:pPr>
        <w:pStyle w:val="ConsPlusNormal"/>
        <w:spacing w:before="200"/>
        <w:ind w:firstLine="540"/>
        <w:jc w:val="both"/>
      </w:pPr>
      <w:r>
        <w:t>2) порядок обращения родителей (законных представителей) за компенсацией части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расположенных на территории Челябинской области, и порядок ее выплаты;</w:t>
      </w:r>
    </w:p>
    <w:p w:rsidR="009A0E70" w:rsidRDefault="009A0E70">
      <w:pPr>
        <w:pStyle w:val="ConsPlusNormal"/>
        <w:spacing w:before="200"/>
        <w:ind w:firstLine="540"/>
        <w:jc w:val="both"/>
      </w:pPr>
      <w:r>
        <w:t>3) размер и порядок выплаты компенсации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за работу по подготовке и проведению указанной государственной итоговой аттестации;</w:t>
      </w:r>
    </w:p>
    <w:p w:rsidR="009A0E70" w:rsidRDefault="009A0E70">
      <w:pPr>
        <w:pStyle w:val="ConsPlusNormal"/>
        <w:jc w:val="both"/>
      </w:pPr>
      <w:r>
        <w:t xml:space="preserve">(п. 3 в ред. </w:t>
      </w:r>
      <w:hyperlink r:id="rId57">
        <w:r>
          <w:rPr>
            <w:color w:val="0000FF"/>
          </w:rPr>
          <w:t>Закона</w:t>
        </w:r>
      </w:hyperlink>
      <w:r>
        <w:t xml:space="preserve"> Челябинской области от 05.02.2019 N 858-ЗО)</w:t>
      </w:r>
    </w:p>
    <w:p w:rsidR="009A0E70" w:rsidRDefault="009A0E70">
      <w:pPr>
        <w:pStyle w:val="ConsPlusNormal"/>
        <w:spacing w:before="200"/>
        <w:ind w:firstLine="540"/>
        <w:jc w:val="both"/>
      </w:pPr>
      <w:r>
        <w:t xml:space="preserve">4) исключен. - </w:t>
      </w:r>
      <w:hyperlink r:id="rId58">
        <w:r>
          <w:rPr>
            <w:color w:val="0000FF"/>
          </w:rPr>
          <w:t>Закон</w:t>
        </w:r>
      </w:hyperlink>
      <w:r>
        <w:t xml:space="preserve"> Челябинской области от 28.08.2014 N 749-ЗО;</w:t>
      </w:r>
    </w:p>
    <w:p w:rsidR="009A0E70" w:rsidRDefault="009A0E70">
      <w:pPr>
        <w:pStyle w:val="ConsPlusNormal"/>
        <w:spacing w:before="200"/>
        <w:ind w:firstLine="540"/>
        <w:jc w:val="both"/>
      </w:pPr>
      <w:r>
        <w:t>5) размеры компенсации расходов родителей (законных представителей) на организацию обучения детей-инвалидов, обучающихся по основным общеобразовательным программам, в том числе по адаптированным образовательным программам общего образования, в форме семейного образования и самообразования.</w:t>
      </w:r>
    </w:p>
    <w:p w:rsidR="009A0E70" w:rsidRDefault="009A0E70">
      <w:pPr>
        <w:pStyle w:val="ConsPlusNormal"/>
        <w:jc w:val="both"/>
      </w:pPr>
      <w:r>
        <w:t xml:space="preserve">(п. 5 в ред. </w:t>
      </w:r>
      <w:hyperlink r:id="rId59">
        <w:r>
          <w:rPr>
            <w:color w:val="0000FF"/>
          </w:rPr>
          <w:t>Закона</w:t>
        </w:r>
      </w:hyperlink>
      <w:r>
        <w:t xml:space="preserve"> Челябинской области от 03.11.2022 N 689-ЗО)</w:t>
      </w:r>
    </w:p>
    <w:p w:rsidR="009A0E70" w:rsidRDefault="009A0E70">
      <w:pPr>
        <w:pStyle w:val="ConsPlusNormal"/>
        <w:spacing w:before="200"/>
        <w:ind w:firstLine="540"/>
        <w:jc w:val="both"/>
      </w:pPr>
      <w:r>
        <w:t>6) размеры компенсации расходов родителей (законных представителей) на организацию обучения лиц, являвшихся детьми-инвалидами, достигших совершеннолетия и имеющих статус инвалида, обучающихся по основным общеобразовательным программам, в том числе по адаптированным образовательным программам общего образования, в форме семейного образования и самообразования.</w:t>
      </w:r>
    </w:p>
    <w:p w:rsidR="009A0E70" w:rsidRDefault="009A0E70">
      <w:pPr>
        <w:pStyle w:val="ConsPlusNormal"/>
        <w:jc w:val="both"/>
      </w:pPr>
      <w:r>
        <w:t xml:space="preserve">(п. 6 введен </w:t>
      </w:r>
      <w:hyperlink r:id="rId60">
        <w:r>
          <w:rPr>
            <w:color w:val="0000FF"/>
          </w:rPr>
          <w:t>Законом</w:t>
        </w:r>
      </w:hyperlink>
      <w:r>
        <w:t xml:space="preserve"> Челябинской области от 27.12.2022 N 736-ЗО)</w:t>
      </w:r>
    </w:p>
    <w:p w:rsidR="009A0E70" w:rsidRDefault="009A0E70">
      <w:pPr>
        <w:pStyle w:val="ConsPlusNormal"/>
        <w:spacing w:before="200"/>
        <w:ind w:firstLine="540"/>
        <w:jc w:val="both"/>
      </w:pPr>
      <w:r>
        <w:t>3. Губернатор Челябинской области осуществляет также иные полномочия в сфере образования, предусмотренные законодательством Российской Федерации и Челябинской области.</w:t>
      </w:r>
    </w:p>
    <w:p w:rsidR="009A0E70" w:rsidRDefault="009A0E70">
      <w:pPr>
        <w:pStyle w:val="ConsPlusNormal"/>
        <w:jc w:val="both"/>
      </w:pPr>
    </w:p>
    <w:p w:rsidR="009A0E70" w:rsidRDefault="009A0E70">
      <w:pPr>
        <w:pStyle w:val="ConsPlusTitle"/>
        <w:ind w:firstLine="540"/>
        <w:jc w:val="both"/>
        <w:outlineLvl w:val="0"/>
      </w:pPr>
      <w:r>
        <w:t>Статья 5. Полномочия Правительства Челябинской области в сфере образования</w:t>
      </w:r>
    </w:p>
    <w:p w:rsidR="009A0E70" w:rsidRDefault="009A0E70">
      <w:pPr>
        <w:pStyle w:val="ConsPlusNormal"/>
        <w:jc w:val="both"/>
      </w:pPr>
    </w:p>
    <w:p w:rsidR="009A0E70" w:rsidRDefault="009A0E70">
      <w:pPr>
        <w:pStyle w:val="ConsPlusNormal"/>
        <w:ind w:firstLine="540"/>
        <w:jc w:val="both"/>
      </w:pPr>
      <w:r>
        <w:t>1. Правительство Челябинской области устанавливает:</w:t>
      </w:r>
    </w:p>
    <w:p w:rsidR="009A0E70" w:rsidRDefault="009A0E70">
      <w:pPr>
        <w:pStyle w:val="ConsPlusNormal"/>
        <w:spacing w:before="200"/>
        <w:ind w:firstLine="540"/>
        <w:jc w:val="both"/>
      </w:pPr>
      <w:r>
        <w:t xml:space="preserve">1) нормативы, определяемые в соответствии с </w:t>
      </w:r>
      <w:hyperlink w:anchor="P37">
        <w:r>
          <w:rPr>
            <w:color w:val="0000FF"/>
          </w:rPr>
          <w:t>пунктом 3 части 1 статьи 2</w:t>
        </w:r>
      </w:hyperlink>
      <w:r>
        <w:t xml:space="preserve"> настоящего Закона;</w:t>
      </w:r>
    </w:p>
    <w:p w:rsidR="009A0E70" w:rsidRDefault="009A0E70">
      <w:pPr>
        <w:pStyle w:val="ConsPlusNormal"/>
        <w:spacing w:before="200"/>
        <w:ind w:firstLine="540"/>
        <w:jc w:val="both"/>
      </w:pPr>
      <w:r>
        <w:t>2) порядок признания организаций, осуществляющих образовательную деятельность, и иных действующих в сфере образования организаций, а также их объединений региональными инновационными площадками;</w:t>
      </w:r>
    </w:p>
    <w:p w:rsidR="009A0E70" w:rsidRDefault="009A0E70">
      <w:pPr>
        <w:pStyle w:val="ConsPlusNormal"/>
        <w:spacing w:before="200"/>
        <w:ind w:firstLine="540"/>
        <w:jc w:val="both"/>
      </w:pPr>
      <w:r>
        <w:t>3) порядок проведения оценки последствий принятия решения о реорганизации или ликвидации областной государственной образовательной организации, муниципальной образовательной организации, расположенной на территории Челябинской области,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w:t>
      </w:r>
    </w:p>
    <w:p w:rsidR="009A0E70" w:rsidRDefault="009A0E70">
      <w:pPr>
        <w:pStyle w:val="ConsPlusNormal"/>
        <w:spacing w:before="200"/>
        <w:ind w:firstLine="540"/>
        <w:jc w:val="both"/>
      </w:pPr>
      <w:r>
        <w:t>4) порядок регламентации и оформления отношений областной государственной или муниципальной образовательной организации, расположенной на территории Челябинской области, с обучающимися и (или) их родителями (законными представителями) в части организации обучения обучающихся по образовательным программам начального общего, основного общего и среднего общего образования на дому или в медицинских организациях, а также организации обучения обучающихся, нуждающихся в длительном лечении, и детей-инвалидов по основным общеобразовательным программам на дому или в медицинских организациях;</w:t>
      </w:r>
    </w:p>
    <w:p w:rsidR="009A0E70" w:rsidRDefault="009A0E70">
      <w:pPr>
        <w:pStyle w:val="ConsPlusNormal"/>
        <w:jc w:val="both"/>
      </w:pPr>
      <w:r>
        <w:t xml:space="preserve">(в ред. </w:t>
      </w:r>
      <w:hyperlink r:id="rId61">
        <w:r>
          <w:rPr>
            <w:color w:val="0000FF"/>
          </w:rPr>
          <w:t>Закона</w:t>
        </w:r>
      </w:hyperlink>
      <w:r>
        <w:t xml:space="preserve"> Челябинской области от 28.08.2014 N 749-ЗО)</w:t>
      </w:r>
    </w:p>
    <w:p w:rsidR="009A0E70" w:rsidRDefault="009A0E70">
      <w:pPr>
        <w:pStyle w:val="ConsPlusNormal"/>
        <w:spacing w:before="200"/>
        <w:ind w:firstLine="540"/>
        <w:jc w:val="both"/>
      </w:pPr>
      <w:r>
        <w:t xml:space="preserve">5) средний размер платы, взимаемой с родителей (законных представителей) за присмотр и уход за детьми в государственных и муниципальных образовательных организациях, реализующих </w:t>
      </w:r>
      <w:r>
        <w:lastRenderedPageBreak/>
        <w:t>образовательную программу дошкольного образования, расположенных на территории Челябинской области;</w:t>
      </w:r>
    </w:p>
    <w:p w:rsidR="009A0E70" w:rsidRDefault="009A0E70">
      <w:pPr>
        <w:pStyle w:val="ConsPlusNormal"/>
        <w:spacing w:before="200"/>
        <w:ind w:firstLine="540"/>
        <w:jc w:val="both"/>
      </w:pPr>
      <w:r>
        <w:t>6) специальные денежные поощрения для лиц, проявивших выдающиеся способности, и иные меры стимулирования указанных лиц за счет бюджетных ассигнований областного бюджета, а также порядок и критерии отбора указанных лиц;</w:t>
      </w:r>
    </w:p>
    <w:p w:rsidR="009A0E70" w:rsidRDefault="009A0E70">
      <w:pPr>
        <w:pStyle w:val="ConsPlusNormal"/>
        <w:spacing w:before="200"/>
        <w:ind w:firstLine="540"/>
        <w:jc w:val="both"/>
      </w:pPr>
      <w:r>
        <w:t>7) порядок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расположенным на территории Челябинской области, контрольных цифр приема на обучение по профессиям, специальностям и направлениям подготовки за счет бюджетных ассигнований областного бюджета (в том числе порядок определения общего объема контрольных цифр приема на обучение по профессиям, специальностям и направлениям подготовки за счет бюджетных ассигнований областного бюджета);</w:t>
      </w:r>
    </w:p>
    <w:p w:rsidR="009A0E70" w:rsidRDefault="009A0E70">
      <w:pPr>
        <w:pStyle w:val="ConsPlusNormal"/>
        <w:jc w:val="both"/>
      </w:pPr>
      <w:r>
        <w:t xml:space="preserve">(п. 7 в ред. </w:t>
      </w:r>
      <w:hyperlink r:id="rId62">
        <w:r>
          <w:rPr>
            <w:color w:val="0000FF"/>
          </w:rPr>
          <w:t>Закона</w:t>
        </w:r>
      </w:hyperlink>
      <w:r>
        <w:t xml:space="preserve"> Челябинской области от 26.02.2015 N 117-ЗО)</w:t>
      </w:r>
    </w:p>
    <w:p w:rsidR="009A0E70" w:rsidRDefault="009A0E70">
      <w:pPr>
        <w:pStyle w:val="ConsPlusNormal"/>
        <w:spacing w:before="200"/>
        <w:ind w:firstLine="540"/>
        <w:jc w:val="both"/>
      </w:pPr>
      <w:r>
        <w:t>8) размер и порядок оплаты работы специалистов, привлекаемых для проведения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Челябинской области, педагогических работников муниципальных и частных организаций, осуществляющих образовательную деятельность, расположенных на территории Челябинской области.</w:t>
      </w:r>
    </w:p>
    <w:p w:rsidR="009A0E70" w:rsidRDefault="009A0E70">
      <w:pPr>
        <w:pStyle w:val="ConsPlusNormal"/>
        <w:jc w:val="both"/>
      </w:pPr>
      <w:r>
        <w:t xml:space="preserve">(в ред. </w:t>
      </w:r>
      <w:hyperlink r:id="rId63">
        <w:r>
          <w:rPr>
            <w:color w:val="0000FF"/>
          </w:rPr>
          <w:t>Закона</w:t>
        </w:r>
      </w:hyperlink>
      <w:r>
        <w:t xml:space="preserve"> Челябинской области от 28.08.2014 N 749-ЗО)</w:t>
      </w:r>
    </w:p>
    <w:p w:rsidR="009A0E70" w:rsidRDefault="009A0E70">
      <w:pPr>
        <w:pStyle w:val="ConsPlusNormal"/>
        <w:spacing w:before="200"/>
        <w:ind w:firstLine="540"/>
        <w:jc w:val="both"/>
      </w:pPr>
      <w:r>
        <w:t>9) случаи и порядок обеспечения форменной одеждой и иным вещевым имуществом (обмундированием) обучающихся за счет бюджетных ассигнований областного бюджета.</w:t>
      </w:r>
    </w:p>
    <w:p w:rsidR="009A0E70" w:rsidRDefault="009A0E70">
      <w:pPr>
        <w:pStyle w:val="ConsPlusNormal"/>
        <w:jc w:val="both"/>
      </w:pPr>
      <w:r>
        <w:t xml:space="preserve">(п. 9 введен </w:t>
      </w:r>
      <w:hyperlink r:id="rId64">
        <w:r>
          <w:rPr>
            <w:color w:val="0000FF"/>
          </w:rPr>
          <w:t>Законом</w:t>
        </w:r>
      </w:hyperlink>
      <w:r>
        <w:t xml:space="preserve"> Челябинской области от 28.08.2014 N 749-ЗО)</w:t>
      </w:r>
    </w:p>
    <w:p w:rsidR="009A0E70" w:rsidRDefault="009A0E70">
      <w:pPr>
        <w:pStyle w:val="ConsPlusNormal"/>
        <w:spacing w:before="200"/>
        <w:ind w:firstLine="540"/>
        <w:jc w:val="both"/>
      </w:pPr>
      <w:r>
        <w:t>10) максимальный размер платы, взимаемой с родителей (законных представителей)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 расположенных на территории Челябинской области.</w:t>
      </w:r>
    </w:p>
    <w:p w:rsidR="009A0E70" w:rsidRDefault="009A0E70">
      <w:pPr>
        <w:pStyle w:val="ConsPlusNormal"/>
        <w:jc w:val="both"/>
      </w:pPr>
      <w:r>
        <w:t xml:space="preserve">(п. 10 введен </w:t>
      </w:r>
      <w:hyperlink r:id="rId65">
        <w:r>
          <w:rPr>
            <w:color w:val="0000FF"/>
          </w:rPr>
          <w:t>Законом</w:t>
        </w:r>
      </w:hyperlink>
      <w:r>
        <w:t xml:space="preserve"> Челябинской области от 30.12.2015 N 283-ЗО)</w:t>
      </w:r>
    </w:p>
    <w:p w:rsidR="009A0E70" w:rsidRDefault="009A0E70">
      <w:pPr>
        <w:pStyle w:val="ConsPlusNormal"/>
        <w:spacing w:before="200"/>
        <w:ind w:firstLine="540"/>
        <w:jc w:val="both"/>
      </w:pPr>
      <w:r>
        <w:t>11) квоту приема на целевое обучение по образовательным программам высшего образования за счет бюджетных ассигнований областного бюджета (далее - целевое обучение), порядок и сроки ее установления;</w:t>
      </w:r>
    </w:p>
    <w:p w:rsidR="009A0E70" w:rsidRDefault="009A0E70">
      <w:pPr>
        <w:pStyle w:val="ConsPlusNormal"/>
        <w:jc w:val="both"/>
      </w:pPr>
      <w:r>
        <w:t xml:space="preserve">(п. 11 введен </w:t>
      </w:r>
      <w:hyperlink r:id="rId66">
        <w:r>
          <w:rPr>
            <w:color w:val="0000FF"/>
          </w:rPr>
          <w:t>Законом</w:t>
        </w:r>
      </w:hyperlink>
      <w:r>
        <w:t xml:space="preserve"> Челябинской области от 05.06.2019 N 904-ЗО)</w:t>
      </w:r>
    </w:p>
    <w:p w:rsidR="009A0E70" w:rsidRDefault="009A0E70">
      <w:pPr>
        <w:pStyle w:val="ConsPlusNormal"/>
        <w:spacing w:before="200"/>
        <w:ind w:firstLine="540"/>
        <w:jc w:val="both"/>
      </w:pPr>
      <w:r>
        <w:t xml:space="preserve">12) порядок выплаты сторонами договора о целевом обучении штрафа в случаях, установленных </w:t>
      </w:r>
      <w:hyperlink r:id="rId67">
        <w:r>
          <w:rPr>
            <w:color w:val="0000FF"/>
          </w:rPr>
          <w:t>частью 6 статьи 71-1</w:t>
        </w:r>
      </w:hyperlink>
      <w:r>
        <w:t xml:space="preserve"> Федерального закона "Об образовании в Российской Федерации", порядок и основания освобождения сторон договора о целевом обучении от его выплаты, порядок определения его размера и направления на финансовое обеспечение образовательной деятельности по образовательным программам высшего образования, осуществляемой за счет средств областного бюджета.</w:t>
      </w:r>
    </w:p>
    <w:p w:rsidR="009A0E70" w:rsidRDefault="009A0E70">
      <w:pPr>
        <w:pStyle w:val="ConsPlusNormal"/>
        <w:jc w:val="both"/>
      </w:pPr>
      <w:r>
        <w:t xml:space="preserve">(п. 12 введен </w:t>
      </w:r>
      <w:hyperlink r:id="rId68">
        <w:r>
          <w:rPr>
            <w:color w:val="0000FF"/>
          </w:rPr>
          <w:t>Законом</w:t>
        </w:r>
      </w:hyperlink>
      <w:r>
        <w:t xml:space="preserve"> Челябинской области от 05.06.2019 N 904-ЗО)</w:t>
      </w:r>
    </w:p>
    <w:p w:rsidR="009A0E70" w:rsidRDefault="009A0E70">
      <w:pPr>
        <w:pStyle w:val="ConsPlusNormal"/>
        <w:spacing w:before="200"/>
        <w:ind w:firstLine="540"/>
        <w:jc w:val="both"/>
      </w:pPr>
      <w:r>
        <w:t xml:space="preserve">13) срок возмещения организацией, осуществляющей образовательную деятельность и являющейся заказчиком целевого обучения, расходов областного бюджета, осуществленных на обучение гражданина, принятого на целевое обучение, в случае, установленном </w:t>
      </w:r>
      <w:hyperlink r:id="rId69">
        <w:r>
          <w:rPr>
            <w:color w:val="0000FF"/>
          </w:rPr>
          <w:t>частью 7 статьи 71.1</w:t>
        </w:r>
      </w:hyperlink>
      <w:r>
        <w:t xml:space="preserve"> Федерального закона "Об образовании в Российской Федерации", порядок и основания освобождения заказчика целевого обучения от их возмещения, порядок определения размера этого возмещения в областной бюджет.</w:t>
      </w:r>
    </w:p>
    <w:p w:rsidR="009A0E70" w:rsidRDefault="009A0E70">
      <w:pPr>
        <w:pStyle w:val="ConsPlusNormal"/>
        <w:jc w:val="both"/>
      </w:pPr>
      <w:r>
        <w:t xml:space="preserve">(п. 13 введен </w:t>
      </w:r>
      <w:hyperlink r:id="rId70">
        <w:r>
          <w:rPr>
            <w:color w:val="0000FF"/>
          </w:rPr>
          <w:t>Законом</w:t>
        </w:r>
      </w:hyperlink>
      <w:r>
        <w:t xml:space="preserve"> Челябинской области от 05.10.2021 N 441-ЗО)</w:t>
      </w:r>
    </w:p>
    <w:p w:rsidR="009A0E70" w:rsidRDefault="009A0E70">
      <w:pPr>
        <w:pStyle w:val="ConsPlusNormal"/>
        <w:spacing w:before="200"/>
        <w:ind w:firstLine="540"/>
        <w:jc w:val="both"/>
      </w:pPr>
      <w:r>
        <w:t>2. Правительство Челябинской области осуществляет также иные полномочия в сфере образования, предусмотренные законодательством Российской Федерации и Челябинской области.</w:t>
      </w:r>
    </w:p>
    <w:p w:rsidR="009A0E70" w:rsidRDefault="009A0E70">
      <w:pPr>
        <w:pStyle w:val="ConsPlusNormal"/>
        <w:jc w:val="both"/>
      </w:pPr>
    </w:p>
    <w:p w:rsidR="009A0E70" w:rsidRDefault="009A0E70">
      <w:pPr>
        <w:pStyle w:val="ConsPlusTitle"/>
        <w:ind w:firstLine="540"/>
        <w:jc w:val="both"/>
        <w:outlineLvl w:val="0"/>
      </w:pPr>
      <w:r>
        <w:t>Статья 6. Полномочия исполнительных органов Челябинской области, осуществляющих государственное управление в сфере образования</w:t>
      </w:r>
    </w:p>
    <w:p w:rsidR="009A0E70" w:rsidRDefault="009A0E70">
      <w:pPr>
        <w:pStyle w:val="ConsPlusNormal"/>
        <w:jc w:val="both"/>
      </w:pPr>
      <w:r>
        <w:t xml:space="preserve">(в ред. </w:t>
      </w:r>
      <w:hyperlink r:id="rId71">
        <w:r>
          <w:rPr>
            <w:color w:val="0000FF"/>
          </w:rPr>
          <w:t>Закона</w:t>
        </w:r>
      </w:hyperlink>
      <w:r>
        <w:t xml:space="preserve"> Челябинской области от 03.11.2022 N 689-ЗО)</w:t>
      </w:r>
    </w:p>
    <w:p w:rsidR="009A0E70" w:rsidRDefault="009A0E70">
      <w:pPr>
        <w:pStyle w:val="ConsPlusNormal"/>
        <w:jc w:val="both"/>
      </w:pPr>
    </w:p>
    <w:p w:rsidR="009A0E70" w:rsidRDefault="009A0E70">
      <w:pPr>
        <w:pStyle w:val="ConsPlusNormal"/>
        <w:ind w:firstLine="540"/>
        <w:jc w:val="both"/>
      </w:pPr>
      <w:r>
        <w:t xml:space="preserve">1. Исполнительными органами Челябинской области, осуществляющими государственное управление в сфере образования, являются исполнительный орган Челябинской области, осуществляющий государственную политику Челябинской области в сфере образования, а также </w:t>
      </w:r>
      <w:r>
        <w:lastRenderedPageBreak/>
        <w:t>иные исполнительные органы Челябинской области, имеющие в своем ведении образовательные организации.</w:t>
      </w:r>
    </w:p>
    <w:p w:rsidR="009A0E70" w:rsidRDefault="009A0E70">
      <w:pPr>
        <w:pStyle w:val="ConsPlusNormal"/>
        <w:jc w:val="both"/>
      </w:pPr>
      <w:r>
        <w:t xml:space="preserve">(в ред. </w:t>
      </w:r>
      <w:hyperlink r:id="rId72">
        <w:r>
          <w:rPr>
            <w:color w:val="0000FF"/>
          </w:rPr>
          <w:t>Закона</w:t>
        </w:r>
      </w:hyperlink>
      <w:r>
        <w:t xml:space="preserve"> Челябинской области от 03.11.2022 N 689-ЗО)</w:t>
      </w:r>
    </w:p>
    <w:p w:rsidR="009A0E70" w:rsidRDefault="009A0E70">
      <w:pPr>
        <w:pStyle w:val="ConsPlusNormal"/>
        <w:spacing w:before="200"/>
        <w:ind w:firstLine="540"/>
        <w:jc w:val="both"/>
      </w:pPr>
      <w:r>
        <w:t>2. Исполнительные органы Челябинской области, осуществляющие государственное управление в сфере образования:</w:t>
      </w:r>
    </w:p>
    <w:p w:rsidR="009A0E70" w:rsidRDefault="009A0E70">
      <w:pPr>
        <w:pStyle w:val="ConsPlusNormal"/>
        <w:jc w:val="both"/>
      </w:pPr>
      <w:r>
        <w:t xml:space="preserve">(в ред. </w:t>
      </w:r>
      <w:hyperlink r:id="rId73">
        <w:r>
          <w:rPr>
            <w:color w:val="0000FF"/>
          </w:rPr>
          <w:t>Закона</w:t>
        </w:r>
      </w:hyperlink>
      <w:r>
        <w:t xml:space="preserve"> Челябинской области от 03.11.2022 N 689-ЗО)</w:t>
      </w:r>
    </w:p>
    <w:p w:rsidR="009A0E70" w:rsidRDefault="009A0E70">
      <w:pPr>
        <w:pStyle w:val="ConsPlusNormal"/>
        <w:spacing w:before="200"/>
        <w:ind w:firstLine="540"/>
        <w:jc w:val="both"/>
      </w:pPr>
      <w:r>
        <w:t>1) создают условия для реализации инновационных образовательных проектов, программ и внедрения их результатов в практику;</w:t>
      </w:r>
    </w:p>
    <w:p w:rsidR="009A0E70" w:rsidRDefault="009A0E70">
      <w:pPr>
        <w:pStyle w:val="ConsPlusNormal"/>
        <w:spacing w:before="200"/>
        <w:ind w:firstLine="540"/>
        <w:jc w:val="both"/>
      </w:pPr>
      <w:r>
        <w:t>2) согласовывают создание на территории Челябинской области филиалов государственных образовательных организаций, находящихся в ведении иных субъектов Российской Федерации;</w:t>
      </w:r>
    </w:p>
    <w:p w:rsidR="009A0E70" w:rsidRDefault="009A0E70">
      <w:pPr>
        <w:pStyle w:val="ConsPlusNormal"/>
        <w:spacing w:before="200"/>
        <w:ind w:firstLine="540"/>
        <w:jc w:val="both"/>
      </w:pPr>
      <w:r>
        <w:t>3) формируют аттестационные комиссии для проведения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Челябинской области, педагогических работников муниципальных и частных организаций, осуществляющих образовательную деятельность и расположенных на территории Челябинской области;</w:t>
      </w:r>
    </w:p>
    <w:p w:rsidR="009A0E70" w:rsidRDefault="009A0E70">
      <w:pPr>
        <w:pStyle w:val="ConsPlusNormal"/>
        <w:spacing w:before="200"/>
        <w:ind w:firstLine="540"/>
        <w:jc w:val="both"/>
      </w:pPr>
      <w:r>
        <w:t>4) создают государственные экзаменационные комиссии для проведения на территории Челябинской области государственной итоговой аттестации по образовательным программам основного общего и среднего общего образования;</w:t>
      </w:r>
    </w:p>
    <w:p w:rsidR="009A0E70" w:rsidRDefault="009A0E70">
      <w:pPr>
        <w:pStyle w:val="ConsPlusNormal"/>
        <w:spacing w:before="200"/>
        <w:ind w:firstLine="540"/>
        <w:jc w:val="both"/>
      </w:pPr>
      <w:r>
        <w:t>5) обеспечивают проведение на территории Челябинской области государственной итоговой аттестации по образовательным программам основного общего и среднего общего образования;</w:t>
      </w:r>
    </w:p>
    <w:p w:rsidR="009A0E70" w:rsidRDefault="009A0E70">
      <w:pPr>
        <w:pStyle w:val="ConsPlusNormal"/>
        <w:spacing w:before="200"/>
        <w:ind w:firstLine="540"/>
        <w:jc w:val="both"/>
      </w:pPr>
      <w:r>
        <w:t>6) имеют право устанавливать иные (кроме единого государственного экзамена) формы проведения государственной итоговой аттестации по образовательным программам среднего общего образования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а также порядок проведения указанной государственной итоговой аттестации;</w:t>
      </w:r>
    </w:p>
    <w:p w:rsidR="009A0E70" w:rsidRDefault="009A0E70">
      <w:pPr>
        <w:pStyle w:val="ConsPlusNormal"/>
        <w:spacing w:before="200"/>
        <w:ind w:firstLine="540"/>
        <w:jc w:val="both"/>
      </w:pPr>
      <w:r>
        <w:t>7) осуществляют аккредитацию граждан в качестве общественных наблюдателей при проведении на территории Челябинской области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перечень и уровни которых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A0E70" w:rsidRDefault="009A0E70">
      <w:pPr>
        <w:pStyle w:val="ConsPlusNormal"/>
        <w:jc w:val="both"/>
      </w:pPr>
      <w:r>
        <w:t xml:space="preserve">(в ред. Законов Челябинской области от 26.03.2014 </w:t>
      </w:r>
      <w:hyperlink r:id="rId74">
        <w:r>
          <w:rPr>
            <w:color w:val="0000FF"/>
          </w:rPr>
          <w:t>N 669-ЗО</w:t>
        </w:r>
      </w:hyperlink>
      <w:r>
        <w:t xml:space="preserve">, от 05.11.2019 </w:t>
      </w:r>
      <w:hyperlink r:id="rId75">
        <w:r>
          <w:rPr>
            <w:color w:val="0000FF"/>
          </w:rPr>
          <w:t>N 19-ЗО</w:t>
        </w:r>
      </w:hyperlink>
      <w:r>
        <w:t>)</w:t>
      </w:r>
    </w:p>
    <w:p w:rsidR="009A0E70" w:rsidRDefault="009A0E70">
      <w:pPr>
        <w:pStyle w:val="ConsPlusNormal"/>
        <w:spacing w:before="200"/>
        <w:ind w:firstLine="540"/>
        <w:jc w:val="both"/>
      </w:pPr>
      <w:r>
        <w:t>8) организуют и проводят олимпиады и иные интеллектуальные и (или) творческие конкурсы, физкультурные мероприятия и спортивные мероприятия,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w:t>
      </w:r>
    </w:p>
    <w:p w:rsidR="009A0E70" w:rsidRDefault="009A0E70">
      <w:pPr>
        <w:pStyle w:val="ConsPlusNormal"/>
        <w:spacing w:before="200"/>
        <w:ind w:firstLine="540"/>
        <w:jc w:val="both"/>
      </w:pPr>
      <w:r>
        <w:t>9) организуют мониторинг в системе образования в Челябинской области;</w:t>
      </w:r>
    </w:p>
    <w:p w:rsidR="009A0E70" w:rsidRDefault="009A0E70">
      <w:pPr>
        <w:pStyle w:val="ConsPlusNormal"/>
        <w:spacing w:before="200"/>
        <w:ind w:firstLine="540"/>
        <w:jc w:val="both"/>
      </w:pPr>
      <w:r>
        <w:t>10) осуществляют экспертизу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Челябинской области) в случае привлечения их федеральными органами исполнительной власти к проведению указанной экспертизы;</w:t>
      </w:r>
    </w:p>
    <w:p w:rsidR="009A0E70" w:rsidRDefault="009A0E70">
      <w:pPr>
        <w:pStyle w:val="ConsPlusNormal"/>
        <w:spacing w:before="200"/>
        <w:ind w:firstLine="540"/>
        <w:jc w:val="both"/>
      </w:pPr>
      <w:r>
        <w:t xml:space="preserve">11) участвуют в проведении экспертизы учебников для включения их в федеральный перечень учебников, допущенных к использованию при реализации имеющих государственную аккредитацию </w:t>
      </w:r>
      <w:r>
        <w:lastRenderedPageBreak/>
        <w:t>образовательных программ начального общего, основного общего, среднего общего образования, в целях обеспечения учета региональных и этнокультурных особенностей Челябинской области,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9A0E70" w:rsidRDefault="009A0E70">
      <w:pPr>
        <w:pStyle w:val="ConsPlusNormal"/>
        <w:jc w:val="both"/>
      </w:pPr>
      <w:r>
        <w:t xml:space="preserve">(в ред. </w:t>
      </w:r>
      <w:hyperlink r:id="rId76">
        <w:r>
          <w:rPr>
            <w:color w:val="0000FF"/>
          </w:rPr>
          <w:t>Закона</w:t>
        </w:r>
      </w:hyperlink>
      <w:r>
        <w:t xml:space="preserve"> Челябинской области от 06.03.2020 N 113-ЗО)</w:t>
      </w:r>
    </w:p>
    <w:p w:rsidR="009A0E70" w:rsidRDefault="009A0E70">
      <w:pPr>
        <w:pStyle w:val="ConsPlusNormal"/>
        <w:spacing w:before="200"/>
        <w:ind w:firstLine="540"/>
        <w:jc w:val="both"/>
      </w:pPr>
      <w:r>
        <w:t>12) участвуют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w:t>
      </w:r>
    </w:p>
    <w:p w:rsidR="009A0E70" w:rsidRDefault="009A0E70">
      <w:pPr>
        <w:pStyle w:val="ConsPlusNormal"/>
        <w:spacing w:before="200"/>
        <w:ind w:firstLine="540"/>
        <w:jc w:val="both"/>
      </w:pPr>
      <w:r>
        <w:t xml:space="preserve">13) осуществляют создание, формирование и ведение государственных информационных систем, в том числе государственных информационных систем, предусмотренных </w:t>
      </w:r>
      <w:hyperlink r:id="rId77">
        <w:r>
          <w:rPr>
            <w:color w:val="0000FF"/>
          </w:rPr>
          <w:t>статьей 98</w:t>
        </w:r>
      </w:hyperlink>
      <w:r>
        <w:t xml:space="preserve"> Федерального закона "Об образовании в Российской Федерации", в целях информационного обеспечения управления в системе образования и государственной регламентации образовательной деятельности;</w:t>
      </w:r>
    </w:p>
    <w:p w:rsidR="009A0E70" w:rsidRDefault="009A0E70">
      <w:pPr>
        <w:pStyle w:val="ConsPlusNormal"/>
        <w:spacing w:before="200"/>
        <w:ind w:firstLine="540"/>
        <w:jc w:val="both"/>
      </w:pPr>
      <w:r>
        <w:t>14) обеспечивают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содействуют привлечению таких работников в организации, осуществляющие образовательную деятельность;</w:t>
      </w:r>
    </w:p>
    <w:p w:rsidR="009A0E70" w:rsidRDefault="009A0E70">
      <w:pPr>
        <w:pStyle w:val="ConsPlusNormal"/>
        <w:spacing w:before="200"/>
        <w:ind w:firstLine="540"/>
        <w:jc w:val="both"/>
      </w:pPr>
      <w:r>
        <w:t>14-1) утверждают положения об общественных советах по проведению независимой оценки качества условий осуществления образовательной деятельности областными государственными образовательными организациями, а также муниципальными образовательными организациями, расположенными на территории Челябинской области, за исключением муниципальных образовательных организаций, расположенных на территории Челябинской области, в отношении которых независимая оценка проводится общественными советами, созданными при органах местного самоуправления, и иных организаций, расположенных на территории Челябинской области и осуществляющих образовательную деятельность за счет бюджетных ассигнований областного бюджета;</w:t>
      </w:r>
    </w:p>
    <w:p w:rsidR="009A0E70" w:rsidRDefault="009A0E70">
      <w:pPr>
        <w:pStyle w:val="ConsPlusNormal"/>
        <w:jc w:val="both"/>
      </w:pPr>
      <w:r>
        <w:t xml:space="preserve">(п. 14-1 в ред. </w:t>
      </w:r>
      <w:hyperlink r:id="rId78">
        <w:r>
          <w:rPr>
            <w:color w:val="0000FF"/>
          </w:rPr>
          <w:t>Закона</w:t>
        </w:r>
      </w:hyperlink>
      <w:r>
        <w:t xml:space="preserve"> Челябинской области от 04.04.2018 N 688-ЗО)</w:t>
      </w:r>
    </w:p>
    <w:p w:rsidR="009A0E70" w:rsidRDefault="009A0E70">
      <w:pPr>
        <w:pStyle w:val="ConsPlusNormal"/>
        <w:spacing w:before="200"/>
        <w:ind w:firstLine="540"/>
        <w:jc w:val="both"/>
      </w:pPr>
      <w:r>
        <w:t>14-2) осуществляют отбор по региональной квоте детей, проживающих на территории Челябинской области и осваивающих образовательные программы основного общего и среднего общего образования, для обучения по дополнительным общеразвивающим программам, обеспечивающим развитие интеллектуальных, творческих и прикладных способностей, в федеральном государственном бюджетном образовательном учреждении "Международный детский центр "Артек", а также организуют их направление в указанное учреждение;</w:t>
      </w:r>
    </w:p>
    <w:p w:rsidR="009A0E70" w:rsidRDefault="009A0E70">
      <w:pPr>
        <w:pStyle w:val="ConsPlusNormal"/>
        <w:jc w:val="both"/>
      </w:pPr>
      <w:r>
        <w:t xml:space="preserve">(п. 14-2 введен </w:t>
      </w:r>
      <w:hyperlink r:id="rId79">
        <w:r>
          <w:rPr>
            <w:color w:val="0000FF"/>
          </w:rPr>
          <w:t>Законом</w:t>
        </w:r>
      </w:hyperlink>
      <w:r>
        <w:t xml:space="preserve"> Челябинской области от 11.05.2016 N 340-ЗО)</w:t>
      </w:r>
    </w:p>
    <w:p w:rsidR="009A0E70" w:rsidRDefault="009A0E70">
      <w:pPr>
        <w:pStyle w:val="ConsPlusNormal"/>
        <w:spacing w:before="200"/>
        <w:ind w:firstLine="540"/>
        <w:jc w:val="both"/>
      </w:pPr>
      <w:r>
        <w:t>14-3) осуществляют согласование назначения должностных лиц исполнительно-распорядительных органов (местных администраций) муниципальных районов, муниципальных округов, городских округов и городских округов с внутригородским делением (заместителей глав местных администраций, руководителей структурных подразделений местных администраций или отраслевых органов местных администраций), осуществляющих муниципальное управление в сфере образования;</w:t>
      </w:r>
    </w:p>
    <w:p w:rsidR="009A0E70" w:rsidRDefault="009A0E70">
      <w:pPr>
        <w:pStyle w:val="ConsPlusNormal"/>
        <w:jc w:val="both"/>
      </w:pPr>
      <w:r>
        <w:t xml:space="preserve">(п. 14-3 введен </w:t>
      </w:r>
      <w:hyperlink r:id="rId80">
        <w:r>
          <w:rPr>
            <w:color w:val="0000FF"/>
          </w:rPr>
          <w:t>Законом</w:t>
        </w:r>
      </w:hyperlink>
      <w:r>
        <w:t xml:space="preserve"> Челябинской области от 05.08.2020 N 199-ЗО; в ред. </w:t>
      </w:r>
      <w:hyperlink r:id="rId81">
        <w:r>
          <w:rPr>
            <w:color w:val="0000FF"/>
          </w:rPr>
          <w:t>Закона</w:t>
        </w:r>
      </w:hyperlink>
      <w:r>
        <w:t xml:space="preserve"> Челябинской области от 02.12.2022 N 716-ЗО)</w:t>
      </w:r>
    </w:p>
    <w:p w:rsidR="009A0E70" w:rsidRDefault="009A0E70">
      <w:pPr>
        <w:pStyle w:val="ConsPlusNormal"/>
        <w:spacing w:before="200"/>
        <w:ind w:firstLine="540"/>
        <w:jc w:val="both"/>
      </w:pPr>
      <w:r>
        <w:t>15) осуществляют иные полномочия в сфере образования, предусмотренные законодательством Российской Федерации и Челябинской области.</w:t>
      </w:r>
    </w:p>
    <w:p w:rsidR="009A0E70" w:rsidRDefault="009A0E70">
      <w:pPr>
        <w:pStyle w:val="ConsPlusNormal"/>
        <w:jc w:val="both"/>
      </w:pPr>
    </w:p>
    <w:p w:rsidR="009A0E70" w:rsidRDefault="009A0E70">
      <w:pPr>
        <w:pStyle w:val="ConsPlusTitle"/>
        <w:ind w:firstLine="540"/>
        <w:jc w:val="both"/>
        <w:outlineLvl w:val="0"/>
      </w:pPr>
      <w:r>
        <w:t>Статья 7. Меры социальной поддержки обучающихся</w:t>
      </w:r>
    </w:p>
    <w:p w:rsidR="009A0E70" w:rsidRDefault="009A0E70">
      <w:pPr>
        <w:pStyle w:val="ConsPlusNormal"/>
        <w:jc w:val="both"/>
      </w:pPr>
    </w:p>
    <w:p w:rsidR="009A0E70" w:rsidRDefault="009A0E70">
      <w:pPr>
        <w:pStyle w:val="ConsPlusNormal"/>
        <w:ind w:firstLine="540"/>
        <w:jc w:val="both"/>
      </w:pPr>
      <w:r>
        <w:t>1. Студентам, обучающимся по очной форме обучения за счет бюджетных ассигнований областного бюджета, назначается государственная академическая стипендия, государственная социальная стипендия в порядке, установленном Правительством Челябинской области.</w:t>
      </w:r>
    </w:p>
    <w:p w:rsidR="009A0E70" w:rsidRDefault="009A0E70">
      <w:pPr>
        <w:pStyle w:val="ConsPlusNormal"/>
        <w:spacing w:before="200"/>
        <w:ind w:firstLine="540"/>
        <w:jc w:val="both"/>
      </w:pPr>
      <w:r>
        <w:t>2. Аспирантам, ординаторам, ассистентам-стажерам, обучающимся по очной форме обучения за счет бюджетных ассигнований областного бюджета, в порядке, установленном Правительством Челябинской области, назначаются государственные стипендии.</w:t>
      </w:r>
    </w:p>
    <w:p w:rsidR="009A0E70" w:rsidRDefault="009A0E70">
      <w:pPr>
        <w:pStyle w:val="ConsPlusNormal"/>
        <w:spacing w:before="200"/>
        <w:ind w:firstLine="540"/>
        <w:jc w:val="both"/>
      </w:pPr>
      <w:r>
        <w:t xml:space="preserve">3. Нормативы и правила формирования стипендиального фонда за счет бюджетных </w:t>
      </w:r>
      <w:r>
        <w:lastRenderedPageBreak/>
        <w:t>ассигнований областного бюджета устанавливаются Правительством Челябинской области.</w:t>
      </w:r>
    </w:p>
    <w:p w:rsidR="009A0E70" w:rsidRDefault="009A0E70">
      <w:pPr>
        <w:pStyle w:val="ConsPlusNormal"/>
        <w:jc w:val="both"/>
      </w:pPr>
      <w:r>
        <w:t xml:space="preserve">(в ред. </w:t>
      </w:r>
      <w:hyperlink r:id="rId82">
        <w:r>
          <w:rPr>
            <w:color w:val="0000FF"/>
          </w:rPr>
          <w:t>Закона</w:t>
        </w:r>
      </w:hyperlink>
      <w:r>
        <w:t xml:space="preserve"> Челябинской области от 06.12.2017 N 620-ЗО)</w:t>
      </w:r>
    </w:p>
    <w:p w:rsidR="009A0E70" w:rsidRDefault="009A0E70">
      <w:pPr>
        <w:pStyle w:val="ConsPlusNormal"/>
        <w:spacing w:before="200"/>
        <w:ind w:firstLine="540"/>
        <w:jc w:val="both"/>
      </w:pPr>
      <w:r>
        <w:t>4. Губернатор Челябинской области, Правительство Челябинской области, Законодательное Собрание Челябинской области имеют право учреждать именные стипендии, определять размеры и условия выплаты таких стипендий.</w:t>
      </w:r>
    </w:p>
    <w:p w:rsidR="009A0E70" w:rsidRDefault="009A0E70">
      <w:pPr>
        <w:pStyle w:val="ConsPlusNormal"/>
        <w:spacing w:before="200"/>
        <w:ind w:firstLine="540"/>
        <w:jc w:val="both"/>
      </w:pPr>
      <w:r>
        <w:t>5. Обучающиеся областных государственных профессиональных образовательных организаций по специальности среднего профессионального образования "Физическая культура", включенные в спортивный резерв для спортивных сборных команд Челябинской области, обеспечиваются питанием в порядке и по нормам расходов, установленным Губернатором Челябинской области.</w:t>
      </w:r>
    </w:p>
    <w:p w:rsidR="009A0E70" w:rsidRDefault="009A0E70">
      <w:pPr>
        <w:pStyle w:val="ConsPlusNormal"/>
        <w:spacing w:before="200"/>
        <w:ind w:firstLine="540"/>
        <w:jc w:val="both"/>
      </w:pPr>
      <w:r>
        <w:t>6. Кадеты казачьих кадетских корпусов, созданных на базе областных государственных профессиональных образовательных организаций, обеспечиваются питанием и форменной одеждой в соответствии с порядком и по нормам, установленным Правительством Челябинской области.</w:t>
      </w:r>
    </w:p>
    <w:p w:rsidR="009A0E70" w:rsidRDefault="009A0E70">
      <w:pPr>
        <w:pStyle w:val="ConsPlusNormal"/>
        <w:jc w:val="both"/>
      </w:pPr>
      <w:r>
        <w:t xml:space="preserve">(в ред. </w:t>
      </w:r>
      <w:hyperlink r:id="rId83">
        <w:r>
          <w:rPr>
            <w:color w:val="0000FF"/>
          </w:rPr>
          <w:t>Закона</w:t>
        </w:r>
      </w:hyperlink>
      <w:r>
        <w:t xml:space="preserve"> Челябинской области от 28.08.2014 N 749-ЗО)</w:t>
      </w:r>
    </w:p>
    <w:p w:rsidR="009A0E70" w:rsidRDefault="009A0E70">
      <w:pPr>
        <w:pStyle w:val="ConsPlusNormal"/>
        <w:spacing w:before="200"/>
        <w:ind w:firstLine="540"/>
        <w:jc w:val="both"/>
      </w:pPr>
      <w:bookmarkStart w:id="4" w:name="P167"/>
      <w:bookmarkEnd w:id="4"/>
      <w:r>
        <w:t>7. Дети-инвалиды имеют право по завершении ими обучения по основным общеобразовательным программам начального общего образования, основного общего образования, среднего общего образования, использовать компьютерное, телекоммуникационное и специализированное оборудование, программное обеспечение, предоставленное им для дистанционного образования.</w:t>
      </w:r>
    </w:p>
    <w:p w:rsidR="009A0E70" w:rsidRDefault="009A0E70">
      <w:pPr>
        <w:pStyle w:val="ConsPlusNormal"/>
        <w:spacing w:before="200"/>
        <w:ind w:firstLine="540"/>
        <w:jc w:val="both"/>
      </w:pPr>
      <w:r>
        <w:t>8. Обучающиеся по очной форме обучения в областных государственных профессиональных образовательных организациях по образовательным программам среднего профессионального образования (программам подготовки квалифицированных рабочих, служащих), не имеющие среднего общего образования и не достигшие девятнадцати лет, обеспечиваются питанием в порядке и по нормам, установленным Правительством Челябинской области.</w:t>
      </w:r>
    </w:p>
    <w:p w:rsidR="009A0E70" w:rsidRDefault="009A0E70">
      <w:pPr>
        <w:pStyle w:val="ConsPlusNormal"/>
        <w:spacing w:before="200"/>
        <w:ind w:firstLine="540"/>
        <w:jc w:val="both"/>
      </w:pPr>
      <w:r>
        <w:t>9. Обучающиеся по очной форме обучения в областных государственных профессиональных образовательных организациях по программам профессионального обучения (программам профессиональной подготовки по профессиям рабочих, должностям служащих), не имеющие основного общего образования и не достигшие двадцати трех лет, обеспечиваются:</w:t>
      </w:r>
    </w:p>
    <w:p w:rsidR="009A0E70" w:rsidRDefault="009A0E70">
      <w:pPr>
        <w:pStyle w:val="ConsPlusNormal"/>
        <w:jc w:val="both"/>
      </w:pPr>
      <w:r>
        <w:t xml:space="preserve">(в ред. </w:t>
      </w:r>
      <w:hyperlink r:id="rId84">
        <w:r>
          <w:rPr>
            <w:color w:val="0000FF"/>
          </w:rPr>
          <w:t>Закона</w:t>
        </w:r>
      </w:hyperlink>
      <w:r>
        <w:t xml:space="preserve"> Челябинской области от 10.06.2014 N 709-ЗО)</w:t>
      </w:r>
    </w:p>
    <w:p w:rsidR="009A0E70" w:rsidRDefault="009A0E70">
      <w:pPr>
        <w:pStyle w:val="ConsPlusNormal"/>
        <w:spacing w:before="200"/>
        <w:ind w:firstLine="540"/>
        <w:jc w:val="both"/>
      </w:pPr>
      <w:r>
        <w:t>ежемесячной денежной выплатой в порядке и размере, установленных Правительством Челябинской области;</w:t>
      </w:r>
    </w:p>
    <w:p w:rsidR="009A0E70" w:rsidRDefault="009A0E70">
      <w:pPr>
        <w:pStyle w:val="ConsPlusNormal"/>
        <w:spacing w:before="200"/>
        <w:ind w:firstLine="540"/>
        <w:jc w:val="both"/>
      </w:pPr>
      <w:r>
        <w:t>питанием в порядке и по нормам, установленным Правительством Челябинской области.</w:t>
      </w:r>
    </w:p>
    <w:p w:rsidR="009A0E70" w:rsidRDefault="009A0E70">
      <w:pPr>
        <w:pStyle w:val="ConsPlusNormal"/>
        <w:spacing w:before="200"/>
        <w:ind w:firstLine="540"/>
        <w:jc w:val="both"/>
      </w:pPr>
      <w:r>
        <w:t>10. Лица с ограниченными возможностями здоровья, обучающиеся в областных государственных и муниципальных общеобразовательных организациях для обучающихся с ограниченными возможностями здоровья, обеспечиваются бесплатным питанием по нормам, установленным Правительством Челябинской области.</w:t>
      </w:r>
    </w:p>
    <w:p w:rsidR="009A0E70" w:rsidRDefault="009A0E70">
      <w:pPr>
        <w:pStyle w:val="ConsPlusNormal"/>
        <w:spacing w:before="200"/>
        <w:ind w:firstLine="540"/>
        <w:jc w:val="both"/>
      </w:pPr>
      <w:r>
        <w:t>Порядок обеспечения бесплатным питанием лиц с ограниченными возможностями здоровья, обучающихся в областных государственных общеобразовательных организациях для обучающихся с ограниченными возможностями здоровья, устанавливается Правительством Челябинской области.</w:t>
      </w:r>
    </w:p>
    <w:p w:rsidR="009A0E70" w:rsidRDefault="009A0E70">
      <w:pPr>
        <w:pStyle w:val="ConsPlusNormal"/>
        <w:jc w:val="both"/>
      </w:pPr>
      <w:r>
        <w:t xml:space="preserve">(абзац введен </w:t>
      </w:r>
      <w:hyperlink r:id="rId85">
        <w:r>
          <w:rPr>
            <w:color w:val="0000FF"/>
          </w:rPr>
          <w:t>Законом</w:t>
        </w:r>
      </w:hyperlink>
      <w:r>
        <w:t xml:space="preserve"> Челябинской области от 19.08.2020 N 209-ЗО)</w:t>
      </w:r>
    </w:p>
    <w:p w:rsidR="009A0E70" w:rsidRDefault="009A0E70">
      <w:pPr>
        <w:pStyle w:val="ConsPlusNormal"/>
        <w:jc w:val="both"/>
      </w:pPr>
      <w:r>
        <w:t xml:space="preserve">(часть 10 введена </w:t>
      </w:r>
      <w:hyperlink r:id="rId86">
        <w:r>
          <w:rPr>
            <w:color w:val="0000FF"/>
          </w:rPr>
          <w:t>Законом</w:t>
        </w:r>
      </w:hyperlink>
      <w:r>
        <w:t xml:space="preserve"> Челябинской области от 19.12.2013 N 617-ЗО)</w:t>
      </w:r>
    </w:p>
    <w:p w:rsidR="009A0E70" w:rsidRDefault="009A0E70">
      <w:pPr>
        <w:pStyle w:val="ConsPlusNormal"/>
        <w:spacing w:before="200"/>
        <w:ind w:firstLine="540"/>
        <w:jc w:val="both"/>
      </w:pPr>
      <w:r>
        <w:t xml:space="preserve">11. Обучающимся в государственных профессиональных образовательных организациях и частных профессиональных образовательных организациях, расположенных на территории Челябинской области, на платной основе по образовательным программам среднего профессионального образования или по программам профессионального обучения (программам профессиональной подготовки по профессиям рабочих, должностям служащих), не имеющим основного общего или среднего общего образования, не достигшим возраста 24 лет, являющимся членами семей граждан, призванных на военную службу по мобилизации в Вооруженные Силы Российской Федерации в соответствии с </w:t>
      </w:r>
      <w:hyperlink r:id="rId87">
        <w:r>
          <w:rPr>
            <w:color w:val="0000FF"/>
          </w:rPr>
          <w:t>Указом</w:t>
        </w:r>
      </w:hyperlink>
      <w:r>
        <w:t xml:space="preserve"> Президента Российской Федерации от 21 сентября 2022 года N 647 "Об объявлении частичной мобилизации в Российской Федерации" (далее - мобилизованные военнослужащие), и являющимся одной из сторон договора об оказании платных </w:t>
      </w:r>
      <w:r>
        <w:lastRenderedPageBreak/>
        <w:t>образовательных услуг, предоставляется денежная компенсация расходов на оплату их обучения в размере, не превышающем 70050 рублей за учебный год, в порядке, установленном Правительством Челябинской области.</w:t>
      </w:r>
    </w:p>
    <w:p w:rsidR="009A0E70" w:rsidRDefault="009A0E70">
      <w:pPr>
        <w:pStyle w:val="ConsPlusNormal"/>
        <w:jc w:val="both"/>
      </w:pPr>
      <w:r>
        <w:t xml:space="preserve">(часть 11 введена </w:t>
      </w:r>
      <w:hyperlink r:id="rId88">
        <w:r>
          <w:rPr>
            <w:color w:val="0000FF"/>
          </w:rPr>
          <w:t>Законом</w:t>
        </w:r>
      </w:hyperlink>
      <w:r>
        <w:t xml:space="preserve"> Челябинской области от 03.11.2022 N 689-ЗО)</w:t>
      </w:r>
    </w:p>
    <w:p w:rsidR="009A0E70" w:rsidRDefault="009A0E70">
      <w:pPr>
        <w:pStyle w:val="ConsPlusNormal"/>
        <w:spacing w:before="200"/>
        <w:ind w:firstLine="540"/>
        <w:jc w:val="both"/>
      </w:pPr>
      <w:r>
        <w:t>12. Обучающиеся в государственных и муниципальных образовательных организациях, расположенных на территории Челябинской области, по образовательным программам основного общего, среднего общего, среднего профессионального образования или по программам профессионального обучения (программам профессиональной подготовки по профессиям рабочих, должностям служащих), не имеющие основного общего или среднего общего образования, не достигшие возраста 24 лет, супруг или один из родителей которых является мобилизованным военнослужащим, обеспечиваются бесплатным двухразовым горячим питанием в порядке, установленном Правительством Челябинской области.</w:t>
      </w:r>
    </w:p>
    <w:p w:rsidR="009A0E70" w:rsidRDefault="009A0E70">
      <w:pPr>
        <w:pStyle w:val="ConsPlusNormal"/>
        <w:jc w:val="both"/>
      </w:pPr>
      <w:r>
        <w:t xml:space="preserve">(часть 12 введена </w:t>
      </w:r>
      <w:hyperlink r:id="rId89">
        <w:r>
          <w:rPr>
            <w:color w:val="0000FF"/>
          </w:rPr>
          <w:t>Законом</w:t>
        </w:r>
      </w:hyperlink>
      <w:r>
        <w:t xml:space="preserve"> Челябинской области от 03.11.2022 N 689-ЗО; в ред. </w:t>
      </w:r>
      <w:hyperlink r:id="rId90">
        <w:r>
          <w:rPr>
            <w:color w:val="0000FF"/>
          </w:rPr>
          <w:t>Закона</w:t>
        </w:r>
      </w:hyperlink>
      <w:r>
        <w:t xml:space="preserve"> Челябинской области от 27.12.2022 N 736-ЗО)</w:t>
      </w:r>
    </w:p>
    <w:p w:rsidR="009A0E70" w:rsidRDefault="009A0E70">
      <w:pPr>
        <w:pStyle w:val="ConsPlusNormal"/>
        <w:spacing w:before="200"/>
        <w:ind w:firstLine="540"/>
        <w:jc w:val="both"/>
      </w:pPr>
      <w:r>
        <w:t>13. Дети-инвалиды, обучающиеся по основным общеобразовательным программам, в том числе по адаптированным образовательным программам общего образования, в форме семейного образования и самообразования, имеют право на компенсацию расходов родителей (законных представителей) на организацию обучения детей-инвалидов по указанным программам, которая выплачивается в порядке, установленном постановлением Губернатора Челябинской области.</w:t>
      </w:r>
    </w:p>
    <w:p w:rsidR="009A0E70" w:rsidRDefault="009A0E70">
      <w:pPr>
        <w:pStyle w:val="ConsPlusNormal"/>
        <w:jc w:val="both"/>
      </w:pPr>
      <w:r>
        <w:t xml:space="preserve">(часть 13 введена </w:t>
      </w:r>
      <w:hyperlink r:id="rId91">
        <w:r>
          <w:rPr>
            <w:color w:val="0000FF"/>
          </w:rPr>
          <w:t>Законом</w:t>
        </w:r>
      </w:hyperlink>
      <w:r>
        <w:t xml:space="preserve"> Челябинской области от 03.11.2022 N 689-ЗО)</w:t>
      </w:r>
    </w:p>
    <w:p w:rsidR="009A0E70" w:rsidRDefault="009A0E70">
      <w:pPr>
        <w:pStyle w:val="ConsPlusNormal"/>
        <w:spacing w:before="200"/>
        <w:ind w:firstLine="540"/>
        <w:jc w:val="both"/>
      </w:pPr>
      <w:r>
        <w:t>14. Лица, являвшиеся детьми-инвалидами, достигшие совершеннолетия и имеющие статус инвалида, обучающиеся по основным общеобразовательным программам, в том числе по адаптированным образовательным программам общего образования, в форме семейного образования и самообразования, имеют право на компенсацию расходов родителей (законных представителей) на организацию их обучения по указанным программам, которая предоставляется в порядке, установленном постановлением Губернатора Челябинской области, до окончания учебного года, в котором они заканчивают получение основного общего или среднего общего образования.</w:t>
      </w:r>
    </w:p>
    <w:p w:rsidR="009A0E70" w:rsidRDefault="009A0E70">
      <w:pPr>
        <w:pStyle w:val="ConsPlusNormal"/>
        <w:jc w:val="both"/>
      </w:pPr>
      <w:r>
        <w:t xml:space="preserve">(часть 14 введена </w:t>
      </w:r>
      <w:hyperlink r:id="rId92">
        <w:r>
          <w:rPr>
            <w:color w:val="0000FF"/>
          </w:rPr>
          <w:t>Законом</w:t>
        </w:r>
      </w:hyperlink>
      <w:r>
        <w:t xml:space="preserve"> Челябинской области от 03.11.2022 N 689-ЗО)</w:t>
      </w:r>
    </w:p>
    <w:p w:rsidR="009A0E70" w:rsidRDefault="009A0E70">
      <w:pPr>
        <w:pStyle w:val="ConsPlusNormal"/>
        <w:jc w:val="both"/>
      </w:pPr>
    </w:p>
    <w:p w:rsidR="009A0E70" w:rsidRDefault="009A0E70">
      <w:pPr>
        <w:pStyle w:val="ConsPlusTitle"/>
        <w:ind w:firstLine="540"/>
        <w:jc w:val="both"/>
        <w:outlineLvl w:val="0"/>
      </w:pPr>
      <w:r>
        <w:t>Статья 7-1. Дополнительная мера социальной поддержки научных работников</w:t>
      </w:r>
    </w:p>
    <w:p w:rsidR="009A0E70" w:rsidRDefault="009A0E70">
      <w:pPr>
        <w:pStyle w:val="ConsPlusNormal"/>
        <w:ind w:firstLine="540"/>
        <w:jc w:val="both"/>
      </w:pPr>
      <w:r>
        <w:t xml:space="preserve">(введена </w:t>
      </w:r>
      <w:hyperlink r:id="rId93">
        <w:r>
          <w:rPr>
            <w:color w:val="0000FF"/>
          </w:rPr>
          <w:t>Законом</w:t>
        </w:r>
      </w:hyperlink>
      <w:r>
        <w:t xml:space="preserve"> Челябинской области от 02.11.2021 N 471-ЗО)</w:t>
      </w:r>
    </w:p>
    <w:p w:rsidR="009A0E70" w:rsidRDefault="009A0E70">
      <w:pPr>
        <w:pStyle w:val="ConsPlusNormal"/>
        <w:jc w:val="both"/>
      </w:pPr>
    </w:p>
    <w:p w:rsidR="009A0E70" w:rsidRDefault="009A0E70">
      <w:pPr>
        <w:pStyle w:val="ConsPlusNormal"/>
        <w:ind w:firstLine="540"/>
        <w:jc w:val="both"/>
      </w:pPr>
      <w:r>
        <w:t>1. Дополнительная мера социальной поддержки в виде выплаты на приобретение жилого помещения в Челябинской области за счет средств областного бюджета (далее - выплата) предоставляется кандидатам наук, возраст которых не превышает 35 лет, и докторам наук, возраст которых не превышает 45 лет, место жительства или место пребывания которых находится на территории Челябинской области, работающим научными работниками в научных организациях,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а также в иных организациях, осуществляющих научную и (или) научно-техническую деятельность, расположенных на территории Челябинской области (далее - научная организация), и имеющим общий стаж работы научным работником в указанных организациях не менее трех лет (далее - молодой ученый).</w:t>
      </w:r>
    </w:p>
    <w:p w:rsidR="009A0E70" w:rsidRDefault="009A0E70">
      <w:pPr>
        <w:pStyle w:val="ConsPlusNormal"/>
        <w:spacing w:before="200"/>
        <w:ind w:firstLine="540"/>
        <w:jc w:val="both"/>
      </w:pPr>
      <w:r>
        <w:t>2. Размер выплаты, предоставляемой молодому ученому однократно, составляет один миллион пятьсот тысяч рублей.</w:t>
      </w:r>
    </w:p>
    <w:p w:rsidR="009A0E70" w:rsidRDefault="009A0E70">
      <w:pPr>
        <w:pStyle w:val="ConsPlusNormal"/>
        <w:jc w:val="both"/>
      </w:pPr>
      <w:r>
        <w:t xml:space="preserve">(в ред. </w:t>
      </w:r>
      <w:hyperlink r:id="rId94">
        <w:r>
          <w:rPr>
            <w:color w:val="0000FF"/>
          </w:rPr>
          <w:t>Закона</w:t>
        </w:r>
      </w:hyperlink>
      <w:r>
        <w:t xml:space="preserve"> Челябинской области от 27.12.2022 N 736-ЗО)</w:t>
      </w:r>
    </w:p>
    <w:p w:rsidR="009A0E70" w:rsidRDefault="009A0E70">
      <w:pPr>
        <w:pStyle w:val="ConsPlusNormal"/>
        <w:spacing w:before="200"/>
        <w:ind w:firstLine="540"/>
        <w:jc w:val="both"/>
      </w:pPr>
      <w:r>
        <w:t>3. Право молодого ученого на получение выплаты подтверждается свидетельством о предоставлении выплаты, выдаваемым молодому ученому исполнительным органом Челябинской области, осуществляющим государственную политику Челябинской области в сфере образования.</w:t>
      </w:r>
    </w:p>
    <w:p w:rsidR="009A0E70" w:rsidRDefault="009A0E70">
      <w:pPr>
        <w:pStyle w:val="ConsPlusNormal"/>
        <w:jc w:val="both"/>
      </w:pPr>
      <w:r>
        <w:t xml:space="preserve">(в ред. </w:t>
      </w:r>
      <w:hyperlink r:id="rId95">
        <w:r>
          <w:rPr>
            <w:color w:val="0000FF"/>
          </w:rPr>
          <w:t>Закона</w:t>
        </w:r>
      </w:hyperlink>
      <w:r>
        <w:t xml:space="preserve"> Челябинской области от 03.11.2022 N 689-ЗО)</w:t>
      </w:r>
    </w:p>
    <w:p w:rsidR="009A0E70" w:rsidRDefault="009A0E70">
      <w:pPr>
        <w:pStyle w:val="ConsPlusNormal"/>
        <w:spacing w:before="200"/>
        <w:ind w:firstLine="540"/>
        <w:jc w:val="both"/>
      </w:pPr>
      <w:r>
        <w:t>Порядок выдачи свидетельства о предоставлении выплаты и предоставления выплаты устанавливается Правительством Челябинской области.</w:t>
      </w:r>
    </w:p>
    <w:p w:rsidR="009A0E70" w:rsidRDefault="009A0E70">
      <w:pPr>
        <w:pStyle w:val="ConsPlusNormal"/>
        <w:spacing w:before="200"/>
        <w:ind w:firstLine="540"/>
        <w:jc w:val="both"/>
      </w:pPr>
      <w:r>
        <w:t>Молодые ученые заключают с исполнительным органом Челябинской области, осуществляющим государственную политику Челябинской области в сфере образования, и научной организацией трехстороннее соглашение, предусматривающее права и обязанности сторон.</w:t>
      </w:r>
    </w:p>
    <w:p w:rsidR="009A0E70" w:rsidRDefault="009A0E70">
      <w:pPr>
        <w:pStyle w:val="ConsPlusNormal"/>
        <w:jc w:val="both"/>
      </w:pPr>
      <w:r>
        <w:t xml:space="preserve">(в ред. </w:t>
      </w:r>
      <w:hyperlink r:id="rId96">
        <w:r>
          <w:rPr>
            <w:color w:val="0000FF"/>
          </w:rPr>
          <w:t>Закона</w:t>
        </w:r>
      </w:hyperlink>
      <w:r>
        <w:t xml:space="preserve"> Челябинской области от 03.11.2022 N 689-ЗО)</w:t>
      </w:r>
    </w:p>
    <w:p w:rsidR="009A0E70" w:rsidRDefault="009A0E70">
      <w:pPr>
        <w:pStyle w:val="ConsPlusNormal"/>
        <w:spacing w:before="200"/>
        <w:ind w:firstLine="540"/>
        <w:jc w:val="both"/>
      </w:pPr>
      <w:r>
        <w:lastRenderedPageBreak/>
        <w:t>4. Молодой ученый, получивший свидетельство о предоставлении выплаты, обязан отработать в течение пяти лет со дня получения свидетельства о предоставлении выплаты в научной организации в соответствии с трудовым договором, заключенным молодым ученым с указанной научной организацией, при этом время нахождения молодого ученого в отпуске по уходу за ребенком не включается в указанный период.</w:t>
      </w:r>
    </w:p>
    <w:p w:rsidR="009A0E70" w:rsidRDefault="009A0E70">
      <w:pPr>
        <w:pStyle w:val="ConsPlusNormal"/>
        <w:spacing w:before="200"/>
        <w:ind w:firstLine="540"/>
        <w:jc w:val="both"/>
      </w:pPr>
      <w:r>
        <w:t>Течение срока, указанного в абзаце первом настоящей части, не прерывается в случае перевода молодого ученого на другую работу научным работником в этой же научной организации либо в случае прекращения молодым ученым трудового договора с научной организацией и принятия его в течение 14 календарных дней научным работником в эту же или другую научную организацию.</w:t>
      </w:r>
    </w:p>
    <w:p w:rsidR="009A0E70" w:rsidRDefault="009A0E70">
      <w:pPr>
        <w:pStyle w:val="ConsPlusNormal"/>
        <w:spacing w:before="200"/>
        <w:ind w:firstLine="540"/>
        <w:jc w:val="both"/>
      </w:pPr>
      <w:r>
        <w:t xml:space="preserve">5. Молодой ученый обязан возвратить в областной бюджет часть выплаты в случае прекращения трудового договора с научной организацией до истечения пятилетнего срока со дня получения свидетельства о предоставлении выплаты (за исключением случаев прекращения трудового договора по основаниям, предусмотренным </w:t>
      </w:r>
      <w:hyperlink r:id="rId97">
        <w:r>
          <w:rPr>
            <w:color w:val="0000FF"/>
          </w:rPr>
          <w:t>пунктом 8 части первой статьи 77</w:t>
        </w:r>
      </w:hyperlink>
      <w:r>
        <w:t xml:space="preserve">, </w:t>
      </w:r>
      <w:hyperlink r:id="rId98">
        <w:r>
          <w:rPr>
            <w:color w:val="0000FF"/>
          </w:rPr>
          <w:t>пунктами 1</w:t>
        </w:r>
      </w:hyperlink>
      <w:r>
        <w:t xml:space="preserve"> и </w:t>
      </w:r>
      <w:hyperlink r:id="rId99">
        <w:r>
          <w:rPr>
            <w:color w:val="0000FF"/>
          </w:rPr>
          <w:t>2 части первой статьи 81</w:t>
        </w:r>
      </w:hyperlink>
      <w:r>
        <w:t xml:space="preserve">, </w:t>
      </w:r>
      <w:hyperlink r:id="rId100">
        <w:r>
          <w:rPr>
            <w:color w:val="0000FF"/>
          </w:rPr>
          <w:t>пунктами 1</w:t>
        </w:r>
      </w:hyperlink>
      <w:r>
        <w:t xml:space="preserve">, </w:t>
      </w:r>
      <w:hyperlink r:id="rId101">
        <w:r>
          <w:rPr>
            <w:color w:val="0000FF"/>
          </w:rPr>
          <w:t>2</w:t>
        </w:r>
      </w:hyperlink>
      <w:r>
        <w:t xml:space="preserve">, </w:t>
      </w:r>
      <w:hyperlink r:id="rId102">
        <w:r>
          <w:rPr>
            <w:color w:val="0000FF"/>
          </w:rPr>
          <w:t>5</w:t>
        </w:r>
      </w:hyperlink>
      <w:r>
        <w:t xml:space="preserve"> - </w:t>
      </w:r>
      <w:hyperlink r:id="rId103">
        <w:r>
          <w:rPr>
            <w:color w:val="0000FF"/>
          </w:rPr>
          <w:t>7 части первой статьи 83</w:t>
        </w:r>
      </w:hyperlink>
      <w:r>
        <w:t xml:space="preserve"> Трудового кодекса Российской Федерации), рассчитанную с даты прекращения трудового договора пропорционально не отработанному молодым ученым периоду.</w:t>
      </w:r>
    </w:p>
    <w:p w:rsidR="009A0E70" w:rsidRDefault="009A0E70">
      <w:pPr>
        <w:pStyle w:val="ConsPlusNormal"/>
        <w:spacing w:before="200"/>
        <w:ind w:firstLine="540"/>
        <w:jc w:val="both"/>
      </w:pPr>
      <w:r>
        <w:t>6. Информация о дополнительной мере социальной поддержки, установленной настоящей статьей, размещается в Единой государственной информационной системе социального обеспечения.</w:t>
      </w:r>
    </w:p>
    <w:p w:rsidR="009A0E70" w:rsidRDefault="009A0E70">
      <w:pPr>
        <w:pStyle w:val="ConsPlusNormal"/>
        <w:spacing w:before="200"/>
        <w:ind w:firstLine="540"/>
        <w:jc w:val="both"/>
      </w:pPr>
      <w:r>
        <w:t xml:space="preserve">Информирование граждан о дополнительной мере социальной поддержки, установленной настоящей статьей, осуществляется в соответствии с Федеральным </w:t>
      </w:r>
      <w:hyperlink r:id="rId104">
        <w:r>
          <w:rPr>
            <w:color w:val="0000FF"/>
          </w:rPr>
          <w:t>законом</w:t>
        </w:r>
      </w:hyperlink>
      <w:r>
        <w:t xml:space="preserve"> "О государственной социальной помощи".</w:t>
      </w:r>
    </w:p>
    <w:p w:rsidR="009A0E70" w:rsidRDefault="009A0E70">
      <w:pPr>
        <w:pStyle w:val="ConsPlusNormal"/>
        <w:jc w:val="both"/>
      </w:pPr>
    </w:p>
    <w:p w:rsidR="009A0E70" w:rsidRDefault="009A0E70">
      <w:pPr>
        <w:pStyle w:val="ConsPlusTitle"/>
        <w:ind w:firstLine="540"/>
        <w:jc w:val="both"/>
        <w:outlineLvl w:val="0"/>
      </w:pPr>
      <w:r>
        <w:t>Статья 7-2. Компенсации, предоставляемые членам семей мобилизованных военнослужащих</w:t>
      </w:r>
    </w:p>
    <w:p w:rsidR="009A0E70" w:rsidRDefault="009A0E70">
      <w:pPr>
        <w:pStyle w:val="ConsPlusNormal"/>
        <w:jc w:val="both"/>
      </w:pPr>
      <w:r>
        <w:t xml:space="preserve">(в ред. </w:t>
      </w:r>
      <w:hyperlink r:id="rId105">
        <w:r>
          <w:rPr>
            <w:color w:val="0000FF"/>
          </w:rPr>
          <w:t>Закона</w:t>
        </w:r>
      </w:hyperlink>
      <w:r>
        <w:t xml:space="preserve"> Челябинской области от 27.12.2022 N 736-ЗО)</w:t>
      </w:r>
    </w:p>
    <w:p w:rsidR="009A0E70" w:rsidRDefault="009A0E70">
      <w:pPr>
        <w:pStyle w:val="ConsPlusNormal"/>
        <w:ind w:firstLine="540"/>
        <w:jc w:val="both"/>
      </w:pPr>
      <w:r>
        <w:t xml:space="preserve">(введена </w:t>
      </w:r>
      <w:hyperlink r:id="rId106">
        <w:r>
          <w:rPr>
            <w:color w:val="0000FF"/>
          </w:rPr>
          <w:t>Законом</w:t>
        </w:r>
      </w:hyperlink>
      <w:r>
        <w:t xml:space="preserve"> Челябинской области от 03.11.2022 N 689-ЗО)</w:t>
      </w:r>
    </w:p>
    <w:p w:rsidR="009A0E70" w:rsidRDefault="009A0E70">
      <w:pPr>
        <w:pStyle w:val="ConsPlusNormal"/>
        <w:jc w:val="both"/>
      </w:pPr>
    </w:p>
    <w:p w:rsidR="009A0E70" w:rsidRDefault="009A0E70">
      <w:pPr>
        <w:pStyle w:val="ConsPlusNormal"/>
        <w:ind w:firstLine="540"/>
        <w:jc w:val="both"/>
      </w:pPr>
      <w:r>
        <w:t xml:space="preserve">1. Родителям (законным представителям) детей мобилизованных военнослужащих, посещающих образовательные организации, реализующие образовательные программы дошкольного образования, расположенные на территории Челябинской области (далее - дети мобилизованных военнослужащих), являющимся одной из сторон договора об осуществлении присмотра и ухода за детьми, предоставляется ежемесячная денежная компенсация части платы, взимаемой с родителей (законных представителей) за присмотр и уход за детьми мобилизованных военнослужащих и не возмещаемой в соответствии с Федеральным </w:t>
      </w:r>
      <w:hyperlink r:id="rId107">
        <w:r>
          <w:rPr>
            <w:color w:val="0000FF"/>
          </w:rPr>
          <w:t>законом</w:t>
        </w:r>
      </w:hyperlink>
      <w:r>
        <w:t xml:space="preserve"> от 29 декабря 2012 года N 273-ФЗ "Об образовании в Российской Федерации".</w:t>
      </w:r>
    </w:p>
    <w:p w:rsidR="009A0E70" w:rsidRDefault="009A0E70">
      <w:pPr>
        <w:pStyle w:val="ConsPlusNormal"/>
        <w:spacing w:before="200"/>
        <w:ind w:firstLine="540"/>
        <w:jc w:val="both"/>
      </w:pPr>
      <w:r>
        <w:t xml:space="preserve">В случае, если одной из сторон договора об осуществлении присмотра и ухода за детьми является мобилизованный военнослужащий, ежемесячная денежная компенсация части платы, взимаемой с родителей (законных представителей) за присмотр и уход за детьми мобилизованных военнослужащих, предоставляется одному из членов семьи мобилизованного военнослужащего, указанных в </w:t>
      </w:r>
      <w:hyperlink w:anchor="P213">
        <w:r>
          <w:rPr>
            <w:color w:val="0000FF"/>
          </w:rPr>
          <w:t>части 3</w:t>
        </w:r>
      </w:hyperlink>
      <w:r>
        <w:t xml:space="preserve"> настоящей статьи.</w:t>
      </w:r>
    </w:p>
    <w:p w:rsidR="009A0E70" w:rsidRDefault="009A0E70">
      <w:pPr>
        <w:pStyle w:val="ConsPlusNormal"/>
        <w:spacing w:before="200"/>
        <w:ind w:firstLine="540"/>
        <w:jc w:val="both"/>
      </w:pPr>
      <w:r>
        <w:t>Порядок предоставления ежемесячной денежной компенсации части платы, взимаемой с родителей (законных представителей) за присмотр и уход за детьми мобилизованных военнослужащих, устанавливается Губернатором Челябинской области.</w:t>
      </w:r>
    </w:p>
    <w:p w:rsidR="009A0E70" w:rsidRDefault="009A0E70">
      <w:pPr>
        <w:pStyle w:val="ConsPlusNormal"/>
        <w:spacing w:before="200"/>
        <w:ind w:firstLine="540"/>
        <w:jc w:val="both"/>
      </w:pPr>
      <w:bookmarkStart w:id="5" w:name="P210"/>
      <w:bookmarkEnd w:id="5"/>
      <w:r>
        <w:t>2. Родителям (законным представителям) обучающихся в государственных профессиональных образовательных организациях и частных профессиональных образовательных организациях, расположенных на территории Челябинской области, на платной основе по образовательным программам среднего профессионального образования или по программам профессионального обучения (программам профессиональной подготовки по профессиям рабочих, должностям служащих), не имеющих основного общего или среднего общего образования, не достигших возраста 24 лет, являющихся членами семей мобилизованных военнослужащих, предоставляется денежная компенсация расходов на оплату обучения указанных обучающихся в размере, не превышающем 70050 рублей за учебный год, в случае если их родители (законные представители) являются одной из сторон договора об оказании платных образовательных услуг, заключенного в интересах обучающегося.</w:t>
      </w:r>
    </w:p>
    <w:p w:rsidR="009A0E70" w:rsidRDefault="009A0E70">
      <w:pPr>
        <w:pStyle w:val="ConsPlusNormal"/>
        <w:spacing w:before="200"/>
        <w:ind w:firstLine="540"/>
        <w:jc w:val="both"/>
      </w:pPr>
      <w:r>
        <w:lastRenderedPageBreak/>
        <w:t xml:space="preserve">В случае, если одной из сторон договора об оказании платных образовательных услуг, заключенного в интересах обучающегося, является мобилизованный военнослужащий, то денежная компенсация расходов на оплату обучения указанных в </w:t>
      </w:r>
      <w:hyperlink w:anchor="P210">
        <w:r>
          <w:rPr>
            <w:color w:val="0000FF"/>
          </w:rPr>
          <w:t>абзаце первом</w:t>
        </w:r>
      </w:hyperlink>
      <w:r>
        <w:t xml:space="preserve"> настоящей части обучающихся, предоставляется одному из членов семьи мобилизованного военнослужащего, указанных в </w:t>
      </w:r>
      <w:hyperlink w:anchor="P213">
        <w:r>
          <w:rPr>
            <w:color w:val="0000FF"/>
          </w:rPr>
          <w:t>части 3</w:t>
        </w:r>
      </w:hyperlink>
      <w:r>
        <w:t xml:space="preserve"> настоящей статьи.</w:t>
      </w:r>
    </w:p>
    <w:p w:rsidR="009A0E70" w:rsidRDefault="009A0E70">
      <w:pPr>
        <w:pStyle w:val="ConsPlusNormal"/>
        <w:spacing w:before="200"/>
        <w:ind w:firstLine="540"/>
        <w:jc w:val="both"/>
      </w:pPr>
      <w:r>
        <w:t xml:space="preserve">Порядок предоставления компенсации, указанной в </w:t>
      </w:r>
      <w:hyperlink w:anchor="P210">
        <w:r>
          <w:rPr>
            <w:color w:val="0000FF"/>
          </w:rPr>
          <w:t>абзаце первом</w:t>
        </w:r>
      </w:hyperlink>
      <w:r>
        <w:t xml:space="preserve"> настоящей части, устанавливается Правительством Челябинской области.</w:t>
      </w:r>
    </w:p>
    <w:p w:rsidR="009A0E70" w:rsidRDefault="009A0E70">
      <w:pPr>
        <w:pStyle w:val="ConsPlusNormal"/>
        <w:spacing w:before="200"/>
        <w:ind w:firstLine="540"/>
        <w:jc w:val="both"/>
      </w:pPr>
      <w:bookmarkStart w:id="6" w:name="P213"/>
      <w:bookmarkEnd w:id="6"/>
      <w:r>
        <w:t>3. К членам семьи мобилизованного военнослужащего относятся его супруг (супруга), родители и дети, не достигшие возраста 24 лет.</w:t>
      </w:r>
    </w:p>
    <w:p w:rsidR="009A0E70" w:rsidRDefault="009A0E70">
      <w:pPr>
        <w:pStyle w:val="ConsPlusNormal"/>
        <w:jc w:val="both"/>
      </w:pPr>
    </w:p>
    <w:p w:rsidR="009A0E70" w:rsidRDefault="009A0E70">
      <w:pPr>
        <w:pStyle w:val="ConsPlusTitle"/>
        <w:ind w:firstLine="540"/>
        <w:jc w:val="both"/>
        <w:outlineLvl w:val="0"/>
      </w:pPr>
      <w:r>
        <w:t>Статья 8. Особенности организации получения образования обучающимися с ограниченными возможностями здоровья</w:t>
      </w:r>
    </w:p>
    <w:p w:rsidR="009A0E70" w:rsidRDefault="009A0E70">
      <w:pPr>
        <w:pStyle w:val="ConsPlusNormal"/>
        <w:jc w:val="both"/>
      </w:pPr>
    </w:p>
    <w:p w:rsidR="009A0E70" w:rsidRDefault="009A0E70">
      <w:pPr>
        <w:pStyle w:val="ConsPlusNormal"/>
        <w:ind w:firstLine="540"/>
        <w:jc w:val="both"/>
      </w:pPr>
      <w:r>
        <w:t>1.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 осуществляется в областных государственных профессиональных образовательных организациях.</w:t>
      </w:r>
    </w:p>
    <w:p w:rsidR="009A0E70" w:rsidRDefault="009A0E70">
      <w:pPr>
        <w:pStyle w:val="ConsPlusNormal"/>
        <w:spacing w:before="200"/>
        <w:ind w:firstLine="540"/>
        <w:jc w:val="both"/>
      </w:pPr>
      <w:r>
        <w:t xml:space="preserve">2.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w:t>
      </w:r>
      <w:proofErr w:type="spellStart"/>
      <w:r>
        <w:t>сурдопереводчиков</w:t>
      </w:r>
      <w:proofErr w:type="spellEnd"/>
      <w:r>
        <w:t xml:space="preserve"> и </w:t>
      </w:r>
      <w:proofErr w:type="spellStart"/>
      <w:r>
        <w:t>тифлосурдопереводчиков</w:t>
      </w:r>
      <w:proofErr w:type="spellEnd"/>
      <w:r>
        <w:t xml:space="preserve"> за счет бюджетных ассигнований областного бюджета, за исключением обучающихся за счет бюджетных ассигнований федерального бюджета.</w:t>
      </w:r>
    </w:p>
    <w:p w:rsidR="009A0E70" w:rsidRDefault="009A0E70">
      <w:pPr>
        <w:pStyle w:val="ConsPlusNormal"/>
        <w:jc w:val="both"/>
      </w:pPr>
    </w:p>
    <w:p w:rsidR="009A0E70" w:rsidRDefault="009A0E70">
      <w:pPr>
        <w:pStyle w:val="ConsPlusTitle"/>
        <w:ind w:firstLine="540"/>
        <w:jc w:val="both"/>
        <w:outlineLvl w:val="0"/>
      </w:pPr>
      <w:r>
        <w:t>Статья 9. Малокомплектные образовательные организации</w:t>
      </w:r>
    </w:p>
    <w:p w:rsidR="009A0E70" w:rsidRDefault="009A0E70">
      <w:pPr>
        <w:pStyle w:val="ConsPlusNormal"/>
        <w:jc w:val="both"/>
      </w:pPr>
    </w:p>
    <w:p w:rsidR="009A0E70" w:rsidRDefault="009A0E70">
      <w:pPr>
        <w:pStyle w:val="ConsPlusNormal"/>
        <w:ind w:firstLine="540"/>
        <w:jc w:val="both"/>
      </w:pPr>
      <w:r>
        <w:t>Малокомплектной образовательной организацией является образовательная организация, реализующая основные общеобразовательные программы, которая является единственной на территории населенного пункта исходя из удаленности от иных образовательных организаций данного типа и имеет следующую численность обучающихся:</w:t>
      </w:r>
    </w:p>
    <w:p w:rsidR="009A0E70" w:rsidRDefault="009A0E70">
      <w:pPr>
        <w:pStyle w:val="ConsPlusNormal"/>
        <w:spacing w:before="200"/>
        <w:ind w:firstLine="540"/>
        <w:jc w:val="both"/>
      </w:pPr>
      <w:r>
        <w:t>дошкольная образовательная организация, реализующая образовательные программы дошкольного образования, - не более 30 обучающихся;</w:t>
      </w:r>
    </w:p>
    <w:p w:rsidR="009A0E70" w:rsidRDefault="009A0E70">
      <w:pPr>
        <w:pStyle w:val="ConsPlusNormal"/>
        <w:spacing w:before="200"/>
        <w:ind w:firstLine="540"/>
        <w:jc w:val="both"/>
      </w:pPr>
      <w:r>
        <w:t>общеобразовательная организация, реализующая только образовательные программы начального общего образования, или общеобразовательная организация, реализующая образовательные программы дошкольного образования и начального общего образования, - не более 50 обучающихся;</w:t>
      </w:r>
    </w:p>
    <w:p w:rsidR="009A0E70" w:rsidRDefault="009A0E70">
      <w:pPr>
        <w:pStyle w:val="ConsPlusNormal"/>
        <w:spacing w:before="200"/>
        <w:ind w:firstLine="540"/>
        <w:jc w:val="both"/>
      </w:pPr>
      <w:r>
        <w:t>общеобразовательная организация, реализующая только образовательные программы начального общего и основного общего образования, - не более 100 обучающихся;</w:t>
      </w:r>
    </w:p>
    <w:p w:rsidR="009A0E70" w:rsidRDefault="009A0E70">
      <w:pPr>
        <w:pStyle w:val="ConsPlusNormal"/>
        <w:spacing w:before="200"/>
        <w:ind w:firstLine="540"/>
        <w:jc w:val="both"/>
      </w:pPr>
      <w:r>
        <w:t>общеобразовательная организация, реализующая образовательные программы начального общего, основного общего, среднего общего образования, - не более 100 обучающихся.</w:t>
      </w:r>
    </w:p>
    <w:p w:rsidR="009A0E70" w:rsidRDefault="009A0E70">
      <w:pPr>
        <w:pStyle w:val="ConsPlusNormal"/>
        <w:jc w:val="both"/>
      </w:pPr>
    </w:p>
    <w:p w:rsidR="009A0E70" w:rsidRDefault="009A0E70">
      <w:pPr>
        <w:pStyle w:val="ConsPlusTitle"/>
        <w:ind w:firstLine="540"/>
        <w:jc w:val="both"/>
        <w:outlineLvl w:val="0"/>
      </w:pPr>
      <w:r>
        <w:t>Статья 10. Типовые требования к одежде обучающихся областных государственных и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и расположенных на территории Челябинской области</w:t>
      </w:r>
    </w:p>
    <w:p w:rsidR="009A0E70" w:rsidRDefault="009A0E70">
      <w:pPr>
        <w:pStyle w:val="ConsPlusNormal"/>
        <w:jc w:val="both"/>
      </w:pPr>
      <w:r>
        <w:t xml:space="preserve">(в ред. </w:t>
      </w:r>
      <w:hyperlink r:id="rId108">
        <w:r>
          <w:rPr>
            <w:color w:val="0000FF"/>
          </w:rPr>
          <w:t>Закона</w:t>
        </w:r>
      </w:hyperlink>
      <w:r>
        <w:t xml:space="preserve"> Челябинской области от 28.08.2014 N 749-ЗО)</w:t>
      </w:r>
    </w:p>
    <w:p w:rsidR="009A0E70" w:rsidRDefault="009A0E70">
      <w:pPr>
        <w:pStyle w:val="ConsPlusNormal"/>
        <w:jc w:val="both"/>
      </w:pPr>
    </w:p>
    <w:p w:rsidR="009A0E70" w:rsidRDefault="009A0E70">
      <w:pPr>
        <w:pStyle w:val="ConsPlusNormal"/>
        <w:ind w:firstLine="540"/>
        <w:jc w:val="both"/>
      </w:pPr>
      <w:r>
        <w:t>1. Типовые требования к одежде обучающихся по образовательным программам начального общего, основного общего и среднего общего образования областных государственных и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и расположенных на территории Челябинской области (далее - образовательная организация), устанавливаются с целью:</w:t>
      </w:r>
    </w:p>
    <w:p w:rsidR="009A0E70" w:rsidRDefault="009A0E70">
      <w:pPr>
        <w:pStyle w:val="ConsPlusNormal"/>
        <w:jc w:val="both"/>
      </w:pPr>
      <w:r>
        <w:t xml:space="preserve">(в ред. Законов Челябинской области от 28.08.2014 </w:t>
      </w:r>
      <w:hyperlink r:id="rId109">
        <w:r>
          <w:rPr>
            <w:color w:val="0000FF"/>
          </w:rPr>
          <w:t>N 749-ЗО</w:t>
        </w:r>
      </w:hyperlink>
      <w:r>
        <w:t xml:space="preserve">, от 26.02.2015 </w:t>
      </w:r>
      <w:hyperlink r:id="rId110">
        <w:r>
          <w:rPr>
            <w:color w:val="0000FF"/>
          </w:rPr>
          <w:t>N 117-ЗО</w:t>
        </w:r>
      </w:hyperlink>
      <w:r>
        <w:t>)</w:t>
      </w:r>
    </w:p>
    <w:p w:rsidR="009A0E70" w:rsidRDefault="009A0E70">
      <w:pPr>
        <w:pStyle w:val="ConsPlusNormal"/>
        <w:spacing w:before="200"/>
        <w:ind w:firstLine="540"/>
        <w:jc w:val="both"/>
      </w:pPr>
      <w:r>
        <w:t>обеспечения обучающихся удобной и эстетичной одеждой в повседневной школьной жизни;</w:t>
      </w:r>
    </w:p>
    <w:p w:rsidR="009A0E70" w:rsidRDefault="009A0E70">
      <w:pPr>
        <w:pStyle w:val="ConsPlusNormal"/>
        <w:spacing w:before="200"/>
        <w:ind w:firstLine="540"/>
        <w:jc w:val="both"/>
      </w:pPr>
      <w:r>
        <w:t xml:space="preserve">устранения признаков социального, имущественного и религиозного различия между </w:t>
      </w:r>
      <w:r>
        <w:lastRenderedPageBreak/>
        <w:t>обучающимися;</w:t>
      </w:r>
    </w:p>
    <w:p w:rsidR="009A0E70" w:rsidRDefault="009A0E70">
      <w:pPr>
        <w:pStyle w:val="ConsPlusNormal"/>
        <w:spacing w:before="200"/>
        <w:ind w:firstLine="540"/>
        <w:jc w:val="both"/>
      </w:pPr>
      <w:r>
        <w:t>предупреждения возникновения у обучающихся психологического дискомфорта перед сверстниками;</w:t>
      </w:r>
    </w:p>
    <w:p w:rsidR="009A0E70" w:rsidRDefault="009A0E70">
      <w:pPr>
        <w:pStyle w:val="ConsPlusNormal"/>
        <w:spacing w:before="200"/>
        <w:ind w:firstLine="540"/>
        <w:jc w:val="both"/>
      </w:pPr>
      <w:r>
        <w:t>укрепления общего имиджа образовательной организации, формирования школьной идентичности.</w:t>
      </w:r>
    </w:p>
    <w:p w:rsidR="009A0E70" w:rsidRDefault="009A0E70">
      <w:pPr>
        <w:pStyle w:val="ConsPlusNormal"/>
        <w:spacing w:before="200"/>
        <w:ind w:firstLine="540"/>
        <w:jc w:val="both"/>
      </w:pPr>
      <w:r>
        <w:t>2. Требования к одежде обучающихся устанавливаются локальным нормативным актом образовательной организации.</w:t>
      </w:r>
    </w:p>
    <w:p w:rsidR="009A0E70" w:rsidRDefault="009A0E70">
      <w:pPr>
        <w:pStyle w:val="ConsPlusNormal"/>
        <w:jc w:val="both"/>
      </w:pPr>
      <w:r>
        <w:t xml:space="preserve">(в ред. </w:t>
      </w:r>
      <w:hyperlink r:id="rId111">
        <w:r>
          <w:rPr>
            <w:color w:val="0000FF"/>
          </w:rPr>
          <w:t>Закона</w:t>
        </w:r>
      </w:hyperlink>
      <w:r>
        <w:t xml:space="preserve"> Челябинской области от 28.08.2014 N 749-ЗО)</w:t>
      </w:r>
    </w:p>
    <w:p w:rsidR="009A0E70" w:rsidRDefault="009A0E70">
      <w:pPr>
        <w:pStyle w:val="ConsPlusNormal"/>
        <w:spacing w:before="200"/>
        <w:ind w:firstLine="540"/>
        <w:jc w:val="both"/>
      </w:pPr>
      <w:r>
        <w:t xml:space="preserve">3. Исключена. - </w:t>
      </w:r>
      <w:hyperlink r:id="rId112">
        <w:r>
          <w:rPr>
            <w:color w:val="0000FF"/>
          </w:rPr>
          <w:t>Закон</w:t>
        </w:r>
      </w:hyperlink>
      <w:r>
        <w:t xml:space="preserve"> Челябинской области от 28.08.2014 N 749-ЗО.</w:t>
      </w:r>
    </w:p>
    <w:p w:rsidR="009A0E70" w:rsidRDefault="009A0E70">
      <w:pPr>
        <w:pStyle w:val="ConsPlusNormal"/>
        <w:spacing w:before="200"/>
        <w:ind w:firstLine="540"/>
        <w:jc w:val="both"/>
      </w:pPr>
      <w:r>
        <w:t>4. Образовательные организации вправе устанавливать следующие виды одежды обучающихся: повседневная одежда, парадная одежда, спортивная одежда.</w:t>
      </w:r>
    </w:p>
    <w:p w:rsidR="009A0E70" w:rsidRDefault="009A0E70">
      <w:pPr>
        <w:pStyle w:val="ConsPlusNormal"/>
        <w:spacing w:before="200"/>
        <w:ind w:firstLine="540"/>
        <w:jc w:val="both"/>
      </w:pPr>
      <w:r>
        <w:t>Парадная одежда используется обучающимися в дни проведения праздников и торжественных линеек.</w:t>
      </w:r>
    </w:p>
    <w:p w:rsidR="009A0E70" w:rsidRDefault="009A0E70">
      <w:pPr>
        <w:pStyle w:val="ConsPlusNormal"/>
        <w:spacing w:before="200"/>
        <w:ind w:firstLine="540"/>
        <w:jc w:val="both"/>
      </w:pPr>
      <w:r>
        <w:t>Для мальчиков и юношей парадная школьная одежда состоит из повседневной школьной одежды, дополненной светлой сорочкой или праздничным аксессуаром.</w:t>
      </w:r>
    </w:p>
    <w:p w:rsidR="009A0E70" w:rsidRDefault="009A0E70">
      <w:pPr>
        <w:pStyle w:val="ConsPlusNormal"/>
        <w:spacing w:before="200"/>
        <w:ind w:firstLine="540"/>
        <w:jc w:val="both"/>
      </w:pPr>
      <w:r>
        <w:t>Для девочек и девушек парадная школьная одежда состоит из повседневной школьной одежды, дополненной светлой блузкой или праздничным аксессуаром.</w:t>
      </w:r>
    </w:p>
    <w:p w:rsidR="009A0E70" w:rsidRDefault="009A0E70">
      <w:pPr>
        <w:pStyle w:val="ConsPlusNormal"/>
        <w:spacing w:before="200"/>
        <w:ind w:firstLine="540"/>
        <w:jc w:val="both"/>
      </w:pPr>
      <w:r>
        <w:t>Спортивная одежда используется обучающимися на занятиях физической культурой и спортом.</w:t>
      </w:r>
    </w:p>
    <w:p w:rsidR="009A0E70" w:rsidRDefault="009A0E70">
      <w:pPr>
        <w:pStyle w:val="ConsPlusNormal"/>
        <w:spacing w:before="200"/>
        <w:ind w:firstLine="540"/>
        <w:jc w:val="both"/>
      </w:pPr>
      <w:r>
        <w:t>Одежда обучающихся может иметь отличительные знаки образовательной организации (класса, параллели классов): эмблемы, нашивки, значки, галстуки и т.д.</w:t>
      </w:r>
    </w:p>
    <w:p w:rsidR="009A0E70" w:rsidRDefault="009A0E70">
      <w:pPr>
        <w:pStyle w:val="ConsPlusNormal"/>
        <w:spacing w:before="200"/>
        <w:ind w:firstLine="540"/>
        <w:jc w:val="both"/>
      </w:pPr>
      <w:r>
        <w:t>5. Одежда обучающихся должна соответствовать санитарно-эпидемиологическим правилам и нормативам, установленным федеральными органами исполнительной власти.</w:t>
      </w:r>
    </w:p>
    <w:p w:rsidR="009A0E70" w:rsidRDefault="009A0E70">
      <w:pPr>
        <w:pStyle w:val="ConsPlusNormal"/>
        <w:spacing w:before="200"/>
        <w:ind w:firstLine="540"/>
        <w:jc w:val="both"/>
      </w:pPr>
      <w:r>
        <w:t>6. Одежда обучающихся должна соответствовать погоде и месту проведения учебных занятий, температурному режиму в помещении.</w:t>
      </w:r>
    </w:p>
    <w:p w:rsidR="009A0E70" w:rsidRDefault="009A0E70">
      <w:pPr>
        <w:pStyle w:val="ConsPlusNormal"/>
        <w:spacing w:before="200"/>
        <w:ind w:firstLine="540"/>
        <w:jc w:val="both"/>
      </w:pPr>
      <w:r>
        <w:t>7. Внешний вид и одежда обучающихся должны соответствовать общепринятым в обществе нормам делового стиля и носить светский характер.</w:t>
      </w:r>
    </w:p>
    <w:p w:rsidR="009A0E70" w:rsidRDefault="009A0E70">
      <w:pPr>
        <w:pStyle w:val="ConsPlusNormal"/>
        <w:spacing w:before="200"/>
        <w:ind w:firstLine="540"/>
        <w:jc w:val="both"/>
      </w:pPr>
      <w:r>
        <w:t xml:space="preserve">8. В образовательных организациях не допускается ношение обучающимися одежды, обуви и аксессуаров с травмирующей фурнитурой, символикой асоциальных неформальных молодежных объединений, а также пропагандирующих </w:t>
      </w:r>
      <w:proofErr w:type="spellStart"/>
      <w:r>
        <w:t>психоактивные</w:t>
      </w:r>
      <w:proofErr w:type="spellEnd"/>
      <w:r>
        <w:t xml:space="preserve"> вещества и противоправное поведение.</w:t>
      </w:r>
    </w:p>
    <w:p w:rsidR="009A0E70" w:rsidRDefault="009A0E70">
      <w:pPr>
        <w:pStyle w:val="ConsPlusNormal"/>
        <w:jc w:val="both"/>
      </w:pPr>
    </w:p>
    <w:p w:rsidR="009A0E70" w:rsidRDefault="009A0E70">
      <w:pPr>
        <w:pStyle w:val="ConsPlusTitle"/>
        <w:ind w:firstLine="540"/>
        <w:jc w:val="both"/>
        <w:outlineLvl w:val="0"/>
      </w:pPr>
      <w:bookmarkStart w:id="7" w:name="P251"/>
      <w:bookmarkEnd w:id="7"/>
      <w:r>
        <w:t>Статья 10-1. Организация индивидуального отбора при приеме либо переводе в областные государственные или муниципальные образовательные организации, расположенные на территории Челябинской области, для получения основного общего и среднего общего образования с углубленным изучением отдельных учебных предметов или профильного обучения</w:t>
      </w:r>
    </w:p>
    <w:p w:rsidR="009A0E70" w:rsidRDefault="009A0E70">
      <w:pPr>
        <w:pStyle w:val="ConsPlusNormal"/>
        <w:ind w:firstLine="540"/>
        <w:jc w:val="both"/>
      </w:pPr>
      <w:r>
        <w:t xml:space="preserve">(введена </w:t>
      </w:r>
      <w:hyperlink r:id="rId113">
        <w:r>
          <w:rPr>
            <w:color w:val="0000FF"/>
          </w:rPr>
          <w:t>Законом</w:t>
        </w:r>
      </w:hyperlink>
      <w:r>
        <w:t xml:space="preserve"> Челябинской области от 26.02.2015 N 117-ЗО)</w:t>
      </w:r>
    </w:p>
    <w:p w:rsidR="009A0E70" w:rsidRDefault="009A0E70">
      <w:pPr>
        <w:pStyle w:val="ConsPlusNormal"/>
        <w:jc w:val="both"/>
      </w:pPr>
    </w:p>
    <w:p w:rsidR="009A0E70" w:rsidRDefault="009A0E70">
      <w:pPr>
        <w:pStyle w:val="ConsPlusNormal"/>
        <w:ind w:firstLine="540"/>
        <w:jc w:val="both"/>
      </w:pPr>
      <w:r>
        <w:t>1. Индивидуальный отбор при приеме либо переводе в областные государственные или муниципальные образовательные организации, расположенные на территории Челябинской области, для получения основного общего и среднего общего образования с углубленным изучением отдельных учебных предметов или профильного обучения проводится:</w:t>
      </w:r>
    </w:p>
    <w:p w:rsidR="009A0E70" w:rsidRDefault="009A0E70">
      <w:pPr>
        <w:pStyle w:val="ConsPlusNormal"/>
        <w:spacing w:before="200"/>
        <w:ind w:firstLine="540"/>
        <w:jc w:val="both"/>
      </w:pPr>
      <w:bookmarkStart w:id="8" w:name="P255"/>
      <w:bookmarkEnd w:id="8"/>
      <w:r>
        <w:t>1) в случае формирования в областной государственной или муниципальной образовательной организации, расположенной на территории Челябинской области, класса (классов) с углубленным изучением отдельных учебных предметов и (или) профильного обучения (далее - класс с углубленным изучением предметов);</w:t>
      </w:r>
    </w:p>
    <w:p w:rsidR="009A0E70" w:rsidRDefault="009A0E70">
      <w:pPr>
        <w:pStyle w:val="ConsPlusNormal"/>
        <w:jc w:val="both"/>
      </w:pPr>
      <w:r>
        <w:t xml:space="preserve">(в ред. </w:t>
      </w:r>
      <w:hyperlink r:id="rId114">
        <w:r>
          <w:rPr>
            <w:color w:val="0000FF"/>
          </w:rPr>
          <w:t>Закона</w:t>
        </w:r>
      </w:hyperlink>
      <w:r>
        <w:t xml:space="preserve"> Челябинской области от 01.02.2023 N 756-ЗО)</w:t>
      </w:r>
    </w:p>
    <w:p w:rsidR="009A0E70" w:rsidRDefault="009A0E70">
      <w:pPr>
        <w:pStyle w:val="ConsPlusNormal"/>
        <w:spacing w:before="200"/>
        <w:ind w:firstLine="540"/>
        <w:jc w:val="both"/>
      </w:pPr>
      <w:bookmarkStart w:id="9" w:name="P257"/>
      <w:bookmarkEnd w:id="9"/>
      <w:r>
        <w:t>2) в случае если наполняемость класса с углубленным изучением предметов менее наполняемости, установленной законодательством Российской Федерации.</w:t>
      </w:r>
    </w:p>
    <w:p w:rsidR="009A0E70" w:rsidRDefault="009A0E70">
      <w:pPr>
        <w:pStyle w:val="ConsPlusNormal"/>
        <w:jc w:val="both"/>
      </w:pPr>
      <w:r>
        <w:lastRenderedPageBreak/>
        <w:t xml:space="preserve">(в ред. </w:t>
      </w:r>
      <w:hyperlink r:id="rId115">
        <w:r>
          <w:rPr>
            <w:color w:val="0000FF"/>
          </w:rPr>
          <w:t>Закона</w:t>
        </w:r>
      </w:hyperlink>
      <w:r>
        <w:t xml:space="preserve"> Челябинской области от 01.02.2023 N 756-ЗО)</w:t>
      </w:r>
    </w:p>
    <w:p w:rsidR="009A0E70" w:rsidRDefault="009A0E70">
      <w:pPr>
        <w:pStyle w:val="ConsPlusNormal"/>
        <w:spacing w:before="200"/>
        <w:ind w:firstLine="540"/>
        <w:jc w:val="both"/>
      </w:pPr>
      <w:r>
        <w:t xml:space="preserve">2. Информация о предстоящем индивидуальном отборе, сроках приема заявлений о зачислении обучающихся в классы с углубленным изучением предметов (далее - заявление) для участия в индивидуальном отборе и проведения индивидуального отбора в случае, установленном </w:t>
      </w:r>
      <w:hyperlink w:anchor="P255">
        <w:r>
          <w:rPr>
            <w:color w:val="0000FF"/>
          </w:rPr>
          <w:t>пунктом 1 части 1</w:t>
        </w:r>
      </w:hyperlink>
      <w:r>
        <w:t xml:space="preserve"> настоящей статьи, размещается в информационно-телекоммуникационной сети "Интернет" (далее - сеть "Интернет") на официальном сайте областной государственной или муниципальной образовательной организации, расположенной на территории Челябинской области, не позднее 1 февраля текущего года.</w:t>
      </w:r>
    </w:p>
    <w:p w:rsidR="009A0E70" w:rsidRDefault="009A0E70">
      <w:pPr>
        <w:pStyle w:val="ConsPlusNormal"/>
        <w:jc w:val="both"/>
      </w:pPr>
      <w:r>
        <w:t xml:space="preserve">(в ред. Законов Челябинской области от 01.02.2021 </w:t>
      </w:r>
      <w:hyperlink r:id="rId116">
        <w:r>
          <w:rPr>
            <w:color w:val="0000FF"/>
          </w:rPr>
          <w:t>N 303-ЗО</w:t>
        </w:r>
      </w:hyperlink>
      <w:r>
        <w:t xml:space="preserve">, от 01.02.2023 </w:t>
      </w:r>
      <w:hyperlink r:id="rId117">
        <w:r>
          <w:rPr>
            <w:color w:val="0000FF"/>
          </w:rPr>
          <w:t>N 756-ЗО</w:t>
        </w:r>
      </w:hyperlink>
      <w:r>
        <w:t>)</w:t>
      </w:r>
    </w:p>
    <w:p w:rsidR="009A0E70" w:rsidRDefault="009A0E70">
      <w:pPr>
        <w:pStyle w:val="ConsPlusNormal"/>
        <w:spacing w:before="200"/>
        <w:ind w:firstLine="540"/>
        <w:jc w:val="both"/>
      </w:pPr>
      <w:r>
        <w:t xml:space="preserve">Информация о наличии свободных мест в классе с углубленным изучением предметов, сроках приема заявлений и сроках проведения индивидуального отбора в случае, установленном </w:t>
      </w:r>
      <w:hyperlink w:anchor="P257">
        <w:r>
          <w:rPr>
            <w:color w:val="0000FF"/>
          </w:rPr>
          <w:t>пунктом 2 части 1</w:t>
        </w:r>
      </w:hyperlink>
      <w:r>
        <w:t xml:space="preserve"> настоящей статьи, размещается в сети "Интернет" на официальном сайте областной государственной или муниципальной образовательной организации, расположенной на территории Челябинской области, в течение трех рабочих дней со дня издания распорядительного акта об отчислении обучающегося из класса с углубленным изучением предметов в соответствии с законодательством Российской Федерации.</w:t>
      </w:r>
    </w:p>
    <w:p w:rsidR="009A0E70" w:rsidRDefault="009A0E70">
      <w:pPr>
        <w:pStyle w:val="ConsPlusNormal"/>
        <w:jc w:val="both"/>
      </w:pPr>
      <w:r>
        <w:t xml:space="preserve">(в ред. </w:t>
      </w:r>
      <w:hyperlink r:id="rId118">
        <w:r>
          <w:rPr>
            <w:color w:val="0000FF"/>
          </w:rPr>
          <w:t>Закона</w:t>
        </w:r>
      </w:hyperlink>
      <w:r>
        <w:t xml:space="preserve"> Челябинской области от 01.02.2023 N 756-ЗО)</w:t>
      </w:r>
    </w:p>
    <w:p w:rsidR="009A0E70" w:rsidRDefault="009A0E70">
      <w:pPr>
        <w:pStyle w:val="ConsPlusNormal"/>
        <w:spacing w:before="200"/>
        <w:ind w:firstLine="540"/>
        <w:jc w:val="both"/>
      </w:pPr>
      <w:r>
        <w:t>3. Для участия в индивидуальном отборе в областную государственную или муниципальную образовательную организацию, расположенную на территории Челябинской области, совершеннолетний обучающийся или родители (законные представители) несовершеннолетнего обучающегося (далее - заявитель) подают заявление. Обучающийся, в отношении которого подано заявление, считается участником индивидуального отбора.</w:t>
      </w:r>
    </w:p>
    <w:p w:rsidR="009A0E70" w:rsidRDefault="009A0E70">
      <w:pPr>
        <w:pStyle w:val="ConsPlusNormal"/>
        <w:spacing w:before="200"/>
        <w:ind w:firstLine="540"/>
        <w:jc w:val="both"/>
      </w:pPr>
      <w:r>
        <w:t>Заявление регистрируется в день его поступления в областную государственную или муниципальную образовательную организацию, расположенную на территории Челябинской области, с указанием даты и времени поступления.</w:t>
      </w:r>
    </w:p>
    <w:p w:rsidR="009A0E70" w:rsidRDefault="009A0E70">
      <w:pPr>
        <w:pStyle w:val="ConsPlusNormal"/>
        <w:spacing w:before="200"/>
        <w:ind w:firstLine="540"/>
        <w:jc w:val="both"/>
      </w:pPr>
      <w:r>
        <w:t>4. К заявлению прилагаются копии следующих документов:</w:t>
      </w:r>
    </w:p>
    <w:p w:rsidR="009A0E70" w:rsidRDefault="009A0E70">
      <w:pPr>
        <w:pStyle w:val="ConsPlusNormal"/>
        <w:spacing w:before="200"/>
        <w:ind w:firstLine="540"/>
        <w:jc w:val="both"/>
      </w:pPr>
      <w:bookmarkStart w:id="10" w:name="P266"/>
      <w:bookmarkEnd w:id="10"/>
      <w:r>
        <w:t>1) личного дела участника индивидуального отбора - на уровне основного общего образования;</w:t>
      </w:r>
    </w:p>
    <w:p w:rsidR="009A0E70" w:rsidRDefault="009A0E70">
      <w:pPr>
        <w:pStyle w:val="ConsPlusNormal"/>
        <w:spacing w:before="200"/>
        <w:ind w:firstLine="540"/>
        <w:jc w:val="both"/>
      </w:pPr>
      <w:bookmarkStart w:id="11" w:name="P267"/>
      <w:bookmarkEnd w:id="11"/>
      <w:r>
        <w:t>2) аттестата об основном общем образовании участника индивидуального отбора с приложением сведений о результатах государственной итоговой аттестации по образовательным программам основного общего образования по форме, установленной исполнительным органом Челябинской области, осуществляющим государственную политику Челябинской области в сфере образования, - на уровне среднего общего образования;</w:t>
      </w:r>
    </w:p>
    <w:p w:rsidR="009A0E70" w:rsidRDefault="009A0E70">
      <w:pPr>
        <w:pStyle w:val="ConsPlusNormal"/>
        <w:jc w:val="both"/>
      </w:pPr>
      <w:r>
        <w:t xml:space="preserve">(в ред. </w:t>
      </w:r>
      <w:hyperlink r:id="rId119">
        <w:r>
          <w:rPr>
            <w:color w:val="0000FF"/>
          </w:rPr>
          <w:t>Закона</w:t>
        </w:r>
      </w:hyperlink>
      <w:r>
        <w:t xml:space="preserve"> Челябинской области от 03.11.2022 N 689-ЗО)</w:t>
      </w:r>
    </w:p>
    <w:p w:rsidR="009A0E70" w:rsidRDefault="009A0E70">
      <w:pPr>
        <w:pStyle w:val="ConsPlusNormal"/>
        <w:spacing w:before="200"/>
        <w:ind w:firstLine="540"/>
        <w:jc w:val="both"/>
      </w:pPr>
      <w:r>
        <w:t>3) грамот, дипломов, сертификатов, удостоверений, подтверждающих учебные, интеллектуальные, творческие или спортивные достижения (призовые места) школьного, муниципального, регионального, всероссийского, международного уровней (при наличии) обучающегося по учебному предмету (учебным предметам), изучение которого (которых) предполагается в классе с углубленным изучением предметов.</w:t>
      </w:r>
    </w:p>
    <w:p w:rsidR="009A0E70" w:rsidRDefault="009A0E70">
      <w:pPr>
        <w:pStyle w:val="ConsPlusNormal"/>
        <w:spacing w:before="200"/>
        <w:ind w:firstLine="540"/>
        <w:jc w:val="both"/>
      </w:pPr>
      <w:r>
        <w:t>5. В течение трех рабочих дней со дня подачи заявления областная государственная или муниципальная образовательная организация, расположенная на территории Челябинской области, рассматривает заявление и приложенные к нему документы и уведомляет заявителя о допуске к индивидуальному отбору или об отказе в допуске к индивидуальному отбору.</w:t>
      </w:r>
    </w:p>
    <w:p w:rsidR="009A0E70" w:rsidRDefault="009A0E70">
      <w:pPr>
        <w:pStyle w:val="ConsPlusNormal"/>
        <w:spacing w:before="200"/>
        <w:ind w:firstLine="540"/>
        <w:jc w:val="both"/>
      </w:pPr>
      <w:r>
        <w:t>6. В допуске к индивидуальному отбору отказывается в следующих случаях:</w:t>
      </w:r>
    </w:p>
    <w:p w:rsidR="009A0E70" w:rsidRDefault="009A0E70">
      <w:pPr>
        <w:pStyle w:val="ConsPlusNormal"/>
        <w:spacing w:before="200"/>
        <w:ind w:firstLine="540"/>
        <w:jc w:val="both"/>
      </w:pPr>
      <w:r>
        <w:t xml:space="preserve">1) отсутствие документов, указанных в </w:t>
      </w:r>
      <w:hyperlink w:anchor="P266">
        <w:r>
          <w:rPr>
            <w:color w:val="0000FF"/>
          </w:rPr>
          <w:t>пунктах 1</w:t>
        </w:r>
      </w:hyperlink>
      <w:r>
        <w:t xml:space="preserve"> или </w:t>
      </w:r>
      <w:hyperlink w:anchor="P267">
        <w:r>
          <w:rPr>
            <w:color w:val="0000FF"/>
          </w:rPr>
          <w:t>2 части 4</w:t>
        </w:r>
      </w:hyperlink>
      <w:r>
        <w:t xml:space="preserve"> настоящей статьи;</w:t>
      </w:r>
    </w:p>
    <w:p w:rsidR="009A0E70" w:rsidRDefault="009A0E70">
      <w:pPr>
        <w:pStyle w:val="ConsPlusNormal"/>
        <w:spacing w:before="200"/>
        <w:ind w:firstLine="540"/>
        <w:jc w:val="both"/>
      </w:pPr>
      <w:r>
        <w:t xml:space="preserve">2) отсутствие свободных мест в классе с углубленным изучением предметов на дату подачи заявления - в случае, указанном в </w:t>
      </w:r>
      <w:hyperlink w:anchor="P257">
        <w:r>
          <w:rPr>
            <w:color w:val="0000FF"/>
          </w:rPr>
          <w:t>пункте 2 части 1</w:t>
        </w:r>
      </w:hyperlink>
      <w:r>
        <w:t xml:space="preserve"> настоящей статьи.</w:t>
      </w:r>
    </w:p>
    <w:p w:rsidR="009A0E70" w:rsidRDefault="009A0E70">
      <w:pPr>
        <w:pStyle w:val="ConsPlusNormal"/>
        <w:spacing w:before="200"/>
        <w:ind w:firstLine="540"/>
        <w:jc w:val="both"/>
      </w:pPr>
      <w:bookmarkStart w:id="12" w:name="P274"/>
      <w:bookmarkEnd w:id="12"/>
      <w:r>
        <w:t>7. Индивидуальный отбор осуществляется на основании следующих критериев:</w:t>
      </w:r>
    </w:p>
    <w:p w:rsidR="009A0E70" w:rsidRDefault="009A0E70">
      <w:pPr>
        <w:pStyle w:val="ConsPlusNormal"/>
        <w:spacing w:before="200"/>
        <w:ind w:firstLine="540"/>
        <w:jc w:val="both"/>
      </w:pPr>
      <w:r>
        <w:t>1) на уровне основного общего образования:</w:t>
      </w:r>
    </w:p>
    <w:p w:rsidR="009A0E70" w:rsidRDefault="009A0E70">
      <w:pPr>
        <w:pStyle w:val="ConsPlusNormal"/>
        <w:spacing w:before="200"/>
        <w:ind w:firstLine="540"/>
        <w:jc w:val="both"/>
      </w:pPr>
      <w:bookmarkStart w:id="13" w:name="P276"/>
      <w:bookmarkEnd w:id="13"/>
      <w:r>
        <w:t xml:space="preserve">а) наличие годовых оценок успеваемости "хорошо" или "отлично" по учебному предмету </w:t>
      </w:r>
      <w:r>
        <w:lastRenderedPageBreak/>
        <w:t>(учебным предметам), изучение которого (которых) предполагается в классе с углубленным изучением предметов, за предшествующий учебный год;</w:t>
      </w:r>
    </w:p>
    <w:p w:rsidR="009A0E70" w:rsidRDefault="009A0E70">
      <w:pPr>
        <w:pStyle w:val="ConsPlusNormal"/>
        <w:spacing w:before="200"/>
        <w:ind w:firstLine="540"/>
        <w:jc w:val="both"/>
      </w:pPr>
      <w:r>
        <w:t>б) наличие учебных, интеллектуальных, творческих или спортивных достижений (призовых мест) школьного, муниципального, регионального, всероссийского, международного уровней по учебному предмету (учебным предметам), изучение которого (которых) предполагается в классе с углубленным изучением предметов;</w:t>
      </w:r>
    </w:p>
    <w:p w:rsidR="009A0E70" w:rsidRDefault="009A0E70">
      <w:pPr>
        <w:pStyle w:val="ConsPlusNormal"/>
        <w:spacing w:before="200"/>
        <w:ind w:firstLine="540"/>
        <w:jc w:val="both"/>
      </w:pPr>
      <w:r>
        <w:t>2) на уровне среднего общего образования:</w:t>
      </w:r>
    </w:p>
    <w:p w:rsidR="009A0E70" w:rsidRDefault="009A0E70">
      <w:pPr>
        <w:pStyle w:val="ConsPlusNormal"/>
        <w:spacing w:before="200"/>
        <w:ind w:firstLine="540"/>
        <w:jc w:val="both"/>
      </w:pPr>
      <w:bookmarkStart w:id="14" w:name="P279"/>
      <w:bookmarkEnd w:id="14"/>
      <w:r>
        <w:t>а) наличие итоговых оценок успеваемости "удовлетворительно", "хорошо" или "отлично" за курс основного общего образования по учебному предмету (учебным предметам), изучение которого (которых) предполагается в классе с углубленным изучением предметов;</w:t>
      </w:r>
    </w:p>
    <w:p w:rsidR="009A0E70" w:rsidRDefault="009A0E70">
      <w:pPr>
        <w:pStyle w:val="ConsPlusNormal"/>
        <w:jc w:val="both"/>
      </w:pPr>
      <w:r>
        <w:t xml:space="preserve">(в ред. </w:t>
      </w:r>
      <w:hyperlink r:id="rId120">
        <w:r>
          <w:rPr>
            <w:color w:val="0000FF"/>
          </w:rPr>
          <w:t>Закона</w:t>
        </w:r>
      </w:hyperlink>
      <w:r>
        <w:t xml:space="preserve"> Челябинской области от 01.02.2023 N 756-ЗО)</w:t>
      </w:r>
    </w:p>
    <w:p w:rsidR="009A0E70" w:rsidRDefault="009A0E70">
      <w:pPr>
        <w:pStyle w:val="ConsPlusNormal"/>
        <w:spacing w:before="200"/>
        <w:ind w:firstLine="540"/>
        <w:jc w:val="both"/>
      </w:pPr>
      <w:bookmarkStart w:id="15" w:name="P281"/>
      <w:bookmarkEnd w:id="15"/>
      <w:r>
        <w:t>б) наличие результатов государственной итоговой аттестации по образовательным программам основного общего образования, соответствующих оценкам "удовлетворительно", "хорошо" и "отлично", по учебному предмету (учебным предметам), изучение которого (которых) предполагается в классе с углубленным изучением предметов;</w:t>
      </w:r>
    </w:p>
    <w:p w:rsidR="009A0E70" w:rsidRDefault="009A0E70">
      <w:pPr>
        <w:pStyle w:val="ConsPlusNormal"/>
        <w:jc w:val="both"/>
      </w:pPr>
      <w:r>
        <w:t xml:space="preserve">(в ред. </w:t>
      </w:r>
      <w:hyperlink r:id="rId121">
        <w:r>
          <w:rPr>
            <w:color w:val="0000FF"/>
          </w:rPr>
          <w:t>Закона</w:t>
        </w:r>
      </w:hyperlink>
      <w:r>
        <w:t xml:space="preserve"> Челябинской области от 01.02.2023 N 756-ЗО)</w:t>
      </w:r>
    </w:p>
    <w:p w:rsidR="009A0E70" w:rsidRDefault="009A0E70">
      <w:pPr>
        <w:pStyle w:val="ConsPlusNormal"/>
        <w:spacing w:before="200"/>
        <w:ind w:firstLine="540"/>
        <w:jc w:val="both"/>
      </w:pPr>
      <w:r>
        <w:t>в) наличие учебных, интеллектуальных, творческих или спортивных достижений (призовых мест) школьного, муниципального, регионального, всероссийского, международного уровней по учебному предмету (учебным предметам), изучение которого (которых) предполагается в классе с углубленным изучением предметов.</w:t>
      </w:r>
    </w:p>
    <w:p w:rsidR="009A0E70" w:rsidRDefault="009A0E70">
      <w:pPr>
        <w:pStyle w:val="ConsPlusNormal"/>
        <w:spacing w:before="200"/>
        <w:ind w:firstLine="540"/>
        <w:jc w:val="both"/>
      </w:pPr>
      <w:r>
        <w:t>8. Индивидуальный отбор проводится комиссией, создаваемой в областной государственной или муниципальной образовательной организации, расположенной на территории Челябинской области, в состав которой включаются руководитель, заместитель руководителя, учителя, педагоги-психологи областной государственной или муниципальной образовательной организации, расположенной на территории Челябинской области, представители органов управления областной государственной или муниципальной образовательной организацией, расположенной на территории Челябинской области.</w:t>
      </w:r>
    </w:p>
    <w:p w:rsidR="009A0E70" w:rsidRDefault="009A0E70">
      <w:pPr>
        <w:pStyle w:val="ConsPlusNormal"/>
        <w:spacing w:before="200"/>
        <w:ind w:firstLine="540"/>
        <w:jc w:val="both"/>
      </w:pPr>
      <w:r>
        <w:t>Положение о комиссии и состав комиссии утверждаются локальным нормативным актом областной государственной или муниципальной образовательной организации, расположенной на территории Челябинской области.</w:t>
      </w:r>
    </w:p>
    <w:p w:rsidR="009A0E70" w:rsidRDefault="009A0E70">
      <w:pPr>
        <w:pStyle w:val="ConsPlusNormal"/>
        <w:spacing w:before="200"/>
        <w:ind w:firstLine="540"/>
        <w:jc w:val="both"/>
      </w:pPr>
      <w:bookmarkStart w:id="16" w:name="P286"/>
      <w:bookmarkEnd w:id="16"/>
      <w:r>
        <w:t xml:space="preserve">8-1. В случае, установленном </w:t>
      </w:r>
      <w:hyperlink w:anchor="P255">
        <w:r>
          <w:rPr>
            <w:color w:val="0000FF"/>
          </w:rPr>
          <w:t>пунктом 1 части 1</w:t>
        </w:r>
      </w:hyperlink>
      <w:r>
        <w:t xml:space="preserve"> настоящей статьи (для уровня среднего общего образования), если количество поданных заявлений не превышает количество мест, определенных для приема в класс с углубленным изучением предметов, в срок не позднее 15 календарных дней до начала учебного года комиссия рассматривает документы каждого участника индивидуального отбора и принимает одно из следующих решений:</w:t>
      </w:r>
    </w:p>
    <w:p w:rsidR="009A0E70" w:rsidRDefault="009A0E70">
      <w:pPr>
        <w:pStyle w:val="ConsPlusNormal"/>
        <w:spacing w:before="200"/>
        <w:ind w:firstLine="540"/>
        <w:jc w:val="both"/>
      </w:pPr>
      <w:r>
        <w:t xml:space="preserve">1) рекомендовать участника индивидуального отбора к зачислению в областную государственную или муниципальную образовательную организацию, расположенную на территории Челябинской области, - в случае его соответствия критериям, установленным </w:t>
      </w:r>
      <w:hyperlink w:anchor="P279">
        <w:r>
          <w:rPr>
            <w:color w:val="0000FF"/>
          </w:rPr>
          <w:t>подпунктами "а"</w:t>
        </w:r>
      </w:hyperlink>
      <w:r>
        <w:t xml:space="preserve"> и </w:t>
      </w:r>
      <w:hyperlink w:anchor="P281">
        <w:r>
          <w:rPr>
            <w:color w:val="0000FF"/>
          </w:rPr>
          <w:t>"б" пункта 2 части 7</w:t>
        </w:r>
      </w:hyperlink>
      <w:r>
        <w:t xml:space="preserve"> настоящей статьи;</w:t>
      </w:r>
    </w:p>
    <w:p w:rsidR="009A0E70" w:rsidRDefault="009A0E70">
      <w:pPr>
        <w:pStyle w:val="ConsPlusNormal"/>
        <w:spacing w:before="200"/>
        <w:ind w:firstLine="540"/>
        <w:jc w:val="both"/>
      </w:pPr>
      <w:r>
        <w:t xml:space="preserve">2) рекомендовать отказать участнику индивидуального отбора в зачислении в областную государственную или муниципальную образовательную организацию, расположенную на территории Челябинской области, - в случае его несоответствия критериям, установленным </w:t>
      </w:r>
      <w:hyperlink w:anchor="P279">
        <w:r>
          <w:rPr>
            <w:color w:val="0000FF"/>
          </w:rPr>
          <w:t>подпунктами "а"</w:t>
        </w:r>
      </w:hyperlink>
      <w:r>
        <w:t xml:space="preserve"> и </w:t>
      </w:r>
      <w:hyperlink w:anchor="P281">
        <w:r>
          <w:rPr>
            <w:color w:val="0000FF"/>
          </w:rPr>
          <w:t>"б" пункта 2 части 7</w:t>
        </w:r>
      </w:hyperlink>
      <w:r>
        <w:t xml:space="preserve"> настоящей статьи.</w:t>
      </w:r>
    </w:p>
    <w:p w:rsidR="009A0E70" w:rsidRDefault="009A0E70">
      <w:pPr>
        <w:pStyle w:val="ConsPlusNormal"/>
        <w:jc w:val="both"/>
      </w:pPr>
      <w:r>
        <w:t xml:space="preserve">(часть 8-1 введена </w:t>
      </w:r>
      <w:hyperlink r:id="rId122">
        <w:r>
          <w:rPr>
            <w:color w:val="0000FF"/>
          </w:rPr>
          <w:t>Законом</w:t>
        </w:r>
      </w:hyperlink>
      <w:r>
        <w:t xml:space="preserve"> Челябинской области от 01.02.2023 N 756-ЗО)</w:t>
      </w:r>
    </w:p>
    <w:p w:rsidR="009A0E70" w:rsidRDefault="009A0E70">
      <w:pPr>
        <w:pStyle w:val="ConsPlusNormal"/>
        <w:spacing w:before="200"/>
        <w:ind w:firstLine="540"/>
        <w:jc w:val="both"/>
      </w:pPr>
      <w:bookmarkStart w:id="17" w:name="P290"/>
      <w:bookmarkEnd w:id="17"/>
      <w:r>
        <w:t xml:space="preserve">9. В случае, установленном </w:t>
      </w:r>
      <w:hyperlink w:anchor="P257">
        <w:r>
          <w:rPr>
            <w:color w:val="0000FF"/>
          </w:rPr>
          <w:t>пунктом 2 части 1</w:t>
        </w:r>
      </w:hyperlink>
      <w:r>
        <w:t xml:space="preserve"> настоящей статьи, если количество поданных заявлений не превышает количество свободных мест в классе с углубленным изучением предметов, в течение 15 календарных дней с даты окончания приема заявлений комиссия рассматривает документы каждого участника индивидуального отбора и принимает одно из следующих решений:</w:t>
      </w:r>
    </w:p>
    <w:p w:rsidR="009A0E70" w:rsidRDefault="009A0E70">
      <w:pPr>
        <w:pStyle w:val="ConsPlusNormal"/>
        <w:jc w:val="both"/>
      </w:pPr>
      <w:r>
        <w:t xml:space="preserve">(в ред. </w:t>
      </w:r>
      <w:hyperlink r:id="rId123">
        <w:r>
          <w:rPr>
            <w:color w:val="0000FF"/>
          </w:rPr>
          <w:t>Закона</w:t>
        </w:r>
      </w:hyperlink>
      <w:r>
        <w:t xml:space="preserve"> Челябинской области от 01.02.2023 N 756-ЗО)</w:t>
      </w:r>
    </w:p>
    <w:p w:rsidR="009A0E70" w:rsidRDefault="009A0E70">
      <w:pPr>
        <w:pStyle w:val="ConsPlusNormal"/>
        <w:spacing w:before="200"/>
        <w:ind w:firstLine="540"/>
        <w:jc w:val="both"/>
      </w:pPr>
      <w:r>
        <w:t xml:space="preserve">1) рекомендовать участника индивидуального отбора к зачислению в областную государственную или муниципальную образовательную организацию, расположенную на территории Челябинской области, - в случае его соответствия критериям, установленным </w:t>
      </w:r>
      <w:hyperlink w:anchor="P276">
        <w:r>
          <w:rPr>
            <w:color w:val="0000FF"/>
          </w:rPr>
          <w:t>подпунктом "а" пункта 1</w:t>
        </w:r>
      </w:hyperlink>
      <w:r>
        <w:t xml:space="preserve"> или </w:t>
      </w:r>
      <w:hyperlink w:anchor="P279">
        <w:r>
          <w:rPr>
            <w:color w:val="0000FF"/>
          </w:rPr>
          <w:t>подпунктами "а"</w:t>
        </w:r>
      </w:hyperlink>
      <w:r>
        <w:t xml:space="preserve"> и </w:t>
      </w:r>
      <w:hyperlink w:anchor="P281">
        <w:r>
          <w:rPr>
            <w:color w:val="0000FF"/>
          </w:rPr>
          <w:t>"б" пункта 2 части 7</w:t>
        </w:r>
      </w:hyperlink>
      <w:r>
        <w:t xml:space="preserve"> настоящей статьи (в зависимости от уровня общего образования);</w:t>
      </w:r>
    </w:p>
    <w:p w:rsidR="009A0E70" w:rsidRDefault="009A0E70">
      <w:pPr>
        <w:pStyle w:val="ConsPlusNormal"/>
        <w:jc w:val="both"/>
      </w:pPr>
      <w:r>
        <w:t xml:space="preserve">(в ред. </w:t>
      </w:r>
      <w:hyperlink r:id="rId124">
        <w:r>
          <w:rPr>
            <w:color w:val="0000FF"/>
          </w:rPr>
          <w:t>Закона</w:t>
        </w:r>
      </w:hyperlink>
      <w:r>
        <w:t xml:space="preserve"> Челябинской области от 01.02.2023 N 756-ЗО)</w:t>
      </w:r>
    </w:p>
    <w:p w:rsidR="009A0E70" w:rsidRDefault="009A0E70">
      <w:pPr>
        <w:pStyle w:val="ConsPlusNormal"/>
        <w:spacing w:before="200"/>
        <w:ind w:firstLine="540"/>
        <w:jc w:val="both"/>
      </w:pPr>
      <w:r>
        <w:t xml:space="preserve">2) рекомендовать отказать участнику индивидуального отбора в зачислении в областную государственную или муниципальную образовательную организацию, расположенную на территории Челябинской области, - в случае его несоответствия критериям, установленным </w:t>
      </w:r>
      <w:hyperlink w:anchor="P276">
        <w:r>
          <w:rPr>
            <w:color w:val="0000FF"/>
          </w:rPr>
          <w:t>подпунктом "а" пункта 1</w:t>
        </w:r>
      </w:hyperlink>
      <w:r>
        <w:t xml:space="preserve"> или </w:t>
      </w:r>
      <w:hyperlink w:anchor="P279">
        <w:r>
          <w:rPr>
            <w:color w:val="0000FF"/>
          </w:rPr>
          <w:t>подпунктами "а"</w:t>
        </w:r>
      </w:hyperlink>
      <w:r>
        <w:t xml:space="preserve"> и </w:t>
      </w:r>
      <w:hyperlink w:anchor="P281">
        <w:r>
          <w:rPr>
            <w:color w:val="0000FF"/>
          </w:rPr>
          <w:t>"б" пункта 2 части 7</w:t>
        </w:r>
      </w:hyperlink>
      <w:r>
        <w:t xml:space="preserve"> настоящей статьи (в зависимости от уровня общего образования).</w:t>
      </w:r>
    </w:p>
    <w:p w:rsidR="009A0E70" w:rsidRDefault="009A0E70">
      <w:pPr>
        <w:pStyle w:val="ConsPlusNormal"/>
        <w:jc w:val="both"/>
      </w:pPr>
      <w:r>
        <w:t xml:space="preserve">(в ред. </w:t>
      </w:r>
      <w:hyperlink r:id="rId125">
        <w:r>
          <w:rPr>
            <w:color w:val="0000FF"/>
          </w:rPr>
          <w:t>Закона</w:t>
        </w:r>
      </w:hyperlink>
      <w:r>
        <w:t xml:space="preserve"> Челябинской области от 01.02.2023 N 756-ЗО)</w:t>
      </w:r>
    </w:p>
    <w:p w:rsidR="009A0E70" w:rsidRDefault="009A0E70">
      <w:pPr>
        <w:pStyle w:val="ConsPlusNormal"/>
        <w:spacing w:before="200"/>
        <w:ind w:firstLine="540"/>
        <w:jc w:val="both"/>
      </w:pPr>
      <w:bookmarkStart w:id="18" w:name="P296"/>
      <w:bookmarkEnd w:id="18"/>
      <w:r>
        <w:t xml:space="preserve">10. В случае, установленном </w:t>
      </w:r>
      <w:hyperlink w:anchor="P255">
        <w:r>
          <w:rPr>
            <w:color w:val="0000FF"/>
          </w:rPr>
          <w:t>пунктом 1 части 1</w:t>
        </w:r>
      </w:hyperlink>
      <w:r>
        <w:t xml:space="preserve"> настоящей статьи, за исключением случая, установленного </w:t>
      </w:r>
      <w:hyperlink w:anchor="P251">
        <w:r>
          <w:rPr>
            <w:color w:val="0000FF"/>
          </w:rPr>
          <w:t>частью 8-1</w:t>
        </w:r>
      </w:hyperlink>
      <w:r>
        <w:t xml:space="preserve"> настоящей статьи, а также в случае, установленном </w:t>
      </w:r>
      <w:hyperlink w:anchor="P257">
        <w:r>
          <w:rPr>
            <w:color w:val="0000FF"/>
          </w:rPr>
          <w:t>пунктом 2 части 1</w:t>
        </w:r>
      </w:hyperlink>
      <w:r>
        <w:t xml:space="preserve"> настоящей статьи, за исключением случая, установленного </w:t>
      </w:r>
      <w:hyperlink w:anchor="P290">
        <w:r>
          <w:rPr>
            <w:color w:val="0000FF"/>
          </w:rPr>
          <w:t>частью 9</w:t>
        </w:r>
      </w:hyperlink>
      <w:r>
        <w:t xml:space="preserve"> настоящей статьи, комиссия проводит оценку документов каждого участника индивидуального отбора в соответствии с критериями, установленными </w:t>
      </w:r>
      <w:hyperlink w:anchor="P274">
        <w:r>
          <w:rPr>
            <w:color w:val="0000FF"/>
          </w:rPr>
          <w:t>частью 7</w:t>
        </w:r>
      </w:hyperlink>
      <w:r>
        <w:t xml:space="preserve"> настоящей статьи, по следующей балльной системе:</w:t>
      </w:r>
    </w:p>
    <w:p w:rsidR="009A0E70" w:rsidRDefault="009A0E70">
      <w:pPr>
        <w:pStyle w:val="ConsPlusNormal"/>
        <w:jc w:val="both"/>
      </w:pPr>
      <w:r>
        <w:t xml:space="preserve">(в ред. </w:t>
      </w:r>
      <w:hyperlink r:id="rId126">
        <w:r>
          <w:rPr>
            <w:color w:val="0000FF"/>
          </w:rPr>
          <w:t>Закона</w:t>
        </w:r>
      </w:hyperlink>
      <w:r>
        <w:t xml:space="preserve"> Челябинской области от 01.02.2023 N 756-ЗО)</w:t>
      </w:r>
    </w:p>
    <w:p w:rsidR="009A0E70" w:rsidRDefault="009A0E70">
      <w:pPr>
        <w:pStyle w:val="ConsPlusNormal"/>
        <w:spacing w:before="200"/>
        <w:ind w:firstLine="540"/>
        <w:jc w:val="both"/>
      </w:pPr>
      <w:r>
        <w:t>1) оценка успеваемости "отлично" по учебному предмету (учебным предметам), изучение которого (которых) предполагается в классе с углубленным изучением предметов, - семь баллов за каждый предмет; оценка успеваемости "хорошо" по учебному предмету (учебным предметам), изучение которого (которых) предполагается в классе с углубленным изучением предметов, - четыре балла за каждый предмет; оценка успеваемости "удовлетворительно" по учебному предмету (учебным предметам), изучение которого (которых) предполагается в классе с углубленным изучением предметов, - один балл за каждый предмет (для уровня среднего общего образования);</w:t>
      </w:r>
    </w:p>
    <w:p w:rsidR="009A0E70" w:rsidRDefault="009A0E70">
      <w:pPr>
        <w:pStyle w:val="ConsPlusNormal"/>
        <w:jc w:val="both"/>
      </w:pPr>
      <w:r>
        <w:t>(</w:t>
      </w:r>
      <w:proofErr w:type="spellStart"/>
      <w:r>
        <w:t>пп</w:t>
      </w:r>
      <w:proofErr w:type="spellEnd"/>
      <w:r>
        <w:t xml:space="preserve">. 1 в ред. </w:t>
      </w:r>
      <w:hyperlink r:id="rId127">
        <w:r>
          <w:rPr>
            <w:color w:val="0000FF"/>
          </w:rPr>
          <w:t>Закона</w:t>
        </w:r>
      </w:hyperlink>
      <w:r>
        <w:t xml:space="preserve"> Челябинской области от 01.02.2023 N 756-ЗО)</w:t>
      </w:r>
    </w:p>
    <w:p w:rsidR="009A0E70" w:rsidRDefault="009A0E70">
      <w:pPr>
        <w:pStyle w:val="ConsPlusNormal"/>
        <w:spacing w:before="200"/>
        <w:ind w:firstLine="540"/>
        <w:jc w:val="both"/>
      </w:pPr>
      <w:r>
        <w:t>2) результат государственной итоговой аттестации по образовательным программам основного общего образования по учебному предмету (учебным предметам), изучение которого (которых) предполагается в классе с углубленным изучением предметов, соответствующий оценке "отлично", - семь баллов за каждый предмет; результат государственной итоговой аттестации по образовательным программам основного общего образования по учебному предмету (учебным предметам), изучение которого (которых) предполагается в классе с углубленным изучением предметов, соответствующий оценке "хорошо", - четыре балла за каждый предмет; результат государственной итоговой аттестации по образовательным программам основного общего образования по учебному предмету (учебным предметам), изучение которого (которых) предполагается в классе с углубленным изучением предметов, соответствующий оценке "удовлетворительно", - один балл за каждый предмет;</w:t>
      </w:r>
    </w:p>
    <w:p w:rsidR="009A0E70" w:rsidRDefault="009A0E70">
      <w:pPr>
        <w:pStyle w:val="ConsPlusNormal"/>
        <w:jc w:val="both"/>
      </w:pPr>
      <w:r>
        <w:t>(</w:t>
      </w:r>
      <w:proofErr w:type="spellStart"/>
      <w:r>
        <w:t>пп</w:t>
      </w:r>
      <w:proofErr w:type="spellEnd"/>
      <w:r>
        <w:t xml:space="preserve">. 2 в ред. </w:t>
      </w:r>
      <w:hyperlink r:id="rId128">
        <w:r>
          <w:rPr>
            <w:color w:val="0000FF"/>
          </w:rPr>
          <w:t>Закона</w:t>
        </w:r>
      </w:hyperlink>
      <w:r>
        <w:t xml:space="preserve"> Челябинской области от 01.02.2023 N 756-ЗО)</w:t>
      </w:r>
    </w:p>
    <w:p w:rsidR="009A0E70" w:rsidRDefault="009A0E70">
      <w:pPr>
        <w:pStyle w:val="ConsPlusNormal"/>
        <w:spacing w:before="200"/>
        <w:ind w:firstLine="540"/>
        <w:jc w:val="both"/>
      </w:pPr>
      <w:r>
        <w:t>3) учебные, интеллектуальные, творческие или спортивные достижения (призовые места) школьного уровня по учебному предмету (учебным предметам), изучение которого (которых) предполагается в классе с углубленным изучением предметов, - один балл за одно достижение (призовое место), но не более трех баллов за все достижения;</w:t>
      </w:r>
    </w:p>
    <w:p w:rsidR="009A0E70" w:rsidRDefault="009A0E70">
      <w:pPr>
        <w:pStyle w:val="ConsPlusNormal"/>
        <w:spacing w:before="200"/>
        <w:ind w:firstLine="540"/>
        <w:jc w:val="both"/>
      </w:pPr>
      <w:r>
        <w:t>4) учебные, интеллектуальные, творческие или спортивные достижения (призовые места) муниципального уровня по учебному предмету (учебным предметам), изучение которого (которых) предполагается в классе с углубленным изучением предметов, - один балл за одно достижение (призовое место), но не более трех баллов за все достижения;</w:t>
      </w:r>
    </w:p>
    <w:p w:rsidR="009A0E70" w:rsidRDefault="009A0E70">
      <w:pPr>
        <w:pStyle w:val="ConsPlusNormal"/>
        <w:spacing w:before="200"/>
        <w:ind w:firstLine="540"/>
        <w:jc w:val="both"/>
      </w:pPr>
      <w:r>
        <w:t>5) учебные, интеллектуальные, творческие или спортивные достижения (призовые места) регионального уровня по учебному предмету (учебным предметам), изучение которого (которых) предполагается в классе с углубленным изучением предметов, - два балла за одно достижение (призовое место), но не более шести баллов за все достижения;</w:t>
      </w:r>
    </w:p>
    <w:p w:rsidR="009A0E70" w:rsidRDefault="009A0E70">
      <w:pPr>
        <w:pStyle w:val="ConsPlusNormal"/>
        <w:spacing w:before="200"/>
        <w:ind w:firstLine="540"/>
        <w:jc w:val="both"/>
      </w:pPr>
      <w:r>
        <w:t>6) учебные, интеллектуальные, творческие или спортивные достижения (призовые места) всероссийского уровня по учебному предмету (учебным предметам), изучение которого (которых) предполагается в классе с углубленным изучением предметов, - три балла за одно достижение (призовое место), но не более двенадцати баллов за все достижения;</w:t>
      </w:r>
    </w:p>
    <w:p w:rsidR="009A0E70" w:rsidRDefault="009A0E70">
      <w:pPr>
        <w:pStyle w:val="ConsPlusNormal"/>
        <w:spacing w:before="200"/>
        <w:ind w:firstLine="540"/>
        <w:jc w:val="both"/>
      </w:pPr>
      <w:r>
        <w:t>7) учебные, интеллектуальные, творческие или спортивные достижения (призовые места) международного уровня по учебному предмету (учебным предметам), изучение которого (которых) предполагается в классе с углубленным изучением предметов, - четыре балла за одно достижение (призовое место), но не более шестнадцати баллов за все достижения.</w:t>
      </w:r>
    </w:p>
    <w:p w:rsidR="009A0E70" w:rsidRDefault="009A0E70">
      <w:pPr>
        <w:pStyle w:val="ConsPlusNormal"/>
        <w:spacing w:before="200"/>
        <w:ind w:firstLine="540"/>
        <w:jc w:val="both"/>
      </w:pPr>
      <w:bookmarkStart w:id="19" w:name="P307"/>
      <w:bookmarkEnd w:id="19"/>
      <w:r>
        <w:lastRenderedPageBreak/>
        <w:t xml:space="preserve">11. По результатам оценки документов участников индивидуального отбора, проводимой в соответствии с </w:t>
      </w:r>
      <w:hyperlink w:anchor="P296">
        <w:r>
          <w:rPr>
            <w:color w:val="0000FF"/>
          </w:rPr>
          <w:t>частью 10</w:t>
        </w:r>
      </w:hyperlink>
      <w:r>
        <w:t xml:space="preserve"> настоящей статьи, комиссия составляет рейтинг участников индивидуального отбора, упорядоченный по убыванию набранных ими баллов. При равенстве баллов более высокий ранг присваивается участнику индивидуального отбора, в отношении которого заявление в областную государственную или муниципальную образовательную организацию, расположенную на территории Челябинской области, было подано ранее.</w:t>
      </w:r>
    </w:p>
    <w:p w:rsidR="009A0E70" w:rsidRDefault="009A0E70">
      <w:pPr>
        <w:pStyle w:val="ConsPlusNormal"/>
        <w:spacing w:before="200"/>
        <w:ind w:firstLine="540"/>
        <w:jc w:val="both"/>
      </w:pPr>
      <w:r>
        <w:t xml:space="preserve">В случае, установленном </w:t>
      </w:r>
      <w:hyperlink w:anchor="P255">
        <w:r>
          <w:rPr>
            <w:color w:val="0000FF"/>
          </w:rPr>
          <w:t>пунктом 1 части 1</w:t>
        </w:r>
      </w:hyperlink>
      <w:r>
        <w:t xml:space="preserve"> настоящей статьи, в срок не позднее 15 календарных дней до начала учебного года, а в случае, установленном </w:t>
      </w:r>
      <w:hyperlink w:anchor="P257">
        <w:r>
          <w:rPr>
            <w:color w:val="0000FF"/>
          </w:rPr>
          <w:t>пунктом 2 части 1</w:t>
        </w:r>
      </w:hyperlink>
      <w:r>
        <w:t xml:space="preserve"> настоящей статьи, в течение 15 календарных дней с даты окончания приема заявлений комиссия принимает решение рекомендовать участника индивидуально отбора к зачислению в областную государственную или муниципальную образовательную организацию, расположенную на территории Челябинской области, в соответствии с рейтингом участников индивидуального отбора до наполняемости класса с углубленным изучением предметов, установленной законодательством Российской Федерации, или решение рекомендовать отказать участнику индивидуального отбора в зачислении.</w:t>
      </w:r>
    </w:p>
    <w:p w:rsidR="009A0E70" w:rsidRDefault="009A0E70">
      <w:pPr>
        <w:pStyle w:val="ConsPlusNormal"/>
        <w:jc w:val="both"/>
      </w:pPr>
      <w:r>
        <w:t xml:space="preserve">(в ред. </w:t>
      </w:r>
      <w:hyperlink r:id="rId129">
        <w:r>
          <w:rPr>
            <w:color w:val="0000FF"/>
          </w:rPr>
          <w:t>Закона</w:t>
        </w:r>
      </w:hyperlink>
      <w:r>
        <w:t xml:space="preserve"> Челябинской области от 01.02.2023 N 756-ЗО)</w:t>
      </w:r>
    </w:p>
    <w:p w:rsidR="009A0E70" w:rsidRDefault="009A0E70">
      <w:pPr>
        <w:pStyle w:val="ConsPlusNormal"/>
        <w:spacing w:before="200"/>
        <w:ind w:firstLine="540"/>
        <w:jc w:val="both"/>
      </w:pPr>
      <w:r>
        <w:t xml:space="preserve">12. Решения, принятые комиссией в соответствии с </w:t>
      </w:r>
      <w:hyperlink w:anchor="P286">
        <w:r>
          <w:rPr>
            <w:color w:val="0000FF"/>
          </w:rPr>
          <w:t>частями 8-1</w:t>
        </w:r>
      </w:hyperlink>
      <w:r>
        <w:t xml:space="preserve">, </w:t>
      </w:r>
      <w:hyperlink w:anchor="P290">
        <w:r>
          <w:rPr>
            <w:color w:val="0000FF"/>
          </w:rPr>
          <w:t>9</w:t>
        </w:r>
      </w:hyperlink>
      <w:r>
        <w:t xml:space="preserve"> и </w:t>
      </w:r>
      <w:hyperlink w:anchor="P307">
        <w:r>
          <w:rPr>
            <w:color w:val="0000FF"/>
          </w:rPr>
          <w:t>11</w:t>
        </w:r>
      </w:hyperlink>
      <w:r>
        <w:t xml:space="preserve"> настоящей статьи, в течение двух рабочих дней со дня их принятия оформляются протоколами комиссии, которые подписываются членами комиссии.</w:t>
      </w:r>
    </w:p>
    <w:p w:rsidR="009A0E70" w:rsidRDefault="009A0E70">
      <w:pPr>
        <w:pStyle w:val="ConsPlusNormal"/>
        <w:jc w:val="both"/>
      </w:pPr>
      <w:r>
        <w:t xml:space="preserve">(в ред. </w:t>
      </w:r>
      <w:hyperlink r:id="rId130">
        <w:r>
          <w:rPr>
            <w:color w:val="0000FF"/>
          </w:rPr>
          <w:t>Закона</w:t>
        </w:r>
      </w:hyperlink>
      <w:r>
        <w:t xml:space="preserve"> Челябинской области от 01.02.2023 N 756-ЗО)</w:t>
      </w:r>
    </w:p>
    <w:p w:rsidR="009A0E70" w:rsidRDefault="009A0E70">
      <w:pPr>
        <w:pStyle w:val="ConsPlusNormal"/>
        <w:spacing w:before="200"/>
        <w:ind w:firstLine="540"/>
        <w:jc w:val="both"/>
      </w:pPr>
      <w:r>
        <w:t>Областная государственная или муниципальная образовательная организация, расположенная на территории Челябинской области, на основании соответствующего протокола комиссии в течение трех рабочих дней с даты его оформления издает приказ о зачислении участников индивидуального отбора в областную государственную или муниципальную образовательную организацию, расположенную на территории Челябинской области, и в течение пяти рабочих дней с даты издания указанного приказа уведомляет заявителей о зачислении участников индивидуального отбора в областную государственную или муниципальную образовательную организацию, расположенную на территории Челябинской области, или об отказе участникам индивидуального отбора в зачислении.</w:t>
      </w:r>
    </w:p>
    <w:p w:rsidR="009A0E70" w:rsidRDefault="009A0E70">
      <w:pPr>
        <w:pStyle w:val="ConsPlusNormal"/>
        <w:jc w:val="both"/>
      </w:pPr>
      <w:r>
        <w:t xml:space="preserve">(в ред. </w:t>
      </w:r>
      <w:hyperlink r:id="rId131">
        <w:r>
          <w:rPr>
            <w:color w:val="0000FF"/>
          </w:rPr>
          <w:t>Закона</w:t>
        </w:r>
      </w:hyperlink>
      <w:r>
        <w:t xml:space="preserve"> Челябинской области от 01.02.2023 N 756-ЗО)</w:t>
      </w:r>
    </w:p>
    <w:p w:rsidR="009A0E70" w:rsidRDefault="009A0E70">
      <w:pPr>
        <w:pStyle w:val="ConsPlusNormal"/>
        <w:jc w:val="both"/>
      </w:pPr>
    </w:p>
    <w:p w:rsidR="009A0E70" w:rsidRDefault="009A0E70">
      <w:pPr>
        <w:pStyle w:val="ConsPlusTitle"/>
        <w:ind w:firstLine="540"/>
        <w:jc w:val="both"/>
        <w:outlineLvl w:val="0"/>
      </w:pPr>
      <w:r>
        <w:t>Статья 10-2. Государственная информационная система "Образование в Челябинской области"</w:t>
      </w:r>
    </w:p>
    <w:p w:rsidR="009A0E70" w:rsidRDefault="009A0E70">
      <w:pPr>
        <w:pStyle w:val="ConsPlusNormal"/>
        <w:ind w:firstLine="540"/>
        <w:jc w:val="both"/>
      </w:pPr>
      <w:r>
        <w:t xml:space="preserve">(введена </w:t>
      </w:r>
      <w:hyperlink r:id="rId132">
        <w:r>
          <w:rPr>
            <w:color w:val="0000FF"/>
          </w:rPr>
          <w:t>Законом</w:t>
        </w:r>
      </w:hyperlink>
      <w:r>
        <w:t xml:space="preserve"> Челябинской области от 04.07.2019 N 928-ЗО)</w:t>
      </w:r>
    </w:p>
    <w:p w:rsidR="009A0E70" w:rsidRDefault="009A0E70">
      <w:pPr>
        <w:pStyle w:val="ConsPlusNormal"/>
        <w:jc w:val="both"/>
      </w:pPr>
    </w:p>
    <w:p w:rsidR="009A0E70" w:rsidRDefault="009A0E70">
      <w:pPr>
        <w:pStyle w:val="ConsPlusNormal"/>
        <w:ind w:firstLine="540"/>
        <w:jc w:val="both"/>
      </w:pPr>
      <w:r>
        <w:t>В целях реализации полномочий органов государственной власти Челябинской области в сфере образования и информационного обеспечения управления в системе образования исполнительным органом Челябинской области, осуществляющим государственную политику Челябинской области в сфере образования, создается государственная информационная система "Образование в Челябинской области".</w:t>
      </w:r>
    </w:p>
    <w:p w:rsidR="009A0E70" w:rsidRDefault="009A0E70">
      <w:pPr>
        <w:pStyle w:val="ConsPlusNormal"/>
        <w:jc w:val="both"/>
      </w:pPr>
      <w:r>
        <w:t xml:space="preserve">(в ред. </w:t>
      </w:r>
      <w:hyperlink r:id="rId133">
        <w:r>
          <w:rPr>
            <w:color w:val="0000FF"/>
          </w:rPr>
          <w:t>Закона</w:t>
        </w:r>
      </w:hyperlink>
      <w:r>
        <w:t xml:space="preserve"> Челябинской области от 03.11.2022 N 689-ЗО)</w:t>
      </w:r>
    </w:p>
    <w:p w:rsidR="009A0E70" w:rsidRDefault="009A0E70">
      <w:pPr>
        <w:pStyle w:val="ConsPlusNormal"/>
        <w:jc w:val="both"/>
      </w:pPr>
    </w:p>
    <w:p w:rsidR="009A0E70" w:rsidRDefault="009A0E70">
      <w:pPr>
        <w:pStyle w:val="ConsPlusTitle"/>
        <w:ind w:firstLine="540"/>
        <w:jc w:val="both"/>
        <w:outlineLvl w:val="0"/>
      </w:pPr>
      <w:r>
        <w:t>Статья 10-3. Транспортное обеспечение обучающихся в областных государственных и муниципальных образовательных организациях, расположенных на территории Челябинской области, реализующих основные общеобразовательные программы</w:t>
      </w:r>
    </w:p>
    <w:p w:rsidR="009A0E70" w:rsidRDefault="009A0E70">
      <w:pPr>
        <w:pStyle w:val="ConsPlusNormal"/>
        <w:ind w:firstLine="540"/>
        <w:jc w:val="both"/>
      </w:pPr>
      <w:r>
        <w:t xml:space="preserve">(введена </w:t>
      </w:r>
      <w:hyperlink r:id="rId134">
        <w:r>
          <w:rPr>
            <w:color w:val="0000FF"/>
          </w:rPr>
          <w:t>Законом</w:t>
        </w:r>
      </w:hyperlink>
      <w:r>
        <w:t xml:space="preserve"> Челябинской области от 04.09.2019 N 949-ЗО)</w:t>
      </w:r>
    </w:p>
    <w:p w:rsidR="009A0E70" w:rsidRDefault="009A0E70">
      <w:pPr>
        <w:pStyle w:val="ConsPlusNormal"/>
        <w:jc w:val="both"/>
      </w:pPr>
    </w:p>
    <w:p w:rsidR="009A0E70" w:rsidRDefault="009A0E70">
      <w:pPr>
        <w:pStyle w:val="ConsPlusNormal"/>
        <w:ind w:firstLine="540"/>
        <w:jc w:val="both"/>
      </w:pPr>
      <w:r>
        <w:t xml:space="preserve">1. Организация бесплатной перевозки обучающихся в областных государственных и муниципальных образовательных организациях, расположенных на территории Челябинской области, реализующих основные общеобразовательные программы, осуществляется в порядке, установленном Федеральным </w:t>
      </w:r>
      <w:hyperlink r:id="rId135">
        <w:r>
          <w:rPr>
            <w:color w:val="0000FF"/>
          </w:rPr>
          <w:t>законом</w:t>
        </w:r>
      </w:hyperlink>
      <w:r>
        <w:t xml:space="preserve"> "Об образовании в Российской Федерации".</w:t>
      </w:r>
    </w:p>
    <w:p w:rsidR="009A0E70" w:rsidRDefault="009A0E70">
      <w:pPr>
        <w:pStyle w:val="ConsPlusNormal"/>
        <w:spacing w:before="200"/>
        <w:ind w:firstLine="540"/>
        <w:jc w:val="both"/>
      </w:pPr>
      <w:r>
        <w:t xml:space="preserve">2. Расходы учредителя муниципальной образовательной организации, расположенной на территории Челябинской области, реализующей основные общеобразовательные программы, на организацию бесплатной перевозки обучающихся в данной образовательной организации, проживающих на территории иного муниципального района, муниципального округа, городского округа, городского округа с внутригородским делением, компенсируются путем предоставления субсидии из бюджета городского округа, городского округа с внутригородским делением, муниципального района, муниципального округа, на территории которого проживают обучающиеся, бюджету городского округа, городского округа с внутригородским делением, муниципального </w:t>
      </w:r>
      <w:r>
        <w:lastRenderedPageBreak/>
        <w:t xml:space="preserve">района, муниципального округа, органы местного самоуправления которого осуществляют функции и полномочия учредителя муниципальной образовательной организации, в порядке, установленном Бюджетным </w:t>
      </w:r>
      <w:hyperlink r:id="rId136">
        <w:r>
          <w:rPr>
            <w:color w:val="0000FF"/>
          </w:rPr>
          <w:t>кодексом</w:t>
        </w:r>
      </w:hyperlink>
      <w:r>
        <w:t xml:space="preserve"> Российской Федерации.</w:t>
      </w:r>
    </w:p>
    <w:p w:rsidR="009A0E70" w:rsidRDefault="009A0E70">
      <w:pPr>
        <w:pStyle w:val="ConsPlusNormal"/>
        <w:jc w:val="both"/>
      </w:pPr>
      <w:r>
        <w:t xml:space="preserve">(в ред. </w:t>
      </w:r>
      <w:hyperlink r:id="rId137">
        <w:r>
          <w:rPr>
            <w:color w:val="0000FF"/>
          </w:rPr>
          <w:t>Закона</w:t>
        </w:r>
      </w:hyperlink>
      <w:r>
        <w:t xml:space="preserve"> Челябинской области от 02.12.2022 N 716-ЗО)</w:t>
      </w:r>
    </w:p>
    <w:p w:rsidR="009A0E70" w:rsidRDefault="009A0E70">
      <w:pPr>
        <w:pStyle w:val="ConsPlusNormal"/>
        <w:jc w:val="both"/>
      </w:pPr>
    </w:p>
    <w:p w:rsidR="009A0E70" w:rsidRDefault="009A0E70">
      <w:pPr>
        <w:pStyle w:val="ConsPlusTitle"/>
        <w:ind w:firstLine="540"/>
        <w:jc w:val="both"/>
        <w:outlineLvl w:val="0"/>
      </w:pPr>
      <w:r>
        <w:t>Статья 11. Вступление в силу настоящего Закона</w:t>
      </w:r>
    </w:p>
    <w:p w:rsidR="009A0E70" w:rsidRDefault="009A0E70">
      <w:pPr>
        <w:pStyle w:val="ConsPlusNormal"/>
        <w:jc w:val="both"/>
      </w:pPr>
    </w:p>
    <w:p w:rsidR="009A0E70" w:rsidRDefault="009A0E70">
      <w:pPr>
        <w:pStyle w:val="ConsPlusNormal"/>
        <w:ind w:firstLine="540"/>
        <w:jc w:val="both"/>
      </w:pPr>
      <w:r>
        <w:t xml:space="preserve">1. Настоящий Закон вступает в силу с 1 сентября 2013 года, за исключением </w:t>
      </w:r>
      <w:hyperlink w:anchor="P37">
        <w:r>
          <w:rPr>
            <w:color w:val="0000FF"/>
          </w:rPr>
          <w:t>пунктов 3</w:t>
        </w:r>
      </w:hyperlink>
      <w:r>
        <w:t xml:space="preserve"> и </w:t>
      </w:r>
      <w:hyperlink w:anchor="P40">
        <w:r>
          <w:rPr>
            <w:color w:val="0000FF"/>
          </w:rPr>
          <w:t>6 части 1 статьи 2</w:t>
        </w:r>
      </w:hyperlink>
      <w:r>
        <w:t xml:space="preserve"> настоящего Закона, которые вступают в силу с 1 января 2014 года.</w:t>
      </w:r>
    </w:p>
    <w:p w:rsidR="009A0E70" w:rsidRDefault="009A0E70">
      <w:pPr>
        <w:pStyle w:val="ConsPlusNormal"/>
        <w:spacing w:before="200"/>
        <w:ind w:firstLine="540"/>
        <w:jc w:val="both"/>
      </w:pPr>
      <w:r>
        <w:t xml:space="preserve">2. </w:t>
      </w:r>
      <w:hyperlink w:anchor="P167">
        <w:r>
          <w:rPr>
            <w:color w:val="0000FF"/>
          </w:rPr>
          <w:t>Часть 7 статьи 7</w:t>
        </w:r>
      </w:hyperlink>
      <w:r>
        <w:t xml:space="preserve"> настоящего Закона распространяется на правоотношения, возникшие с 1 января 2010 года.</w:t>
      </w:r>
    </w:p>
    <w:p w:rsidR="009A0E70" w:rsidRDefault="009A0E70">
      <w:pPr>
        <w:pStyle w:val="ConsPlusNormal"/>
        <w:jc w:val="both"/>
      </w:pPr>
    </w:p>
    <w:p w:rsidR="009A0E70" w:rsidRDefault="009A0E70">
      <w:pPr>
        <w:pStyle w:val="ConsPlusTitle"/>
        <w:ind w:firstLine="540"/>
        <w:jc w:val="both"/>
        <w:outlineLvl w:val="0"/>
      </w:pPr>
      <w:r>
        <w:t>Статья 12. Признание утратившими силу некоторых законов Челябинской области</w:t>
      </w:r>
    </w:p>
    <w:p w:rsidR="009A0E70" w:rsidRDefault="009A0E70">
      <w:pPr>
        <w:pStyle w:val="ConsPlusNormal"/>
        <w:jc w:val="both"/>
      </w:pPr>
    </w:p>
    <w:p w:rsidR="009A0E70" w:rsidRDefault="009A0E70">
      <w:pPr>
        <w:pStyle w:val="ConsPlusNormal"/>
        <w:ind w:firstLine="540"/>
        <w:jc w:val="both"/>
      </w:pPr>
      <w:r>
        <w:t>1. Со дня вступления в силу настоящего Закона признать утратившими силу:</w:t>
      </w:r>
    </w:p>
    <w:p w:rsidR="009A0E70" w:rsidRDefault="009A0E70">
      <w:pPr>
        <w:pStyle w:val="ConsPlusNormal"/>
        <w:spacing w:before="200"/>
        <w:ind w:firstLine="540"/>
        <w:jc w:val="both"/>
      </w:pPr>
      <w:r>
        <w:t xml:space="preserve">1) </w:t>
      </w:r>
      <w:hyperlink r:id="rId138">
        <w:r>
          <w:rPr>
            <w:color w:val="0000FF"/>
          </w:rPr>
          <w:t>Закон</w:t>
        </w:r>
      </w:hyperlink>
      <w:r>
        <w:t xml:space="preserve"> Челябинской области от 30 ноября 2004 года N 322-ЗО "Об образовании в Челябинской области" (Ведомости Законодательного собрания Челябинской области, 2004, </w:t>
      </w:r>
      <w:proofErr w:type="spellStart"/>
      <w:r>
        <w:t>вып</w:t>
      </w:r>
      <w:proofErr w:type="spellEnd"/>
      <w:r>
        <w:t xml:space="preserve">. 9, ноябрь), за исключением </w:t>
      </w:r>
      <w:hyperlink r:id="rId139">
        <w:r>
          <w:rPr>
            <w:color w:val="0000FF"/>
          </w:rPr>
          <w:t>пунктов 5</w:t>
        </w:r>
      </w:hyperlink>
      <w:r>
        <w:t xml:space="preserve">, </w:t>
      </w:r>
      <w:hyperlink r:id="rId140">
        <w:r>
          <w:rPr>
            <w:color w:val="0000FF"/>
          </w:rPr>
          <w:t>16-4 части 1</w:t>
        </w:r>
      </w:hyperlink>
      <w:r>
        <w:t xml:space="preserve">, </w:t>
      </w:r>
      <w:hyperlink r:id="rId141">
        <w:r>
          <w:rPr>
            <w:color w:val="0000FF"/>
          </w:rPr>
          <w:t>части 1-1 статьи 7</w:t>
        </w:r>
      </w:hyperlink>
      <w:r>
        <w:t>, которые утрачивают силу с 1 января 2014 года;</w:t>
      </w:r>
    </w:p>
    <w:p w:rsidR="009A0E70" w:rsidRDefault="009A0E70">
      <w:pPr>
        <w:pStyle w:val="ConsPlusNormal"/>
        <w:spacing w:before="200"/>
        <w:ind w:firstLine="540"/>
        <w:jc w:val="both"/>
      </w:pPr>
      <w:r>
        <w:t xml:space="preserve">2) </w:t>
      </w:r>
      <w:hyperlink r:id="rId142">
        <w:r>
          <w:rPr>
            <w:color w:val="0000FF"/>
          </w:rPr>
          <w:t>Закон</w:t>
        </w:r>
      </w:hyperlink>
      <w:r>
        <w:t xml:space="preserve"> Челябинской области от 28 сентября 2006 года N 51-ЗО "О внесении изменений в Закон Челябинской области "Об образовании в Челябинской области" (</w:t>
      </w:r>
      <w:proofErr w:type="spellStart"/>
      <w:r>
        <w:t>Южноуральская</w:t>
      </w:r>
      <w:proofErr w:type="spellEnd"/>
      <w:r>
        <w:t xml:space="preserve"> панорама, 2006, 13 октября);</w:t>
      </w:r>
    </w:p>
    <w:p w:rsidR="009A0E70" w:rsidRDefault="009A0E70">
      <w:pPr>
        <w:pStyle w:val="ConsPlusNormal"/>
        <w:spacing w:before="200"/>
        <w:ind w:firstLine="540"/>
        <w:jc w:val="both"/>
      </w:pPr>
      <w:r>
        <w:t xml:space="preserve">3) </w:t>
      </w:r>
      <w:hyperlink r:id="rId143">
        <w:r>
          <w:rPr>
            <w:color w:val="0000FF"/>
          </w:rPr>
          <w:t>Закон</w:t>
        </w:r>
      </w:hyperlink>
      <w:r>
        <w:t xml:space="preserve"> Челябинской области от 26 октября 2006 года N 62-ЗО "О внесении изменения в статью 7 Закона Челябинской области "Об образовании в Челябинской области" (</w:t>
      </w:r>
      <w:proofErr w:type="spellStart"/>
      <w:r>
        <w:t>Южноуральская</w:t>
      </w:r>
      <w:proofErr w:type="spellEnd"/>
      <w:r>
        <w:t xml:space="preserve"> панорама, 2006, 8 ноября);</w:t>
      </w:r>
    </w:p>
    <w:p w:rsidR="009A0E70" w:rsidRDefault="009A0E70">
      <w:pPr>
        <w:pStyle w:val="ConsPlusNormal"/>
        <w:spacing w:before="200"/>
        <w:ind w:firstLine="540"/>
        <w:jc w:val="both"/>
      </w:pPr>
      <w:r>
        <w:t xml:space="preserve">4) </w:t>
      </w:r>
      <w:hyperlink r:id="rId144">
        <w:r>
          <w:rPr>
            <w:color w:val="0000FF"/>
          </w:rPr>
          <w:t>Закон</w:t>
        </w:r>
      </w:hyperlink>
      <w:r>
        <w:t xml:space="preserve"> Челябинской области от 21 декабря 2007 года N 236-ЗО "О внесении изменений в Закон Челябинской области "Об образовании в Челябинской области" (</w:t>
      </w:r>
      <w:proofErr w:type="spellStart"/>
      <w:r>
        <w:t>Южноуральская</w:t>
      </w:r>
      <w:proofErr w:type="spellEnd"/>
      <w:r>
        <w:t xml:space="preserve"> панорама, 2008, 19 января);</w:t>
      </w:r>
    </w:p>
    <w:p w:rsidR="009A0E70" w:rsidRDefault="009A0E70">
      <w:pPr>
        <w:pStyle w:val="ConsPlusNormal"/>
        <w:spacing w:before="200"/>
        <w:ind w:firstLine="540"/>
        <w:jc w:val="both"/>
      </w:pPr>
      <w:r>
        <w:t xml:space="preserve">5) </w:t>
      </w:r>
      <w:hyperlink r:id="rId145">
        <w:r>
          <w:rPr>
            <w:color w:val="0000FF"/>
          </w:rPr>
          <w:t>Закон</w:t>
        </w:r>
      </w:hyperlink>
      <w:r>
        <w:t xml:space="preserve"> Челябинской области от 24 апреля 2008 года N 263-ЗО "О внесении изменений в статью 7 Закона Челябинской области "Об образовании в Челябинской области" (</w:t>
      </w:r>
      <w:proofErr w:type="spellStart"/>
      <w:r>
        <w:t>Южноуральская</w:t>
      </w:r>
      <w:proofErr w:type="spellEnd"/>
      <w:r>
        <w:t xml:space="preserve"> панорама, 2008, 14 мая);</w:t>
      </w:r>
    </w:p>
    <w:p w:rsidR="009A0E70" w:rsidRDefault="009A0E70">
      <w:pPr>
        <w:pStyle w:val="ConsPlusNormal"/>
        <w:spacing w:before="200"/>
        <w:ind w:firstLine="540"/>
        <w:jc w:val="both"/>
      </w:pPr>
      <w:r>
        <w:t xml:space="preserve">6) </w:t>
      </w:r>
      <w:hyperlink r:id="rId146">
        <w:r>
          <w:rPr>
            <w:color w:val="0000FF"/>
          </w:rPr>
          <w:t>Закон</w:t>
        </w:r>
      </w:hyperlink>
      <w:r>
        <w:t xml:space="preserve"> Челябинской области от 31 марта 2009 года N 404-ЗО "О внесении изменений в Закон Челябинской области "Об образовании в Челябинской области" (</w:t>
      </w:r>
      <w:proofErr w:type="spellStart"/>
      <w:r>
        <w:t>Южноуральская</w:t>
      </w:r>
      <w:proofErr w:type="spellEnd"/>
      <w:r>
        <w:t xml:space="preserve"> панорама, 2009, 21 апреля);</w:t>
      </w:r>
    </w:p>
    <w:p w:rsidR="009A0E70" w:rsidRDefault="009A0E70">
      <w:pPr>
        <w:pStyle w:val="ConsPlusNormal"/>
        <w:spacing w:before="200"/>
        <w:ind w:firstLine="540"/>
        <w:jc w:val="both"/>
      </w:pPr>
      <w:r>
        <w:t xml:space="preserve">7) </w:t>
      </w:r>
      <w:hyperlink r:id="rId147">
        <w:r>
          <w:rPr>
            <w:color w:val="0000FF"/>
          </w:rPr>
          <w:t>Закон</w:t>
        </w:r>
      </w:hyperlink>
      <w:r>
        <w:t xml:space="preserve"> Челябинской области от 23 декабря 2010 года N 30-ЗО "О внесении изменений в статьи 2 и 7 Закона Челябинской области "Об образовании в Челябинской области" (</w:t>
      </w:r>
      <w:proofErr w:type="spellStart"/>
      <w:r>
        <w:t>Южноуральская</w:t>
      </w:r>
      <w:proofErr w:type="spellEnd"/>
      <w:r>
        <w:t xml:space="preserve"> панорама, 2010, 31 декабря);</w:t>
      </w:r>
    </w:p>
    <w:p w:rsidR="009A0E70" w:rsidRDefault="009A0E70">
      <w:pPr>
        <w:pStyle w:val="ConsPlusNormal"/>
        <w:spacing w:before="200"/>
        <w:ind w:firstLine="540"/>
        <w:jc w:val="both"/>
      </w:pPr>
      <w:r>
        <w:t xml:space="preserve">8) </w:t>
      </w:r>
      <w:hyperlink r:id="rId148">
        <w:r>
          <w:rPr>
            <w:color w:val="0000FF"/>
          </w:rPr>
          <w:t>Закон</w:t>
        </w:r>
      </w:hyperlink>
      <w:r>
        <w:t xml:space="preserve"> Челябинской области от 24 февраля 2011 года N 77-ЗО "О внесении изменения в статью 7-1 Закона Челябинской области "Об образовании в Челябинской области" (</w:t>
      </w:r>
      <w:proofErr w:type="spellStart"/>
      <w:r>
        <w:t>Южноуральская</w:t>
      </w:r>
      <w:proofErr w:type="spellEnd"/>
      <w:r>
        <w:t xml:space="preserve"> панорама, 2011, 3 марта);</w:t>
      </w:r>
    </w:p>
    <w:p w:rsidR="009A0E70" w:rsidRDefault="009A0E70">
      <w:pPr>
        <w:pStyle w:val="ConsPlusNormal"/>
        <w:spacing w:before="200"/>
        <w:ind w:firstLine="540"/>
        <w:jc w:val="both"/>
      </w:pPr>
      <w:r>
        <w:t xml:space="preserve">9) </w:t>
      </w:r>
      <w:hyperlink r:id="rId149">
        <w:r>
          <w:rPr>
            <w:color w:val="0000FF"/>
          </w:rPr>
          <w:t>Закон</w:t>
        </w:r>
      </w:hyperlink>
      <w:r>
        <w:t xml:space="preserve"> Челябинской области от 25 августа 2011 года N 176-ЗО "О внесении изменения в статью 7 Закона Челябинской области "Об образовании в Челябинской области" (</w:t>
      </w:r>
      <w:proofErr w:type="spellStart"/>
      <w:r>
        <w:t>Южноуральская</w:t>
      </w:r>
      <w:proofErr w:type="spellEnd"/>
      <w:r>
        <w:t xml:space="preserve"> панорама, 2011, 13 сентября);</w:t>
      </w:r>
    </w:p>
    <w:p w:rsidR="009A0E70" w:rsidRDefault="009A0E70">
      <w:pPr>
        <w:pStyle w:val="ConsPlusNormal"/>
        <w:spacing w:before="200"/>
        <w:ind w:firstLine="540"/>
        <w:jc w:val="both"/>
      </w:pPr>
      <w:r>
        <w:t xml:space="preserve">10) </w:t>
      </w:r>
      <w:hyperlink r:id="rId150">
        <w:r>
          <w:rPr>
            <w:color w:val="0000FF"/>
          </w:rPr>
          <w:t>Закон</w:t>
        </w:r>
      </w:hyperlink>
      <w:r>
        <w:t xml:space="preserve"> Челябинской области от 27 октября 2011 года N 215-ЗО "О внесении изменений в статьи 7 и 7-1 Закона Челябинской области "Об образовании в Челябинской области" </w:t>
      </w:r>
      <w:r>
        <w:lastRenderedPageBreak/>
        <w:t>(</w:t>
      </w:r>
      <w:proofErr w:type="spellStart"/>
      <w:r>
        <w:t>Южноуральская</w:t>
      </w:r>
      <w:proofErr w:type="spellEnd"/>
      <w:r>
        <w:t xml:space="preserve"> панорама, 2011, 10 ноября);</w:t>
      </w:r>
    </w:p>
    <w:p w:rsidR="009A0E70" w:rsidRDefault="009A0E70">
      <w:pPr>
        <w:pStyle w:val="ConsPlusNormal"/>
        <w:spacing w:before="200"/>
        <w:ind w:firstLine="540"/>
        <w:jc w:val="both"/>
      </w:pPr>
      <w:r>
        <w:t xml:space="preserve">11) </w:t>
      </w:r>
      <w:hyperlink r:id="rId151">
        <w:r>
          <w:rPr>
            <w:color w:val="0000FF"/>
          </w:rPr>
          <w:t>Закон</w:t>
        </w:r>
      </w:hyperlink>
      <w:r>
        <w:t xml:space="preserve"> Челябинской области от 28 июня 2012 года N 340-ЗО "О внесении изменений в статьи 5 и 7 Закона Челябинской области "Об образовании в Челябинской области" (</w:t>
      </w:r>
      <w:proofErr w:type="spellStart"/>
      <w:r>
        <w:t>Южноуральская</w:t>
      </w:r>
      <w:proofErr w:type="spellEnd"/>
      <w:r>
        <w:t xml:space="preserve"> панорама, 2012, 30 июня);</w:t>
      </w:r>
    </w:p>
    <w:p w:rsidR="009A0E70" w:rsidRDefault="009A0E70">
      <w:pPr>
        <w:pStyle w:val="ConsPlusNormal"/>
        <w:spacing w:before="200"/>
        <w:ind w:firstLine="540"/>
        <w:jc w:val="both"/>
      </w:pPr>
      <w:r>
        <w:t xml:space="preserve">12) </w:t>
      </w:r>
      <w:hyperlink r:id="rId152">
        <w:r>
          <w:rPr>
            <w:color w:val="0000FF"/>
          </w:rPr>
          <w:t>Закон</w:t>
        </w:r>
      </w:hyperlink>
      <w:r>
        <w:t xml:space="preserve"> Челябинской области от 30 августа 2012 года N 356-ЗО "О внесении изменений в Закон Челябинской области "О наделении органов местного самоуправления государственными полномочиями по компенсации части платы, взимаемой с родителей (законных представителей) за содержание ребенка в образовательных организациях, реализующих основную общеобразовательную программу дошкольного образования" и статью 7 Закона Челябинской области "Об образовании в Челябинской области" (</w:t>
      </w:r>
      <w:proofErr w:type="spellStart"/>
      <w:r>
        <w:t>Южноуральская</w:t>
      </w:r>
      <w:proofErr w:type="spellEnd"/>
      <w:r>
        <w:t xml:space="preserve"> панорама, 2012, 11 сентября);</w:t>
      </w:r>
    </w:p>
    <w:p w:rsidR="009A0E70" w:rsidRDefault="009A0E70">
      <w:pPr>
        <w:pStyle w:val="ConsPlusNormal"/>
        <w:spacing w:before="200"/>
        <w:ind w:firstLine="540"/>
        <w:jc w:val="both"/>
      </w:pPr>
      <w:r>
        <w:t xml:space="preserve">13) </w:t>
      </w:r>
      <w:hyperlink r:id="rId153">
        <w:r>
          <w:rPr>
            <w:color w:val="0000FF"/>
          </w:rPr>
          <w:t>Закон</w:t>
        </w:r>
      </w:hyperlink>
      <w:r>
        <w:t xml:space="preserve"> Челябинской области от 29 ноября 2012 года N 416-ЗО "О внесении изменений в статьи 7 и 9 Закона Челябинской области "Об образовании в Челябинской области" (</w:t>
      </w:r>
      <w:proofErr w:type="spellStart"/>
      <w:r>
        <w:t>Южноуральская</w:t>
      </w:r>
      <w:proofErr w:type="spellEnd"/>
      <w:r>
        <w:t xml:space="preserve"> панорама, 2012, 15 декабря);</w:t>
      </w:r>
    </w:p>
    <w:p w:rsidR="009A0E70" w:rsidRDefault="009A0E70">
      <w:pPr>
        <w:pStyle w:val="ConsPlusNormal"/>
        <w:spacing w:before="200"/>
        <w:ind w:firstLine="540"/>
        <w:jc w:val="both"/>
      </w:pPr>
      <w:r>
        <w:t xml:space="preserve">14) </w:t>
      </w:r>
      <w:hyperlink r:id="rId154">
        <w:r>
          <w:rPr>
            <w:color w:val="0000FF"/>
          </w:rPr>
          <w:t>статью 1</w:t>
        </w:r>
      </w:hyperlink>
      <w:r>
        <w:t xml:space="preserve"> Закона Челябинской области от 29 ноября 2012 года N 417-ЗО "О внесении изменений в статью 7 Закона Челябинской области "Об образовании Челябинской области" и статью 1 Закона Челябинской области "О наделении органов местного самоуправления государственными полномочиями по выплате ежемесячного денежного вознаграждения за выполнение функций классного руководителя педагогическим работникам муниципальных образовательных учреждений" (</w:t>
      </w:r>
      <w:proofErr w:type="spellStart"/>
      <w:r>
        <w:t>Южноуральская</w:t>
      </w:r>
      <w:proofErr w:type="spellEnd"/>
      <w:r>
        <w:t xml:space="preserve"> панорама, 2012, 15 декабря);</w:t>
      </w:r>
    </w:p>
    <w:p w:rsidR="009A0E70" w:rsidRDefault="009A0E70">
      <w:pPr>
        <w:pStyle w:val="ConsPlusNormal"/>
        <w:spacing w:before="200"/>
        <w:ind w:firstLine="540"/>
        <w:jc w:val="both"/>
      </w:pPr>
      <w:r>
        <w:t xml:space="preserve">15) </w:t>
      </w:r>
      <w:hyperlink r:id="rId155">
        <w:r>
          <w:rPr>
            <w:color w:val="0000FF"/>
          </w:rPr>
          <w:t>Закон</w:t>
        </w:r>
      </w:hyperlink>
      <w:r>
        <w:t xml:space="preserve"> Челябинской области от 20 декабря 2012 года N 435-ЗО "О внесении изменения в статью 9 Закона Челябинской области "Об образовании в Челябинской области" (</w:t>
      </w:r>
      <w:proofErr w:type="spellStart"/>
      <w:r>
        <w:t>Южноуральская</w:t>
      </w:r>
      <w:proofErr w:type="spellEnd"/>
      <w:r>
        <w:t xml:space="preserve"> панорама, 2012, 29 декабря).</w:t>
      </w:r>
    </w:p>
    <w:p w:rsidR="009A0E70" w:rsidRDefault="009A0E70">
      <w:pPr>
        <w:pStyle w:val="ConsPlusNormal"/>
        <w:spacing w:before="200"/>
        <w:ind w:firstLine="540"/>
        <w:jc w:val="both"/>
      </w:pPr>
      <w:r>
        <w:t>2. С 1 января 2014 года признать утратившими силу:</w:t>
      </w:r>
    </w:p>
    <w:p w:rsidR="009A0E70" w:rsidRDefault="009A0E70">
      <w:pPr>
        <w:pStyle w:val="ConsPlusNormal"/>
        <w:spacing w:before="200"/>
        <w:ind w:firstLine="540"/>
        <w:jc w:val="both"/>
      </w:pPr>
      <w:r>
        <w:t xml:space="preserve">1) </w:t>
      </w:r>
      <w:hyperlink r:id="rId156">
        <w:r>
          <w:rPr>
            <w:color w:val="0000FF"/>
          </w:rPr>
          <w:t>Закон</w:t>
        </w:r>
      </w:hyperlink>
      <w:r>
        <w:t xml:space="preserve"> Челябинской области от 25 мая 2006 года N 24-ЗО "О наделении органов местного самоуправления государственными полномочиями по организации предоставления дошкольного и общего образования по основным общеобразовательным программам в муниципальном специальном учебно-воспитательном учреждении открытого типа" (</w:t>
      </w:r>
      <w:proofErr w:type="spellStart"/>
      <w:r>
        <w:t>Южноуральская</w:t>
      </w:r>
      <w:proofErr w:type="spellEnd"/>
      <w:r>
        <w:t xml:space="preserve"> панорама, 2006, 16 июня);</w:t>
      </w:r>
    </w:p>
    <w:p w:rsidR="009A0E70" w:rsidRDefault="009A0E70">
      <w:pPr>
        <w:pStyle w:val="ConsPlusNormal"/>
        <w:spacing w:before="200"/>
        <w:ind w:firstLine="540"/>
        <w:jc w:val="both"/>
      </w:pPr>
      <w:r>
        <w:t xml:space="preserve">2) </w:t>
      </w:r>
      <w:hyperlink r:id="rId157">
        <w:r>
          <w:rPr>
            <w:color w:val="0000FF"/>
          </w:rPr>
          <w:t>Закон</w:t>
        </w:r>
      </w:hyperlink>
      <w:r>
        <w:t xml:space="preserve"> Челябинской области от 25 мая 2006 года N 26-ЗО "О наделении органов местного самоуправления государственными полномочиями по организации предоставления дошкольного и общего образования по основным общеобразовательным программам в муниципальных специальных (коррекционных) образовательных учреждениях для обучающихся, воспитанников с отклонениями в развитии" (</w:t>
      </w:r>
      <w:proofErr w:type="spellStart"/>
      <w:r>
        <w:t>Южноуральская</w:t>
      </w:r>
      <w:proofErr w:type="spellEnd"/>
      <w:r>
        <w:t xml:space="preserve"> панорама, 2006, 16 июня);</w:t>
      </w:r>
    </w:p>
    <w:p w:rsidR="009A0E70" w:rsidRDefault="009A0E70">
      <w:pPr>
        <w:pStyle w:val="ConsPlusNormal"/>
        <w:spacing w:before="200"/>
        <w:ind w:firstLine="540"/>
        <w:jc w:val="both"/>
      </w:pPr>
      <w:r>
        <w:t xml:space="preserve">3) </w:t>
      </w:r>
      <w:hyperlink r:id="rId158">
        <w:r>
          <w:rPr>
            <w:color w:val="0000FF"/>
          </w:rPr>
          <w:t>Закон</w:t>
        </w:r>
      </w:hyperlink>
      <w:r>
        <w:t xml:space="preserve"> Челябинской области от 25 мая 2006 года N 28-ЗО "О наделении органов местного самоуправления государственными полномочиями по организации предоставления дошкольного и общего образования по основным общеобразовательным программам в муниципальных оздоровительных образовательных учреждениях санаторного типа для детей, нуждающихся в длительном лечении" (</w:t>
      </w:r>
      <w:proofErr w:type="spellStart"/>
      <w:r>
        <w:t>Южноуральская</w:t>
      </w:r>
      <w:proofErr w:type="spellEnd"/>
      <w:r>
        <w:t xml:space="preserve"> панорама, 2006, 16 июня);</w:t>
      </w:r>
    </w:p>
    <w:p w:rsidR="009A0E70" w:rsidRDefault="009A0E70">
      <w:pPr>
        <w:pStyle w:val="ConsPlusNormal"/>
        <w:spacing w:before="200"/>
        <w:ind w:firstLine="540"/>
        <w:jc w:val="both"/>
      </w:pPr>
      <w:r>
        <w:t xml:space="preserve">4) </w:t>
      </w:r>
      <w:hyperlink r:id="rId159">
        <w:r>
          <w:rPr>
            <w:color w:val="0000FF"/>
          </w:rPr>
          <w:t>Закон</w:t>
        </w:r>
      </w:hyperlink>
      <w:r>
        <w:t xml:space="preserve"> Челябинской области от 23 августа 2007 года N 180-ЗО "О внесении изменений в приложение к Закону Челябинской области "О наделении органов местного самоуправления государственными полномочиями по организации предоставления дошкольного и общего образования по основным общеобразовательным программам в муниципальных специальных (коррекционных) образовательных учреждениях для обучающихся, воспитанников с отклонениями в развитии" (</w:t>
      </w:r>
      <w:proofErr w:type="spellStart"/>
      <w:r>
        <w:t>Южноуральская</w:t>
      </w:r>
      <w:proofErr w:type="spellEnd"/>
      <w:r>
        <w:t xml:space="preserve"> панорама, 2007, 11 сентября);</w:t>
      </w:r>
    </w:p>
    <w:p w:rsidR="009A0E70" w:rsidRDefault="009A0E70">
      <w:pPr>
        <w:pStyle w:val="ConsPlusNormal"/>
        <w:spacing w:before="200"/>
        <w:ind w:firstLine="540"/>
        <w:jc w:val="both"/>
      </w:pPr>
      <w:r>
        <w:t xml:space="preserve">5) </w:t>
      </w:r>
      <w:hyperlink r:id="rId160">
        <w:r>
          <w:rPr>
            <w:color w:val="0000FF"/>
          </w:rPr>
          <w:t>Закон</w:t>
        </w:r>
      </w:hyperlink>
      <w:r>
        <w:t xml:space="preserve"> Челябинской области от 23 августа 2007 года N 189-ЗО "О наделении органов местного самоуправления государственными полномочиями по организации предоставления дошкольного и общего образования по основным общеобразовательным программам в муниципальных образовательных учреждениях для детей, нуждающихся в психолого-педагогической и медико-социальной помощи" (</w:t>
      </w:r>
      <w:proofErr w:type="spellStart"/>
      <w:r>
        <w:t>Южноуральская</w:t>
      </w:r>
      <w:proofErr w:type="spellEnd"/>
      <w:r>
        <w:t xml:space="preserve"> панорама, 2007, 11 сентября);</w:t>
      </w:r>
    </w:p>
    <w:p w:rsidR="009A0E70" w:rsidRDefault="009A0E70">
      <w:pPr>
        <w:pStyle w:val="ConsPlusNormal"/>
        <w:spacing w:before="200"/>
        <w:ind w:firstLine="540"/>
        <w:jc w:val="both"/>
      </w:pPr>
      <w:r>
        <w:t xml:space="preserve">6) </w:t>
      </w:r>
      <w:hyperlink r:id="rId161">
        <w:r>
          <w:rPr>
            <w:color w:val="0000FF"/>
          </w:rPr>
          <w:t>Закон</w:t>
        </w:r>
      </w:hyperlink>
      <w:r>
        <w:t xml:space="preserve"> Челябинской области от 24 апреля 2008 года N 264-ЗО "О нормативах финансирования муниципальных образовательных учреждений" (</w:t>
      </w:r>
      <w:proofErr w:type="spellStart"/>
      <w:r>
        <w:t>Южноуральская</w:t>
      </w:r>
      <w:proofErr w:type="spellEnd"/>
      <w:r>
        <w:t xml:space="preserve"> панорама, 2008, 14 мая);</w:t>
      </w:r>
    </w:p>
    <w:p w:rsidR="009A0E70" w:rsidRDefault="009A0E70">
      <w:pPr>
        <w:pStyle w:val="ConsPlusNormal"/>
        <w:spacing w:before="200"/>
        <w:ind w:firstLine="540"/>
        <w:jc w:val="both"/>
      </w:pPr>
      <w:r>
        <w:lastRenderedPageBreak/>
        <w:t xml:space="preserve">7) </w:t>
      </w:r>
      <w:hyperlink r:id="rId162">
        <w:r>
          <w:rPr>
            <w:color w:val="0000FF"/>
          </w:rPr>
          <w:t>Закон</w:t>
        </w:r>
      </w:hyperlink>
      <w:r>
        <w:t xml:space="preserve"> Челябинской области от 26 июня 2008 года N 285-ЗО "О наделении органов местного самоуправления государственными полномочиями по выплате ежемесячного денежного вознаграждения за выполнение функций классного руководителя педагогическим работникам муниципальных образовательных учреждений" (</w:t>
      </w:r>
      <w:proofErr w:type="spellStart"/>
      <w:r>
        <w:t>Южноуральская</w:t>
      </w:r>
      <w:proofErr w:type="spellEnd"/>
      <w:r>
        <w:t xml:space="preserve"> панорама, 2008, 18 июля);</w:t>
      </w:r>
    </w:p>
    <w:p w:rsidR="009A0E70" w:rsidRDefault="009A0E70">
      <w:pPr>
        <w:pStyle w:val="ConsPlusNormal"/>
        <w:spacing w:before="200"/>
        <w:ind w:firstLine="540"/>
        <w:jc w:val="both"/>
      </w:pPr>
      <w:r>
        <w:t xml:space="preserve">8) </w:t>
      </w:r>
      <w:hyperlink r:id="rId163">
        <w:r>
          <w:rPr>
            <w:color w:val="0000FF"/>
          </w:rPr>
          <w:t>статьи 23</w:t>
        </w:r>
      </w:hyperlink>
      <w:r>
        <w:t xml:space="preserve"> - </w:t>
      </w:r>
      <w:hyperlink r:id="rId164">
        <w:r>
          <w:rPr>
            <w:color w:val="0000FF"/>
          </w:rPr>
          <w:t>25</w:t>
        </w:r>
      </w:hyperlink>
      <w:r>
        <w:t xml:space="preserve"> и </w:t>
      </w:r>
      <w:hyperlink r:id="rId165">
        <w:r>
          <w:rPr>
            <w:color w:val="0000FF"/>
          </w:rPr>
          <w:t>29</w:t>
        </w:r>
      </w:hyperlink>
      <w:r>
        <w:t xml:space="preserve"> Закона Челябинской области от 28 августа 2008 года N 295-ЗО "О внесении изменений в некоторые законы Челябинской области" (</w:t>
      </w:r>
      <w:proofErr w:type="spellStart"/>
      <w:r>
        <w:t>Южноуральская</w:t>
      </w:r>
      <w:proofErr w:type="spellEnd"/>
      <w:r>
        <w:t xml:space="preserve"> панорама, 2008, 11 сентября);</w:t>
      </w:r>
    </w:p>
    <w:p w:rsidR="009A0E70" w:rsidRDefault="009A0E70">
      <w:pPr>
        <w:pStyle w:val="ConsPlusNormal"/>
        <w:spacing w:before="200"/>
        <w:ind w:firstLine="540"/>
        <w:jc w:val="both"/>
      </w:pPr>
      <w:r>
        <w:t xml:space="preserve">9) </w:t>
      </w:r>
      <w:hyperlink r:id="rId166">
        <w:r>
          <w:rPr>
            <w:color w:val="0000FF"/>
          </w:rPr>
          <w:t>статьи 26</w:t>
        </w:r>
      </w:hyperlink>
      <w:r>
        <w:t xml:space="preserve"> - </w:t>
      </w:r>
      <w:hyperlink r:id="rId167">
        <w:r>
          <w:rPr>
            <w:color w:val="0000FF"/>
          </w:rPr>
          <w:t>28</w:t>
        </w:r>
      </w:hyperlink>
      <w:r>
        <w:t xml:space="preserve"> и </w:t>
      </w:r>
      <w:hyperlink r:id="rId168">
        <w:r>
          <w:rPr>
            <w:color w:val="0000FF"/>
          </w:rPr>
          <w:t>32</w:t>
        </w:r>
      </w:hyperlink>
      <w:r>
        <w:t xml:space="preserve"> Закона Челябинской области от 29 октября 2009 года 493-ЗО "О внесении изменений в некоторые законы Челябинской области" (</w:t>
      </w:r>
      <w:proofErr w:type="spellStart"/>
      <w:r>
        <w:t>Южноуральская</w:t>
      </w:r>
      <w:proofErr w:type="spellEnd"/>
      <w:r>
        <w:t xml:space="preserve"> панорама, 2009, 14 ноября);</w:t>
      </w:r>
    </w:p>
    <w:p w:rsidR="009A0E70" w:rsidRDefault="009A0E70">
      <w:pPr>
        <w:pStyle w:val="ConsPlusNormal"/>
        <w:spacing w:before="200"/>
        <w:ind w:firstLine="540"/>
        <w:jc w:val="both"/>
      </w:pPr>
      <w:r>
        <w:t xml:space="preserve">10) </w:t>
      </w:r>
      <w:hyperlink r:id="rId169">
        <w:r>
          <w:rPr>
            <w:color w:val="0000FF"/>
          </w:rPr>
          <w:t>Закон</w:t>
        </w:r>
      </w:hyperlink>
      <w:r>
        <w:t xml:space="preserve"> Челябинской области от 26 ноября 2009 года N 513-ЗО "О внесении изменения в статью 1 Закона Челябинской области "О наделении органов местного самоуправления государственными полномочиями по выплате ежемесячного денежного вознаграждения за выполнение функций классного руководителя педагогическим работникам муниципальных образовательных учреждений" (</w:t>
      </w:r>
      <w:proofErr w:type="spellStart"/>
      <w:r>
        <w:t>Южноуральская</w:t>
      </w:r>
      <w:proofErr w:type="spellEnd"/>
      <w:r>
        <w:t xml:space="preserve"> панорама, 2009, 16 декабря);</w:t>
      </w:r>
    </w:p>
    <w:p w:rsidR="009A0E70" w:rsidRDefault="009A0E70">
      <w:pPr>
        <w:pStyle w:val="ConsPlusNormal"/>
        <w:spacing w:before="200"/>
        <w:ind w:firstLine="540"/>
        <w:jc w:val="both"/>
      </w:pPr>
      <w:r>
        <w:t xml:space="preserve">11) </w:t>
      </w:r>
      <w:hyperlink r:id="rId170">
        <w:r>
          <w:rPr>
            <w:color w:val="0000FF"/>
          </w:rPr>
          <w:t>Закон</w:t>
        </w:r>
      </w:hyperlink>
      <w:r>
        <w:t xml:space="preserve"> Челябинской области от 23 декабря 2010 года N 33-ЗО "О внесении изменений в Закон Челябинской области "О наделении органов местного самоуправления государственными полномочиями по выплате ежемесячного денежного вознаграждения за выполнение функций классного руководителя педагогическим работникам муниципальных образовательных учреждений" (</w:t>
      </w:r>
      <w:proofErr w:type="spellStart"/>
      <w:r>
        <w:t>Южноуральская</w:t>
      </w:r>
      <w:proofErr w:type="spellEnd"/>
      <w:r>
        <w:t xml:space="preserve"> панорама, 2010, 31 декабря);</w:t>
      </w:r>
    </w:p>
    <w:p w:rsidR="009A0E70" w:rsidRDefault="009A0E70">
      <w:pPr>
        <w:pStyle w:val="ConsPlusNormal"/>
        <w:spacing w:before="200"/>
        <w:ind w:firstLine="540"/>
        <w:jc w:val="both"/>
      </w:pPr>
      <w:r>
        <w:t xml:space="preserve">12) </w:t>
      </w:r>
      <w:hyperlink r:id="rId171">
        <w:r>
          <w:rPr>
            <w:color w:val="0000FF"/>
          </w:rPr>
          <w:t>статьи 28</w:t>
        </w:r>
      </w:hyperlink>
      <w:r>
        <w:t xml:space="preserve"> - </w:t>
      </w:r>
      <w:hyperlink r:id="rId172">
        <w:r>
          <w:rPr>
            <w:color w:val="0000FF"/>
          </w:rPr>
          <w:t>30</w:t>
        </w:r>
      </w:hyperlink>
      <w:r>
        <w:t xml:space="preserve">, </w:t>
      </w:r>
      <w:hyperlink r:id="rId173">
        <w:r>
          <w:rPr>
            <w:color w:val="0000FF"/>
          </w:rPr>
          <w:t>34</w:t>
        </w:r>
      </w:hyperlink>
      <w:r>
        <w:t xml:space="preserve"> и </w:t>
      </w:r>
      <w:hyperlink r:id="rId174">
        <w:r>
          <w:rPr>
            <w:color w:val="0000FF"/>
          </w:rPr>
          <w:t>40</w:t>
        </w:r>
      </w:hyperlink>
      <w:r>
        <w:t xml:space="preserve"> Закона Челябинской области от 26 мая 2011 года N 139-ЗО "О внесении изменений в некоторые законы Челябинской области" (</w:t>
      </w:r>
      <w:proofErr w:type="spellStart"/>
      <w:r>
        <w:t>Южноуральская</w:t>
      </w:r>
      <w:proofErr w:type="spellEnd"/>
      <w:r>
        <w:t xml:space="preserve"> панорама, 2011, 15 июня);</w:t>
      </w:r>
    </w:p>
    <w:p w:rsidR="009A0E70" w:rsidRDefault="009A0E70">
      <w:pPr>
        <w:pStyle w:val="ConsPlusNormal"/>
        <w:spacing w:before="200"/>
        <w:ind w:firstLine="540"/>
        <w:jc w:val="both"/>
      </w:pPr>
      <w:r>
        <w:t xml:space="preserve">13) </w:t>
      </w:r>
      <w:hyperlink r:id="rId175">
        <w:r>
          <w:rPr>
            <w:color w:val="0000FF"/>
          </w:rPr>
          <w:t>Закон</w:t>
        </w:r>
      </w:hyperlink>
      <w:r>
        <w:t xml:space="preserve"> Челябинской области от 25 августа 2011 года N 170-ЗО "О внесении изменения в приложение к Закону Челябинской области "О нормативах финансирования муниципальных образовательных учреждений" (</w:t>
      </w:r>
      <w:proofErr w:type="spellStart"/>
      <w:r>
        <w:t>Южноуральская</w:t>
      </w:r>
      <w:proofErr w:type="spellEnd"/>
      <w:r>
        <w:t xml:space="preserve"> панорама, 2011, 13 сентября);</w:t>
      </w:r>
    </w:p>
    <w:p w:rsidR="009A0E70" w:rsidRDefault="009A0E70">
      <w:pPr>
        <w:pStyle w:val="ConsPlusNormal"/>
        <w:spacing w:before="200"/>
        <w:ind w:firstLine="540"/>
        <w:jc w:val="both"/>
      </w:pPr>
      <w:r>
        <w:t xml:space="preserve">14) </w:t>
      </w:r>
      <w:hyperlink r:id="rId176">
        <w:r>
          <w:rPr>
            <w:color w:val="0000FF"/>
          </w:rPr>
          <w:t>Закон</w:t>
        </w:r>
      </w:hyperlink>
      <w:r>
        <w:t xml:space="preserve"> Челябинской области от 29 сентября 2011 года N 183-ЗО "О внесении изменения в статью 1 Закона Челябинской области "О наделении органов местного самоуправления государственными полномочиями по выплате ежемесячного денежного вознаграждения за выполнение функций классного руководителя педагогическим работникам муниципальных образовательных учреждений" (</w:t>
      </w:r>
      <w:proofErr w:type="spellStart"/>
      <w:r>
        <w:t>Южноуральская</w:t>
      </w:r>
      <w:proofErr w:type="spellEnd"/>
      <w:r>
        <w:t xml:space="preserve"> панорама, 2011, 8 октября);</w:t>
      </w:r>
    </w:p>
    <w:p w:rsidR="009A0E70" w:rsidRDefault="009A0E70">
      <w:pPr>
        <w:pStyle w:val="ConsPlusNormal"/>
        <w:spacing w:before="200"/>
        <w:ind w:firstLine="540"/>
        <w:jc w:val="both"/>
      </w:pPr>
      <w:r>
        <w:t xml:space="preserve">15) </w:t>
      </w:r>
      <w:hyperlink r:id="rId177">
        <w:r>
          <w:rPr>
            <w:color w:val="0000FF"/>
          </w:rPr>
          <w:t>Закон</w:t>
        </w:r>
      </w:hyperlink>
      <w:r>
        <w:t xml:space="preserve"> Челябинской области от 27 октября 2011 года N 206-ЗО "О внесении изменений в приложение к Закону Челябинской области "О нормативах финансирования муниципальных образовательных учреждений" (</w:t>
      </w:r>
      <w:proofErr w:type="spellStart"/>
      <w:r>
        <w:t>Южноуральская</w:t>
      </w:r>
      <w:proofErr w:type="spellEnd"/>
      <w:r>
        <w:t xml:space="preserve"> панорама, 2011, 8 ноября);</w:t>
      </w:r>
    </w:p>
    <w:p w:rsidR="009A0E70" w:rsidRDefault="009A0E70">
      <w:pPr>
        <w:pStyle w:val="ConsPlusNormal"/>
        <w:spacing w:before="200"/>
        <w:ind w:firstLine="540"/>
        <w:jc w:val="both"/>
      </w:pPr>
      <w:r>
        <w:t xml:space="preserve">16) </w:t>
      </w:r>
      <w:hyperlink r:id="rId178">
        <w:r>
          <w:rPr>
            <w:color w:val="0000FF"/>
          </w:rPr>
          <w:t>статью 2</w:t>
        </w:r>
      </w:hyperlink>
      <w:r>
        <w:t xml:space="preserve"> Закона Челябинской области от 29 ноября 2012 года N 417-ЗО "О внесении изменений в статью 7 Закона Челябинской области "Об образовании в Челябинской области" и статью 1 Закона Челябинской области "О наделении органов местного самоуправления государственными полномочиями по выплате ежемесячного денежного вознаграждения за выполнение функций классного руководителя педагогическим работникам муниципальных образовательных учреждений" (</w:t>
      </w:r>
      <w:proofErr w:type="spellStart"/>
      <w:r>
        <w:t>Южноуральская</w:t>
      </w:r>
      <w:proofErr w:type="spellEnd"/>
      <w:r>
        <w:t xml:space="preserve"> панорама, 2012, 15 декабря).</w:t>
      </w:r>
    </w:p>
    <w:p w:rsidR="009A0E70" w:rsidRDefault="009A0E70">
      <w:pPr>
        <w:pStyle w:val="ConsPlusNormal"/>
        <w:jc w:val="both"/>
      </w:pPr>
    </w:p>
    <w:p w:rsidR="009A0E70" w:rsidRDefault="009A0E70">
      <w:pPr>
        <w:pStyle w:val="ConsPlusNormal"/>
        <w:jc w:val="right"/>
      </w:pPr>
      <w:r>
        <w:t>Исполняющий обязанности</w:t>
      </w:r>
    </w:p>
    <w:p w:rsidR="009A0E70" w:rsidRDefault="009A0E70">
      <w:pPr>
        <w:pStyle w:val="ConsPlusNormal"/>
        <w:jc w:val="right"/>
      </w:pPr>
      <w:r>
        <w:t>Губернатора</w:t>
      </w:r>
    </w:p>
    <w:p w:rsidR="009A0E70" w:rsidRDefault="009A0E70">
      <w:pPr>
        <w:pStyle w:val="ConsPlusNormal"/>
        <w:jc w:val="right"/>
      </w:pPr>
      <w:r>
        <w:t>Челябинской области</w:t>
      </w:r>
    </w:p>
    <w:p w:rsidR="009A0E70" w:rsidRDefault="009A0E70">
      <w:pPr>
        <w:pStyle w:val="ConsPlusNormal"/>
        <w:jc w:val="right"/>
      </w:pPr>
      <w:r>
        <w:t>С.Л.КОМЯКОВ</w:t>
      </w:r>
    </w:p>
    <w:p w:rsidR="009A0E70" w:rsidRDefault="009A0E70">
      <w:pPr>
        <w:pStyle w:val="ConsPlusNormal"/>
        <w:jc w:val="right"/>
      </w:pPr>
      <w:r>
        <w:t>30.08.2013</w:t>
      </w:r>
    </w:p>
    <w:p w:rsidR="009A0E70" w:rsidRDefault="009A0E70">
      <w:pPr>
        <w:pStyle w:val="ConsPlusNormal"/>
      </w:pPr>
      <w:r>
        <w:t>г. Челябинск</w:t>
      </w:r>
    </w:p>
    <w:p w:rsidR="009A0E70" w:rsidRDefault="009A0E70">
      <w:pPr>
        <w:pStyle w:val="ConsPlusNormal"/>
        <w:spacing w:before="200"/>
      </w:pPr>
      <w:r>
        <w:t>N 515-ЗО от 29 августа 2013 года</w:t>
      </w:r>
    </w:p>
    <w:p w:rsidR="009A0E70" w:rsidRDefault="009A0E70">
      <w:pPr>
        <w:pStyle w:val="ConsPlusNormal"/>
        <w:jc w:val="both"/>
      </w:pPr>
    </w:p>
    <w:p w:rsidR="009A0E70" w:rsidRDefault="009A0E70">
      <w:pPr>
        <w:pStyle w:val="ConsPlusNormal"/>
        <w:jc w:val="both"/>
      </w:pPr>
    </w:p>
    <w:p w:rsidR="009A0E70" w:rsidRDefault="009A0E70">
      <w:pPr>
        <w:pStyle w:val="ConsPlusNormal"/>
        <w:pBdr>
          <w:bottom w:val="single" w:sz="6" w:space="0" w:color="auto"/>
        </w:pBdr>
        <w:spacing w:before="100" w:after="100"/>
        <w:jc w:val="both"/>
        <w:rPr>
          <w:sz w:val="2"/>
          <w:szCs w:val="2"/>
        </w:rPr>
      </w:pPr>
    </w:p>
    <w:p w:rsidR="006E737E" w:rsidRDefault="006E737E"/>
    <w:sectPr w:rsidR="006E737E" w:rsidSect="001D20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E70"/>
    <w:rsid w:val="00397F84"/>
    <w:rsid w:val="006E737E"/>
    <w:rsid w:val="009A0E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182247-4D1E-46A3-B4FF-8FF81E271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3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0E70"/>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9A0E7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A0E7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9A0E7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A0E7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9A0E7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A0E7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A0E7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70020B2605EFC26E1B0735F1255D75E091F91097ECB9B99996E8E23F5D5BA7E0E7925CE4D6B41F028124277A487062D6021F5656C3F7E8306C57984V1K2F" TargetMode="External"/><Relationship Id="rId21" Type="http://schemas.openxmlformats.org/officeDocument/2006/relationships/hyperlink" Target="consultantplus://offline/ref=F70020B2605EFC26E1B0735F1255D75E091F91097DCC989C996C8E23F5D5BA7E0E7925CE4D6B41F028124276A187062D6021F5656C3F7E8306C57984V1K2F" TargetMode="External"/><Relationship Id="rId42" Type="http://schemas.openxmlformats.org/officeDocument/2006/relationships/hyperlink" Target="consultantplus://offline/ref=F70020B2605EFC26E1B06D52043988550416CD017FCB93CFCC3A8874AA85BC2B4E39239F082747A57956177BA78F4C7C266AFA646DV2K2F" TargetMode="External"/><Relationship Id="rId63" Type="http://schemas.openxmlformats.org/officeDocument/2006/relationships/hyperlink" Target="consultantplus://offline/ref=F70020B2605EFC26E1B0735F1255D75E091F91097DCB9C9D976D8E23F5D5BA7E0E7925CE4D6B41F028124277A587062D6021F5656C3F7E8306C57984V1K2F" TargetMode="External"/><Relationship Id="rId84" Type="http://schemas.openxmlformats.org/officeDocument/2006/relationships/hyperlink" Target="consultantplus://offline/ref=F70020B2605EFC26E1B0735F1255D75E091F91097DCB9990946A8E23F5D5BA7E0E7925CE4D6B41F028124276A187062D6021F5656C3F7E8306C57984V1K2F" TargetMode="External"/><Relationship Id="rId138" Type="http://schemas.openxmlformats.org/officeDocument/2006/relationships/hyperlink" Target="consultantplus://offline/ref=F70020B2605EFC26E1B0735F1255D75E091F910975C89C989065D329FD8CB67C09767ACB4A7A41F02B0C4274B88E527EV2K7F" TargetMode="External"/><Relationship Id="rId159" Type="http://schemas.openxmlformats.org/officeDocument/2006/relationships/hyperlink" Target="consultantplus://offline/ref=F70020B2605EFC26E1B0735F1255D75E091F91097FCE9C9F9965D329FD8CB67C09767ACB4A7A41F02B0C4274B88E527EV2K7F" TargetMode="External"/><Relationship Id="rId170" Type="http://schemas.openxmlformats.org/officeDocument/2006/relationships/hyperlink" Target="consultantplus://offline/ref=F70020B2605EFC26E1B0735F1255D75E091F91097AC89E9E9265D329FD8CB67C09767ACB4A7A41F02B0C4274B88E527EV2K7F" TargetMode="External"/><Relationship Id="rId107" Type="http://schemas.openxmlformats.org/officeDocument/2006/relationships/hyperlink" Target="consultantplus://offline/ref=F70020B2605EFC26E1B06D52043988550416CD017FCB93CFCC3A8874AA85BC2B5C397B970F2C52F12A0C4076A4V8KFF" TargetMode="External"/><Relationship Id="rId11" Type="http://schemas.openxmlformats.org/officeDocument/2006/relationships/hyperlink" Target="consultantplus://offline/ref=F70020B2605EFC26E1B0735F1255D75E091F91097DC9999E906B8E23F5D5BA7E0E7925CE4D6B41F028124276A187062D6021F5656C3F7E8306C57984V1K2F" TargetMode="External"/><Relationship Id="rId32" Type="http://schemas.openxmlformats.org/officeDocument/2006/relationships/hyperlink" Target="consultantplus://offline/ref=F70020B2605EFC26E1B0735F1255D75E091F91097DCB9C9D976D8E23F5D5BA7E0E7925CE4D6B41F028124276AE87062D6021F5656C3F7E8306C57984V1K2F" TargetMode="External"/><Relationship Id="rId53" Type="http://schemas.openxmlformats.org/officeDocument/2006/relationships/hyperlink" Target="consultantplus://offline/ref=F70020B2605EFC26E1B0735F1255D75E091F91097ECB989D936A8E23F5D5BA7E0E7925CE4D6B41F028124277A787062D6021F5656C3F7E8306C57984V1K2F" TargetMode="External"/><Relationship Id="rId74" Type="http://schemas.openxmlformats.org/officeDocument/2006/relationships/hyperlink" Target="consultantplus://offline/ref=F70020B2605EFC26E1B0735F1255D75E091F910975C29F989965D329FD8CB67C09767AD94A224DF128124075ADD803387179F96771217C9F1AC77BV8K5F" TargetMode="External"/><Relationship Id="rId128" Type="http://schemas.openxmlformats.org/officeDocument/2006/relationships/hyperlink" Target="consultantplus://offline/ref=F70020B2605EFC26E1B0735F1255D75E091F91097ECB9B99996E8E23F5D5BA7E0E7925CE4D6B41F028124274AF87062D6021F5656C3F7E8306C57984V1K2F" TargetMode="External"/><Relationship Id="rId149" Type="http://schemas.openxmlformats.org/officeDocument/2006/relationships/hyperlink" Target="consultantplus://offline/ref=F70020B2605EFC26E1B0735F1255D75E091F91097BC9999C9765D329FD8CB67C09767ACB4A7A41F02B0C4274B88E527EV2K7F" TargetMode="External"/><Relationship Id="rId5" Type="http://schemas.openxmlformats.org/officeDocument/2006/relationships/hyperlink" Target="consultantplus://offline/ref=F70020B2605EFC26E1B0735F1255D75E091F910975C89A989265D329FD8CB67C09767ACB4A7A41F02B0C4274B88E527EV2K7F" TargetMode="External"/><Relationship Id="rId95" Type="http://schemas.openxmlformats.org/officeDocument/2006/relationships/hyperlink" Target="consultantplus://offline/ref=F70020B2605EFC26E1B0735F1255D75E091F91097ECB989D936A8E23F5D5BA7E0E7925CE4D6B41F028124274A287062D6021F5656C3F7E8306C57984V1K2F" TargetMode="External"/><Relationship Id="rId160" Type="http://schemas.openxmlformats.org/officeDocument/2006/relationships/hyperlink" Target="consultantplus://offline/ref=F70020B2605EFC26E1B0735F1255D75E091F910975C8909D9665D329FD8CB67C09767ACB4A7A41F02B0C4274B88E527EV2K7F" TargetMode="External"/><Relationship Id="rId22" Type="http://schemas.openxmlformats.org/officeDocument/2006/relationships/hyperlink" Target="consultantplus://offline/ref=F70020B2605EFC26E1B0735F1255D75E091F91097DCC9D9A94688E23F5D5BA7E0E7925CE4D6B41F028124276A187062D6021F5656C3F7E8306C57984V1K2F" TargetMode="External"/><Relationship Id="rId43" Type="http://schemas.openxmlformats.org/officeDocument/2006/relationships/hyperlink" Target="consultantplus://offline/ref=F70020B2605EFC26E1B0735F1255D75E091F91097DC39198946A8E23F5D5BA7E0E7925CE4D6B41F028124277A387062D6021F5656C3F7E8306C57984V1K2F" TargetMode="External"/><Relationship Id="rId64" Type="http://schemas.openxmlformats.org/officeDocument/2006/relationships/hyperlink" Target="consultantplus://offline/ref=F70020B2605EFC26E1B0735F1255D75E091F91097DCB9C9D976D8E23F5D5BA7E0E7925CE4D6B41F028124277A287062D6021F5656C3F7E8306C57984V1K2F" TargetMode="External"/><Relationship Id="rId118" Type="http://schemas.openxmlformats.org/officeDocument/2006/relationships/hyperlink" Target="consultantplus://offline/ref=F70020B2605EFC26E1B0735F1255D75E091F91097ECB9B99996E8E23F5D5BA7E0E7925CE4D6B41F028124277A587062D6021F5656C3F7E8306C57984V1K2F" TargetMode="External"/><Relationship Id="rId139" Type="http://schemas.openxmlformats.org/officeDocument/2006/relationships/hyperlink" Target="consultantplus://offline/ref=F70020B2605EFC26E1B0735F1255D75E091F910974CC9A9D9965D329FD8CB67C09767AD94A224DF128134270ADD803387179F96771217C9F1AC77BV8K5F" TargetMode="External"/><Relationship Id="rId85" Type="http://schemas.openxmlformats.org/officeDocument/2006/relationships/hyperlink" Target="consultantplus://offline/ref=F70020B2605EFC26E1B0735F1255D75E091F91097DCC9D9093688E23F5D5BA7E0E7925CE4D6B41F028124276A187062D6021F5656C3F7E8306C57984V1K2F" TargetMode="External"/><Relationship Id="rId150" Type="http://schemas.openxmlformats.org/officeDocument/2006/relationships/hyperlink" Target="consultantplus://offline/ref=F70020B2605EFC26E1B0735F1255D75E091F91097BCF989A9065D329FD8CB67C09767ACB4A7A41F02B0C4274B88E527EV2K7F" TargetMode="External"/><Relationship Id="rId171" Type="http://schemas.openxmlformats.org/officeDocument/2006/relationships/hyperlink" Target="consultantplus://offline/ref=F70020B2605EFC26E1B0735F1255D75E091F910974CC9A919065D329FD8CB67C09767AD94A224DF12812467FADD803387179F96771217C9F1AC77BV8K5F" TargetMode="External"/><Relationship Id="rId12" Type="http://schemas.openxmlformats.org/officeDocument/2006/relationships/hyperlink" Target="consultantplus://offline/ref=F70020B2605EFC26E1B0735F1255D75E091F91097DC99E9F936D8E23F5D5BA7E0E7925CE4D6B41F028124276A187062D6021F5656C3F7E8306C57984V1K2F" TargetMode="External"/><Relationship Id="rId33" Type="http://schemas.openxmlformats.org/officeDocument/2006/relationships/hyperlink" Target="consultantplus://offline/ref=F70020B2605EFC26E1B0735F1255D75E091F91097DCD9991986E8E23F5D5BA7E0E7925CE4D6B41F028124276AE87062D6021F5656C3F7E8306C57984V1K2F" TargetMode="External"/><Relationship Id="rId108" Type="http://schemas.openxmlformats.org/officeDocument/2006/relationships/hyperlink" Target="consultantplus://offline/ref=F70020B2605EFC26E1B0735F1255D75E091F91097DCB9C9D976D8E23F5D5BA7E0E7925CE4D6B41F028124274A687062D6021F5656C3F7E8306C57984V1K2F" TargetMode="External"/><Relationship Id="rId129" Type="http://schemas.openxmlformats.org/officeDocument/2006/relationships/hyperlink" Target="consultantplus://offline/ref=F70020B2605EFC26E1B0735F1255D75E091F91097ECB9B99996E8E23F5D5BA7E0E7925CE4D6B41F028124275A687062D6021F5656C3F7E8306C57984V1K2F" TargetMode="External"/><Relationship Id="rId54" Type="http://schemas.openxmlformats.org/officeDocument/2006/relationships/hyperlink" Target="consultantplus://offline/ref=F70020B2605EFC26E1B0735F1255D75E091F910975C29F989965D329FD8CB67C09767AD94A224DF12812437FADD803387179F96771217C9F1AC77BV8K5F" TargetMode="External"/><Relationship Id="rId75" Type="http://schemas.openxmlformats.org/officeDocument/2006/relationships/hyperlink" Target="consultantplus://offline/ref=F70020B2605EFC26E1B0735F1255D75E091F91097DCD9F9B90678E23F5D5BA7E0E7925CE4D6B41F028124276AF87062D6021F5656C3F7E8306C57984V1K2F" TargetMode="External"/><Relationship Id="rId96" Type="http://schemas.openxmlformats.org/officeDocument/2006/relationships/hyperlink" Target="consultantplus://offline/ref=F70020B2605EFC26E1B0735F1255D75E091F91097ECB989D936A8E23F5D5BA7E0E7925CE4D6B41F028124274A387062D6021F5656C3F7E8306C57984V1K2F" TargetMode="External"/><Relationship Id="rId140" Type="http://schemas.openxmlformats.org/officeDocument/2006/relationships/hyperlink" Target="consultantplus://offline/ref=F70020B2605EFC26E1B0735F1255D75E091F910974CC9A9D9965D329FD8CB67C09767AD94A224DF128134676ADD803387179F96771217C9F1AC77BV8K5F" TargetMode="External"/><Relationship Id="rId161" Type="http://schemas.openxmlformats.org/officeDocument/2006/relationships/hyperlink" Target="consultantplus://offline/ref=F70020B2605EFC26E1B0735F1255D75E091F91097BCF9A9C9065D329FD8CB67C09767ACB4A7A41F02B0C4274B88E527EV2K7F" TargetMode="External"/><Relationship Id="rId6" Type="http://schemas.openxmlformats.org/officeDocument/2006/relationships/hyperlink" Target="consultantplus://offline/ref=F70020B2605EFC26E1B0735F1255D75E091F91097ECB9A9B976B8E23F5D5BA7E0E7925CE4D6B41F028124274A587062D6021F5656C3F7E8306C57984V1K2F" TargetMode="External"/><Relationship Id="rId23" Type="http://schemas.openxmlformats.org/officeDocument/2006/relationships/hyperlink" Target="consultantplus://offline/ref=F70020B2605EFC26E1B0735F1255D75E091F91097DCC9D9093688E23F5D5BA7E0E7925CE4D6B41F028124276A187062D6021F5656C3F7E8306C57984V1K2F" TargetMode="External"/><Relationship Id="rId28" Type="http://schemas.openxmlformats.org/officeDocument/2006/relationships/hyperlink" Target="consultantplus://offline/ref=F70020B2605EFC26E1B0735F1255D75E091F91097ECB999A916C8E23F5D5BA7E0E7925CE4D6B41F028124275AE87062D6021F5656C3F7E8306C57984V1K2F" TargetMode="External"/><Relationship Id="rId49" Type="http://schemas.openxmlformats.org/officeDocument/2006/relationships/hyperlink" Target="consultantplus://offline/ref=F70020B2605EFC26E1B0735F1255D75E091F91097DCC9D9A94688E23F5D5BA7E0E7925CE4D6B41F028124276AF87062D6021F5656C3F7E8306C57984V1K2F" TargetMode="External"/><Relationship Id="rId114" Type="http://schemas.openxmlformats.org/officeDocument/2006/relationships/hyperlink" Target="consultantplus://offline/ref=F70020B2605EFC26E1B0735F1255D75E091F91097ECB9B99996E8E23F5D5BA7E0E7925CE4D6B41F028124276AF87062D6021F5656C3F7E8306C57984V1K2F" TargetMode="External"/><Relationship Id="rId119" Type="http://schemas.openxmlformats.org/officeDocument/2006/relationships/hyperlink" Target="consultantplus://offline/ref=F70020B2605EFC26E1B0735F1255D75E091F91097ECB989D936A8E23F5D5BA7E0E7925CE4D6B41F028124275A387062D6021F5656C3F7E8306C57984V1K2F" TargetMode="External"/><Relationship Id="rId44" Type="http://schemas.openxmlformats.org/officeDocument/2006/relationships/hyperlink" Target="consultantplus://offline/ref=F70020B2605EFC26E1B0735F1255D75E091F910975C29F989965D329FD8CB67C09767AD94A224DF128124377ADD803387179F96771217C9F1AC77BV8K5F" TargetMode="External"/><Relationship Id="rId60" Type="http://schemas.openxmlformats.org/officeDocument/2006/relationships/hyperlink" Target="consultantplus://offline/ref=F70020B2605EFC26E1B0735F1255D75E091F91097ECB9A9996668E23F5D5BA7E0E7925CE4D6B41F028124276AE87062D6021F5656C3F7E8306C57984V1K2F" TargetMode="External"/><Relationship Id="rId65" Type="http://schemas.openxmlformats.org/officeDocument/2006/relationships/hyperlink" Target="consultantplus://offline/ref=F70020B2605EFC26E1B0735F1255D75E091F91097DC9999E906B8E23F5D5BA7E0E7925CE4D6B41F028124276A187062D6021F5656C3F7E8306C57984V1K2F" TargetMode="External"/><Relationship Id="rId81" Type="http://schemas.openxmlformats.org/officeDocument/2006/relationships/hyperlink" Target="consultantplus://offline/ref=F70020B2605EFC26E1B0735F1255D75E091F91097ECB999A916C8E23F5D5BA7E0E7925CE4D6B41F028124275AF87062D6021F5656C3F7E8306C57984V1K2F" TargetMode="External"/><Relationship Id="rId86" Type="http://schemas.openxmlformats.org/officeDocument/2006/relationships/hyperlink" Target="consultantplus://offline/ref=F70020B2605EFC26E1B0735F1255D75E091F91097ECB9A9B976B8E23F5D5BA7E0E7925CE4D6B41F028124274A587062D6021F5656C3F7E8306C57984V1K2F" TargetMode="External"/><Relationship Id="rId130" Type="http://schemas.openxmlformats.org/officeDocument/2006/relationships/hyperlink" Target="consultantplus://offline/ref=F70020B2605EFC26E1B0735F1255D75E091F91097ECB9B99996E8E23F5D5BA7E0E7925CE4D6B41F028124275A487062D6021F5656C3F7E8306C57984V1K2F" TargetMode="External"/><Relationship Id="rId135" Type="http://schemas.openxmlformats.org/officeDocument/2006/relationships/hyperlink" Target="consultantplus://offline/ref=F70020B2605EFC26E1B06D52043988550416CD017FCB93CFCC3A8874AA85BC2B5C397B970F2C52F12A0C4076A4V8KFF" TargetMode="External"/><Relationship Id="rId151" Type="http://schemas.openxmlformats.org/officeDocument/2006/relationships/hyperlink" Target="consultantplus://offline/ref=F70020B2605EFC26E1B0735F1255D75E091F910974CA99909765D329FD8CB67C09767ACB4A7A41F02B0C4274B88E527EV2K7F" TargetMode="External"/><Relationship Id="rId156" Type="http://schemas.openxmlformats.org/officeDocument/2006/relationships/hyperlink" Target="consultantplus://offline/ref=F70020B2605EFC26E1B0735F1255D75E091F910975C891989465D329FD8CB67C09767ACB4A7A41F02B0C4274B88E527EV2K7F" TargetMode="External"/><Relationship Id="rId177" Type="http://schemas.openxmlformats.org/officeDocument/2006/relationships/hyperlink" Target="consultantplus://offline/ref=F70020B2605EFC26E1B0735F1255D75E091F91097BCF98999865D329FD8CB67C09767ACB4A7A41F02B0C4274B88E527EV2K7F" TargetMode="External"/><Relationship Id="rId172" Type="http://schemas.openxmlformats.org/officeDocument/2006/relationships/hyperlink" Target="consultantplus://offline/ref=F70020B2605EFC26E1B0735F1255D75E091F910974CC9A919065D329FD8CB67C09767AD94A224DF128124777ADD803387179F96771217C9F1AC77BV8K5F" TargetMode="External"/><Relationship Id="rId13" Type="http://schemas.openxmlformats.org/officeDocument/2006/relationships/hyperlink" Target="consultantplus://offline/ref=F70020B2605EFC26E1B0735F1255D75E091F91097DCF9D9096688E23F5D5BA7E0E7925CE4D6B41F028124276A187062D6021F5656C3F7E8306C57984V1K2F" TargetMode="External"/><Relationship Id="rId18" Type="http://schemas.openxmlformats.org/officeDocument/2006/relationships/hyperlink" Target="consultantplus://offline/ref=F70020B2605EFC26E1B0735F1255D75E091F91097DCD9C90996D8E23F5D5BA7E0E7925CE4D6B41F028124276A187062D6021F5656C3F7E8306C57984V1K2F" TargetMode="External"/><Relationship Id="rId39" Type="http://schemas.openxmlformats.org/officeDocument/2006/relationships/hyperlink" Target="consultantplus://offline/ref=F70020B2605EFC26E1B0735F1255D75E091F91097DC39198946A8E23F5D5BA7E0E7925CE4D6B41F028124277A787062D6021F5656C3F7E8306C57984V1K2F" TargetMode="External"/><Relationship Id="rId109" Type="http://schemas.openxmlformats.org/officeDocument/2006/relationships/hyperlink" Target="consultantplus://offline/ref=F70020B2605EFC26E1B0735F1255D75E091F91097DCB9C9D976D8E23F5D5BA7E0E7925CE4D6B41F028124274A487062D6021F5656C3F7E8306C57984V1K2F" TargetMode="External"/><Relationship Id="rId34" Type="http://schemas.openxmlformats.org/officeDocument/2006/relationships/hyperlink" Target="consultantplus://offline/ref=F70020B2605EFC26E1B06D52043988550416CD017FCB93CFCC3A8874AA85BC2B5C397B970F2C52F12A0C4076A4V8KFF" TargetMode="External"/><Relationship Id="rId50" Type="http://schemas.openxmlformats.org/officeDocument/2006/relationships/hyperlink" Target="consultantplus://offline/ref=F70020B2605EFC26E1B0735F1255D75E091F91097ECB989D936A8E23F5D5BA7E0E7925CE4D6B41F028124277A687062D6021F5656C3F7E8306C57984V1K2F" TargetMode="External"/><Relationship Id="rId55" Type="http://schemas.openxmlformats.org/officeDocument/2006/relationships/hyperlink" Target="consultantplus://offline/ref=F70020B2605EFC26E1B0735F1255D75E091F910975C29F989965D329FD8CB67C09767AD94A224DF128124077ADD803387179F96771217C9F1AC77BV8K5F" TargetMode="External"/><Relationship Id="rId76" Type="http://schemas.openxmlformats.org/officeDocument/2006/relationships/hyperlink" Target="consultantplus://offline/ref=F70020B2605EFC26E1B0735F1255D75E091F91097DCC989C996C8E23F5D5BA7E0E7925CE4D6B41F028124276AF87062D6021F5656C3F7E8306C57984V1K2F" TargetMode="External"/><Relationship Id="rId97" Type="http://schemas.openxmlformats.org/officeDocument/2006/relationships/hyperlink" Target="consultantplus://offline/ref=F70020B2605EFC26E1B06D52043988550416CD007EC293CFCC3A8874AA85BC2B4E39239E062B47A57956177BA78F4C7C266AFA646DV2K2F" TargetMode="External"/><Relationship Id="rId104" Type="http://schemas.openxmlformats.org/officeDocument/2006/relationships/hyperlink" Target="consultantplus://offline/ref=F70020B2605EFC26E1B06D52043988550416CF0C7DCA93CFCC3A8874AA85BC2B5C397B970F2C52F12A0C4076A4V8KFF" TargetMode="External"/><Relationship Id="rId120" Type="http://schemas.openxmlformats.org/officeDocument/2006/relationships/hyperlink" Target="consultantplus://offline/ref=F70020B2605EFC26E1B0735F1255D75E091F91097ECB9B99996E8E23F5D5BA7E0E7925CE4D6B41F028124277A387062D6021F5656C3F7E8306C57984V1K2F" TargetMode="External"/><Relationship Id="rId125" Type="http://schemas.openxmlformats.org/officeDocument/2006/relationships/hyperlink" Target="consultantplus://offline/ref=F70020B2605EFC26E1B0735F1255D75E091F91097ECB9B99996E8E23F5D5BA7E0E7925CE4D6B41F028124274A387062D6021F5656C3F7E8306C57984V1K2F" TargetMode="External"/><Relationship Id="rId141" Type="http://schemas.openxmlformats.org/officeDocument/2006/relationships/hyperlink" Target="consultantplus://offline/ref=F70020B2605EFC26E1B0735F1255D75E091F910974CC9A9D9965D329FD8CB67C09767AD94A224DF128134670ADD803387179F96771217C9F1AC77BV8K5F" TargetMode="External"/><Relationship Id="rId146" Type="http://schemas.openxmlformats.org/officeDocument/2006/relationships/hyperlink" Target="consultantplus://offline/ref=F70020B2605EFC26E1B0735F1255D75E091F910978CC90909265D329FD8CB67C09767ACB4A7A41F02B0C4274B88E527EV2K7F" TargetMode="External"/><Relationship Id="rId167" Type="http://schemas.openxmlformats.org/officeDocument/2006/relationships/hyperlink" Target="consultantplus://offline/ref=F70020B2605EFC26E1B0735F1255D75E091F910974CC9A9E9965D329FD8CB67C09767AD94A224DF12812467FADD803387179F96771217C9F1AC77BV8K5F" TargetMode="External"/><Relationship Id="rId7" Type="http://schemas.openxmlformats.org/officeDocument/2006/relationships/hyperlink" Target="consultantplus://offline/ref=F70020B2605EFC26E1B0735F1255D75E091F910975C29F989965D329FD8CB67C09767AD94A224DF128124271ADD803387179F96771217C9F1AC77BV8K5F" TargetMode="External"/><Relationship Id="rId71" Type="http://schemas.openxmlformats.org/officeDocument/2006/relationships/hyperlink" Target="consultantplus://offline/ref=F70020B2605EFC26E1B0735F1255D75E091F91097ECB989D936A8E23F5D5BA7E0E7925CE4D6B41F028124277A387062D6021F5656C3F7E8306C57984V1K2F" TargetMode="External"/><Relationship Id="rId92" Type="http://schemas.openxmlformats.org/officeDocument/2006/relationships/hyperlink" Target="consultantplus://offline/ref=F70020B2605EFC26E1B0735F1255D75E091F91097ECB989D936A8E23F5D5BA7E0E7925CE4D6B41F028124274A487062D6021F5656C3F7E8306C57984V1K2F" TargetMode="External"/><Relationship Id="rId162" Type="http://schemas.openxmlformats.org/officeDocument/2006/relationships/hyperlink" Target="consultantplus://offline/ref=F70020B2605EFC26E1B0735F1255D75E091F910975C89F9F9965D329FD8CB67C09767ACB4A7A41F02B0C4274B88E527EV2K7F" TargetMode="External"/><Relationship Id="rId2" Type="http://schemas.openxmlformats.org/officeDocument/2006/relationships/settings" Target="settings.xml"/><Relationship Id="rId29" Type="http://schemas.openxmlformats.org/officeDocument/2006/relationships/hyperlink" Target="consultantplus://offline/ref=F70020B2605EFC26E1B0735F1255D75E091F91097ECB9A9996668E23F5D5BA7E0E7925CE4D6B41F028124276A187062D6021F5656C3F7E8306C57984V1K2F" TargetMode="External"/><Relationship Id="rId24" Type="http://schemas.openxmlformats.org/officeDocument/2006/relationships/hyperlink" Target="consultantplus://offline/ref=F70020B2605EFC26E1B0735F1255D75E091F91097DC3999B91668E23F5D5BA7E0E7925CE4D6B41F028124276A187062D6021F5656C3F7E8306C57984V1K2F" TargetMode="External"/><Relationship Id="rId40" Type="http://schemas.openxmlformats.org/officeDocument/2006/relationships/hyperlink" Target="consultantplus://offline/ref=F70020B2605EFC26E1B06D52043988550416CD017FCB93CFCC3A8874AA85BC2B4E39239F082C47A57956177BA78F4C7C266AFA646DV2K2F" TargetMode="External"/><Relationship Id="rId45" Type="http://schemas.openxmlformats.org/officeDocument/2006/relationships/hyperlink" Target="consultantplus://offline/ref=F70020B2605EFC26E1B0735F1255D75E091F910975C29F989965D329FD8CB67C09767AD94A224DF128124372ADD803387179F96771217C9F1AC77BV8K5F" TargetMode="External"/><Relationship Id="rId66" Type="http://schemas.openxmlformats.org/officeDocument/2006/relationships/hyperlink" Target="consultantplus://offline/ref=F70020B2605EFC26E1B0735F1255D75E091F91097DCD9991986E8E23F5D5BA7E0E7925CE4D6B41F028124276AF87062D6021F5656C3F7E8306C57984V1K2F" TargetMode="External"/><Relationship Id="rId87" Type="http://schemas.openxmlformats.org/officeDocument/2006/relationships/hyperlink" Target="consultantplus://offline/ref=F70020B2605EFC26E1B06D52043988550416C90D75C293CFCC3A8874AA85BC2B5C397B970F2C52F12A0C4076A4V8KFF" TargetMode="External"/><Relationship Id="rId110" Type="http://schemas.openxmlformats.org/officeDocument/2006/relationships/hyperlink" Target="consultantplus://offline/ref=F70020B2605EFC26E1B0735F1255D75E091F91097DCA989E996D8E23F5D5BA7E0E7925CE4D6B41F028124277A687062D6021F5656C3F7E8306C57984V1K2F" TargetMode="External"/><Relationship Id="rId115" Type="http://schemas.openxmlformats.org/officeDocument/2006/relationships/hyperlink" Target="consultantplus://offline/ref=F70020B2605EFC26E1B0735F1255D75E091F91097ECB9B99996E8E23F5D5BA7E0E7925CE4D6B41F028124277A687062D6021F5656C3F7E8306C57984V1K2F" TargetMode="External"/><Relationship Id="rId131" Type="http://schemas.openxmlformats.org/officeDocument/2006/relationships/hyperlink" Target="consultantplus://offline/ref=F70020B2605EFC26E1B0735F1255D75E091F91097ECB9B99996E8E23F5D5BA7E0E7925CE4D6B41F028124275A587062D6021F5656C3F7E8306C57984V1K2F" TargetMode="External"/><Relationship Id="rId136" Type="http://schemas.openxmlformats.org/officeDocument/2006/relationships/hyperlink" Target="consultantplus://offline/ref=F70020B2605EFC26E1B06D52043988550414CD0674C993CFCC3A8874AA85BC2B5C397B970F2C52F12A0C4076A4V8KFF" TargetMode="External"/><Relationship Id="rId157" Type="http://schemas.openxmlformats.org/officeDocument/2006/relationships/hyperlink" Target="consultantplus://offline/ref=F70020B2605EFC26E1B0735F1255D75E091F910975C891989665D329FD8CB67C09767ACB4A7A41F02B0C4274B88E527EV2K7F" TargetMode="External"/><Relationship Id="rId178" Type="http://schemas.openxmlformats.org/officeDocument/2006/relationships/hyperlink" Target="consultantplus://offline/ref=F70020B2605EFC26E1B0735F1255D75E091F910975C89C9F9565D329FD8CB67C09767AD94A224DF128124077ADD803387179F96771217C9F1AC77BV8K5F" TargetMode="External"/><Relationship Id="rId61" Type="http://schemas.openxmlformats.org/officeDocument/2006/relationships/hyperlink" Target="consultantplus://offline/ref=F70020B2605EFC26E1B0735F1255D75E091F91097DCB9C9D976D8E23F5D5BA7E0E7925CE4D6B41F028124277A487062D6021F5656C3F7E8306C57984V1K2F" TargetMode="External"/><Relationship Id="rId82" Type="http://schemas.openxmlformats.org/officeDocument/2006/relationships/hyperlink" Target="consultantplus://offline/ref=F70020B2605EFC26E1B0735F1255D75E091F91097DCF9D9096688E23F5D5BA7E0E7925CE4D6B41F028124276A187062D6021F5656C3F7E8306C57984V1K2F" TargetMode="External"/><Relationship Id="rId152" Type="http://schemas.openxmlformats.org/officeDocument/2006/relationships/hyperlink" Target="consultantplus://offline/ref=F70020B2605EFC26E1B0735F1255D75E091F910974C9909F9265D329FD8CB67C09767ACB4A7A41F02B0C4274B88E527EV2K7F" TargetMode="External"/><Relationship Id="rId173" Type="http://schemas.openxmlformats.org/officeDocument/2006/relationships/hyperlink" Target="consultantplus://offline/ref=F70020B2605EFC26E1B0735F1255D75E091F910974CC9A919065D329FD8CB67C09767AD94A224DF128124773ADD803387179F96771217C9F1AC77BV8K5F" TargetMode="External"/><Relationship Id="rId19" Type="http://schemas.openxmlformats.org/officeDocument/2006/relationships/hyperlink" Target="consultantplus://offline/ref=F70020B2605EFC26E1B0735F1255D75E091F91097DCD9D9990668E23F5D5BA7E0E7925CE4D6B41F028124276A187062D6021F5656C3F7E8306C57984V1K2F" TargetMode="External"/><Relationship Id="rId14" Type="http://schemas.openxmlformats.org/officeDocument/2006/relationships/hyperlink" Target="consultantplus://offline/ref=F70020B2605EFC26E1B0735F1255D75E091F91097DCF909E90678E23F5D5BA7E0E7925CE4D6B41F028124276A187062D6021F5656C3F7E8306C57984V1K2F" TargetMode="External"/><Relationship Id="rId30" Type="http://schemas.openxmlformats.org/officeDocument/2006/relationships/hyperlink" Target="consultantplus://offline/ref=F70020B2605EFC26E1B0735F1255D75E091F91097ECB9B99996E8E23F5D5BA7E0E7925CE4D6B41F028124276A187062D6021F5656C3F7E8306C57984V1K2F" TargetMode="External"/><Relationship Id="rId35" Type="http://schemas.openxmlformats.org/officeDocument/2006/relationships/hyperlink" Target="consultantplus://offline/ref=F70020B2605EFC26E1B0735F1255D75E091F910975C29F989965D329FD8CB67C09767AD94A224DF12812427FADD803387179F96771217C9F1AC77BV8K5F" TargetMode="External"/><Relationship Id="rId56" Type="http://schemas.openxmlformats.org/officeDocument/2006/relationships/hyperlink" Target="consultantplus://offline/ref=F70020B2605EFC26E1B0735F1255D75E091F910975C29F989965D329FD8CB67C09767AD94A224DF128124074ADD803387179F96771217C9F1AC77BV8K5F" TargetMode="External"/><Relationship Id="rId77" Type="http://schemas.openxmlformats.org/officeDocument/2006/relationships/hyperlink" Target="consultantplus://offline/ref=F70020B2605EFC26E1B06D52043988550416CD017FCB93CFCC3A8874AA85BC2B4E39239B0E2E4FF32C191627E2D95F7D276AF86671237E83V1KBF" TargetMode="External"/><Relationship Id="rId100" Type="http://schemas.openxmlformats.org/officeDocument/2006/relationships/hyperlink" Target="consultantplus://offline/ref=F70020B2605EFC26E1B06D52043988550416CD007EC293CFCC3A8874AA85BC2B4E39239B0E2F4AF021191627E2D95F7D276AF86671237E83V1KBF" TargetMode="External"/><Relationship Id="rId105" Type="http://schemas.openxmlformats.org/officeDocument/2006/relationships/hyperlink" Target="consultantplus://offline/ref=F70020B2605EFC26E1B0735F1255D75E091F91097ECB9A9996668E23F5D5BA7E0E7925CE4D6B41F028124277A487062D6021F5656C3F7E8306C57984V1K2F" TargetMode="External"/><Relationship Id="rId126" Type="http://schemas.openxmlformats.org/officeDocument/2006/relationships/hyperlink" Target="consultantplus://offline/ref=F70020B2605EFC26E1B0735F1255D75E091F91097ECB9B99996E8E23F5D5BA7E0E7925CE4D6B41F028124274A087062D6021F5656C3F7E8306C57984V1K2F" TargetMode="External"/><Relationship Id="rId147" Type="http://schemas.openxmlformats.org/officeDocument/2006/relationships/hyperlink" Target="consultantplus://offline/ref=F70020B2605EFC26E1B0735F1255D75E091F91097AC89F9B9965D329FD8CB67C09767ACB4A7A41F02B0C4274B88E527EV2K7F" TargetMode="External"/><Relationship Id="rId168" Type="http://schemas.openxmlformats.org/officeDocument/2006/relationships/hyperlink" Target="consultantplus://offline/ref=F70020B2605EFC26E1B0735F1255D75E091F910974CC9A9E9965D329FD8CB67C09767AD94A224DF128124773ADD803387179F96771217C9F1AC77BV8K5F" TargetMode="External"/><Relationship Id="rId8" Type="http://schemas.openxmlformats.org/officeDocument/2006/relationships/hyperlink" Target="consultantplus://offline/ref=F70020B2605EFC26E1B0735F1255D75E091F91097DCB9990946A8E23F5D5BA7E0E7925CE4D6B41F028124276A187062D6021F5656C3F7E8306C57984V1K2F" TargetMode="External"/><Relationship Id="rId51" Type="http://schemas.openxmlformats.org/officeDocument/2006/relationships/hyperlink" Target="consultantplus://offline/ref=F70020B2605EFC26E1B0735F1255D75E091F910975C29F989965D329FD8CB67C09767AD94A224DF12812437EADD803387179F96771217C9F1AC77BV8K5F" TargetMode="External"/><Relationship Id="rId72" Type="http://schemas.openxmlformats.org/officeDocument/2006/relationships/hyperlink" Target="consultantplus://offline/ref=F70020B2605EFC26E1B0735F1255D75E091F91097ECB989D936A8E23F5D5BA7E0E7925CE4D6B41F028124277A087062D6021F5656C3F7E8306C57984V1K2F" TargetMode="External"/><Relationship Id="rId93" Type="http://schemas.openxmlformats.org/officeDocument/2006/relationships/hyperlink" Target="consultantplus://offline/ref=F70020B2605EFC26E1B0735F1255D75E091F91097DC3919090668E23F5D5BA7E0E7925CE4D6B41F028124276A187062D6021F5656C3F7E8306C57984V1K2F" TargetMode="External"/><Relationship Id="rId98" Type="http://schemas.openxmlformats.org/officeDocument/2006/relationships/hyperlink" Target="consultantplus://offline/ref=F70020B2605EFC26E1B06D52043988550416CD007EC293CFCC3A8874AA85BC2B4E39239E072947A57956177BA78F4C7C266AFA646DV2K2F" TargetMode="External"/><Relationship Id="rId121" Type="http://schemas.openxmlformats.org/officeDocument/2006/relationships/hyperlink" Target="consultantplus://offline/ref=F70020B2605EFC26E1B0735F1255D75E091F91097ECB9B99996E8E23F5D5BA7E0E7925CE4D6B41F028124277A087062D6021F5656C3F7E8306C57984V1K2F" TargetMode="External"/><Relationship Id="rId142" Type="http://schemas.openxmlformats.org/officeDocument/2006/relationships/hyperlink" Target="consultantplus://offline/ref=F70020B2605EFC26E1B0735F1255D75E091F91097FCB9A999365D329FD8CB67C09767ACB4A7A41F02B0C4274B88E527EV2K7F" TargetMode="External"/><Relationship Id="rId163" Type="http://schemas.openxmlformats.org/officeDocument/2006/relationships/hyperlink" Target="consultantplus://offline/ref=F70020B2605EFC26E1B0735F1255D75E091F910974CC9A9E9765D329FD8CB67C09767AD94A224DF128124674ADD803387179F96771217C9F1AC77BV8K5F" TargetMode="External"/><Relationship Id="rId3" Type="http://schemas.openxmlformats.org/officeDocument/2006/relationships/webSettings" Target="webSettings.xml"/><Relationship Id="rId25" Type="http://schemas.openxmlformats.org/officeDocument/2006/relationships/hyperlink" Target="consultantplus://offline/ref=F70020B2605EFC26E1B0735F1255D75E091F91097DC39198946A8E23F5D5BA7E0E7925CE4D6B41F028124276A187062D6021F5656C3F7E8306C57984V1K2F" TargetMode="External"/><Relationship Id="rId46" Type="http://schemas.openxmlformats.org/officeDocument/2006/relationships/hyperlink" Target="consultantplus://offline/ref=F70020B2605EFC26E1B0735F1255D75E091F910975C29F989965D329FD8CB67C09767AD94A224DF128124370ADD803387179F96771217C9F1AC77BV8K5F" TargetMode="External"/><Relationship Id="rId67" Type="http://schemas.openxmlformats.org/officeDocument/2006/relationships/hyperlink" Target="consultantplus://offline/ref=F70020B2605EFC26E1B06D52043988550416CD017FCB93CFCC3A8874AA85BC2B4E39239B072E47A57956177BA78F4C7C266AFA646DV2K2F" TargetMode="External"/><Relationship Id="rId116" Type="http://schemas.openxmlformats.org/officeDocument/2006/relationships/hyperlink" Target="consultantplus://offline/ref=F70020B2605EFC26E1B0735F1255D75E091F91097DC3999B91668E23F5D5BA7E0E7925CE4D6B41F028124276A187062D6021F5656C3F7E8306C57984V1K2F" TargetMode="External"/><Relationship Id="rId137" Type="http://schemas.openxmlformats.org/officeDocument/2006/relationships/hyperlink" Target="consultantplus://offline/ref=F70020B2605EFC26E1B0735F1255D75E091F91097ECB999A916C8E23F5D5BA7E0E7925CE4D6B41F028124272A687062D6021F5656C3F7E8306C57984V1K2F" TargetMode="External"/><Relationship Id="rId158" Type="http://schemas.openxmlformats.org/officeDocument/2006/relationships/hyperlink" Target="consultantplus://offline/ref=F70020B2605EFC26E1B0735F1255D75E091F910975C891989565D329FD8CB67C09767ACB4A7A41F02B0C4274B88E527EV2K7F" TargetMode="External"/><Relationship Id="rId20" Type="http://schemas.openxmlformats.org/officeDocument/2006/relationships/hyperlink" Target="consultantplus://offline/ref=F70020B2605EFC26E1B0735F1255D75E091F91097DCD9F9B90678E23F5D5BA7E0E7925CE4D6B41F028124276A187062D6021F5656C3F7E8306C57984V1K2F" TargetMode="External"/><Relationship Id="rId41" Type="http://schemas.openxmlformats.org/officeDocument/2006/relationships/hyperlink" Target="consultantplus://offline/ref=F70020B2605EFC26E1B0735F1255D75E091F91097DC39198946A8E23F5D5BA7E0E7925CE4D6B41F028124277A587062D6021F5656C3F7E8306C57984V1K2F" TargetMode="External"/><Relationship Id="rId62" Type="http://schemas.openxmlformats.org/officeDocument/2006/relationships/hyperlink" Target="consultantplus://offline/ref=F70020B2605EFC26E1B0735F1255D75E091F91097DCA989E996D8E23F5D5BA7E0E7925CE4D6B41F028124276AE87062D6021F5656C3F7E8306C57984V1K2F" TargetMode="External"/><Relationship Id="rId83" Type="http://schemas.openxmlformats.org/officeDocument/2006/relationships/hyperlink" Target="consultantplus://offline/ref=F70020B2605EFC26E1B0735F1255D75E091F91097DCB9C9D976D8E23F5D5BA7E0E7925CE4D6B41F028124277AE87062D6021F5656C3F7E8306C57984V1K2F" TargetMode="External"/><Relationship Id="rId88" Type="http://schemas.openxmlformats.org/officeDocument/2006/relationships/hyperlink" Target="consultantplus://offline/ref=F70020B2605EFC26E1B0735F1255D75E091F91097ECB989D936A8E23F5D5BA7E0E7925CE4D6B41F028124277AE87062D6021F5656C3F7E8306C57984V1K2F" TargetMode="External"/><Relationship Id="rId111" Type="http://schemas.openxmlformats.org/officeDocument/2006/relationships/hyperlink" Target="consultantplus://offline/ref=F70020B2605EFC26E1B0735F1255D75E091F91097DCB9C9D976D8E23F5D5BA7E0E7925CE4D6B41F028124274A287062D6021F5656C3F7E8306C57984V1K2F" TargetMode="External"/><Relationship Id="rId132" Type="http://schemas.openxmlformats.org/officeDocument/2006/relationships/hyperlink" Target="consultantplus://offline/ref=F70020B2605EFC26E1B0735F1255D75E091F91097DCD9B99936E8E23F5D5BA7E0E7925CE4D6B41F028124276A187062D6021F5656C3F7E8306C57984V1K2F" TargetMode="External"/><Relationship Id="rId153" Type="http://schemas.openxmlformats.org/officeDocument/2006/relationships/hyperlink" Target="consultantplus://offline/ref=F70020B2605EFC26E1B0735F1255D75E091F910974CD9C9A9565D329FD8CB67C09767ACB4A7A41F02B0C4274B88E527EV2K7F" TargetMode="External"/><Relationship Id="rId174" Type="http://schemas.openxmlformats.org/officeDocument/2006/relationships/hyperlink" Target="consultantplus://offline/ref=F70020B2605EFC26E1B0735F1255D75E091F910974CC9A919065D329FD8CB67C09767AD94A224DF128124477ADD803387179F96771217C9F1AC77BV8K5F" TargetMode="External"/><Relationship Id="rId179" Type="http://schemas.openxmlformats.org/officeDocument/2006/relationships/fontTable" Target="fontTable.xml"/><Relationship Id="rId15" Type="http://schemas.openxmlformats.org/officeDocument/2006/relationships/hyperlink" Target="consultantplus://offline/ref=F70020B2605EFC26E1B0735F1255D75E091F91097DCE9F9197668E23F5D5BA7E0E7925CE4D6B41F028124276A187062D6021F5656C3F7E8306C57984V1K2F" TargetMode="External"/><Relationship Id="rId36" Type="http://schemas.openxmlformats.org/officeDocument/2006/relationships/hyperlink" Target="consultantplus://offline/ref=F70020B2605EFC26E1B0735F1255D75E091F910975C29F989965D329FD8CB67C09767AD94A224DF128124376ADD803387179F96771217C9F1AC77BV8K5F" TargetMode="External"/><Relationship Id="rId57" Type="http://schemas.openxmlformats.org/officeDocument/2006/relationships/hyperlink" Target="consultantplus://offline/ref=F70020B2605EFC26E1B0735F1255D75E091F91097DCE9F9197668E23F5D5BA7E0E7925CE4D6B41F028124276A187062D6021F5656C3F7E8306C57984V1K2F" TargetMode="External"/><Relationship Id="rId106" Type="http://schemas.openxmlformats.org/officeDocument/2006/relationships/hyperlink" Target="consultantplus://offline/ref=F70020B2605EFC26E1B0735F1255D75E091F91097ECB989D936A8E23F5D5BA7E0E7925CE4D6B41F028124274A087062D6021F5656C3F7E8306C57984V1K2F" TargetMode="External"/><Relationship Id="rId127" Type="http://schemas.openxmlformats.org/officeDocument/2006/relationships/hyperlink" Target="consultantplus://offline/ref=F70020B2605EFC26E1B0735F1255D75E091F91097ECB9B99996E8E23F5D5BA7E0E7925CE4D6B41F028124274AE87062D6021F5656C3F7E8306C57984V1K2F" TargetMode="External"/><Relationship Id="rId10" Type="http://schemas.openxmlformats.org/officeDocument/2006/relationships/hyperlink" Target="consultantplus://offline/ref=F70020B2605EFC26E1B0735F1255D75E091F91097DCA989E996D8E23F5D5BA7E0E7925CE4D6B41F028124276A187062D6021F5656C3F7E8306C57984V1K2F" TargetMode="External"/><Relationship Id="rId31" Type="http://schemas.openxmlformats.org/officeDocument/2006/relationships/hyperlink" Target="consultantplus://offline/ref=F70020B2605EFC26E1B0735F1255D75E091F91097DCC989C996C8E23F5D5BA7E0E7925CE4D6B41F028124276AE87062D6021F5656C3F7E8306C57984V1K2F" TargetMode="External"/><Relationship Id="rId52" Type="http://schemas.openxmlformats.org/officeDocument/2006/relationships/hyperlink" Target="consultantplus://offline/ref=F70020B2605EFC26E1B0735F1255D75E091F91097DCC9D9A94688E23F5D5BA7E0E7925CE4D6B41F028124277A687062D6021F5656C3F7E8306C57984V1K2F" TargetMode="External"/><Relationship Id="rId73" Type="http://schemas.openxmlformats.org/officeDocument/2006/relationships/hyperlink" Target="consultantplus://offline/ref=F70020B2605EFC26E1B0735F1255D75E091F91097ECB989D936A8E23F5D5BA7E0E7925CE4D6B41F028124277A187062D6021F5656C3F7E8306C57984V1K2F" TargetMode="External"/><Relationship Id="rId78" Type="http://schemas.openxmlformats.org/officeDocument/2006/relationships/hyperlink" Target="consultantplus://offline/ref=F70020B2605EFC26E1B0735F1255D75E091F91097DCF909E90678E23F5D5BA7E0E7925CE4D6B41F028124276A187062D6021F5656C3F7E8306C57984V1K2F" TargetMode="External"/><Relationship Id="rId94" Type="http://schemas.openxmlformats.org/officeDocument/2006/relationships/hyperlink" Target="consultantplus://offline/ref=F70020B2605EFC26E1B0735F1255D75E091F91097ECB9A9996668E23F5D5BA7E0E7925CE4D6B41F028124277A787062D6021F5656C3F7E8306C57984V1K2F" TargetMode="External"/><Relationship Id="rId99" Type="http://schemas.openxmlformats.org/officeDocument/2006/relationships/hyperlink" Target="consultantplus://offline/ref=F70020B2605EFC26E1B06D52043988550416CD007EC293CFCC3A8874AA85BC2B4E39239E072847A57956177BA78F4C7C266AFA646DV2K2F" TargetMode="External"/><Relationship Id="rId101" Type="http://schemas.openxmlformats.org/officeDocument/2006/relationships/hyperlink" Target="consultantplus://offline/ref=F70020B2605EFC26E1B06D52043988550416CD007EC293CFCC3A8874AA85BC2B4E39239B0E2F4AF328191627E2D95F7D276AF86671237E83V1KBF" TargetMode="External"/><Relationship Id="rId122" Type="http://schemas.openxmlformats.org/officeDocument/2006/relationships/hyperlink" Target="consultantplus://offline/ref=F70020B2605EFC26E1B0735F1255D75E091F91097ECB9B99996E8E23F5D5BA7E0E7925CE4D6B41F028124277A187062D6021F5656C3F7E8306C57984V1K2F" TargetMode="External"/><Relationship Id="rId143" Type="http://schemas.openxmlformats.org/officeDocument/2006/relationships/hyperlink" Target="consultantplus://offline/ref=F70020B2605EFC26E1B0735F1255D75E091F91097FCB9D9F9565D329FD8CB67C09767ACB4A7A41F02B0C4274B88E527EV2K7F" TargetMode="External"/><Relationship Id="rId148" Type="http://schemas.openxmlformats.org/officeDocument/2006/relationships/hyperlink" Target="consultantplus://offline/ref=F70020B2605EFC26E1B0735F1255D75E091F91097ACE9F9D9765D329FD8CB67C09767ACB4A7A41F02B0C4274B88E527EV2K7F" TargetMode="External"/><Relationship Id="rId164" Type="http://schemas.openxmlformats.org/officeDocument/2006/relationships/hyperlink" Target="consultantplus://offline/ref=F70020B2605EFC26E1B0735F1255D75E091F910974CC9A9E9765D329FD8CB67C09767AD94A224DF128124672ADD803387179F96771217C9F1AC77BV8K5F" TargetMode="External"/><Relationship Id="rId169" Type="http://schemas.openxmlformats.org/officeDocument/2006/relationships/hyperlink" Target="consultantplus://offline/ref=F70020B2605EFC26E1B0735F1255D75E091F910979C89B989765D329FD8CB67C09767ACB4A7A41F02B0C4274B88E527EV2K7F"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F70020B2605EFC26E1B0735F1255D75E091F91097DCB9C9D976D8E23F5D5BA7E0E7925CE4D6B41F028124276A187062D6021F5656C3F7E8306C57984V1K2F" TargetMode="External"/><Relationship Id="rId180" Type="http://schemas.openxmlformats.org/officeDocument/2006/relationships/theme" Target="theme/theme1.xml"/><Relationship Id="rId26" Type="http://schemas.openxmlformats.org/officeDocument/2006/relationships/hyperlink" Target="consultantplus://offline/ref=F70020B2605EFC26E1B0735F1255D75E091F91097DC3919090668E23F5D5BA7E0E7925CE4D6B41F028124276A187062D6021F5656C3F7E8306C57984V1K2F" TargetMode="External"/><Relationship Id="rId47" Type="http://schemas.openxmlformats.org/officeDocument/2006/relationships/hyperlink" Target="consultantplus://offline/ref=F70020B2605EFC26E1B0735F1255D75E091F910975C29F989965D329FD8CB67C09767AD94A224DF128124371ADD803387179F96771217C9F1AC77BV8K5F" TargetMode="External"/><Relationship Id="rId68" Type="http://schemas.openxmlformats.org/officeDocument/2006/relationships/hyperlink" Target="consultantplus://offline/ref=F70020B2605EFC26E1B0735F1255D75E091F91097DCD9991986E8E23F5D5BA7E0E7925CE4D6B41F028124277A787062D6021F5656C3F7E8306C57984V1K2F" TargetMode="External"/><Relationship Id="rId89" Type="http://schemas.openxmlformats.org/officeDocument/2006/relationships/hyperlink" Target="consultantplus://offline/ref=F70020B2605EFC26E1B0735F1255D75E091F91097ECB989D936A8E23F5D5BA7E0E7925CE4D6B41F028124274A687062D6021F5656C3F7E8306C57984V1K2F" TargetMode="External"/><Relationship Id="rId112" Type="http://schemas.openxmlformats.org/officeDocument/2006/relationships/hyperlink" Target="consultantplus://offline/ref=F70020B2605EFC26E1B0735F1255D75E091F91097DCB9C9D976D8E23F5D5BA7E0E7925CE4D6B41F028124274A387062D6021F5656C3F7E8306C57984V1K2F" TargetMode="External"/><Relationship Id="rId133" Type="http://schemas.openxmlformats.org/officeDocument/2006/relationships/hyperlink" Target="consultantplus://offline/ref=F70020B2605EFC26E1B0735F1255D75E091F91097ECB989D936A8E23F5D5BA7E0E7925CE4D6B41F028124275A087062D6021F5656C3F7E8306C57984V1K2F" TargetMode="External"/><Relationship Id="rId154" Type="http://schemas.openxmlformats.org/officeDocument/2006/relationships/hyperlink" Target="consultantplus://offline/ref=F70020B2605EFC26E1B0735F1255D75E091F910974CD9C9A9665D329FD8CB67C09767AD94A224DF128124271ADD803387179F96771217C9F1AC77BV8K5F" TargetMode="External"/><Relationship Id="rId175" Type="http://schemas.openxmlformats.org/officeDocument/2006/relationships/hyperlink" Target="consultantplus://offline/ref=F70020B2605EFC26E1B0735F1255D75E091F91097BC99A9D9765D329FD8CB67C09767ACB4A7A41F02B0C4274B88E527EV2K7F" TargetMode="External"/><Relationship Id="rId16" Type="http://schemas.openxmlformats.org/officeDocument/2006/relationships/hyperlink" Target="consultantplus://offline/ref=F70020B2605EFC26E1B0735F1255D75E091F91097DCD9991986E8E23F5D5BA7E0E7925CE4D6B41F028124276A187062D6021F5656C3F7E8306C57984V1K2F" TargetMode="External"/><Relationship Id="rId37" Type="http://schemas.openxmlformats.org/officeDocument/2006/relationships/hyperlink" Target="consultantplus://offline/ref=F70020B2605EFC26E1B06D52043988550416CD017FCB93CFCC3A8874AA85BC2B4E39239F082C47A57956177BA78F4C7C266AFA646DV2K2F" TargetMode="External"/><Relationship Id="rId58" Type="http://schemas.openxmlformats.org/officeDocument/2006/relationships/hyperlink" Target="consultantplus://offline/ref=F70020B2605EFC26E1B0735F1255D75E091F91097DCB9C9D976D8E23F5D5BA7E0E7925CE4D6B41F028124277A687062D6021F5656C3F7E8306C57984V1K2F" TargetMode="External"/><Relationship Id="rId79" Type="http://schemas.openxmlformats.org/officeDocument/2006/relationships/hyperlink" Target="consultantplus://offline/ref=F70020B2605EFC26E1B0735F1255D75E091F91097DC99E9F936D8E23F5D5BA7E0E7925CE4D6B41F028124276A187062D6021F5656C3F7E8306C57984V1K2F" TargetMode="External"/><Relationship Id="rId102" Type="http://schemas.openxmlformats.org/officeDocument/2006/relationships/hyperlink" Target="consultantplus://offline/ref=F70020B2605EFC26E1B06D52043988550416CD007EC293CFCC3A8874AA85BC2B4E39239F0F2947A57956177BA78F4C7C266AFA646DV2K2F" TargetMode="External"/><Relationship Id="rId123" Type="http://schemas.openxmlformats.org/officeDocument/2006/relationships/hyperlink" Target="consultantplus://offline/ref=F70020B2605EFC26E1B0735F1255D75E091F91097ECB9B99996E8E23F5D5BA7E0E7925CE4D6B41F028124274A487062D6021F5656C3F7E8306C57984V1K2F" TargetMode="External"/><Relationship Id="rId144" Type="http://schemas.openxmlformats.org/officeDocument/2006/relationships/hyperlink" Target="consultantplus://offline/ref=F70020B2605EFC26E1B0735F1255D75E091F91097FC398909665D329FD8CB67C09767ACB4A7A41F02B0C4274B88E527EV2K7F" TargetMode="External"/><Relationship Id="rId90" Type="http://schemas.openxmlformats.org/officeDocument/2006/relationships/hyperlink" Target="consultantplus://offline/ref=F70020B2605EFC26E1B0735F1255D75E091F91097ECB9A9996668E23F5D5BA7E0E7925CE4D6B41F028124277A687062D6021F5656C3F7E8306C57984V1K2F" TargetMode="External"/><Relationship Id="rId165" Type="http://schemas.openxmlformats.org/officeDocument/2006/relationships/hyperlink" Target="consultantplus://offline/ref=F70020B2605EFC26E1B0735F1255D75E091F910974CC9A9E9765D329FD8CB67C09767AD94A224DF12812467FADD803387179F96771217C9F1AC77BV8K5F" TargetMode="External"/><Relationship Id="rId27" Type="http://schemas.openxmlformats.org/officeDocument/2006/relationships/hyperlink" Target="consultantplus://offline/ref=F70020B2605EFC26E1B0735F1255D75E091F91097ECB989D936A8E23F5D5BA7E0E7925CE4D6B41F028124276A187062D6021F5656C3F7E8306C57984V1K2F" TargetMode="External"/><Relationship Id="rId48" Type="http://schemas.openxmlformats.org/officeDocument/2006/relationships/hyperlink" Target="consultantplus://offline/ref=F70020B2605EFC26E1B0735F1255D75E091F91097DCD9F9B90678E23F5D5BA7E0E7925CE4D6B41F028124276AE87062D6021F5656C3F7E8306C57984V1K2F" TargetMode="External"/><Relationship Id="rId69" Type="http://schemas.openxmlformats.org/officeDocument/2006/relationships/hyperlink" Target="consultantplus://offline/ref=F70020B2605EFC26E1B06D52043988550416CD017FCB93CFCC3A8874AA85BC2B4E39239F0E2C47A57956177BA78F4C7C266AFA646DV2K2F" TargetMode="External"/><Relationship Id="rId113" Type="http://schemas.openxmlformats.org/officeDocument/2006/relationships/hyperlink" Target="consultantplus://offline/ref=F70020B2605EFC26E1B0735F1255D75E091F91097DCA989E996D8E23F5D5BA7E0E7925CE4D6B41F028124277A787062D6021F5656C3F7E8306C57984V1K2F" TargetMode="External"/><Relationship Id="rId134" Type="http://schemas.openxmlformats.org/officeDocument/2006/relationships/hyperlink" Target="consultantplus://offline/ref=F70020B2605EFC26E1B0735F1255D75E091F91097DCD9D9990668E23F5D5BA7E0E7925CE4D6B41F028124276A187062D6021F5656C3F7E8306C57984V1K2F" TargetMode="External"/><Relationship Id="rId80" Type="http://schemas.openxmlformats.org/officeDocument/2006/relationships/hyperlink" Target="consultantplus://offline/ref=F70020B2605EFC26E1B0735F1255D75E091F91097DCC9D9A94688E23F5D5BA7E0E7925CE4D6B41F028124277A787062D6021F5656C3F7E8306C57984V1K2F" TargetMode="External"/><Relationship Id="rId155" Type="http://schemas.openxmlformats.org/officeDocument/2006/relationships/hyperlink" Target="consultantplus://offline/ref=F70020B2605EFC26E1B0735F1255D75E091F910974CC98909365D329FD8CB67C09767ACB4A7A41F02B0C4274B88E527EV2K7F" TargetMode="External"/><Relationship Id="rId176" Type="http://schemas.openxmlformats.org/officeDocument/2006/relationships/hyperlink" Target="consultantplus://offline/ref=F70020B2605EFC26E1B0735F1255D75E091F91097BC89A999265D329FD8CB67C09767ACB4A7A41F02B0C4274B88E527EV2K7F" TargetMode="External"/><Relationship Id="rId17" Type="http://schemas.openxmlformats.org/officeDocument/2006/relationships/hyperlink" Target="consultantplus://offline/ref=F70020B2605EFC26E1B0735F1255D75E091F91097DCD9B99936E8E23F5D5BA7E0E7925CE4D6B41F028124276A187062D6021F5656C3F7E8306C57984V1K2F" TargetMode="External"/><Relationship Id="rId38" Type="http://schemas.openxmlformats.org/officeDocument/2006/relationships/hyperlink" Target="consultantplus://offline/ref=F70020B2605EFC26E1B0735F1255D75E091F91097DC39198946A8E23F5D5BA7E0E7925CE4D6B41F028124276AF87062D6021F5656C3F7E8306C57984V1K2F" TargetMode="External"/><Relationship Id="rId59" Type="http://schemas.openxmlformats.org/officeDocument/2006/relationships/hyperlink" Target="consultantplus://offline/ref=F70020B2605EFC26E1B0735F1255D75E091F91097ECB989D936A8E23F5D5BA7E0E7925CE4D6B41F028124277A487062D6021F5656C3F7E8306C57984V1K2F" TargetMode="External"/><Relationship Id="rId103" Type="http://schemas.openxmlformats.org/officeDocument/2006/relationships/hyperlink" Target="consultantplus://offline/ref=F70020B2605EFC26E1B06D52043988550416CD007EC293CFCC3A8874AA85BC2B4E39239B0E2F4AF32D191627E2D95F7D276AF86671237E83V1KBF" TargetMode="External"/><Relationship Id="rId124" Type="http://schemas.openxmlformats.org/officeDocument/2006/relationships/hyperlink" Target="consultantplus://offline/ref=F70020B2605EFC26E1B0735F1255D75E091F91097ECB9B99996E8E23F5D5BA7E0E7925CE4D6B41F028124274A287062D6021F5656C3F7E8306C57984V1K2F" TargetMode="External"/><Relationship Id="rId70" Type="http://schemas.openxmlformats.org/officeDocument/2006/relationships/hyperlink" Target="consultantplus://offline/ref=F70020B2605EFC26E1B0735F1255D75E091F91097DC39198946A8E23F5D5BA7E0E7925CE4D6B41F028124277A087062D6021F5656C3F7E8306C57984V1K2F" TargetMode="External"/><Relationship Id="rId91" Type="http://schemas.openxmlformats.org/officeDocument/2006/relationships/hyperlink" Target="consultantplus://offline/ref=F70020B2605EFC26E1B0735F1255D75E091F91097ECB989D936A8E23F5D5BA7E0E7925CE4D6B41F028124274A787062D6021F5656C3F7E8306C57984V1K2F" TargetMode="External"/><Relationship Id="rId145" Type="http://schemas.openxmlformats.org/officeDocument/2006/relationships/hyperlink" Target="consultantplus://offline/ref=F70020B2605EFC26E1B0735F1255D75E091F910978CB9C9A9665D329FD8CB67C09767ACB4A7A41F02B0C4274B88E527EV2K7F" TargetMode="External"/><Relationship Id="rId166" Type="http://schemas.openxmlformats.org/officeDocument/2006/relationships/hyperlink" Target="consultantplus://offline/ref=F70020B2605EFC26E1B0735F1255D75E091F910974CC9A9E9965D329FD8CB67C09767AD94A224DF128124671ADD803387179F96771217C9F1AC77BV8K5F" TargetMode="Externa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15045</Words>
  <Characters>85758</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2023-02-13T05:54:00Z</dcterms:created>
  <dcterms:modified xsi:type="dcterms:W3CDTF">2023-02-13T05:54:00Z</dcterms:modified>
</cp:coreProperties>
</file>