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69094" w14:textId="7ED06918" w:rsidR="00AF5E4A" w:rsidRPr="00AF5E4A" w:rsidRDefault="00AF5E4A" w:rsidP="00AF5E4A">
      <w:pPr>
        <w:rPr>
          <w:rFonts w:ascii="Times New Roman" w:hAnsi="Times New Roman"/>
          <w:b/>
          <w:bCs/>
          <w:color w:val="000000"/>
          <w:sz w:val="28"/>
        </w:rPr>
      </w:pPr>
      <w:r>
        <w:rPr>
          <w:rFonts w:ascii="Times New Roman" w:hAnsi="Times New Roman"/>
          <w:b/>
          <w:bCs/>
          <w:color w:val="000000"/>
          <w:sz w:val="28"/>
        </w:rPr>
        <w:t>Русский язык</w:t>
      </w:r>
    </w:p>
    <w:p w14:paraId="7D15579A"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36CEA6FB" w14:textId="77777777" w:rsidR="00AF5E4A" w:rsidRPr="00637E24" w:rsidRDefault="00AF5E4A" w:rsidP="00AF5E4A">
      <w:pPr>
        <w:spacing w:after="0" w:line="264" w:lineRule="auto"/>
        <w:ind w:left="120"/>
        <w:jc w:val="both"/>
      </w:pPr>
    </w:p>
    <w:p w14:paraId="30E8C4B9" w14:textId="77777777" w:rsidR="00AF5E4A" w:rsidRPr="00AF5E4A" w:rsidRDefault="00AF5E4A" w:rsidP="00AF5E4A">
      <w:pPr>
        <w:spacing w:after="0" w:line="264" w:lineRule="auto"/>
        <w:ind w:left="120"/>
        <w:jc w:val="both"/>
      </w:pPr>
      <w:r w:rsidRPr="00AF5E4A">
        <w:rPr>
          <w:rFonts w:ascii="Times New Roman" w:hAnsi="Times New Roman"/>
          <w:b/>
          <w:color w:val="000000"/>
        </w:rPr>
        <w:t>ОБЩАЯ ХАРАКТЕРИСТИКА УЧЕБНОГО ПРЕДМЕТА «РУССКИЙ ЯЗЫК»</w:t>
      </w:r>
    </w:p>
    <w:p w14:paraId="6CCFC95E" w14:textId="77777777" w:rsidR="00AF5E4A" w:rsidRPr="00637E24" w:rsidRDefault="00AF5E4A" w:rsidP="00AF5E4A">
      <w:pPr>
        <w:spacing w:after="0" w:line="264" w:lineRule="auto"/>
        <w:ind w:left="120"/>
        <w:jc w:val="both"/>
      </w:pPr>
    </w:p>
    <w:p w14:paraId="7A6D0505"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436683FB"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4EE21511"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524F01B2"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3C00DF4F"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pacing w:val="-3"/>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0883A4C8"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3D554048"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w:t>
      </w:r>
      <w:r w:rsidRPr="00AF5E4A">
        <w:rPr>
          <w:rFonts w:ascii="Times New Roman" w:hAnsi="Times New Roman"/>
          <w:color w:val="000000"/>
          <w:sz w:val="24"/>
          <w:szCs w:val="24"/>
        </w:rPr>
        <w:lastRenderedPageBreak/>
        <w:t>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0A8FE9C5"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E07D55A"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1D90ACAC"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523D0731" w14:textId="77777777" w:rsidR="00AF5E4A" w:rsidRPr="00637E24" w:rsidRDefault="00AF5E4A" w:rsidP="00AF5E4A">
      <w:pPr>
        <w:spacing w:after="0" w:line="264" w:lineRule="auto"/>
        <w:ind w:left="120"/>
        <w:jc w:val="both"/>
      </w:pPr>
    </w:p>
    <w:p w14:paraId="0A49D24C" w14:textId="77777777" w:rsidR="00AF5E4A" w:rsidRPr="00AF5E4A" w:rsidRDefault="00AF5E4A" w:rsidP="00AF5E4A">
      <w:pPr>
        <w:spacing w:after="0" w:line="264" w:lineRule="auto"/>
        <w:ind w:left="120"/>
        <w:jc w:val="both"/>
      </w:pPr>
      <w:r w:rsidRPr="00AF5E4A">
        <w:rPr>
          <w:rFonts w:ascii="Times New Roman" w:hAnsi="Times New Roman"/>
          <w:b/>
          <w:color w:val="000000"/>
        </w:rPr>
        <w:t>ЦЕЛИ ИЗУЧЕНИЯ УЧЕБНОГО ПРЕДМЕТА «РУССКИЙ ЯЗЫК»</w:t>
      </w:r>
    </w:p>
    <w:p w14:paraId="4D156BE0" w14:textId="77777777" w:rsidR="00AF5E4A" w:rsidRPr="00637E24" w:rsidRDefault="00AF5E4A" w:rsidP="00AF5E4A">
      <w:pPr>
        <w:spacing w:after="0" w:line="264" w:lineRule="auto"/>
        <w:ind w:left="120"/>
        <w:jc w:val="both"/>
      </w:pPr>
    </w:p>
    <w:p w14:paraId="49D8480A"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Изучение русского языка направлено на достижение следующих целей:</w:t>
      </w:r>
    </w:p>
    <w:p w14:paraId="09509568" w14:textId="77777777" w:rsidR="00AF5E4A" w:rsidRPr="00AF5E4A" w:rsidRDefault="00AF5E4A" w:rsidP="00AF5E4A">
      <w:pPr>
        <w:numPr>
          <w:ilvl w:val="0"/>
          <w:numId w:val="9"/>
        </w:numPr>
        <w:spacing w:after="0" w:line="264" w:lineRule="auto"/>
        <w:jc w:val="both"/>
        <w:rPr>
          <w:sz w:val="24"/>
          <w:szCs w:val="24"/>
        </w:rPr>
      </w:pPr>
      <w:r w:rsidRPr="00AF5E4A">
        <w:rPr>
          <w:rFonts w:ascii="Times New Roman" w:hAnsi="Times New Roman"/>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73806E3A" w14:textId="77777777" w:rsidR="00AF5E4A" w:rsidRPr="00AF5E4A" w:rsidRDefault="00AF5E4A" w:rsidP="00AF5E4A">
      <w:pPr>
        <w:numPr>
          <w:ilvl w:val="0"/>
          <w:numId w:val="9"/>
        </w:numPr>
        <w:spacing w:after="0" w:line="264" w:lineRule="auto"/>
        <w:jc w:val="both"/>
        <w:rPr>
          <w:sz w:val="24"/>
          <w:szCs w:val="24"/>
        </w:rPr>
      </w:pPr>
      <w:r w:rsidRPr="00AF5E4A">
        <w:rPr>
          <w:rFonts w:ascii="Times New Roman" w:hAnsi="Times New Roman"/>
          <w:color w:val="000000"/>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211190CC" w14:textId="77777777" w:rsidR="00AF5E4A" w:rsidRPr="00AF5E4A" w:rsidRDefault="00AF5E4A" w:rsidP="00AF5E4A">
      <w:pPr>
        <w:numPr>
          <w:ilvl w:val="0"/>
          <w:numId w:val="9"/>
        </w:numPr>
        <w:spacing w:after="0" w:line="264" w:lineRule="auto"/>
        <w:jc w:val="both"/>
        <w:rPr>
          <w:sz w:val="24"/>
          <w:szCs w:val="24"/>
        </w:rPr>
      </w:pPr>
      <w:r w:rsidRPr="00AF5E4A">
        <w:rPr>
          <w:rFonts w:ascii="Times New Roman" w:hAnsi="Times New Roman"/>
          <w:color w:val="000000"/>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39ECA0FA" w14:textId="77777777" w:rsidR="00AF5E4A" w:rsidRPr="00AF5E4A" w:rsidRDefault="00AF5E4A" w:rsidP="00AF5E4A">
      <w:pPr>
        <w:numPr>
          <w:ilvl w:val="0"/>
          <w:numId w:val="9"/>
        </w:numPr>
        <w:spacing w:after="0" w:line="264" w:lineRule="auto"/>
        <w:jc w:val="both"/>
        <w:rPr>
          <w:sz w:val="24"/>
          <w:szCs w:val="24"/>
        </w:rPr>
      </w:pPr>
      <w:r w:rsidRPr="00AF5E4A">
        <w:rPr>
          <w:rFonts w:ascii="Times New Roman" w:hAnsi="Times New Roman"/>
          <w:color w:val="000000"/>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45E85982" w14:textId="77777777" w:rsidR="00AF5E4A" w:rsidRPr="00AF5E4A" w:rsidRDefault="00AF5E4A" w:rsidP="00AF5E4A">
      <w:pPr>
        <w:numPr>
          <w:ilvl w:val="0"/>
          <w:numId w:val="9"/>
        </w:numPr>
        <w:spacing w:after="0" w:line="264" w:lineRule="auto"/>
        <w:jc w:val="both"/>
        <w:rPr>
          <w:sz w:val="24"/>
          <w:szCs w:val="24"/>
        </w:rPr>
      </w:pPr>
      <w:r w:rsidRPr="00AF5E4A">
        <w:rPr>
          <w:rFonts w:ascii="Times New Roman" w:hAnsi="Times New Roman"/>
          <w:color w:val="000000"/>
          <w:sz w:val="24"/>
          <w:szCs w:val="24"/>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w:t>
      </w:r>
      <w:r w:rsidRPr="00AF5E4A">
        <w:rPr>
          <w:rFonts w:ascii="Times New Roman" w:hAnsi="Times New Roman"/>
          <w:color w:val="000000"/>
          <w:sz w:val="24"/>
          <w:szCs w:val="24"/>
        </w:rPr>
        <w:lastRenderedPageBreak/>
        <w:t>умений применять правила орфографии и пунктуации, умений определять изобразительно-выразительные средства языка в тексте;</w:t>
      </w:r>
    </w:p>
    <w:p w14:paraId="7DBE9D06" w14:textId="77777777" w:rsidR="00AF5E4A" w:rsidRPr="00AF5E4A" w:rsidRDefault="00AF5E4A" w:rsidP="00AF5E4A">
      <w:pPr>
        <w:numPr>
          <w:ilvl w:val="0"/>
          <w:numId w:val="9"/>
        </w:numPr>
        <w:spacing w:after="0" w:line="264" w:lineRule="auto"/>
        <w:jc w:val="both"/>
        <w:rPr>
          <w:sz w:val="24"/>
          <w:szCs w:val="24"/>
        </w:rPr>
      </w:pPr>
      <w:r w:rsidRPr="00AF5E4A">
        <w:rPr>
          <w:rFonts w:ascii="Times New Roman" w:hAnsi="Times New Roman"/>
          <w:color w:val="000000"/>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149AF65A" w14:textId="77777777" w:rsidR="00AF5E4A" w:rsidRPr="00637E24" w:rsidRDefault="00AF5E4A" w:rsidP="00AF5E4A">
      <w:pPr>
        <w:spacing w:after="0" w:line="264" w:lineRule="auto"/>
        <w:ind w:left="120"/>
        <w:jc w:val="both"/>
      </w:pPr>
    </w:p>
    <w:p w14:paraId="17E9A840" w14:textId="77777777" w:rsidR="00AF5E4A" w:rsidRPr="00AF5E4A" w:rsidRDefault="00AF5E4A" w:rsidP="00AF5E4A">
      <w:pPr>
        <w:spacing w:after="0" w:line="264" w:lineRule="auto"/>
        <w:ind w:left="120"/>
        <w:jc w:val="both"/>
      </w:pPr>
      <w:r w:rsidRPr="00AF5E4A">
        <w:rPr>
          <w:rFonts w:ascii="Times New Roman" w:hAnsi="Times New Roman"/>
          <w:b/>
          <w:color w:val="000000"/>
        </w:rPr>
        <w:t>МЕСТО УЧЕБНОГО ПРЕДМЕТА «РУССКИЙ ЯЗЫК» В УЧЕБНОМ ПЛАНЕ</w:t>
      </w:r>
    </w:p>
    <w:p w14:paraId="79E852A6" w14:textId="77777777" w:rsidR="00AF5E4A" w:rsidRPr="00637E24" w:rsidRDefault="00AF5E4A" w:rsidP="00AF5E4A">
      <w:pPr>
        <w:spacing w:after="0" w:line="264" w:lineRule="auto"/>
        <w:ind w:left="120"/>
        <w:jc w:val="both"/>
      </w:pPr>
    </w:p>
    <w:p w14:paraId="60B79B5F" w14:textId="77777777" w:rsidR="00AF5E4A" w:rsidRPr="00AF5E4A" w:rsidRDefault="00AF5E4A" w:rsidP="00AF5E4A">
      <w:pPr>
        <w:spacing w:after="0" w:line="264" w:lineRule="auto"/>
        <w:ind w:firstLine="600"/>
        <w:jc w:val="both"/>
        <w:rPr>
          <w:sz w:val="24"/>
          <w:szCs w:val="24"/>
        </w:rPr>
      </w:pPr>
      <w:r w:rsidRPr="00AF5E4A">
        <w:rPr>
          <w:rFonts w:ascii="Times New Roman" w:hAnsi="Times New Roman"/>
          <w:color w:val="000000"/>
          <w:sz w:val="24"/>
          <w:szCs w:val="24"/>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2C55EDBE" w14:textId="514FCCE9" w:rsidR="00AF5E4A" w:rsidRDefault="00AF5E4A">
      <w:pPr>
        <w:rPr>
          <w:rFonts w:ascii="Times New Roman" w:hAnsi="Times New Roman"/>
          <w:b/>
          <w:bCs/>
          <w:color w:val="000000"/>
          <w:sz w:val="28"/>
        </w:rPr>
      </w:pPr>
    </w:p>
    <w:p w14:paraId="7D74E354" w14:textId="69A72293" w:rsidR="00AF5E4A" w:rsidRDefault="00AF5E4A">
      <w:pPr>
        <w:rPr>
          <w:rFonts w:ascii="Times New Roman" w:hAnsi="Times New Roman"/>
          <w:b/>
          <w:bCs/>
          <w:color w:val="000000"/>
          <w:sz w:val="28"/>
        </w:rPr>
      </w:pPr>
      <w:r>
        <w:rPr>
          <w:rFonts w:ascii="Times New Roman" w:hAnsi="Times New Roman"/>
          <w:b/>
          <w:bCs/>
          <w:color w:val="000000"/>
          <w:sz w:val="28"/>
        </w:rPr>
        <w:t xml:space="preserve">Литература </w:t>
      </w:r>
    </w:p>
    <w:p w14:paraId="39280D5E" w14:textId="77777777" w:rsidR="002A5B82" w:rsidRPr="00464D0C" w:rsidRDefault="002A5B82" w:rsidP="002A5B82">
      <w:pPr>
        <w:spacing w:after="0"/>
        <w:ind w:firstLine="600"/>
        <w:jc w:val="both"/>
        <w:rPr>
          <w:sz w:val="24"/>
          <w:szCs w:val="24"/>
        </w:rPr>
      </w:pPr>
      <w:r w:rsidRPr="00464D0C">
        <w:rPr>
          <w:rFonts w:ascii="Times New Roman" w:hAnsi="Times New Roman"/>
          <w:color w:val="000000"/>
          <w:sz w:val="24"/>
          <w:szCs w:val="24"/>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3A1C53A7" w14:textId="77777777" w:rsidR="00464D0C" w:rsidRDefault="00464D0C" w:rsidP="002A5B82">
      <w:pPr>
        <w:spacing w:after="0"/>
        <w:ind w:left="120"/>
        <w:rPr>
          <w:rFonts w:ascii="Times New Roman" w:hAnsi="Times New Roman"/>
          <w:b/>
          <w:color w:val="000000"/>
          <w:sz w:val="28"/>
        </w:rPr>
      </w:pPr>
    </w:p>
    <w:p w14:paraId="50959308" w14:textId="14847F82" w:rsidR="002A5B82" w:rsidRPr="00464D0C" w:rsidRDefault="002A5B82" w:rsidP="002A5B82">
      <w:pPr>
        <w:spacing w:after="0"/>
        <w:ind w:left="120"/>
      </w:pPr>
      <w:r w:rsidRPr="00464D0C">
        <w:rPr>
          <w:rFonts w:ascii="Times New Roman" w:hAnsi="Times New Roman"/>
          <w:b/>
          <w:color w:val="000000"/>
        </w:rPr>
        <w:t>ОБЩАЯ ХАРАКТЕРИСТИКА УЧЕБНОГО ПРЕДМЕТА «ЛИТЕРАТУРА»</w:t>
      </w:r>
    </w:p>
    <w:p w14:paraId="1536897A" w14:textId="77777777" w:rsidR="002A5B82" w:rsidRPr="002A536E" w:rsidRDefault="002A5B82" w:rsidP="002A5B82">
      <w:pPr>
        <w:spacing w:after="0"/>
        <w:ind w:left="120"/>
      </w:pPr>
    </w:p>
    <w:p w14:paraId="6844D28D" w14:textId="77777777" w:rsidR="002A5B82" w:rsidRPr="00464D0C" w:rsidRDefault="002A5B82" w:rsidP="002A5B82">
      <w:pPr>
        <w:spacing w:after="0"/>
        <w:ind w:firstLine="600"/>
        <w:jc w:val="both"/>
        <w:rPr>
          <w:sz w:val="24"/>
          <w:szCs w:val="24"/>
        </w:rPr>
      </w:pPr>
      <w:r w:rsidRPr="00464D0C">
        <w:rPr>
          <w:rFonts w:ascii="Times New Roman" w:hAnsi="Times New Roman"/>
          <w:color w:val="000000"/>
          <w:sz w:val="24"/>
          <w:szCs w:val="24"/>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34E6522" w14:textId="77777777" w:rsidR="002A5B82" w:rsidRPr="00464D0C" w:rsidRDefault="002A5B82" w:rsidP="002A5B82">
      <w:pPr>
        <w:spacing w:after="0"/>
        <w:ind w:firstLine="600"/>
        <w:jc w:val="both"/>
        <w:rPr>
          <w:sz w:val="24"/>
          <w:szCs w:val="24"/>
        </w:rPr>
      </w:pPr>
      <w:r w:rsidRPr="00464D0C">
        <w:rPr>
          <w:rFonts w:ascii="Times New Roman" w:hAnsi="Times New Roman"/>
          <w:color w:val="000000"/>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1BEE9FA5" w14:textId="2C5E3A2C" w:rsidR="002A5B82" w:rsidRPr="00464D0C" w:rsidRDefault="002A5B82" w:rsidP="002A5B82">
      <w:pPr>
        <w:spacing w:after="0"/>
        <w:ind w:firstLine="600"/>
        <w:jc w:val="both"/>
        <w:rPr>
          <w:sz w:val="24"/>
          <w:szCs w:val="24"/>
        </w:rPr>
      </w:pPr>
      <w:r w:rsidRPr="00464D0C">
        <w:rPr>
          <w:rFonts w:ascii="Times New Roman" w:hAnsi="Times New Roman"/>
          <w:color w:val="000000"/>
          <w:sz w:val="24"/>
          <w:szCs w:val="24"/>
        </w:rPr>
        <w:t xml:space="preserve">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w:t>
      </w:r>
      <w:r w:rsidRPr="002A536E">
        <w:rPr>
          <w:rFonts w:ascii="Times New Roman" w:hAnsi="Times New Roman"/>
          <w:color w:val="000000"/>
          <w:sz w:val="28"/>
        </w:rPr>
        <w:t xml:space="preserve"> </w:t>
      </w:r>
      <w:r w:rsidRPr="00464D0C">
        <w:rPr>
          <w:rFonts w:ascii="Times New Roman" w:hAnsi="Times New Roman"/>
          <w:color w:val="000000"/>
          <w:sz w:val="24"/>
          <w:szCs w:val="24"/>
        </w:rPr>
        <w:t>Фонвизина «Недоросль»; стихотворений и баллад В.А. Жуковского;</w:t>
      </w:r>
      <w:r w:rsidRPr="002A536E">
        <w:rPr>
          <w:rFonts w:ascii="Times New Roman" w:hAnsi="Times New Roman"/>
          <w:color w:val="000000"/>
          <w:sz w:val="28"/>
        </w:rPr>
        <w:t xml:space="preserve"> </w:t>
      </w:r>
      <w:r w:rsidRPr="00464D0C">
        <w:rPr>
          <w:rFonts w:ascii="Times New Roman" w:hAnsi="Times New Roman"/>
          <w:color w:val="000000"/>
          <w:sz w:val="24"/>
          <w:szCs w:val="24"/>
        </w:rPr>
        <w:t xml:space="preserve">комедии </w:t>
      </w:r>
      <w:r w:rsidRPr="00464D0C">
        <w:rPr>
          <w:rFonts w:ascii="Times New Roman" w:hAnsi="Times New Roman"/>
          <w:color w:val="000000"/>
          <w:sz w:val="24"/>
          <w:szCs w:val="24"/>
        </w:rPr>
        <w:lastRenderedPageBreak/>
        <w:t>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2C6F2BB3" w14:textId="77777777" w:rsidR="002A5B82" w:rsidRPr="00464D0C" w:rsidRDefault="002A5B82" w:rsidP="002A5B82">
      <w:pPr>
        <w:spacing w:after="0"/>
        <w:ind w:firstLine="600"/>
        <w:jc w:val="both"/>
        <w:rPr>
          <w:sz w:val="24"/>
          <w:szCs w:val="24"/>
        </w:rPr>
      </w:pPr>
      <w:r w:rsidRPr="00464D0C">
        <w:rPr>
          <w:rFonts w:ascii="Times New Roman" w:hAnsi="Times New Roman"/>
          <w:color w:val="000000"/>
          <w:sz w:val="24"/>
          <w:szCs w:val="24"/>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3FEC32B1" w14:textId="77777777" w:rsidR="002A5B82" w:rsidRPr="00464D0C" w:rsidRDefault="002A5B82" w:rsidP="002A5B82">
      <w:pPr>
        <w:spacing w:after="0"/>
        <w:ind w:firstLine="600"/>
        <w:jc w:val="both"/>
        <w:rPr>
          <w:sz w:val="24"/>
          <w:szCs w:val="24"/>
        </w:rPr>
      </w:pPr>
      <w:r w:rsidRPr="00464D0C">
        <w:rPr>
          <w:rFonts w:ascii="Times New Roman" w:hAnsi="Times New Roman"/>
          <w:color w:val="000000"/>
          <w:sz w:val="24"/>
          <w:szCs w:val="24"/>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636180C6" w14:textId="28845436" w:rsidR="002A5B82" w:rsidRDefault="002A5B82" w:rsidP="002A5B82">
      <w:pPr>
        <w:spacing w:after="0"/>
        <w:ind w:firstLine="600"/>
        <w:jc w:val="both"/>
        <w:rPr>
          <w:rFonts w:ascii="Times New Roman" w:hAnsi="Times New Roman"/>
          <w:color w:val="000000"/>
          <w:sz w:val="24"/>
          <w:szCs w:val="24"/>
        </w:rPr>
      </w:pPr>
      <w:r w:rsidRPr="00464D0C">
        <w:rPr>
          <w:rFonts w:ascii="Times New Roman" w:hAnsi="Times New Roman"/>
          <w:color w:val="000000"/>
          <w:sz w:val="24"/>
          <w:szCs w:val="24"/>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779F6EDC" w14:textId="77777777" w:rsidR="00464D0C" w:rsidRPr="00464D0C" w:rsidRDefault="00464D0C" w:rsidP="002A5B82">
      <w:pPr>
        <w:spacing w:after="0"/>
        <w:ind w:firstLine="600"/>
        <w:jc w:val="both"/>
        <w:rPr>
          <w:sz w:val="24"/>
          <w:szCs w:val="24"/>
        </w:rPr>
      </w:pPr>
    </w:p>
    <w:p w14:paraId="2E9608EB" w14:textId="77777777" w:rsidR="002A5B82" w:rsidRPr="00464D0C" w:rsidRDefault="002A5B82" w:rsidP="002A5B82">
      <w:pPr>
        <w:spacing w:after="0"/>
        <w:ind w:left="120"/>
      </w:pPr>
      <w:r w:rsidRPr="00464D0C">
        <w:rPr>
          <w:rFonts w:ascii="Times New Roman" w:hAnsi="Times New Roman"/>
          <w:b/>
          <w:color w:val="000000"/>
        </w:rPr>
        <w:t>ЦЕЛИ ИЗУЧЕНИЯ УЧЕБНОГО ПРЕДМЕТА «ЛИТЕРАТУРА»</w:t>
      </w:r>
    </w:p>
    <w:p w14:paraId="4CE0E2CE" w14:textId="77777777" w:rsidR="002A5B82" w:rsidRPr="002A536E" w:rsidRDefault="002A5B82" w:rsidP="002A5B82">
      <w:pPr>
        <w:spacing w:after="0"/>
        <w:ind w:left="120"/>
        <w:jc w:val="center"/>
      </w:pPr>
    </w:p>
    <w:p w14:paraId="6A69E4F5" w14:textId="77777777" w:rsidR="002A5B82" w:rsidRPr="00464D0C" w:rsidRDefault="002A5B82" w:rsidP="002A5B82">
      <w:pPr>
        <w:spacing w:after="0"/>
        <w:ind w:firstLine="600"/>
        <w:jc w:val="both"/>
      </w:pPr>
      <w:r w:rsidRPr="00464D0C">
        <w:rPr>
          <w:rFonts w:ascii="Times New Roman" w:hAnsi="Times New Roman"/>
          <w:color w:val="000000"/>
        </w:rPr>
        <w:t>Цели изучения предмета «Литература» в средней школе состоят:</w:t>
      </w:r>
    </w:p>
    <w:p w14:paraId="7B8168F6" w14:textId="77777777" w:rsidR="002A5B82" w:rsidRPr="00464D0C" w:rsidRDefault="002A5B82" w:rsidP="002A5B82">
      <w:pPr>
        <w:spacing w:after="0"/>
        <w:ind w:firstLine="600"/>
        <w:jc w:val="both"/>
      </w:pPr>
      <w:r w:rsidRPr="00464D0C">
        <w:rPr>
          <w:rFonts w:ascii="Times New Roman" w:hAnsi="Times New Roman"/>
          <w:color w:val="000000"/>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2EA49D07" w14:textId="77777777" w:rsidR="002A5B82" w:rsidRPr="00464D0C" w:rsidRDefault="002A5B82" w:rsidP="002A5B82">
      <w:pPr>
        <w:spacing w:after="0"/>
        <w:ind w:firstLine="600"/>
        <w:jc w:val="both"/>
      </w:pPr>
      <w:r w:rsidRPr="00464D0C">
        <w:rPr>
          <w:rFonts w:ascii="Times New Roman" w:hAnsi="Times New Roman"/>
          <w:color w:val="000000"/>
        </w:rPr>
        <w:t>в развитии ценностно-смысловой сферы личности на основе высоких этических идеалов;</w:t>
      </w:r>
    </w:p>
    <w:p w14:paraId="7C28F287" w14:textId="77777777" w:rsidR="002A5B82" w:rsidRPr="00464D0C" w:rsidRDefault="002A5B82" w:rsidP="002A5B82">
      <w:pPr>
        <w:spacing w:after="0"/>
        <w:ind w:firstLine="600"/>
        <w:jc w:val="both"/>
      </w:pPr>
      <w:r w:rsidRPr="00464D0C">
        <w:rPr>
          <w:rFonts w:ascii="Times New Roman" w:hAnsi="Times New Roman"/>
          <w:color w:val="000000"/>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49ED0ED7" w14:textId="77777777" w:rsidR="002A5B82" w:rsidRPr="00464D0C" w:rsidRDefault="002A5B82" w:rsidP="002A5B82">
      <w:pPr>
        <w:spacing w:after="0"/>
        <w:ind w:firstLine="600"/>
        <w:jc w:val="both"/>
      </w:pPr>
      <w:r w:rsidRPr="00464D0C">
        <w:rPr>
          <w:rFonts w:ascii="Times New Roman" w:hAnsi="Times New Roman"/>
          <w:color w:val="000000"/>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265F3A3B" w14:textId="77777777" w:rsidR="002A5B82" w:rsidRPr="00464D0C" w:rsidRDefault="002A5B82" w:rsidP="002A5B82">
      <w:pPr>
        <w:spacing w:after="0"/>
        <w:ind w:firstLine="600"/>
        <w:jc w:val="both"/>
      </w:pPr>
      <w:r w:rsidRPr="00464D0C">
        <w:rPr>
          <w:rFonts w:ascii="Times New Roman" w:hAnsi="Times New Roman"/>
          <w:color w:val="000000"/>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2E49A108" w14:textId="77777777" w:rsidR="002A5B82" w:rsidRPr="00464D0C" w:rsidRDefault="002A5B82" w:rsidP="002A5B82">
      <w:pPr>
        <w:spacing w:after="0"/>
        <w:ind w:firstLine="600"/>
        <w:jc w:val="both"/>
      </w:pPr>
      <w:r w:rsidRPr="00464D0C">
        <w:rPr>
          <w:rFonts w:ascii="Times New Roman" w:hAnsi="Times New Roman"/>
          <w:color w:val="000000"/>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w:t>
      </w:r>
      <w:r w:rsidRPr="00464D0C">
        <w:rPr>
          <w:rFonts w:ascii="Times New Roman" w:hAnsi="Times New Roman"/>
          <w:color w:val="000000"/>
        </w:rPr>
        <w:lastRenderedPageBreak/>
        <w:t>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59B38134" w14:textId="77777777" w:rsidR="002A5B82" w:rsidRPr="00464D0C" w:rsidRDefault="002A5B82" w:rsidP="002A5B82">
      <w:pPr>
        <w:spacing w:after="0"/>
        <w:ind w:firstLine="600"/>
        <w:jc w:val="both"/>
      </w:pPr>
      <w:r w:rsidRPr="00464D0C">
        <w:rPr>
          <w:rFonts w:ascii="Times New Roman" w:hAnsi="Times New Roman"/>
          <w:color w:val="000000"/>
        </w:rPr>
        <w:t xml:space="preserve">Задачи, связанные с воспитанием читательских качеств </w:t>
      </w:r>
      <w:r w:rsidRPr="00464D0C">
        <w:rPr>
          <w:rFonts w:ascii="Times New Roman" w:hAnsi="Times New Roman"/>
          <w:color w:val="000000"/>
          <w:spacing w:val="-2"/>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64D0C">
        <w:rPr>
          <w:rFonts w:ascii="Times New Roman" w:hAnsi="Times New Roman"/>
          <w:color w:val="000000"/>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567084CD" w14:textId="3A427A65" w:rsidR="002A5B82" w:rsidRDefault="002A5B82" w:rsidP="002A5B82">
      <w:pPr>
        <w:spacing w:after="0"/>
        <w:ind w:firstLine="600"/>
        <w:jc w:val="both"/>
        <w:rPr>
          <w:rFonts w:ascii="Times New Roman" w:hAnsi="Times New Roman"/>
          <w:color w:val="000000"/>
        </w:rPr>
      </w:pPr>
      <w:r w:rsidRPr="00464D0C">
        <w:rPr>
          <w:rFonts w:ascii="Times New Roman" w:hAnsi="Times New Roman"/>
          <w:color w:val="000000"/>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w:t>
      </w:r>
      <w:r w:rsidRPr="002A536E">
        <w:rPr>
          <w:rFonts w:ascii="Times New Roman" w:hAnsi="Times New Roman"/>
          <w:color w:val="000000"/>
          <w:sz w:val="28"/>
        </w:rPr>
        <w:t xml:space="preserve"> с </w:t>
      </w:r>
      <w:r w:rsidRPr="00464D0C">
        <w:rPr>
          <w:rFonts w:ascii="Times New Roman" w:hAnsi="Times New Roman"/>
          <w:color w:val="000000"/>
        </w:rPr>
        <w:t>использованием важнейших литературных ресурсов, в том числе в сети Интернет.</w:t>
      </w:r>
    </w:p>
    <w:p w14:paraId="235E3B80" w14:textId="77777777" w:rsidR="00464D0C" w:rsidRPr="00464D0C" w:rsidRDefault="00464D0C" w:rsidP="002A5B82">
      <w:pPr>
        <w:spacing w:after="0"/>
        <w:ind w:firstLine="600"/>
        <w:jc w:val="both"/>
      </w:pPr>
    </w:p>
    <w:p w14:paraId="35A38F4E" w14:textId="77777777" w:rsidR="002A5B82" w:rsidRPr="00464D0C" w:rsidRDefault="002A5B82" w:rsidP="002A5B82">
      <w:pPr>
        <w:spacing w:after="0"/>
        <w:ind w:left="120"/>
      </w:pPr>
      <w:r w:rsidRPr="00464D0C">
        <w:rPr>
          <w:rFonts w:ascii="Times New Roman" w:hAnsi="Times New Roman"/>
          <w:b/>
          <w:color w:val="000000"/>
        </w:rPr>
        <w:t>МЕСТО УЧЕБНОГО ПРЕДМЕТА «ЛИТЕРАТУРА» В УЧЕБНОМ ПЛАНЕ</w:t>
      </w:r>
    </w:p>
    <w:p w14:paraId="5EBD6D37" w14:textId="77777777" w:rsidR="002A5B82" w:rsidRPr="002A536E" w:rsidRDefault="002A5B82" w:rsidP="002A5B82">
      <w:pPr>
        <w:spacing w:after="0"/>
        <w:ind w:left="120"/>
        <w:jc w:val="both"/>
      </w:pPr>
    </w:p>
    <w:p w14:paraId="2413B491" w14:textId="77777777" w:rsidR="002A5B82" w:rsidRPr="00464D0C" w:rsidRDefault="002A5B82" w:rsidP="002A5B82">
      <w:pPr>
        <w:spacing w:after="0"/>
        <w:ind w:firstLine="600"/>
        <w:jc w:val="both"/>
        <w:rPr>
          <w:sz w:val="24"/>
          <w:szCs w:val="24"/>
        </w:rPr>
      </w:pPr>
      <w:r w:rsidRPr="00464D0C">
        <w:rPr>
          <w:rFonts w:ascii="Times New Roman" w:hAnsi="Times New Roman"/>
          <w:color w:val="000000"/>
          <w:sz w:val="24"/>
          <w:szCs w:val="24"/>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4BE64FD9" w14:textId="77777777" w:rsidR="00AF5E4A" w:rsidRDefault="00AF5E4A">
      <w:pPr>
        <w:rPr>
          <w:rFonts w:ascii="Times New Roman" w:hAnsi="Times New Roman"/>
          <w:b/>
          <w:bCs/>
          <w:color w:val="000000"/>
          <w:sz w:val="28"/>
        </w:rPr>
      </w:pPr>
    </w:p>
    <w:p w14:paraId="7B4C4D2B" w14:textId="6569F12B" w:rsidR="004E2B17" w:rsidRPr="00683C8D" w:rsidRDefault="00683C8D">
      <w:pPr>
        <w:rPr>
          <w:rFonts w:ascii="Times New Roman" w:hAnsi="Times New Roman"/>
          <w:b/>
          <w:bCs/>
          <w:color w:val="000000"/>
          <w:sz w:val="28"/>
        </w:rPr>
      </w:pPr>
      <w:r w:rsidRPr="00683C8D">
        <w:rPr>
          <w:rFonts w:ascii="Times New Roman" w:hAnsi="Times New Roman"/>
          <w:b/>
          <w:bCs/>
          <w:color w:val="000000"/>
          <w:sz w:val="28"/>
        </w:rPr>
        <w:t>Алгебра</w:t>
      </w:r>
    </w:p>
    <w:p w14:paraId="0C4D16E0"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Рабочая программа учебного курса «Алгебра и начала математического анализа»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57597A07" w14:textId="77777777" w:rsidR="00683C8D" w:rsidRPr="00AA1128" w:rsidRDefault="00683C8D" w:rsidP="00683C8D">
      <w:pPr>
        <w:spacing w:after="0" w:line="264" w:lineRule="auto"/>
        <w:ind w:left="120"/>
        <w:jc w:val="both"/>
        <w:rPr>
          <w:sz w:val="24"/>
          <w:szCs w:val="24"/>
        </w:rPr>
      </w:pPr>
      <w:bookmarkStart w:id="0" w:name="_Toc118726582"/>
      <w:bookmarkEnd w:id="0"/>
      <w:r w:rsidRPr="00AA1128">
        <w:rPr>
          <w:rFonts w:ascii="Times New Roman" w:hAnsi="Times New Roman"/>
          <w:color w:val="000000"/>
          <w:sz w:val="24"/>
          <w:szCs w:val="24"/>
        </w:rPr>
        <w:t>ЦЕЛИ ИЗУЧЕНИЯ УЧЕБНОГО КУРСА</w:t>
      </w:r>
    </w:p>
    <w:p w14:paraId="29CFB71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14:paraId="20AF33F6"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lastRenderedPageBreak/>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14:paraId="7C6938F5"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14:paraId="6BBB11F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основе методики обучения алгебре и началам математического анализа лежит деятельностный принцип обучения.</w:t>
      </w:r>
    </w:p>
    <w:p w14:paraId="02AD9125"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w:t>
      </w:r>
    </w:p>
    <w:p w14:paraId="57A5EC8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136F670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w:t>
      </w:r>
      <w:r w:rsidRPr="00AA1128">
        <w:rPr>
          <w:rFonts w:ascii="Times New Roman" w:hAnsi="Times New Roman"/>
          <w:color w:val="000000"/>
          <w:sz w:val="24"/>
          <w:szCs w:val="24"/>
        </w:rPr>
        <w:lastRenderedPageBreak/>
        <w:t>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14:paraId="33CFAD8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14:paraId="4140691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14:paraId="5F0D2DF0"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теоретико-множественный язык современной математики и использовать его для выражения своих мыслей.</w:t>
      </w:r>
    </w:p>
    <w:p w14:paraId="17A83711"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w:t>
      </w:r>
      <w:r w:rsidRPr="00AA1128">
        <w:rPr>
          <w:rFonts w:ascii="Times New Roman" w:hAnsi="Times New Roman"/>
          <w:color w:val="000000"/>
          <w:sz w:val="24"/>
          <w:szCs w:val="24"/>
        </w:rPr>
        <w:lastRenderedPageBreak/>
        <w:t>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14:paraId="01F9B059" w14:textId="77777777" w:rsidR="00683C8D" w:rsidRPr="00AA1128" w:rsidRDefault="00683C8D" w:rsidP="00683C8D">
      <w:pPr>
        <w:spacing w:after="0" w:line="264" w:lineRule="auto"/>
        <w:ind w:left="120"/>
        <w:jc w:val="both"/>
        <w:rPr>
          <w:sz w:val="24"/>
          <w:szCs w:val="24"/>
        </w:rPr>
      </w:pPr>
      <w:bookmarkStart w:id="1" w:name="_Toc118726583"/>
      <w:bookmarkEnd w:id="1"/>
      <w:r w:rsidRPr="00AA1128">
        <w:rPr>
          <w:rFonts w:ascii="Times New Roman" w:hAnsi="Times New Roman"/>
          <w:color w:val="000000"/>
          <w:sz w:val="24"/>
          <w:szCs w:val="24"/>
        </w:rPr>
        <w:t>МЕСТО УЧЕБНОГО КУРСА В УЧЕБНОМ ПЛАНЕ</w:t>
      </w:r>
    </w:p>
    <w:p w14:paraId="0739D1A0" w14:textId="77777777" w:rsidR="00683C8D" w:rsidRPr="00AA1128" w:rsidRDefault="00683C8D" w:rsidP="00683C8D">
      <w:pPr>
        <w:spacing w:after="0" w:line="264" w:lineRule="auto"/>
        <w:ind w:left="120"/>
        <w:jc w:val="both"/>
        <w:rPr>
          <w:sz w:val="24"/>
          <w:szCs w:val="24"/>
        </w:rPr>
      </w:pPr>
      <w:r w:rsidRPr="00AA1128">
        <w:rPr>
          <w:rFonts w:ascii="Times New Roman" w:hAnsi="Times New Roman"/>
          <w:color w:val="000000"/>
          <w:sz w:val="24"/>
          <w:szCs w:val="24"/>
        </w:rPr>
        <w:t>В учебном плане на изучение курса алгебры и начал математического анализа на базовом уровне отводится 2 часа в неделю в 10 классе и 2 часа в неделю в 11 классе, всего за два года обучения – 136 часов.</w:t>
      </w:r>
      <w:bookmarkStart w:id="2" w:name="b50f01e9-13d2-4b13-878a-42de73c52cdd"/>
      <w:bookmarkEnd w:id="2"/>
    </w:p>
    <w:p w14:paraId="154C4E09" w14:textId="2B5A79E6" w:rsidR="00683C8D" w:rsidRPr="00AA1128" w:rsidRDefault="00683C8D">
      <w:pPr>
        <w:rPr>
          <w:sz w:val="24"/>
          <w:szCs w:val="24"/>
        </w:rPr>
      </w:pPr>
    </w:p>
    <w:p w14:paraId="1D31E80E" w14:textId="5F6DC308" w:rsidR="00683C8D" w:rsidRPr="00683C8D" w:rsidRDefault="00683C8D" w:rsidP="00683C8D">
      <w:pPr>
        <w:rPr>
          <w:rFonts w:ascii="Times New Roman" w:hAnsi="Times New Roman"/>
          <w:b/>
          <w:bCs/>
          <w:color w:val="000000"/>
          <w:sz w:val="28"/>
        </w:rPr>
      </w:pPr>
      <w:r>
        <w:rPr>
          <w:rFonts w:ascii="Times New Roman" w:hAnsi="Times New Roman"/>
          <w:b/>
          <w:bCs/>
          <w:color w:val="000000"/>
          <w:sz w:val="28"/>
        </w:rPr>
        <w:t>Геометрия</w:t>
      </w:r>
    </w:p>
    <w:p w14:paraId="60082DC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6F71C4F4" w14:textId="77777777" w:rsidR="00683C8D" w:rsidRPr="00AA1128" w:rsidRDefault="00683C8D" w:rsidP="00683C8D">
      <w:pPr>
        <w:spacing w:after="0" w:line="264" w:lineRule="auto"/>
        <w:ind w:left="120"/>
        <w:jc w:val="both"/>
        <w:rPr>
          <w:sz w:val="24"/>
          <w:szCs w:val="24"/>
        </w:rPr>
      </w:pPr>
      <w:r w:rsidRPr="00AA1128">
        <w:rPr>
          <w:rFonts w:ascii="Times New Roman" w:hAnsi="Times New Roman"/>
          <w:color w:val="000000"/>
          <w:sz w:val="24"/>
          <w:szCs w:val="24"/>
        </w:rPr>
        <w:t>ЦЕЛИ ИЗУЧЕНИЯ УЧЕБНОГО КУРСА</w:t>
      </w:r>
    </w:p>
    <w:p w14:paraId="10C38DB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3921204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46DFA8A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0D568B68"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4C2EBBB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lastRenderedPageBreak/>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37E5533F"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73B76EF3"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5F286307" w14:textId="77777777" w:rsidR="00683C8D" w:rsidRPr="00AA1128" w:rsidRDefault="00683C8D" w:rsidP="00683C8D">
      <w:pPr>
        <w:numPr>
          <w:ilvl w:val="0"/>
          <w:numId w:val="1"/>
        </w:numPr>
        <w:spacing w:after="0" w:line="264" w:lineRule="auto"/>
        <w:jc w:val="both"/>
        <w:rPr>
          <w:sz w:val="24"/>
          <w:szCs w:val="24"/>
        </w:rPr>
      </w:pPr>
      <w:r w:rsidRPr="00AA1128">
        <w:rPr>
          <w:rFonts w:ascii="Times New Roman" w:hAnsi="Times New Roman"/>
          <w:color w:val="000000"/>
          <w:sz w:val="24"/>
          <w:szCs w:val="24"/>
        </w:rPr>
        <w:t>формирование представления о геометрии как части мировой культуры и осознание её взаимосвязи с окружающим миром;</w:t>
      </w:r>
    </w:p>
    <w:p w14:paraId="2B6BDC09" w14:textId="77777777" w:rsidR="00683C8D" w:rsidRPr="00AA1128" w:rsidRDefault="00683C8D" w:rsidP="00683C8D">
      <w:pPr>
        <w:numPr>
          <w:ilvl w:val="0"/>
          <w:numId w:val="1"/>
        </w:numPr>
        <w:spacing w:after="0" w:line="264" w:lineRule="auto"/>
        <w:jc w:val="both"/>
        <w:rPr>
          <w:sz w:val="24"/>
          <w:szCs w:val="24"/>
        </w:rPr>
      </w:pPr>
      <w:r w:rsidRPr="00AA1128">
        <w:rPr>
          <w:rFonts w:ascii="Times New Roman" w:hAnsi="Times New Roman"/>
          <w:color w:val="000000"/>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63E50C99" w14:textId="77777777" w:rsidR="00683C8D" w:rsidRPr="00AA1128" w:rsidRDefault="00683C8D" w:rsidP="00683C8D">
      <w:pPr>
        <w:numPr>
          <w:ilvl w:val="0"/>
          <w:numId w:val="1"/>
        </w:numPr>
        <w:spacing w:after="0" w:line="264" w:lineRule="auto"/>
        <w:jc w:val="both"/>
        <w:rPr>
          <w:sz w:val="24"/>
          <w:szCs w:val="24"/>
        </w:rPr>
      </w:pPr>
      <w:r w:rsidRPr="00AA1128">
        <w:rPr>
          <w:rFonts w:ascii="Times New Roman" w:hAnsi="Times New Roman"/>
          <w:color w:val="000000"/>
          <w:sz w:val="24"/>
          <w:szCs w:val="24"/>
        </w:rPr>
        <w:t xml:space="preserve">формирование умения распознавать на чертежах, моделях и в реальном мире многогранники и тела вращения; </w:t>
      </w:r>
    </w:p>
    <w:p w14:paraId="652146C9" w14:textId="77777777" w:rsidR="00683C8D" w:rsidRPr="00AA1128" w:rsidRDefault="00683C8D" w:rsidP="00683C8D">
      <w:pPr>
        <w:numPr>
          <w:ilvl w:val="0"/>
          <w:numId w:val="1"/>
        </w:numPr>
        <w:spacing w:after="0" w:line="264" w:lineRule="auto"/>
        <w:jc w:val="both"/>
        <w:rPr>
          <w:sz w:val="24"/>
          <w:szCs w:val="24"/>
        </w:rPr>
      </w:pPr>
      <w:r w:rsidRPr="00AA1128">
        <w:rPr>
          <w:rFonts w:ascii="Times New Roman" w:hAnsi="Times New Roman"/>
          <w:color w:val="000000"/>
          <w:sz w:val="24"/>
          <w:szCs w:val="24"/>
        </w:rPr>
        <w:t xml:space="preserve">овладение методами решения задач на построения на изображениях пространственных фигур; </w:t>
      </w:r>
    </w:p>
    <w:p w14:paraId="48A57ADD" w14:textId="77777777" w:rsidR="00683C8D" w:rsidRPr="00AA1128" w:rsidRDefault="00683C8D" w:rsidP="00683C8D">
      <w:pPr>
        <w:numPr>
          <w:ilvl w:val="0"/>
          <w:numId w:val="1"/>
        </w:numPr>
        <w:spacing w:after="0" w:line="264" w:lineRule="auto"/>
        <w:jc w:val="both"/>
        <w:rPr>
          <w:sz w:val="24"/>
          <w:szCs w:val="24"/>
        </w:rPr>
      </w:pPr>
      <w:r w:rsidRPr="00AA1128">
        <w:rPr>
          <w:rFonts w:ascii="Times New Roman" w:hAnsi="Times New Roman"/>
          <w:color w:val="000000"/>
          <w:sz w:val="24"/>
          <w:szCs w:val="24"/>
        </w:rPr>
        <w:t>формирование умения оперировать основными понятиями о многогранниках и телах вращения и их основными свойствами;</w:t>
      </w:r>
    </w:p>
    <w:p w14:paraId="0F675511" w14:textId="77777777" w:rsidR="00683C8D" w:rsidRPr="00AA1128" w:rsidRDefault="00683C8D" w:rsidP="00683C8D">
      <w:pPr>
        <w:numPr>
          <w:ilvl w:val="0"/>
          <w:numId w:val="1"/>
        </w:numPr>
        <w:spacing w:after="0" w:line="264" w:lineRule="auto"/>
        <w:jc w:val="both"/>
        <w:rPr>
          <w:sz w:val="24"/>
          <w:szCs w:val="24"/>
        </w:rPr>
      </w:pPr>
      <w:r w:rsidRPr="00AA1128">
        <w:rPr>
          <w:rFonts w:ascii="Times New Roman" w:hAnsi="Times New Roman"/>
          <w:color w:val="000000"/>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0A372C6B" w14:textId="77777777" w:rsidR="00683C8D" w:rsidRPr="00AA1128" w:rsidRDefault="00683C8D" w:rsidP="00683C8D">
      <w:pPr>
        <w:numPr>
          <w:ilvl w:val="0"/>
          <w:numId w:val="1"/>
        </w:numPr>
        <w:spacing w:after="0" w:line="264" w:lineRule="auto"/>
        <w:jc w:val="both"/>
        <w:rPr>
          <w:sz w:val="24"/>
          <w:szCs w:val="24"/>
        </w:rPr>
      </w:pPr>
      <w:r w:rsidRPr="00AA1128">
        <w:rPr>
          <w:rFonts w:ascii="Times New Roman" w:hAnsi="Times New Roman"/>
          <w:color w:val="000000"/>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01AFC40A" w14:textId="77777777" w:rsidR="00683C8D" w:rsidRPr="00AA1128" w:rsidRDefault="00683C8D" w:rsidP="00683C8D">
      <w:pPr>
        <w:numPr>
          <w:ilvl w:val="0"/>
          <w:numId w:val="1"/>
        </w:numPr>
        <w:spacing w:after="0" w:line="264" w:lineRule="auto"/>
        <w:jc w:val="both"/>
        <w:rPr>
          <w:sz w:val="24"/>
          <w:szCs w:val="24"/>
        </w:rPr>
      </w:pPr>
      <w:r w:rsidRPr="00AA1128">
        <w:rPr>
          <w:rFonts w:ascii="Times New Roman" w:hAnsi="Times New Roman"/>
          <w:color w:val="000000"/>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4F006BD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5E3586B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w:t>
      </w:r>
      <w:r w:rsidRPr="00AA1128">
        <w:rPr>
          <w:rFonts w:ascii="Times New Roman" w:hAnsi="Times New Roman"/>
          <w:color w:val="000000"/>
          <w:sz w:val="24"/>
          <w:szCs w:val="24"/>
        </w:rPr>
        <w:lastRenderedPageBreak/>
        <w:t xml:space="preserve">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467D53F9"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510B5438"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32A9F48" w14:textId="77777777" w:rsidR="00683C8D" w:rsidRPr="00AA1128" w:rsidRDefault="00683C8D" w:rsidP="00683C8D">
      <w:pPr>
        <w:spacing w:after="0" w:line="264" w:lineRule="auto"/>
        <w:ind w:left="120"/>
        <w:jc w:val="both"/>
        <w:rPr>
          <w:sz w:val="24"/>
          <w:szCs w:val="24"/>
        </w:rPr>
      </w:pPr>
      <w:bookmarkStart w:id="3" w:name="_Toc118726595"/>
      <w:bookmarkEnd w:id="3"/>
      <w:r w:rsidRPr="00AA1128">
        <w:rPr>
          <w:rFonts w:ascii="Times New Roman" w:hAnsi="Times New Roman"/>
          <w:color w:val="000000"/>
          <w:sz w:val="24"/>
          <w:szCs w:val="24"/>
        </w:rPr>
        <w:t>МЕСТО УЧЕБНОГО КУРСА В УЧЕБНОМ ПЛАНЕ</w:t>
      </w:r>
    </w:p>
    <w:p w14:paraId="4A481123"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На изучение геометрии отводится 2 часа в неделю в 10 классе и 2 часа в неделю в 11 классе, всего за два года обучения - 136 учебных часа.</w:t>
      </w:r>
    </w:p>
    <w:p w14:paraId="49034319" w14:textId="54306586" w:rsidR="00683C8D" w:rsidRDefault="00683C8D"/>
    <w:p w14:paraId="5FB3B41F" w14:textId="4C0B9169" w:rsidR="00683C8D" w:rsidRDefault="00683C8D">
      <w:pPr>
        <w:rPr>
          <w:rFonts w:ascii="Book Antiqua" w:hAnsi="Book Antiqua"/>
          <w:b/>
          <w:bCs/>
          <w:sz w:val="28"/>
          <w:szCs w:val="28"/>
        </w:rPr>
      </w:pPr>
      <w:r>
        <w:rPr>
          <w:rFonts w:ascii="Book Antiqua" w:hAnsi="Book Antiqua"/>
          <w:b/>
          <w:bCs/>
          <w:sz w:val="28"/>
          <w:szCs w:val="28"/>
        </w:rPr>
        <w:t>Вероятность и статистика</w:t>
      </w:r>
    </w:p>
    <w:p w14:paraId="1ADC4CC0"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Рабочая программа учебного курса «Вероятность и статистика»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138B9D14" w14:textId="77777777" w:rsidR="00683C8D" w:rsidRPr="00AA1128" w:rsidRDefault="00683C8D" w:rsidP="00683C8D">
      <w:pPr>
        <w:spacing w:after="0" w:line="264" w:lineRule="auto"/>
        <w:ind w:left="120"/>
        <w:jc w:val="both"/>
        <w:rPr>
          <w:sz w:val="24"/>
          <w:szCs w:val="24"/>
        </w:rPr>
      </w:pPr>
      <w:bookmarkStart w:id="4" w:name="_Toc118726606"/>
      <w:bookmarkEnd w:id="4"/>
      <w:r w:rsidRPr="00AA1128">
        <w:rPr>
          <w:rFonts w:ascii="Times New Roman" w:hAnsi="Times New Roman"/>
          <w:color w:val="000000"/>
          <w:sz w:val="24"/>
          <w:szCs w:val="24"/>
        </w:rPr>
        <w:t>ЦЕЛИ ИЗУЧЕНИЯ УЧЕБНОГО КУРСА</w:t>
      </w:r>
    </w:p>
    <w:p w14:paraId="520FA25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3CD4847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14:paraId="3FEA3899"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14:paraId="178A12F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lastRenderedPageBreak/>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27071960"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14:paraId="56654AD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14:paraId="61F0C29D" w14:textId="77777777" w:rsidR="00683C8D" w:rsidRPr="00AA1128" w:rsidRDefault="00683C8D" w:rsidP="00683C8D">
      <w:pPr>
        <w:spacing w:after="0" w:line="264" w:lineRule="auto"/>
        <w:ind w:left="120"/>
        <w:jc w:val="both"/>
        <w:rPr>
          <w:sz w:val="24"/>
          <w:szCs w:val="24"/>
        </w:rPr>
      </w:pPr>
      <w:bookmarkStart w:id="5" w:name="_Toc118726607"/>
      <w:bookmarkEnd w:id="5"/>
      <w:r w:rsidRPr="00AA1128">
        <w:rPr>
          <w:rFonts w:ascii="Times New Roman" w:hAnsi="Times New Roman"/>
          <w:color w:val="000000"/>
          <w:sz w:val="24"/>
          <w:szCs w:val="24"/>
        </w:rPr>
        <w:t>МЕСТО КУРСА В УЧЕБНОМ ПЛАНЕ</w:t>
      </w:r>
    </w:p>
    <w:p w14:paraId="457F4027" w14:textId="342E4D0F" w:rsidR="00683C8D" w:rsidRPr="00AA1128" w:rsidRDefault="00683C8D" w:rsidP="00683C8D">
      <w:pPr>
        <w:spacing w:after="0" w:line="264" w:lineRule="auto"/>
        <w:ind w:left="120"/>
        <w:jc w:val="both"/>
        <w:rPr>
          <w:rFonts w:ascii="Times New Roman" w:hAnsi="Times New Roman"/>
          <w:color w:val="000000"/>
          <w:sz w:val="24"/>
          <w:szCs w:val="24"/>
        </w:rPr>
      </w:pPr>
      <w:r w:rsidRPr="00AA1128">
        <w:rPr>
          <w:rFonts w:ascii="Times New Roman" w:hAnsi="Times New Roman"/>
          <w:color w:val="000000"/>
          <w:sz w:val="24"/>
          <w:szCs w:val="24"/>
        </w:rPr>
        <w:t xml:space="preserve"> На изучение курса «Вероятность и статистика» на базовом уровне отводится 1 час в неделю в течение каждого года обучения, всего 68 учебных часов.</w:t>
      </w:r>
    </w:p>
    <w:p w14:paraId="6F4F1715" w14:textId="48356A47" w:rsidR="00683C8D" w:rsidRDefault="00683C8D" w:rsidP="00683C8D">
      <w:pPr>
        <w:spacing w:after="0" w:line="264" w:lineRule="auto"/>
        <w:ind w:left="120"/>
        <w:jc w:val="both"/>
        <w:rPr>
          <w:rFonts w:ascii="Times New Roman" w:hAnsi="Times New Roman"/>
          <w:color w:val="000000"/>
          <w:sz w:val="28"/>
        </w:rPr>
      </w:pPr>
    </w:p>
    <w:p w14:paraId="443B0421" w14:textId="21495ABB" w:rsidR="00683C8D" w:rsidRPr="00683C8D" w:rsidRDefault="00683C8D" w:rsidP="00683C8D">
      <w:pPr>
        <w:spacing w:after="0" w:line="264" w:lineRule="auto"/>
        <w:ind w:left="120"/>
        <w:jc w:val="both"/>
        <w:rPr>
          <w:rFonts w:ascii="Times New Roman" w:hAnsi="Times New Roman"/>
          <w:b/>
          <w:bCs/>
          <w:color w:val="000000"/>
          <w:sz w:val="28"/>
        </w:rPr>
      </w:pPr>
      <w:r w:rsidRPr="00683C8D">
        <w:rPr>
          <w:rFonts w:ascii="Times New Roman" w:hAnsi="Times New Roman"/>
          <w:b/>
          <w:bCs/>
          <w:color w:val="000000"/>
          <w:sz w:val="28"/>
        </w:rPr>
        <w:t>Информатика</w:t>
      </w:r>
    </w:p>
    <w:p w14:paraId="273A9E5E"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color w:val="333333"/>
          <w:sz w:val="24"/>
          <w:szCs w:val="24"/>
          <w:lang w:eastAsia="ru-RU"/>
        </w:rPr>
        <w:t>Программа по информатике (углублённый уровень)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федеральной рабочей программы воспитания.</w:t>
      </w:r>
    </w:p>
    <w:p w14:paraId="0EDA43EF"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 xml:space="preserve">Программа по информатике даёт представление о целях, общей стратегии обучения, воспитания и развития обучающихся средствами учебного предмета «Информатика» на углублённом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w:t>
      </w:r>
      <w:proofErr w:type="spellStart"/>
      <w:r w:rsidRPr="00AA1128">
        <w:rPr>
          <w:rFonts w:ascii="Times New Roman" w:eastAsia="Times New Roman" w:hAnsi="Times New Roman" w:cs="Times New Roman"/>
          <w:sz w:val="24"/>
          <w:szCs w:val="24"/>
          <w:lang w:eastAsia="ru-RU"/>
        </w:rPr>
        <w:t>внутрипредметных</w:t>
      </w:r>
      <w:proofErr w:type="spellEnd"/>
      <w:r w:rsidRPr="00AA1128">
        <w:rPr>
          <w:rFonts w:ascii="Times New Roman" w:eastAsia="Times New Roman" w:hAnsi="Times New Roman" w:cs="Times New Roman"/>
          <w:sz w:val="24"/>
          <w:szCs w:val="24"/>
          <w:lang w:eastAsia="ru-RU"/>
        </w:rPr>
        <w:t xml:space="preserve"> связей, логики учебного процесса, возрастных особенностей обучающихся.</w:t>
      </w:r>
    </w:p>
    <w:p w14:paraId="666CDBBF"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793729DE"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Информатика в среднем общем образовании отражает:</w:t>
      </w:r>
    </w:p>
    <w:p w14:paraId="544E10AD" w14:textId="77777777" w:rsidR="000B5BB1" w:rsidRPr="00AA1128" w:rsidRDefault="000B5BB1" w:rsidP="000B5BB1">
      <w:pPr>
        <w:pStyle w:val="a3"/>
        <w:numPr>
          <w:ilvl w:val="0"/>
          <w:numId w:val="6"/>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51E28D65" w14:textId="77777777" w:rsidR="000B5BB1" w:rsidRPr="00AA1128" w:rsidRDefault="000B5BB1" w:rsidP="000B5BB1">
      <w:pPr>
        <w:pStyle w:val="a3"/>
        <w:numPr>
          <w:ilvl w:val="0"/>
          <w:numId w:val="6"/>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основные области применения информатики, прежде всего информационные технологии, управление и социальную сферу;</w:t>
      </w:r>
    </w:p>
    <w:p w14:paraId="7B573FA4" w14:textId="77777777" w:rsidR="000B5BB1" w:rsidRPr="00AA1128" w:rsidRDefault="000B5BB1" w:rsidP="000B5BB1">
      <w:pPr>
        <w:pStyle w:val="a3"/>
        <w:numPr>
          <w:ilvl w:val="0"/>
          <w:numId w:val="6"/>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междисциплинарный характер информатики и информационной деятельности.</w:t>
      </w:r>
    </w:p>
    <w:p w14:paraId="5D31829E"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опирается на содержание курса информатики уровня основного общего образования и опыт постоянного применения информационно-</w:t>
      </w:r>
      <w:r w:rsidRPr="00AA1128">
        <w:rPr>
          <w:rFonts w:ascii="Times New Roman" w:eastAsia="Times New Roman" w:hAnsi="Times New Roman" w:cs="Times New Roman"/>
          <w:sz w:val="24"/>
          <w:szCs w:val="24"/>
          <w:lang w:eastAsia="ru-RU"/>
        </w:rPr>
        <w:lastRenderedPageBreak/>
        <w:t>коммуникационных технологий, даёт теоретическое осмысление, интерпретацию и обобщение этого опыта.</w:t>
      </w:r>
    </w:p>
    <w:p w14:paraId="4F6CD3F8"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Результаты углублённого уровня изучения учебного предмета «Информатика»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Они включают в себя:</w:t>
      </w:r>
    </w:p>
    <w:p w14:paraId="1D0CB281" w14:textId="77777777" w:rsidR="000B5BB1" w:rsidRPr="00AA1128" w:rsidRDefault="000B5BB1" w:rsidP="000B5BB1">
      <w:pPr>
        <w:pStyle w:val="a3"/>
        <w:numPr>
          <w:ilvl w:val="0"/>
          <w:numId w:val="7"/>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14:paraId="0B28B770" w14:textId="77777777" w:rsidR="000B5BB1" w:rsidRPr="00AA1128" w:rsidRDefault="000B5BB1" w:rsidP="000B5BB1">
      <w:pPr>
        <w:pStyle w:val="a3"/>
        <w:numPr>
          <w:ilvl w:val="0"/>
          <w:numId w:val="7"/>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умение решать типовые практические и теоретические задачи, характерные для использования методов и инструментария данной предметной области;</w:t>
      </w:r>
    </w:p>
    <w:p w14:paraId="3411FC7C" w14:textId="77777777" w:rsidR="000B5BB1" w:rsidRPr="00AA1128" w:rsidRDefault="000B5BB1" w:rsidP="000B5BB1">
      <w:pPr>
        <w:pStyle w:val="a3"/>
        <w:numPr>
          <w:ilvl w:val="0"/>
          <w:numId w:val="7"/>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наличие представлений о данной предметной области как целостной теории (совокупности теорий), основных связях со смежными областями знаний.</w:t>
      </w:r>
    </w:p>
    <w:p w14:paraId="310FEEC0"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 непосредственно связанным с цифровыми технологиями, таким как программная инженерия,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искусственный интеллект, технологии беспроводной связи, робототехника, квантовые технологии, системы распределённого реестра, технологии виртуальной и дополненной реальностей.</w:t>
      </w:r>
    </w:p>
    <w:p w14:paraId="4B46FD16"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Основная цель изучения учебного предмета «Информатика» на углублённом уровне среднего общего образования – обеспечение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14:paraId="7D681DD0" w14:textId="77777777" w:rsidR="000B5BB1" w:rsidRPr="00AA1128" w:rsidRDefault="000B5BB1" w:rsidP="000B5BB1">
      <w:pPr>
        <w:pStyle w:val="a3"/>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сформированность мировоззрения, основанного на понимании роли информатики, информационных и коммуникационных технологий в современном обществе;</w:t>
      </w:r>
    </w:p>
    <w:p w14:paraId="1E4CB930" w14:textId="77777777" w:rsidR="000B5BB1" w:rsidRPr="00AA1128" w:rsidRDefault="000B5BB1" w:rsidP="000B5BB1">
      <w:pPr>
        <w:pStyle w:val="a3"/>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сформированность основ логического и алгоритмического мышления;</w:t>
      </w:r>
    </w:p>
    <w:p w14:paraId="00692D66" w14:textId="77777777" w:rsidR="000B5BB1" w:rsidRPr="00AA1128" w:rsidRDefault="000B5BB1" w:rsidP="000B5BB1">
      <w:pPr>
        <w:pStyle w:val="a3"/>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14:paraId="5DFF560E" w14:textId="77777777" w:rsidR="000B5BB1" w:rsidRPr="00AA1128" w:rsidRDefault="000B5BB1" w:rsidP="000B5BB1">
      <w:pPr>
        <w:pStyle w:val="a3"/>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2795332D" w14:textId="77777777" w:rsidR="000B5BB1" w:rsidRPr="00AA1128" w:rsidRDefault="000B5BB1" w:rsidP="000B5BB1">
      <w:pPr>
        <w:pStyle w:val="a3"/>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21D91047" w14:textId="77777777" w:rsidR="000B5BB1" w:rsidRPr="00AA1128" w:rsidRDefault="000B5BB1" w:rsidP="000B5BB1">
      <w:pPr>
        <w:pStyle w:val="a3"/>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14:paraId="1F523FD9"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В содержании учебного предмета «Информатика» выделяются четыре тематических раздела.</w:t>
      </w:r>
    </w:p>
    <w:p w14:paraId="31682952"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Раздел </w:t>
      </w:r>
      <w:r w:rsidRPr="00AA1128">
        <w:rPr>
          <w:rFonts w:ascii="Times New Roman" w:eastAsia="Times New Roman" w:hAnsi="Times New Roman" w:cs="Times New Roman"/>
          <w:b/>
          <w:bCs/>
          <w:sz w:val="24"/>
          <w:szCs w:val="24"/>
          <w:lang w:eastAsia="ru-RU"/>
        </w:rPr>
        <w:t>«Цифровая грамотность»</w:t>
      </w:r>
      <w:r w:rsidRPr="00AA1128">
        <w:rPr>
          <w:rFonts w:ascii="Times New Roman" w:eastAsia="Times New Roman" w:hAnsi="Times New Roman" w:cs="Times New Roman"/>
          <w:sz w:val="24"/>
          <w:szCs w:val="24"/>
          <w:lang w:eastAsia="ru-RU"/>
        </w:rPr>
        <w:t xml:space="preserve"> посвящён вопросам устройства компьютеров и других элементов цифрового окружения, включая компьютерные сети, использованию </w:t>
      </w:r>
      <w:r w:rsidRPr="00AA1128">
        <w:rPr>
          <w:rFonts w:ascii="Times New Roman" w:eastAsia="Times New Roman" w:hAnsi="Times New Roman" w:cs="Times New Roman"/>
          <w:sz w:val="24"/>
          <w:szCs w:val="24"/>
          <w:lang w:eastAsia="ru-RU"/>
        </w:rPr>
        <w:lastRenderedPageBreak/>
        <w:t>средств операционной системы, работе в сети Интернет и использованию интернет-сервисов, информационной безопасности.</w:t>
      </w:r>
    </w:p>
    <w:p w14:paraId="0405FF31"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Раздел </w:t>
      </w:r>
      <w:r w:rsidRPr="00AA1128">
        <w:rPr>
          <w:rFonts w:ascii="Times New Roman" w:eastAsia="Times New Roman" w:hAnsi="Times New Roman" w:cs="Times New Roman"/>
          <w:b/>
          <w:bCs/>
          <w:sz w:val="24"/>
          <w:szCs w:val="24"/>
          <w:lang w:eastAsia="ru-RU"/>
        </w:rPr>
        <w:t>«Теоретические основы информатики»</w:t>
      </w:r>
      <w:r w:rsidRPr="00AA1128">
        <w:rPr>
          <w:rFonts w:ascii="Times New Roman" w:eastAsia="Times New Roman" w:hAnsi="Times New Roman" w:cs="Times New Roman"/>
          <w:sz w:val="24"/>
          <w:szCs w:val="24"/>
          <w:lang w:eastAsia="ru-RU"/>
        </w:rPr>
        <w:t>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14:paraId="751BAA74"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Раздел </w:t>
      </w:r>
      <w:r w:rsidRPr="00AA1128">
        <w:rPr>
          <w:rFonts w:ascii="Times New Roman" w:eastAsia="Times New Roman" w:hAnsi="Times New Roman" w:cs="Times New Roman"/>
          <w:b/>
          <w:bCs/>
          <w:sz w:val="24"/>
          <w:szCs w:val="24"/>
          <w:lang w:eastAsia="ru-RU"/>
        </w:rPr>
        <w:t>«Алгоритмы и программирование</w:t>
      </w:r>
      <w:r w:rsidRPr="00AA1128">
        <w:rPr>
          <w:rFonts w:ascii="Times New Roman" w:eastAsia="Times New Roman" w:hAnsi="Times New Roman" w:cs="Times New Roman"/>
          <w:sz w:val="24"/>
          <w:szCs w:val="24"/>
          <w:lang w:eastAsia="ru-RU"/>
        </w:rPr>
        <w:t>» направлен на развитие алгоритмического мышления, разработку алгоритмов и оценку их сложности, формирование навыков реализации программ на языках программирования высокого уровня.</w:t>
      </w:r>
    </w:p>
    <w:p w14:paraId="41671210"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Раздел </w:t>
      </w:r>
      <w:r w:rsidRPr="00AA1128">
        <w:rPr>
          <w:rFonts w:ascii="Times New Roman" w:eastAsia="Times New Roman" w:hAnsi="Times New Roman" w:cs="Times New Roman"/>
          <w:b/>
          <w:bCs/>
          <w:sz w:val="24"/>
          <w:szCs w:val="24"/>
          <w:lang w:eastAsia="ru-RU"/>
        </w:rPr>
        <w:t>«Информационные технологии»</w:t>
      </w:r>
      <w:r w:rsidRPr="00AA1128">
        <w:rPr>
          <w:rFonts w:ascii="Times New Roman" w:eastAsia="Times New Roman" w:hAnsi="Times New Roman" w:cs="Times New Roman"/>
          <w:sz w:val="24"/>
          <w:szCs w:val="24"/>
          <w:lang w:eastAsia="ru-RU"/>
        </w:rPr>
        <w:t> посвящён вопросам применения информационных технологий, реализованных в прикладных программных продуктах и интернет-сервисах, в том числе в задачах анализа данных, использованию баз данных и электронных таблиц для решения прикладных задач.</w:t>
      </w:r>
    </w:p>
    <w:p w14:paraId="2A2CB546"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В приведённом далее содержании учебного предмета «Информатика» курсивом выделены дополнительные темы, которые не входят в обязательную программу обучения, но могут быть предложены для изучения отдельным мотивированным и способным обучающимся.</w:t>
      </w:r>
    </w:p>
    <w:p w14:paraId="10330085"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Углублённый уровень изучения информатики рекомендуется для технологического профиля, ориентированного на инженерную и информационную сферы деятельности. Углублённый уровень изучения информатики обеспечивает: подготовку обучающихся, ориентированных на специальности в области информационных технологий и инженерные специальности, участие в проектной и исследовательской деятельности, связанной  с современными направлениями отрасли информационно-коммуникационных технологий, подготовку к участию в олимпиадах и сдаче Единого государственного экзамена по информатике.</w:t>
      </w:r>
    </w:p>
    <w:p w14:paraId="0FA7A9BD"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AA1128">
        <w:rPr>
          <w:rFonts w:ascii="Times New Roman" w:eastAsia="Times New Roman" w:hAnsi="Times New Roman" w:cs="Times New Roman"/>
          <w:sz w:val="24"/>
          <w:szCs w:val="24"/>
          <w:lang w:eastAsia="ru-RU"/>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14:paraId="2E276CB6" w14:textId="77777777" w:rsidR="000B5BB1" w:rsidRPr="00AA1128" w:rsidRDefault="000B5BB1" w:rsidP="000B5BB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A1128">
        <w:rPr>
          <w:rFonts w:ascii="Times New Roman" w:eastAsia="Times New Roman" w:hAnsi="Times New Roman" w:cs="Times New Roman"/>
          <w:sz w:val="24"/>
          <w:szCs w:val="24"/>
          <w:lang w:eastAsia="ru-RU"/>
        </w:rPr>
        <w:t>Общее число часов, рекомендованных для изучения информатики – 272 часа: в 10 классе – 136 часов (4 часа в неделю), в 11 классе – 136 часов (4 часа в неделю).</w:t>
      </w:r>
    </w:p>
    <w:p w14:paraId="162A86FC" w14:textId="77777777" w:rsidR="00683C8D" w:rsidRPr="00683C8D" w:rsidRDefault="00683C8D" w:rsidP="00683C8D">
      <w:pPr>
        <w:spacing w:after="0" w:line="264" w:lineRule="auto"/>
        <w:ind w:left="120"/>
        <w:jc w:val="both"/>
        <w:rPr>
          <w:rFonts w:ascii="Times New Roman" w:hAnsi="Times New Roman"/>
          <w:b/>
          <w:bCs/>
          <w:color w:val="000000"/>
          <w:sz w:val="28"/>
        </w:rPr>
      </w:pPr>
    </w:p>
    <w:p w14:paraId="25BA0FF3" w14:textId="09804498" w:rsidR="00683C8D" w:rsidRPr="00683C8D" w:rsidRDefault="00683C8D" w:rsidP="00683C8D">
      <w:pPr>
        <w:spacing w:after="0" w:line="264" w:lineRule="auto"/>
        <w:ind w:left="120"/>
        <w:jc w:val="both"/>
        <w:rPr>
          <w:rFonts w:ascii="Times New Roman" w:hAnsi="Times New Roman"/>
          <w:b/>
          <w:bCs/>
          <w:color w:val="000000"/>
          <w:sz w:val="28"/>
        </w:rPr>
      </w:pPr>
      <w:r w:rsidRPr="00683C8D">
        <w:rPr>
          <w:rFonts w:ascii="Times New Roman" w:hAnsi="Times New Roman"/>
          <w:b/>
          <w:bCs/>
          <w:color w:val="000000"/>
          <w:sz w:val="28"/>
        </w:rPr>
        <w:t>Физика</w:t>
      </w:r>
    </w:p>
    <w:p w14:paraId="4EBD3C3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4CBCB877"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7EFD91EE" w14:textId="77777777" w:rsidR="00683C8D" w:rsidRPr="00AA1128" w:rsidRDefault="00683C8D" w:rsidP="00683C8D">
      <w:pPr>
        <w:spacing w:after="0" w:line="264" w:lineRule="auto"/>
        <w:ind w:firstLine="600"/>
        <w:jc w:val="both"/>
        <w:rPr>
          <w:sz w:val="24"/>
          <w:szCs w:val="24"/>
          <w:lang w:val="en-US"/>
        </w:rPr>
      </w:pPr>
      <w:r w:rsidRPr="00AA1128">
        <w:rPr>
          <w:rFonts w:ascii="Times New Roman" w:hAnsi="Times New Roman"/>
          <w:color w:val="000000"/>
          <w:sz w:val="24"/>
          <w:szCs w:val="24"/>
        </w:rPr>
        <w:t>Программа по физике включает:</w:t>
      </w:r>
    </w:p>
    <w:p w14:paraId="60D45C75" w14:textId="77777777" w:rsidR="00683C8D" w:rsidRPr="00AA1128" w:rsidRDefault="00683C8D" w:rsidP="00683C8D">
      <w:pPr>
        <w:numPr>
          <w:ilvl w:val="0"/>
          <w:numId w:val="2"/>
        </w:numPr>
        <w:spacing w:after="0" w:line="264" w:lineRule="auto"/>
        <w:jc w:val="both"/>
        <w:rPr>
          <w:sz w:val="24"/>
          <w:szCs w:val="24"/>
        </w:rPr>
      </w:pPr>
      <w:r w:rsidRPr="00AA1128">
        <w:rPr>
          <w:rFonts w:ascii="Times New Roman" w:hAnsi="Times New Roman"/>
          <w:color w:val="000000"/>
          <w:sz w:val="24"/>
          <w:szCs w:val="24"/>
        </w:rPr>
        <w:lastRenderedPageBreak/>
        <w:t>планируемые результаты освоения курса физики на базовом уровне, в том числе предметные результаты по годам обучения;</w:t>
      </w:r>
    </w:p>
    <w:p w14:paraId="4DEBDE3A" w14:textId="77777777" w:rsidR="00683C8D" w:rsidRPr="00AA1128" w:rsidRDefault="00683C8D" w:rsidP="00683C8D">
      <w:pPr>
        <w:numPr>
          <w:ilvl w:val="0"/>
          <w:numId w:val="2"/>
        </w:numPr>
        <w:spacing w:after="0" w:line="264" w:lineRule="auto"/>
        <w:jc w:val="both"/>
        <w:rPr>
          <w:sz w:val="24"/>
          <w:szCs w:val="24"/>
        </w:rPr>
      </w:pPr>
      <w:r w:rsidRPr="00AA1128">
        <w:rPr>
          <w:rFonts w:ascii="Times New Roman" w:hAnsi="Times New Roman"/>
          <w:color w:val="000000"/>
          <w:sz w:val="24"/>
          <w:szCs w:val="24"/>
        </w:rPr>
        <w:t>содержание учебного предмета «Физика» по годам обучения.</w:t>
      </w:r>
    </w:p>
    <w:p w14:paraId="6CB93C39"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194838C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14:paraId="02B76E6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i/>
          <w:color w:val="000000"/>
          <w:sz w:val="24"/>
          <w:szCs w:val="24"/>
        </w:rPr>
        <w:t>Идея целостности</w:t>
      </w:r>
      <w:r w:rsidRPr="00AA1128">
        <w:rPr>
          <w:rFonts w:ascii="Times New Roman" w:hAnsi="Times New Roman"/>
          <w:color w:val="000000"/>
          <w:sz w:val="24"/>
          <w:szCs w:val="24"/>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521266A3"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i/>
          <w:color w:val="000000"/>
          <w:sz w:val="24"/>
          <w:szCs w:val="24"/>
        </w:rPr>
        <w:t>Идея генерализации</w:t>
      </w:r>
      <w:r w:rsidRPr="00AA1128">
        <w:rPr>
          <w:rFonts w:ascii="Times New Roman" w:hAnsi="Times New Roman"/>
          <w:color w:val="000000"/>
          <w:sz w:val="24"/>
          <w:szCs w:val="24"/>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26F86E89"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i/>
          <w:color w:val="000000"/>
          <w:sz w:val="24"/>
          <w:szCs w:val="24"/>
        </w:rPr>
        <w:t xml:space="preserve">Идея </w:t>
      </w:r>
      <w:proofErr w:type="spellStart"/>
      <w:r w:rsidRPr="00AA1128">
        <w:rPr>
          <w:rFonts w:ascii="Times New Roman" w:hAnsi="Times New Roman"/>
          <w:i/>
          <w:color w:val="000000"/>
          <w:sz w:val="24"/>
          <w:szCs w:val="24"/>
        </w:rPr>
        <w:t>гуманитаризации</w:t>
      </w:r>
      <w:proofErr w:type="spellEnd"/>
      <w:r w:rsidRPr="00AA1128">
        <w:rPr>
          <w:rFonts w:ascii="Times New Roman" w:hAnsi="Times New Roman"/>
          <w:color w:val="000000"/>
          <w:sz w:val="24"/>
          <w:szCs w:val="24"/>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23B536C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i/>
          <w:color w:val="000000"/>
          <w:sz w:val="24"/>
          <w:szCs w:val="24"/>
        </w:rPr>
        <w:t>Идея прикладной направленности</w:t>
      </w:r>
      <w:r w:rsidRPr="00AA1128">
        <w:rPr>
          <w:rFonts w:ascii="Times New Roman" w:hAnsi="Times New Roman"/>
          <w:color w:val="000000"/>
          <w:sz w:val="24"/>
          <w:szCs w:val="24"/>
        </w:rPr>
        <w:t xml:space="preserve">. Курс физики предполагает знакомство с широким кругом технических и технологических приложений изученных теорий и законов. </w:t>
      </w:r>
    </w:p>
    <w:p w14:paraId="7A03C5F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i/>
          <w:color w:val="000000"/>
          <w:sz w:val="24"/>
          <w:szCs w:val="24"/>
        </w:rPr>
        <w:t>Идея экологизации</w:t>
      </w:r>
      <w:r w:rsidRPr="00AA1128">
        <w:rPr>
          <w:rFonts w:ascii="Times New Roman" w:hAnsi="Times New Roman"/>
          <w:color w:val="000000"/>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7DCF563F"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162C98E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47F2FD6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lastRenderedPageBreak/>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4FEF712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2FD54CE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24F4CC75"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E546C5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Основными целями изучения физики в общем образовании являются: </w:t>
      </w:r>
    </w:p>
    <w:p w14:paraId="67CDE6AD" w14:textId="77777777" w:rsidR="00683C8D" w:rsidRPr="00AA1128" w:rsidRDefault="00683C8D" w:rsidP="00683C8D">
      <w:pPr>
        <w:numPr>
          <w:ilvl w:val="0"/>
          <w:numId w:val="3"/>
        </w:numPr>
        <w:spacing w:after="0" w:line="264" w:lineRule="auto"/>
        <w:jc w:val="both"/>
        <w:rPr>
          <w:sz w:val="24"/>
          <w:szCs w:val="24"/>
        </w:rPr>
      </w:pPr>
      <w:r w:rsidRPr="00AA1128">
        <w:rPr>
          <w:rFonts w:ascii="Times New Roman" w:hAnsi="Times New Roman"/>
          <w:color w:val="000000"/>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14:paraId="61177235" w14:textId="77777777" w:rsidR="00683C8D" w:rsidRPr="00AA1128" w:rsidRDefault="00683C8D" w:rsidP="00683C8D">
      <w:pPr>
        <w:numPr>
          <w:ilvl w:val="0"/>
          <w:numId w:val="3"/>
        </w:numPr>
        <w:spacing w:after="0" w:line="264" w:lineRule="auto"/>
        <w:jc w:val="both"/>
        <w:rPr>
          <w:sz w:val="24"/>
          <w:szCs w:val="24"/>
        </w:rPr>
      </w:pPr>
      <w:r w:rsidRPr="00AA1128">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5B8542A7" w14:textId="77777777" w:rsidR="00683C8D" w:rsidRPr="00AA1128" w:rsidRDefault="00683C8D" w:rsidP="00683C8D">
      <w:pPr>
        <w:numPr>
          <w:ilvl w:val="0"/>
          <w:numId w:val="3"/>
        </w:numPr>
        <w:spacing w:after="0" w:line="264" w:lineRule="auto"/>
        <w:jc w:val="both"/>
        <w:rPr>
          <w:sz w:val="24"/>
          <w:szCs w:val="24"/>
        </w:rPr>
      </w:pPr>
      <w:r w:rsidRPr="00AA1128">
        <w:rPr>
          <w:rFonts w:ascii="Times New Roman" w:hAnsi="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14:paraId="225AF3FC" w14:textId="77777777" w:rsidR="00683C8D" w:rsidRPr="00AA1128" w:rsidRDefault="00683C8D" w:rsidP="00683C8D">
      <w:pPr>
        <w:numPr>
          <w:ilvl w:val="0"/>
          <w:numId w:val="3"/>
        </w:numPr>
        <w:spacing w:after="0" w:line="264" w:lineRule="auto"/>
        <w:jc w:val="both"/>
        <w:rPr>
          <w:sz w:val="24"/>
          <w:szCs w:val="24"/>
        </w:rPr>
      </w:pPr>
      <w:r w:rsidRPr="00AA1128">
        <w:rPr>
          <w:rFonts w:ascii="Times New Roman" w:hAnsi="Times New Roman"/>
          <w:color w:val="000000"/>
          <w:sz w:val="24"/>
          <w:szCs w:val="24"/>
        </w:rPr>
        <w:t>формирование умений объяснять явления с использованием физических знаний и научных доказательств;</w:t>
      </w:r>
    </w:p>
    <w:p w14:paraId="164ED2EE" w14:textId="77777777" w:rsidR="00683C8D" w:rsidRPr="00AA1128" w:rsidRDefault="00683C8D" w:rsidP="00683C8D">
      <w:pPr>
        <w:numPr>
          <w:ilvl w:val="0"/>
          <w:numId w:val="3"/>
        </w:numPr>
        <w:spacing w:after="0" w:line="264" w:lineRule="auto"/>
        <w:jc w:val="both"/>
        <w:rPr>
          <w:sz w:val="24"/>
          <w:szCs w:val="24"/>
        </w:rPr>
      </w:pPr>
      <w:r w:rsidRPr="00AA1128">
        <w:rPr>
          <w:rFonts w:ascii="Times New Roman" w:hAnsi="Times New Roman"/>
          <w:color w:val="000000"/>
          <w:sz w:val="24"/>
          <w:szCs w:val="24"/>
        </w:rPr>
        <w:t>формирование представлений о роли физики для развития других естественных наук, техники и технологий.</w:t>
      </w:r>
    </w:p>
    <w:p w14:paraId="68FEB9C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14:paraId="0F299515" w14:textId="77777777" w:rsidR="00683C8D" w:rsidRPr="00AA1128" w:rsidRDefault="00683C8D" w:rsidP="00683C8D">
      <w:pPr>
        <w:numPr>
          <w:ilvl w:val="0"/>
          <w:numId w:val="4"/>
        </w:numPr>
        <w:spacing w:after="0" w:line="264" w:lineRule="auto"/>
        <w:jc w:val="both"/>
        <w:rPr>
          <w:sz w:val="24"/>
          <w:szCs w:val="24"/>
        </w:rPr>
      </w:pPr>
      <w:r w:rsidRPr="00AA1128">
        <w:rPr>
          <w:rFonts w:ascii="Times New Roman" w:hAnsi="Times New Roman"/>
          <w:color w:val="000000"/>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49490A4A" w14:textId="77777777" w:rsidR="00683C8D" w:rsidRPr="00AA1128" w:rsidRDefault="00683C8D" w:rsidP="00683C8D">
      <w:pPr>
        <w:numPr>
          <w:ilvl w:val="0"/>
          <w:numId w:val="4"/>
        </w:numPr>
        <w:spacing w:after="0" w:line="264" w:lineRule="auto"/>
        <w:jc w:val="both"/>
        <w:rPr>
          <w:sz w:val="24"/>
          <w:szCs w:val="24"/>
        </w:rPr>
      </w:pPr>
      <w:r w:rsidRPr="00AA1128">
        <w:rPr>
          <w:rFonts w:ascii="Times New Roman" w:hAnsi="Times New Roman"/>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21C938D" w14:textId="77777777" w:rsidR="00683C8D" w:rsidRPr="00AA1128" w:rsidRDefault="00683C8D" w:rsidP="00683C8D">
      <w:pPr>
        <w:numPr>
          <w:ilvl w:val="0"/>
          <w:numId w:val="4"/>
        </w:numPr>
        <w:spacing w:after="0" w:line="264" w:lineRule="auto"/>
        <w:jc w:val="both"/>
        <w:rPr>
          <w:sz w:val="24"/>
          <w:szCs w:val="24"/>
        </w:rPr>
      </w:pPr>
      <w:r w:rsidRPr="00AA1128">
        <w:rPr>
          <w:rFonts w:ascii="Times New Roman" w:hAnsi="Times New Roman"/>
          <w:color w:val="000000"/>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6D553374" w14:textId="77777777" w:rsidR="00683C8D" w:rsidRPr="00AA1128" w:rsidRDefault="00683C8D" w:rsidP="00683C8D">
      <w:pPr>
        <w:numPr>
          <w:ilvl w:val="0"/>
          <w:numId w:val="4"/>
        </w:numPr>
        <w:spacing w:after="0" w:line="264" w:lineRule="auto"/>
        <w:jc w:val="both"/>
        <w:rPr>
          <w:sz w:val="24"/>
          <w:szCs w:val="24"/>
        </w:rPr>
      </w:pPr>
      <w:r w:rsidRPr="00AA1128">
        <w:rPr>
          <w:rFonts w:ascii="Times New Roman" w:hAnsi="Times New Roman"/>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78A3E1EC" w14:textId="77777777" w:rsidR="00683C8D" w:rsidRPr="00AA1128" w:rsidRDefault="00683C8D" w:rsidP="00683C8D">
      <w:pPr>
        <w:numPr>
          <w:ilvl w:val="0"/>
          <w:numId w:val="4"/>
        </w:numPr>
        <w:spacing w:after="0" w:line="264" w:lineRule="auto"/>
        <w:jc w:val="both"/>
        <w:rPr>
          <w:sz w:val="24"/>
          <w:szCs w:val="24"/>
        </w:rPr>
      </w:pPr>
      <w:r w:rsidRPr="00AA1128">
        <w:rPr>
          <w:rFonts w:ascii="Times New Roman" w:hAnsi="Times New Roman"/>
          <w:color w:val="000000"/>
          <w:sz w:val="24"/>
          <w:szCs w:val="24"/>
        </w:rPr>
        <w:lastRenderedPageBreak/>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421F1372" w14:textId="77777777" w:rsidR="00683C8D" w:rsidRPr="00AA1128" w:rsidRDefault="00683C8D" w:rsidP="00683C8D">
      <w:pPr>
        <w:numPr>
          <w:ilvl w:val="0"/>
          <w:numId w:val="4"/>
        </w:numPr>
        <w:spacing w:after="0" w:line="264" w:lineRule="auto"/>
        <w:jc w:val="both"/>
        <w:rPr>
          <w:sz w:val="24"/>
          <w:szCs w:val="24"/>
        </w:rPr>
      </w:pPr>
      <w:r w:rsidRPr="00AA1128">
        <w:rPr>
          <w:rFonts w:ascii="Times New Roman" w:hAnsi="Times New Roman"/>
          <w:color w:val="000000"/>
          <w:sz w:val="24"/>
          <w:szCs w:val="24"/>
        </w:rPr>
        <w:t>создание условий для развития умений проектно-исследовательской, творческой деятельности.</w:t>
      </w:r>
    </w:p>
    <w:p w14:paraId="3D39C7D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Start w:id="6" w:name="490f2411-5974-435e-ac25-4fd30bd3d382"/>
      <w:bookmarkEnd w:id="6"/>
    </w:p>
    <w:p w14:paraId="6CB5661D"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18D43D88" w14:textId="4C024461" w:rsidR="00683C8D" w:rsidRDefault="00683C8D" w:rsidP="00683C8D">
      <w:pPr>
        <w:spacing w:after="0" w:line="264" w:lineRule="auto"/>
        <w:ind w:left="120"/>
        <w:jc w:val="both"/>
        <w:rPr>
          <w:rFonts w:ascii="Times New Roman" w:hAnsi="Times New Roman"/>
          <w:b/>
          <w:bCs/>
          <w:color w:val="000000"/>
          <w:sz w:val="28"/>
        </w:rPr>
      </w:pPr>
    </w:p>
    <w:p w14:paraId="0E0616A2" w14:textId="310D24F0" w:rsidR="00683C8D" w:rsidRDefault="00683C8D" w:rsidP="00683C8D">
      <w:pPr>
        <w:spacing w:after="0" w:line="264" w:lineRule="auto"/>
        <w:ind w:left="120"/>
        <w:jc w:val="both"/>
        <w:rPr>
          <w:rFonts w:ascii="Times New Roman" w:hAnsi="Times New Roman"/>
          <w:b/>
          <w:bCs/>
          <w:color w:val="000000"/>
          <w:sz w:val="28"/>
        </w:rPr>
      </w:pPr>
      <w:r>
        <w:rPr>
          <w:rFonts w:ascii="Times New Roman" w:hAnsi="Times New Roman"/>
          <w:b/>
          <w:bCs/>
          <w:color w:val="000000"/>
          <w:sz w:val="28"/>
        </w:rPr>
        <w:t>Биология</w:t>
      </w:r>
    </w:p>
    <w:p w14:paraId="24C7DF57"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22CFD896"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AA1128">
        <w:rPr>
          <w:rFonts w:ascii="Times New Roman" w:hAnsi="Times New Roman"/>
          <w:color w:val="000000"/>
          <w:sz w:val="24"/>
          <w:szCs w:val="24"/>
        </w:rPr>
        <w:t>внутрипредметных</w:t>
      </w:r>
      <w:proofErr w:type="spellEnd"/>
      <w:r w:rsidRPr="00AA1128">
        <w:rPr>
          <w:rFonts w:ascii="Times New Roman" w:hAnsi="Times New Roman"/>
          <w:color w:val="000000"/>
          <w:sz w:val="24"/>
          <w:szCs w:val="24"/>
        </w:rPr>
        <w:t xml:space="preserve"> связей, логики образовательного процесса, возрастных особенностей обучающихся.</w:t>
      </w:r>
    </w:p>
    <w:p w14:paraId="1AB4AD0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05E209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AA1128">
        <w:rPr>
          <w:rFonts w:ascii="Times New Roman" w:hAnsi="Times New Roman"/>
          <w:color w:val="000000"/>
          <w:sz w:val="24"/>
          <w:szCs w:val="24"/>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5615D650"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1ECBAC8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06A5AAD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Отбор содержания учебного предмета «Биология» на базовом уровне осуществлён с позиций </w:t>
      </w:r>
      <w:proofErr w:type="spellStart"/>
      <w:r w:rsidRPr="00AA1128">
        <w:rPr>
          <w:rFonts w:ascii="Times New Roman" w:hAnsi="Times New Roman"/>
          <w:color w:val="000000"/>
          <w:sz w:val="24"/>
          <w:szCs w:val="24"/>
        </w:rPr>
        <w:t>культуросообразного</w:t>
      </w:r>
      <w:proofErr w:type="spellEnd"/>
      <w:r w:rsidRPr="00AA1128">
        <w:rPr>
          <w:rFonts w:ascii="Times New Roman" w:hAnsi="Times New Roman"/>
          <w:color w:val="000000"/>
          <w:sz w:val="24"/>
          <w:szCs w:val="24"/>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1C984CC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19C74BF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0DBAD186"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Достижение цели изучения учебного предмета «Биология» на базовом уровне обеспечивается решением следующих задач:</w:t>
      </w:r>
    </w:p>
    <w:p w14:paraId="5304C663"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793BB37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02607423"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9541418"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AA1128">
        <w:rPr>
          <w:rFonts w:ascii="Times New Roman" w:hAnsi="Times New Roman"/>
          <w:color w:val="000000"/>
          <w:sz w:val="24"/>
          <w:szCs w:val="24"/>
        </w:rPr>
        <w:t>агробиотехнологий</w:t>
      </w:r>
      <w:proofErr w:type="spellEnd"/>
      <w:r w:rsidRPr="00AA1128">
        <w:rPr>
          <w:rFonts w:ascii="Times New Roman" w:hAnsi="Times New Roman"/>
          <w:color w:val="000000"/>
          <w:sz w:val="24"/>
          <w:szCs w:val="24"/>
        </w:rPr>
        <w:t>;</w:t>
      </w:r>
    </w:p>
    <w:p w14:paraId="3993AB19"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7117A869"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осознание ценности биологических знаний для повышения уровня экологической культуры, для формирования научного мировоззрения;</w:t>
      </w:r>
    </w:p>
    <w:p w14:paraId="33A4A52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E6191E1"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1026391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604EE985" w14:textId="77777777" w:rsidR="00683C8D" w:rsidRDefault="00683C8D" w:rsidP="00683C8D">
      <w:pPr>
        <w:spacing w:after="0" w:line="264" w:lineRule="auto"/>
        <w:ind w:left="120"/>
        <w:jc w:val="both"/>
        <w:rPr>
          <w:rFonts w:ascii="Times New Roman" w:hAnsi="Times New Roman"/>
          <w:b/>
          <w:bCs/>
          <w:color w:val="000000"/>
          <w:sz w:val="28"/>
        </w:rPr>
      </w:pPr>
    </w:p>
    <w:p w14:paraId="79B6A800" w14:textId="652E9701" w:rsidR="00683C8D" w:rsidRDefault="00683C8D" w:rsidP="00683C8D">
      <w:pPr>
        <w:spacing w:after="0" w:line="264" w:lineRule="auto"/>
        <w:ind w:left="120"/>
        <w:jc w:val="both"/>
        <w:rPr>
          <w:rFonts w:ascii="Times New Roman" w:hAnsi="Times New Roman"/>
          <w:b/>
          <w:bCs/>
          <w:color w:val="000000"/>
          <w:sz w:val="28"/>
        </w:rPr>
      </w:pPr>
      <w:r>
        <w:rPr>
          <w:rFonts w:ascii="Times New Roman" w:hAnsi="Times New Roman"/>
          <w:b/>
          <w:bCs/>
          <w:color w:val="000000"/>
          <w:sz w:val="28"/>
        </w:rPr>
        <w:t>Химия</w:t>
      </w:r>
    </w:p>
    <w:p w14:paraId="6370B12C" w14:textId="77777777" w:rsidR="00683C8D" w:rsidRPr="00AA1128" w:rsidRDefault="00683C8D" w:rsidP="00683C8D">
      <w:pPr>
        <w:spacing w:after="0"/>
        <w:ind w:firstLine="600"/>
        <w:jc w:val="both"/>
        <w:rPr>
          <w:sz w:val="24"/>
          <w:szCs w:val="24"/>
        </w:rPr>
      </w:pPr>
      <w:r w:rsidRPr="00AA1128">
        <w:rPr>
          <w:rFonts w:ascii="Times New Roman" w:hAnsi="Times New Roman"/>
          <w:color w:val="000000"/>
          <w:sz w:val="24"/>
          <w:szCs w:val="24"/>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7549C09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296F7339"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w:t>
      </w:r>
      <w:r w:rsidRPr="00AA1128">
        <w:rPr>
          <w:rFonts w:ascii="Times New Roman" w:hAnsi="Times New Roman"/>
          <w:color w:val="000000"/>
          <w:sz w:val="24"/>
          <w:szCs w:val="24"/>
        </w:rPr>
        <w:lastRenderedPageBreak/>
        <w:t xml:space="preserve">принципов, характеризующих современное состояние системы среднего общего образования в Российской Федерации. </w:t>
      </w:r>
    </w:p>
    <w:p w14:paraId="33A4151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38C9125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14D1029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315D7881"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69E4CD4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09A4ADAF"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0DA7DA95"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w:t>
      </w:r>
      <w:r w:rsidRPr="00AA1128">
        <w:rPr>
          <w:rFonts w:ascii="Times New Roman" w:hAnsi="Times New Roman"/>
          <w:color w:val="000000"/>
          <w:sz w:val="24"/>
          <w:szCs w:val="24"/>
        </w:rPr>
        <w:lastRenderedPageBreak/>
        <w:t>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7B794EF5"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77D6FC1F"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0D93197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Согласно данной точке зрения главными целями изучения предмета «Химия» на базовом уровне (10 –11 </w:t>
      </w:r>
      <w:proofErr w:type="spellStart"/>
      <w:r w:rsidRPr="00AA1128">
        <w:rPr>
          <w:rFonts w:ascii="Times New Roman" w:hAnsi="Times New Roman"/>
          <w:color w:val="000000"/>
          <w:sz w:val="24"/>
          <w:szCs w:val="24"/>
        </w:rPr>
        <w:t>кл</w:t>
      </w:r>
      <w:proofErr w:type="spellEnd"/>
      <w:r w:rsidRPr="00AA1128">
        <w:rPr>
          <w:rFonts w:ascii="Times New Roman" w:hAnsi="Times New Roman"/>
          <w:color w:val="000000"/>
          <w:sz w:val="24"/>
          <w:szCs w:val="24"/>
        </w:rPr>
        <w:t>.) являются:</w:t>
      </w:r>
    </w:p>
    <w:p w14:paraId="5F459D5C" w14:textId="77777777" w:rsidR="00683C8D" w:rsidRPr="00AA1128" w:rsidRDefault="00683C8D" w:rsidP="00683C8D">
      <w:pPr>
        <w:numPr>
          <w:ilvl w:val="0"/>
          <w:numId w:val="5"/>
        </w:numPr>
        <w:spacing w:after="0" w:line="264" w:lineRule="auto"/>
        <w:jc w:val="both"/>
        <w:rPr>
          <w:sz w:val="24"/>
          <w:szCs w:val="24"/>
        </w:rPr>
      </w:pPr>
      <w:r w:rsidRPr="00AA1128">
        <w:rPr>
          <w:rFonts w:ascii="Times New Roman" w:hAnsi="Times New Roman"/>
          <w:color w:val="000000"/>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0CB2C12B" w14:textId="77777777" w:rsidR="00683C8D" w:rsidRPr="00AA1128" w:rsidRDefault="00683C8D" w:rsidP="00683C8D">
      <w:pPr>
        <w:numPr>
          <w:ilvl w:val="0"/>
          <w:numId w:val="5"/>
        </w:numPr>
        <w:spacing w:after="0" w:line="264" w:lineRule="auto"/>
        <w:jc w:val="both"/>
        <w:rPr>
          <w:sz w:val="24"/>
          <w:szCs w:val="24"/>
        </w:rPr>
      </w:pPr>
      <w:r w:rsidRPr="00AA1128">
        <w:rPr>
          <w:rFonts w:ascii="Times New Roman" w:hAnsi="Times New Roman"/>
          <w:color w:val="000000"/>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40A953EE" w14:textId="77777777" w:rsidR="00683C8D" w:rsidRPr="00AA1128" w:rsidRDefault="00683C8D" w:rsidP="00683C8D">
      <w:pPr>
        <w:numPr>
          <w:ilvl w:val="0"/>
          <w:numId w:val="5"/>
        </w:numPr>
        <w:spacing w:after="0" w:line="264" w:lineRule="auto"/>
        <w:jc w:val="both"/>
        <w:rPr>
          <w:sz w:val="24"/>
          <w:szCs w:val="24"/>
        </w:rPr>
      </w:pPr>
      <w:r w:rsidRPr="00AA1128">
        <w:rPr>
          <w:rFonts w:ascii="Times New Roman" w:hAnsi="Times New Roman"/>
          <w:color w:val="000000"/>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3B05ABF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w:t>
      </w:r>
      <w:r w:rsidRPr="00AA1128">
        <w:rPr>
          <w:rFonts w:ascii="Times New Roman" w:hAnsi="Times New Roman"/>
          <w:color w:val="000000"/>
          <w:sz w:val="24"/>
          <w:szCs w:val="24"/>
        </w:rPr>
        <w:lastRenderedPageBreak/>
        <w:t>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63A3597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связи с этим при изучении предмета «Химия» доминирующее значение приобретают такие цели и задачи, как:</w:t>
      </w:r>
    </w:p>
    <w:p w14:paraId="0CAC9E5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5438DE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1BA8B5E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32567173"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394B1428"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10511209"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112D8C09" w14:textId="2DC1CE24" w:rsidR="00683C8D" w:rsidRPr="00AA1128" w:rsidRDefault="00683C8D" w:rsidP="00683C8D">
      <w:pPr>
        <w:spacing w:after="0" w:line="264" w:lineRule="auto"/>
        <w:ind w:firstLine="600"/>
        <w:jc w:val="both"/>
        <w:rPr>
          <w:rFonts w:ascii="Times New Roman" w:hAnsi="Times New Roman"/>
          <w:color w:val="000000"/>
          <w:sz w:val="24"/>
          <w:szCs w:val="24"/>
        </w:rPr>
      </w:pPr>
      <w:r w:rsidRPr="00AA1128">
        <w:rPr>
          <w:rFonts w:ascii="Times New Roman" w:hAnsi="Times New Roman"/>
          <w:color w:val="000000"/>
          <w:sz w:val="24"/>
          <w:szCs w:val="24"/>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7F0DFDD6" w14:textId="77777777" w:rsidR="005624E7" w:rsidRDefault="005624E7" w:rsidP="00683C8D">
      <w:pPr>
        <w:spacing w:after="0" w:line="264" w:lineRule="auto"/>
        <w:ind w:firstLine="600"/>
        <w:jc w:val="both"/>
      </w:pPr>
    </w:p>
    <w:p w14:paraId="36917D21" w14:textId="73317831" w:rsidR="00683C8D" w:rsidRDefault="00683C8D" w:rsidP="00683C8D">
      <w:pPr>
        <w:spacing w:after="0" w:line="264" w:lineRule="auto"/>
        <w:ind w:left="120"/>
        <w:jc w:val="both"/>
        <w:rPr>
          <w:rFonts w:ascii="Times New Roman" w:hAnsi="Times New Roman"/>
          <w:b/>
          <w:bCs/>
          <w:color w:val="000000"/>
          <w:sz w:val="28"/>
        </w:rPr>
      </w:pPr>
      <w:r>
        <w:rPr>
          <w:rFonts w:ascii="Times New Roman" w:hAnsi="Times New Roman"/>
          <w:b/>
          <w:bCs/>
          <w:color w:val="000000"/>
          <w:sz w:val="28"/>
        </w:rPr>
        <w:t>История</w:t>
      </w:r>
    </w:p>
    <w:p w14:paraId="38C5632F"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077ACD6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0D25CAC6"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b/>
          <w:color w:val="000000"/>
          <w:sz w:val="24"/>
          <w:szCs w:val="24"/>
        </w:rPr>
        <w:lastRenderedPageBreak/>
        <w:t xml:space="preserve">Целью </w:t>
      </w:r>
      <w:r w:rsidRPr="00AA1128">
        <w:rPr>
          <w:rFonts w:ascii="Times New Roman" w:hAnsi="Times New Roman"/>
          <w:color w:val="000000"/>
          <w:sz w:val="24"/>
          <w:szCs w:val="24"/>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DE0BACF"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316B8FD6"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b/>
          <w:color w:val="000000"/>
          <w:sz w:val="24"/>
          <w:szCs w:val="24"/>
        </w:rPr>
        <w:t xml:space="preserve">Задачами </w:t>
      </w:r>
      <w:r w:rsidRPr="00AA1128">
        <w:rPr>
          <w:rFonts w:ascii="Times New Roman" w:hAnsi="Times New Roman"/>
          <w:color w:val="000000"/>
          <w:sz w:val="24"/>
          <w:szCs w:val="24"/>
        </w:rPr>
        <w:t>изучения истории являются:</w:t>
      </w:r>
    </w:p>
    <w:p w14:paraId="0679C94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092C7088"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освоение систематических знаний об истории России и всеобщей истории XX – начала XXI в.;</w:t>
      </w:r>
    </w:p>
    <w:p w14:paraId="08E5D7E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749902E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2D120C8D"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работа с комплексами источников исторической и социальной информации, развитие учебно-проектной деятельности;</w:t>
      </w:r>
    </w:p>
    <w:p w14:paraId="28783798"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26F988C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развитие практики применения знаний и умений в социальной среде, общественной деятельности, межкультурном общении.</w:t>
      </w:r>
    </w:p>
    <w:p w14:paraId="4E01FE5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Общее число часов, рекомендованных для изучения истории, – 136, в 10–11 классах по 2 часа в неделю при 34 учебных неделях.</w:t>
      </w:r>
    </w:p>
    <w:p w14:paraId="4BDCF28D" w14:textId="77777777" w:rsidR="00683C8D" w:rsidRDefault="00683C8D" w:rsidP="00683C8D">
      <w:pPr>
        <w:spacing w:after="0" w:line="264" w:lineRule="auto"/>
        <w:ind w:left="120"/>
        <w:jc w:val="both"/>
        <w:rPr>
          <w:rFonts w:ascii="Times New Roman" w:hAnsi="Times New Roman"/>
          <w:b/>
          <w:bCs/>
          <w:color w:val="000000"/>
          <w:sz w:val="28"/>
        </w:rPr>
      </w:pPr>
    </w:p>
    <w:p w14:paraId="55886489" w14:textId="11FA1AEB" w:rsidR="00683C8D" w:rsidRDefault="00683C8D" w:rsidP="00683C8D">
      <w:pPr>
        <w:spacing w:after="0" w:line="264" w:lineRule="auto"/>
        <w:ind w:left="120"/>
        <w:jc w:val="both"/>
        <w:rPr>
          <w:rFonts w:ascii="Times New Roman" w:hAnsi="Times New Roman"/>
          <w:b/>
          <w:bCs/>
          <w:color w:val="000000"/>
          <w:sz w:val="28"/>
        </w:rPr>
      </w:pPr>
      <w:r>
        <w:rPr>
          <w:rFonts w:ascii="Times New Roman" w:hAnsi="Times New Roman"/>
          <w:b/>
          <w:bCs/>
          <w:color w:val="000000"/>
          <w:sz w:val="28"/>
        </w:rPr>
        <w:t>Обществознание</w:t>
      </w:r>
    </w:p>
    <w:p w14:paraId="40DC42F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w:t>
      </w:r>
    </w:p>
    <w:p w14:paraId="5D01706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w:t>
      </w:r>
      <w:r w:rsidRPr="00AA1128">
        <w:rPr>
          <w:rFonts w:ascii="Times New Roman" w:hAnsi="Times New Roman"/>
          <w:color w:val="000000"/>
          <w:sz w:val="24"/>
          <w:szCs w:val="24"/>
        </w:rPr>
        <w:lastRenderedPageBreak/>
        <w:t>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14:paraId="1B419FCC"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14:paraId="3F9C0510"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sidRPr="00AA1128">
        <w:rPr>
          <w:rFonts w:ascii="Times New Roman" w:hAnsi="Times New Roman"/>
          <w:color w:val="000000"/>
          <w:sz w:val="24"/>
          <w:szCs w:val="24"/>
        </w:rPr>
        <w:t>многодисциплинарности</w:t>
      </w:r>
      <w:proofErr w:type="spellEnd"/>
      <w:r w:rsidRPr="00AA1128">
        <w:rPr>
          <w:rFonts w:ascii="Times New Roman" w:hAnsi="Times New Roman"/>
          <w:color w:val="000000"/>
          <w:sz w:val="24"/>
          <w:szCs w:val="24"/>
        </w:rPr>
        <w:t xml:space="preserve"> обществоведческого знания. Разделы курса отражают основы различных социальных наук.</w:t>
      </w:r>
    </w:p>
    <w:p w14:paraId="5F7B1A3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14:paraId="10AA97C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14:paraId="7B8DDCFF"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14:paraId="0C6420D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14:paraId="784BC744"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Целями изучения учебного предмета «Обществознание» углублённого уровня являются:</w:t>
      </w:r>
    </w:p>
    <w:p w14:paraId="0E2877A3"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41826C7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lastRenderedPageBreak/>
        <w:t xml:space="preserve">развитие </w:t>
      </w:r>
      <w:proofErr w:type="spellStart"/>
      <w:r w:rsidRPr="00AA1128">
        <w:rPr>
          <w:rFonts w:ascii="Times New Roman" w:hAnsi="Times New Roman"/>
          <w:color w:val="000000"/>
          <w:sz w:val="24"/>
          <w:szCs w:val="24"/>
        </w:rPr>
        <w:t>духовнонравственных</w:t>
      </w:r>
      <w:proofErr w:type="spellEnd"/>
      <w:r w:rsidRPr="00AA1128">
        <w:rPr>
          <w:rFonts w:ascii="Times New Roman" w:hAnsi="Times New Roman"/>
          <w:color w:val="000000"/>
          <w:sz w:val="24"/>
          <w:szCs w:val="24"/>
        </w:rPr>
        <w:t xml:space="preserve">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14:paraId="43884A01"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14:paraId="5E8BDF5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14:paraId="37047B7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w:t>
      </w:r>
    </w:p>
    <w:p w14:paraId="4201D3DB"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14:paraId="5B295EE9" w14:textId="655DD8F3"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w:t>
      </w:r>
      <w:r w:rsidR="00AA1128" w:rsidRPr="00AA1128">
        <w:rPr>
          <w:rFonts w:ascii="Times New Roman" w:hAnsi="Times New Roman"/>
          <w:color w:val="000000"/>
          <w:sz w:val="24"/>
          <w:szCs w:val="24"/>
        </w:rPr>
        <w:t>социально гуманитарной</w:t>
      </w:r>
      <w:r w:rsidRPr="00AA1128">
        <w:rPr>
          <w:rFonts w:ascii="Times New Roman" w:hAnsi="Times New Roman"/>
          <w:color w:val="000000"/>
          <w:sz w:val="24"/>
          <w:szCs w:val="24"/>
        </w:rPr>
        <w:t xml:space="preserve"> подготовки.</w:t>
      </w:r>
    </w:p>
    <w:p w14:paraId="5D2AEF21" w14:textId="56CFF4E0" w:rsidR="00683C8D" w:rsidRPr="00AA1128" w:rsidRDefault="00683C8D" w:rsidP="00683C8D">
      <w:pPr>
        <w:spacing w:after="0" w:line="264" w:lineRule="auto"/>
        <w:ind w:firstLine="600"/>
        <w:jc w:val="both"/>
        <w:rPr>
          <w:rFonts w:ascii="Times New Roman" w:hAnsi="Times New Roman"/>
          <w:color w:val="000000"/>
          <w:sz w:val="24"/>
          <w:szCs w:val="24"/>
        </w:rPr>
      </w:pPr>
      <w:r w:rsidRPr="00AA1128">
        <w:rPr>
          <w:rFonts w:ascii="Times New Roman" w:hAnsi="Times New Roman"/>
          <w:color w:val="000000"/>
          <w:sz w:val="24"/>
          <w:szCs w:val="24"/>
        </w:rPr>
        <w:t>На изучение обществознания на углубленном уровне отводится 272 часа: в 10 классе – 136 часов (4 часа в неделю), в 11 классе – 136 часов (4 часа в неделю).</w:t>
      </w:r>
      <w:bookmarkStart w:id="7" w:name="aae73cf6-9a33-481a-a72b-2a67fc11b813"/>
      <w:bookmarkEnd w:id="7"/>
    </w:p>
    <w:p w14:paraId="02F21237" w14:textId="77777777" w:rsidR="005624E7" w:rsidRDefault="005624E7" w:rsidP="00683C8D">
      <w:pPr>
        <w:spacing w:after="0" w:line="264" w:lineRule="auto"/>
        <w:ind w:firstLine="600"/>
        <w:jc w:val="both"/>
      </w:pPr>
    </w:p>
    <w:p w14:paraId="6165FD47" w14:textId="37D2ABF1" w:rsidR="00683C8D" w:rsidRDefault="00683C8D" w:rsidP="00683C8D">
      <w:pPr>
        <w:spacing w:after="0" w:line="264" w:lineRule="auto"/>
        <w:ind w:left="120"/>
        <w:jc w:val="both"/>
        <w:rPr>
          <w:rFonts w:ascii="Times New Roman" w:hAnsi="Times New Roman"/>
          <w:b/>
          <w:bCs/>
          <w:color w:val="000000"/>
          <w:sz w:val="28"/>
        </w:rPr>
      </w:pPr>
      <w:r>
        <w:rPr>
          <w:rFonts w:ascii="Times New Roman" w:hAnsi="Times New Roman"/>
          <w:b/>
          <w:bCs/>
          <w:color w:val="000000"/>
          <w:sz w:val="28"/>
        </w:rPr>
        <w:t>География</w:t>
      </w:r>
    </w:p>
    <w:p w14:paraId="2538E956"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A1128">
        <w:rPr>
          <w:rFonts w:ascii="Times New Roman" w:hAnsi="Times New Roman"/>
          <w:color w:val="333333"/>
          <w:sz w:val="24"/>
          <w:szCs w:val="24"/>
        </w:rPr>
        <w:t xml:space="preserve">едеральной рабочей </w:t>
      </w:r>
      <w:r w:rsidRPr="00AA1128">
        <w:rPr>
          <w:rFonts w:ascii="Times New Roman" w:hAnsi="Times New Roman"/>
          <w:color w:val="000000"/>
          <w:sz w:val="24"/>
          <w:szCs w:val="24"/>
        </w:rPr>
        <w:t xml:space="preserve">программе воспитания. </w:t>
      </w:r>
    </w:p>
    <w:p w14:paraId="135C4816"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56461E2D"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lastRenderedPageBreak/>
        <w:t>ОБЩАЯ ХАРАКТЕРИСТИКА ПРЕДМЕТА «ГЕОГРАФИЯ»</w:t>
      </w:r>
    </w:p>
    <w:p w14:paraId="5B00884D"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3E79D7A7"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AA1128">
        <w:rPr>
          <w:rFonts w:ascii="Times New Roman" w:hAnsi="Times New Roman"/>
          <w:color w:val="000000"/>
          <w:sz w:val="24"/>
          <w:szCs w:val="24"/>
        </w:rPr>
        <w:t>интегративность</w:t>
      </w:r>
      <w:proofErr w:type="spellEnd"/>
      <w:r w:rsidRPr="00AA1128">
        <w:rPr>
          <w:rFonts w:ascii="Times New Roman" w:hAnsi="Times New Roman"/>
          <w:color w:val="000000"/>
          <w:sz w:val="24"/>
          <w:szCs w:val="24"/>
        </w:rPr>
        <w:t xml:space="preserve">, </w:t>
      </w:r>
      <w:proofErr w:type="spellStart"/>
      <w:r w:rsidRPr="00AA1128">
        <w:rPr>
          <w:rFonts w:ascii="Times New Roman" w:hAnsi="Times New Roman"/>
          <w:color w:val="000000"/>
          <w:sz w:val="24"/>
          <w:szCs w:val="24"/>
        </w:rPr>
        <w:t>междисциплинарность</w:t>
      </w:r>
      <w:proofErr w:type="spellEnd"/>
      <w:r w:rsidRPr="00AA1128">
        <w:rPr>
          <w:rFonts w:ascii="Times New Roman" w:hAnsi="Times New Roman"/>
          <w:color w:val="000000"/>
          <w:sz w:val="24"/>
          <w:szCs w:val="24"/>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AA1128">
        <w:rPr>
          <w:rFonts w:ascii="Times New Roman" w:hAnsi="Times New Roman"/>
          <w:color w:val="000000"/>
          <w:sz w:val="24"/>
          <w:szCs w:val="24"/>
        </w:rPr>
        <w:t>геоэкологических</w:t>
      </w:r>
      <w:proofErr w:type="spellEnd"/>
      <w:r w:rsidRPr="00AA1128">
        <w:rPr>
          <w:rFonts w:ascii="Times New Roman" w:hAnsi="Times New Roman"/>
          <w:color w:val="000000"/>
          <w:sz w:val="24"/>
          <w:szCs w:val="24"/>
        </w:rPr>
        <w:t xml:space="preserve"> событий и процессов.</w:t>
      </w:r>
    </w:p>
    <w:p w14:paraId="6352E7CD"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ЦЕЛИ ИЗУЧЕНИЯ ПРЕДМЕТА «ГЕОГРАФИЯ»</w:t>
      </w:r>
    </w:p>
    <w:p w14:paraId="7E937DE8"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Цели изучения географии на базовом уровне в средней школе направлены на:</w:t>
      </w:r>
    </w:p>
    <w:p w14:paraId="7B5236B2"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14:paraId="1C094FF7"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C4D6F9A"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31BF3B9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105ED99E"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5) приобретение опыта разнообразной деятельности, направленной на достижение целей устойчивого развития.</w:t>
      </w:r>
    </w:p>
    <w:p w14:paraId="21CF453D" w14:textId="77777777" w:rsidR="00683C8D" w:rsidRPr="00AA1128" w:rsidRDefault="00683C8D" w:rsidP="00683C8D">
      <w:pPr>
        <w:spacing w:after="0" w:line="264" w:lineRule="auto"/>
        <w:ind w:firstLine="600"/>
        <w:jc w:val="both"/>
        <w:rPr>
          <w:sz w:val="24"/>
          <w:szCs w:val="24"/>
        </w:rPr>
      </w:pPr>
      <w:r w:rsidRPr="00AA1128">
        <w:rPr>
          <w:rFonts w:ascii="Times New Roman" w:hAnsi="Times New Roman"/>
          <w:color w:val="000000"/>
          <w:sz w:val="24"/>
          <w:szCs w:val="24"/>
        </w:rPr>
        <w:t>МЕСТО УЧЕБНОГО ПРЕДМЕТА «ГЕОГРАФИЯ» В УЧЕБНОМ ПЛАНЕ</w:t>
      </w:r>
    </w:p>
    <w:p w14:paraId="279FE989" w14:textId="66F088A3" w:rsidR="00683C8D" w:rsidRPr="00AA1128" w:rsidRDefault="00683C8D" w:rsidP="00683C8D">
      <w:pPr>
        <w:spacing w:after="0" w:line="264" w:lineRule="auto"/>
        <w:ind w:firstLine="600"/>
        <w:jc w:val="both"/>
        <w:rPr>
          <w:rFonts w:ascii="Times New Roman" w:hAnsi="Times New Roman"/>
          <w:color w:val="000000"/>
          <w:sz w:val="24"/>
          <w:szCs w:val="24"/>
        </w:rPr>
      </w:pPr>
      <w:r w:rsidRPr="00AA1128">
        <w:rPr>
          <w:rFonts w:ascii="Times New Roman" w:hAnsi="Times New Roman"/>
          <w:color w:val="000000"/>
          <w:sz w:val="24"/>
          <w:szCs w:val="24"/>
        </w:rPr>
        <w:t>Учебным планом на изучение географии на базовом уровне в 10-11 классах отводится 68 часов: по одному часу в неделю в 10 и 11 классах.</w:t>
      </w:r>
    </w:p>
    <w:p w14:paraId="34B6C65C" w14:textId="62E47589" w:rsidR="005624E7" w:rsidRDefault="005624E7" w:rsidP="00683C8D">
      <w:pPr>
        <w:spacing w:after="0" w:line="264" w:lineRule="auto"/>
        <w:ind w:firstLine="600"/>
        <w:jc w:val="both"/>
        <w:rPr>
          <w:rFonts w:ascii="Times New Roman" w:hAnsi="Times New Roman"/>
          <w:color w:val="000000"/>
          <w:sz w:val="28"/>
        </w:rPr>
      </w:pPr>
    </w:p>
    <w:p w14:paraId="717DF8DC" w14:textId="33DB1E69" w:rsidR="005624E7" w:rsidRDefault="005624E7" w:rsidP="00683C8D">
      <w:pPr>
        <w:spacing w:after="0" w:line="264" w:lineRule="auto"/>
        <w:ind w:firstLine="600"/>
        <w:jc w:val="both"/>
        <w:rPr>
          <w:rFonts w:ascii="Times New Roman" w:hAnsi="Times New Roman"/>
          <w:b/>
          <w:bCs/>
          <w:color w:val="000000"/>
          <w:sz w:val="28"/>
        </w:rPr>
      </w:pPr>
      <w:r w:rsidRPr="005624E7">
        <w:rPr>
          <w:rFonts w:ascii="Times New Roman" w:hAnsi="Times New Roman"/>
          <w:b/>
          <w:bCs/>
          <w:color w:val="000000"/>
          <w:sz w:val="28"/>
        </w:rPr>
        <w:t>Английский язык</w:t>
      </w:r>
    </w:p>
    <w:p w14:paraId="3DEBF459" w14:textId="77777777" w:rsidR="005624E7" w:rsidRPr="00AA1128" w:rsidRDefault="005624E7" w:rsidP="005624E7">
      <w:pPr>
        <w:spacing w:after="0" w:line="264" w:lineRule="auto"/>
        <w:ind w:firstLine="600"/>
        <w:jc w:val="both"/>
        <w:rPr>
          <w:sz w:val="24"/>
          <w:szCs w:val="24"/>
        </w:rPr>
      </w:pPr>
      <w:r>
        <w:rPr>
          <w:rFonts w:ascii="Times New Roman" w:hAnsi="Times New Roman"/>
          <w:color w:val="000000"/>
          <w:sz w:val="28"/>
        </w:rPr>
        <w:t xml:space="preserve">Программа по английскому языку (базовый уровень) на уровне среднего </w:t>
      </w:r>
      <w:r w:rsidRPr="00AA1128">
        <w:rPr>
          <w:rFonts w:ascii="Times New Roman" w:hAnsi="Times New Roman"/>
          <w:color w:val="000000"/>
          <w:sz w:val="24"/>
          <w:szCs w:val="24"/>
        </w:rPr>
        <w:t>общего образования разработана на основе ФГОС СОО.</w:t>
      </w:r>
    </w:p>
    <w:p w14:paraId="2009E136"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w:t>
      </w:r>
      <w:r w:rsidRPr="00AA1128">
        <w:rPr>
          <w:rFonts w:ascii="Times New Roman" w:hAnsi="Times New Roman"/>
          <w:color w:val="000000"/>
          <w:sz w:val="24"/>
          <w:szCs w:val="24"/>
        </w:rPr>
        <w:lastRenderedPageBreak/>
        <w:t>системы среднего общего образования, а также возрастными психологическими особенностями обучающихся 16 –17 лет.</w:t>
      </w:r>
    </w:p>
    <w:p w14:paraId="36119728"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5BE09865"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524343BD"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798A9CD2"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55AF2B75"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pacing w:val="2"/>
          <w:sz w:val="24"/>
          <w:szCs w:val="24"/>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AA1128">
        <w:rPr>
          <w:rFonts w:ascii="Times New Roman" w:hAnsi="Times New Roman"/>
          <w:color w:val="000000"/>
          <w:spacing w:val="2"/>
          <w:sz w:val="24"/>
          <w:szCs w:val="24"/>
        </w:rPr>
        <w:t>постглобализации</w:t>
      </w:r>
      <w:proofErr w:type="spellEnd"/>
      <w:r w:rsidRPr="00AA1128">
        <w:rPr>
          <w:rFonts w:ascii="Times New Roman" w:hAnsi="Times New Roman"/>
          <w:color w:val="000000"/>
          <w:spacing w:val="2"/>
          <w:sz w:val="24"/>
          <w:szCs w:val="24"/>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3C231B6B"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Возрастание значимости владения иностранными языками приводит к переосмыслению целей и содержания обучения предмету.</w:t>
      </w:r>
    </w:p>
    <w:p w14:paraId="29DFB1A3"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05AE84EC"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w:t>
      </w:r>
      <w:r w:rsidRPr="00AA1128">
        <w:rPr>
          <w:rFonts w:ascii="Times New Roman" w:hAnsi="Times New Roman"/>
          <w:color w:val="000000"/>
          <w:sz w:val="24"/>
          <w:szCs w:val="24"/>
        </w:rPr>
        <w:lastRenderedPageBreak/>
        <w:t>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132E08E2"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681793F3"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6B93C6EA"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1F42DF98"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638882F0"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7141E49"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29DA9BFB"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429EAE45"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5C906ED9" w14:textId="77777777" w:rsidR="005624E7" w:rsidRPr="00AA1128" w:rsidRDefault="005624E7" w:rsidP="005624E7">
      <w:pPr>
        <w:spacing w:after="0" w:line="264" w:lineRule="auto"/>
        <w:ind w:firstLine="600"/>
        <w:jc w:val="both"/>
        <w:rPr>
          <w:sz w:val="24"/>
          <w:szCs w:val="24"/>
        </w:rPr>
      </w:pPr>
      <w:r w:rsidRPr="00AA1128">
        <w:rPr>
          <w:rFonts w:ascii="Times New Roman" w:hAnsi="Times New Roman"/>
          <w:color w:val="000000"/>
          <w:sz w:val="24"/>
          <w:szCs w:val="24"/>
        </w:rPr>
        <w:t>‌</w:t>
      </w:r>
      <w:bookmarkStart w:id="8" w:name="b1cb9ba3-8936-440c-ac0f-95944fbe2f65"/>
      <w:r w:rsidRPr="00AA1128">
        <w:rPr>
          <w:rFonts w:ascii="Times New Roman" w:hAnsi="Times New Roman"/>
          <w:color w:val="000000"/>
          <w:sz w:val="24"/>
          <w:szCs w:val="24"/>
        </w:rPr>
        <w:t xml:space="preserve"> На изучение иностранного (английского) языка на уровне среднего общего образования </w:t>
      </w:r>
      <w:proofErr w:type="spellStart"/>
      <w:r w:rsidRPr="00AA1128">
        <w:rPr>
          <w:rFonts w:ascii="Times New Roman" w:hAnsi="Times New Roman"/>
          <w:color w:val="000000"/>
          <w:sz w:val="24"/>
          <w:szCs w:val="24"/>
        </w:rPr>
        <w:t>отводтся</w:t>
      </w:r>
      <w:proofErr w:type="spellEnd"/>
      <w:r w:rsidRPr="00AA1128">
        <w:rPr>
          <w:rFonts w:ascii="Times New Roman" w:hAnsi="Times New Roman"/>
          <w:color w:val="000000"/>
          <w:sz w:val="24"/>
          <w:szCs w:val="24"/>
        </w:rPr>
        <w:t xml:space="preserve"> 204 часа: в 10 классе – 102 часа (3 часа в неделю), в 11 классе – 102 часа (3 часа в неделю</w:t>
      </w:r>
      <w:proofErr w:type="gramStart"/>
      <w:r w:rsidRPr="00AA1128">
        <w:rPr>
          <w:rFonts w:ascii="Times New Roman" w:hAnsi="Times New Roman"/>
          <w:color w:val="000000"/>
          <w:sz w:val="24"/>
          <w:szCs w:val="24"/>
        </w:rPr>
        <w:t>).</w:t>
      </w:r>
      <w:bookmarkEnd w:id="8"/>
      <w:r w:rsidRPr="00AA1128">
        <w:rPr>
          <w:rFonts w:ascii="Times New Roman" w:hAnsi="Times New Roman"/>
          <w:color w:val="000000"/>
          <w:sz w:val="24"/>
          <w:szCs w:val="24"/>
        </w:rPr>
        <w:t>‌</w:t>
      </w:r>
      <w:proofErr w:type="gramEnd"/>
      <w:r w:rsidRPr="00AA1128">
        <w:rPr>
          <w:rFonts w:ascii="Times New Roman" w:hAnsi="Times New Roman"/>
          <w:color w:val="000000"/>
          <w:sz w:val="24"/>
          <w:szCs w:val="24"/>
        </w:rPr>
        <w:t>‌</w:t>
      </w:r>
    </w:p>
    <w:p w14:paraId="59F6F2A1" w14:textId="6662952A" w:rsidR="005624E7" w:rsidRDefault="005624E7" w:rsidP="00683C8D">
      <w:pPr>
        <w:spacing w:after="0" w:line="264" w:lineRule="auto"/>
        <w:ind w:firstLine="600"/>
        <w:jc w:val="both"/>
        <w:rPr>
          <w:sz w:val="24"/>
          <w:szCs w:val="24"/>
        </w:rPr>
      </w:pPr>
    </w:p>
    <w:p w14:paraId="6F014D10" w14:textId="1F5A8C47" w:rsidR="00BA67CD" w:rsidRDefault="00BA67CD" w:rsidP="00BA67CD">
      <w:pPr>
        <w:spacing w:after="0" w:line="264" w:lineRule="auto"/>
        <w:jc w:val="both"/>
        <w:rPr>
          <w:rFonts w:ascii="Times New Roman" w:hAnsi="Times New Roman" w:cs="Times New Roman"/>
          <w:b/>
          <w:bCs/>
          <w:sz w:val="28"/>
          <w:szCs w:val="28"/>
        </w:rPr>
      </w:pPr>
      <w:r w:rsidRPr="00BA67CD">
        <w:rPr>
          <w:rFonts w:ascii="Times New Roman" w:hAnsi="Times New Roman" w:cs="Times New Roman"/>
          <w:b/>
          <w:bCs/>
          <w:sz w:val="28"/>
          <w:szCs w:val="28"/>
        </w:rPr>
        <w:t>Физическая культура</w:t>
      </w:r>
    </w:p>
    <w:p w14:paraId="023AC692"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23E07448"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lastRenderedPageBreak/>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74D9AC32"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5DAFFA4A"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4321DA19"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04B8DC88"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42F11304"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3573507A"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23E331DD"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5DFCA115"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3FBC8C81"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3F66FD97"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w:t>
      </w:r>
      <w:r w:rsidRPr="001E5283">
        <w:rPr>
          <w:rFonts w:ascii="Times New Roman" w:hAnsi="Times New Roman"/>
          <w:color w:val="000000"/>
          <w:sz w:val="24"/>
          <w:szCs w:val="24"/>
        </w:rPr>
        <w:lastRenderedPageBreak/>
        <w:t>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6D1B63B1"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4ECC7556"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E5283">
        <w:rPr>
          <w:rFonts w:ascii="Times New Roman" w:hAnsi="Times New Roman"/>
          <w:color w:val="000000"/>
          <w:sz w:val="24"/>
          <w:szCs w:val="24"/>
        </w:rPr>
        <w:t>достиженческой</w:t>
      </w:r>
      <w:proofErr w:type="spellEnd"/>
      <w:r w:rsidRPr="001E5283">
        <w:rPr>
          <w:rFonts w:ascii="Times New Roman" w:hAnsi="Times New Roman"/>
          <w:color w:val="000000"/>
          <w:sz w:val="24"/>
          <w:szCs w:val="24"/>
        </w:rPr>
        <w:t xml:space="preserve"> и </w:t>
      </w:r>
      <w:proofErr w:type="spellStart"/>
      <w:r w:rsidRPr="001E5283">
        <w:rPr>
          <w:rFonts w:ascii="Times New Roman" w:hAnsi="Times New Roman"/>
          <w:color w:val="000000"/>
          <w:sz w:val="24"/>
          <w:szCs w:val="24"/>
        </w:rPr>
        <w:t>прикладно</w:t>
      </w:r>
      <w:proofErr w:type="spellEnd"/>
      <w:r w:rsidRPr="001E5283">
        <w:rPr>
          <w:rFonts w:ascii="Times New Roman" w:hAnsi="Times New Roman"/>
          <w:color w:val="000000"/>
          <w:sz w:val="24"/>
          <w:szCs w:val="24"/>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14BE3DC9"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6154FDD1"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Центральной идеей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1E5283">
        <w:rPr>
          <w:rFonts w:ascii="Times New Roman" w:hAnsi="Times New Roman"/>
          <w:color w:val="000000"/>
          <w:sz w:val="24"/>
          <w:szCs w:val="24"/>
        </w:rPr>
        <w:t>операциональным</w:t>
      </w:r>
      <w:proofErr w:type="spellEnd"/>
      <w:r w:rsidRPr="001E5283">
        <w:rPr>
          <w:rFonts w:ascii="Times New Roman" w:hAnsi="Times New Roman"/>
          <w:color w:val="000000"/>
          <w:sz w:val="24"/>
          <w:szCs w:val="24"/>
        </w:rPr>
        <w:t xml:space="preserve"> (способы самостоятельной деятельности) и мотивационно-процессуальным (физическое совершенствование).</w:t>
      </w:r>
    </w:p>
    <w:p w14:paraId="149A24CD"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78829932"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453C135E"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lastRenderedPageBreak/>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2CBFCEE6" w14:textId="77777777" w:rsidR="001E5283" w:rsidRPr="001E5283" w:rsidRDefault="001E5283" w:rsidP="001E5283">
      <w:pPr>
        <w:spacing w:after="0" w:line="264" w:lineRule="auto"/>
        <w:ind w:firstLine="600"/>
        <w:jc w:val="both"/>
        <w:rPr>
          <w:sz w:val="24"/>
          <w:szCs w:val="24"/>
        </w:rPr>
      </w:pPr>
      <w:r w:rsidRPr="001E5283">
        <w:rPr>
          <w:rFonts w:ascii="Times New Roman" w:hAnsi="Times New Roman"/>
          <w:color w:val="000000"/>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5571078C" w14:textId="77777777" w:rsidR="001E5283" w:rsidRPr="001E5283" w:rsidRDefault="001E5283" w:rsidP="001E5283">
      <w:pPr>
        <w:spacing w:after="0" w:line="264" w:lineRule="auto"/>
        <w:ind w:firstLine="600"/>
        <w:jc w:val="both"/>
        <w:rPr>
          <w:sz w:val="24"/>
          <w:szCs w:val="24"/>
        </w:rPr>
      </w:pPr>
      <w:bookmarkStart w:id="9" w:name="ceba58f0-def2-488e-88c8-f4292ccf0380"/>
      <w:r w:rsidRPr="001E5283">
        <w:rPr>
          <w:rFonts w:ascii="Times New Roman" w:hAnsi="Times New Roman"/>
          <w:color w:val="000000"/>
          <w:sz w:val="24"/>
          <w:szCs w:val="24"/>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9"/>
    </w:p>
    <w:p w14:paraId="6FC44027" w14:textId="77777777" w:rsidR="001E5283" w:rsidRDefault="001E5283" w:rsidP="00BA67CD">
      <w:pPr>
        <w:spacing w:after="0" w:line="264" w:lineRule="auto"/>
        <w:jc w:val="both"/>
        <w:rPr>
          <w:rFonts w:ascii="Times New Roman" w:hAnsi="Times New Roman" w:cs="Times New Roman"/>
          <w:b/>
          <w:bCs/>
          <w:sz w:val="28"/>
          <w:szCs w:val="28"/>
        </w:rPr>
      </w:pPr>
    </w:p>
    <w:p w14:paraId="4F068B9E" w14:textId="68EB835B" w:rsidR="00BA67CD" w:rsidRDefault="00BA67CD" w:rsidP="00BA67CD">
      <w:pPr>
        <w:spacing w:after="0" w:line="264" w:lineRule="auto"/>
        <w:jc w:val="both"/>
        <w:rPr>
          <w:rFonts w:ascii="Times New Roman" w:hAnsi="Times New Roman" w:cs="Times New Roman"/>
          <w:b/>
          <w:bCs/>
          <w:sz w:val="28"/>
          <w:szCs w:val="28"/>
        </w:rPr>
      </w:pPr>
      <w:r>
        <w:rPr>
          <w:rFonts w:ascii="Times New Roman" w:hAnsi="Times New Roman" w:cs="Times New Roman"/>
          <w:b/>
          <w:bCs/>
          <w:sz w:val="28"/>
          <w:szCs w:val="28"/>
        </w:rPr>
        <w:t>Основы безопасности и защиты Родины</w:t>
      </w:r>
    </w:p>
    <w:p w14:paraId="01894D83"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Рабочая программа по учебному предмету "Основы безопасности и защиты Родины" (далее - ОБЗР) разработана на основе требований к результатам освоения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ОП СОО.</w:t>
      </w:r>
    </w:p>
    <w:p w14:paraId="0B6F48F9"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474F3CA5"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45D65028"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 xml:space="preserve">Программа ОБЗР обеспечивает: </w:t>
      </w:r>
    </w:p>
    <w:p w14:paraId="49CDF854" w14:textId="77777777" w:rsidR="00DD0C9B" w:rsidRPr="00DD0C9B" w:rsidRDefault="00DD0C9B" w:rsidP="00DD0C9B">
      <w:pPr>
        <w:numPr>
          <w:ilvl w:val="0"/>
          <w:numId w:val="10"/>
        </w:numPr>
        <w:spacing w:after="0" w:line="276" w:lineRule="auto"/>
        <w:jc w:val="both"/>
        <w:rPr>
          <w:sz w:val="24"/>
          <w:szCs w:val="24"/>
        </w:rPr>
      </w:pPr>
      <w:r w:rsidRPr="00DD0C9B">
        <w:rPr>
          <w:rFonts w:ascii="Times New Roman" w:hAnsi="Times New Roman"/>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7DBC9AA2" w14:textId="77777777" w:rsidR="00DD0C9B" w:rsidRPr="00DD0C9B" w:rsidRDefault="00DD0C9B" w:rsidP="00DD0C9B">
      <w:pPr>
        <w:numPr>
          <w:ilvl w:val="0"/>
          <w:numId w:val="10"/>
        </w:numPr>
        <w:spacing w:after="0" w:line="276" w:lineRule="auto"/>
        <w:jc w:val="both"/>
        <w:rPr>
          <w:sz w:val="24"/>
          <w:szCs w:val="24"/>
        </w:rPr>
      </w:pPr>
      <w:r w:rsidRPr="00DD0C9B">
        <w:rPr>
          <w:rFonts w:ascii="Times New Roman" w:hAnsi="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47853D2D" w14:textId="77777777" w:rsidR="00DD0C9B" w:rsidRPr="00DD0C9B" w:rsidRDefault="00DD0C9B" w:rsidP="00DD0C9B">
      <w:pPr>
        <w:numPr>
          <w:ilvl w:val="0"/>
          <w:numId w:val="10"/>
        </w:numPr>
        <w:spacing w:after="0" w:line="276" w:lineRule="auto"/>
        <w:jc w:val="both"/>
        <w:rPr>
          <w:sz w:val="24"/>
          <w:szCs w:val="24"/>
        </w:rPr>
      </w:pPr>
      <w:r w:rsidRPr="00DD0C9B">
        <w:rPr>
          <w:rFonts w:ascii="Times New Roman" w:hAnsi="Times New Roman"/>
          <w:sz w:val="24"/>
          <w:szCs w:val="24"/>
        </w:rPr>
        <w:lastRenderedPageBreak/>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14:paraId="5D88B8CB" w14:textId="77777777" w:rsidR="00DD0C9B" w:rsidRPr="00DD0C9B" w:rsidRDefault="00DD0C9B" w:rsidP="00DD0C9B">
      <w:pPr>
        <w:numPr>
          <w:ilvl w:val="0"/>
          <w:numId w:val="10"/>
        </w:numPr>
        <w:spacing w:after="0" w:line="276" w:lineRule="auto"/>
        <w:jc w:val="both"/>
        <w:rPr>
          <w:sz w:val="24"/>
          <w:szCs w:val="24"/>
        </w:rPr>
      </w:pPr>
      <w:r w:rsidRPr="00DD0C9B">
        <w:rPr>
          <w:rFonts w:ascii="Times New Roman" w:hAnsi="Times New Roman"/>
          <w:sz w:val="24"/>
          <w:szCs w:val="24"/>
        </w:rPr>
        <w:t>подготовку выпускников к решению актуальных практических задач безопасности жизнедеятельности в повседневной жизни.</w:t>
      </w:r>
    </w:p>
    <w:p w14:paraId="61262E98" w14:textId="77777777" w:rsidR="00DD0C9B" w:rsidRPr="00DD0C9B" w:rsidRDefault="00DD0C9B" w:rsidP="00DD0C9B">
      <w:pPr>
        <w:spacing w:after="0"/>
        <w:ind w:left="120"/>
        <w:jc w:val="both"/>
        <w:rPr>
          <w:sz w:val="24"/>
          <w:szCs w:val="24"/>
        </w:rPr>
      </w:pPr>
      <w:r w:rsidRPr="00DD0C9B">
        <w:rPr>
          <w:rFonts w:ascii="Times New Roman" w:hAnsi="Times New Roman"/>
          <w:b/>
          <w:sz w:val="24"/>
          <w:szCs w:val="24"/>
        </w:rPr>
        <w:t>ОБЩАЯ ХАРАКТЕРИСТИКА УЧЕБНОГО ПРЕДМЕТА «ОСНОВЫ БЕЗОПАСНОСТИ И ЗАЩИТЫ РОДИНЫ»</w:t>
      </w:r>
    </w:p>
    <w:p w14:paraId="10D657CF" w14:textId="77777777" w:rsidR="00DD0C9B" w:rsidRPr="00DD0C9B" w:rsidRDefault="00DD0C9B" w:rsidP="00DD0C9B">
      <w:pPr>
        <w:spacing w:after="0"/>
        <w:ind w:firstLine="600"/>
        <w:jc w:val="both"/>
        <w:rPr>
          <w:sz w:val="24"/>
          <w:szCs w:val="24"/>
        </w:rPr>
      </w:pPr>
      <w:r w:rsidRPr="00DD0C9B">
        <w:rPr>
          <w:rFonts w:ascii="Times New Roman" w:hAnsi="Times New Roman"/>
          <w:color w:val="333333"/>
          <w:sz w:val="24"/>
          <w:szCs w:val="24"/>
        </w:rPr>
        <w:t>В программе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09F36AD5"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1. «Безопасное и устойчивое развитие личности, общества, государства».</w:t>
      </w:r>
    </w:p>
    <w:p w14:paraId="5A561D8E"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2. «Основы военной подготовки».</w:t>
      </w:r>
    </w:p>
    <w:p w14:paraId="34B8C8EC"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3. «Культура безопасности жизнедеятельности в современном обществе».</w:t>
      </w:r>
    </w:p>
    <w:p w14:paraId="3000D4A3"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4. «Безопасность в быту».</w:t>
      </w:r>
    </w:p>
    <w:p w14:paraId="2AEA2EF5"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5. «Безопасность на транспорте».</w:t>
      </w:r>
    </w:p>
    <w:p w14:paraId="75183A41"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6. «Безопасность в общественных местах».</w:t>
      </w:r>
    </w:p>
    <w:p w14:paraId="3D7FB3DE"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7. «Безопасность в природной среде».</w:t>
      </w:r>
    </w:p>
    <w:p w14:paraId="672426FC"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8. «Основы медицинских знаний. Оказание первой помощи».</w:t>
      </w:r>
    </w:p>
    <w:p w14:paraId="70F87B7E"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9. «Безопасность в социуме».</w:t>
      </w:r>
    </w:p>
    <w:p w14:paraId="07A68AD6"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10. «Безопасность в информационном пространстве».</w:t>
      </w:r>
    </w:p>
    <w:p w14:paraId="1B28E32D" w14:textId="77777777" w:rsidR="00DD0C9B" w:rsidRPr="00DD0C9B" w:rsidRDefault="00DD0C9B" w:rsidP="00DD0C9B">
      <w:pPr>
        <w:spacing w:after="0"/>
        <w:ind w:firstLine="600"/>
        <w:rPr>
          <w:sz w:val="24"/>
          <w:szCs w:val="24"/>
        </w:rPr>
      </w:pPr>
      <w:r w:rsidRPr="00DD0C9B">
        <w:rPr>
          <w:rFonts w:ascii="Times New Roman" w:hAnsi="Times New Roman"/>
          <w:color w:val="333333"/>
          <w:sz w:val="24"/>
          <w:szCs w:val="24"/>
        </w:rPr>
        <w:t>Модуль № 11. «Основы противодействия экстремизму и терроризму».</w:t>
      </w:r>
    </w:p>
    <w:p w14:paraId="0A9FE801" w14:textId="77777777" w:rsidR="00DD0C9B" w:rsidRPr="00DD0C9B" w:rsidRDefault="00DD0C9B" w:rsidP="00DD0C9B">
      <w:pPr>
        <w:spacing w:after="0"/>
        <w:ind w:firstLine="600"/>
        <w:jc w:val="both"/>
        <w:rPr>
          <w:sz w:val="24"/>
          <w:szCs w:val="24"/>
        </w:rPr>
      </w:pPr>
      <w:r w:rsidRPr="00DD0C9B">
        <w:rPr>
          <w:rFonts w:ascii="Times New Roman" w:hAnsi="Times New Roman"/>
          <w:color w:val="333333"/>
          <w:sz w:val="24"/>
          <w:szCs w:val="24"/>
        </w:rPr>
        <w:t>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339419BF"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3AC94BE"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1ED32D7E"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 xml:space="preserve">Актуальность совершенствования учебно-методического обеспечения образовательного процесса по ОБЗР определяется системообразующими документами в </w:t>
      </w:r>
      <w:r w:rsidRPr="00DD0C9B">
        <w:rPr>
          <w:rFonts w:ascii="Times New Roman" w:hAnsi="Times New Roman"/>
          <w:sz w:val="24"/>
          <w:szCs w:val="24"/>
        </w:rPr>
        <w:lastRenderedPageBreak/>
        <w:t>области безопасности: Стратегией национальной безопасности Российской Федерации, утвержденной Указом Президента 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14:paraId="268506E7"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5866945F"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 xml:space="preserve">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 </w:t>
      </w:r>
    </w:p>
    <w:p w14:paraId="7256F326"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0CBAF590" w14:textId="77777777" w:rsidR="00DD0C9B" w:rsidRPr="00DD0C9B" w:rsidRDefault="00DD0C9B" w:rsidP="00DD0C9B">
      <w:pPr>
        <w:spacing w:after="0"/>
        <w:ind w:firstLine="600"/>
        <w:jc w:val="both"/>
        <w:rPr>
          <w:sz w:val="24"/>
          <w:szCs w:val="24"/>
        </w:rPr>
      </w:pPr>
      <w:r w:rsidRPr="00DD0C9B">
        <w:rPr>
          <w:rFonts w:ascii="Times New Roman" w:hAnsi="Times New Roman"/>
          <w:b/>
          <w:sz w:val="24"/>
          <w:szCs w:val="24"/>
        </w:rPr>
        <w:t>ЦЕЛЬ ИЗУЧЕНИЯ УЧЕБНОГО ПРЕДМЕТА «ОСНОВЫ БЕЗОПАСНОСТИ И ЗАЩИТЫ РОДИНЫ»</w:t>
      </w:r>
    </w:p>
    <w:p w14:paraId="7B6B596B"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60526258"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5393A934"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62CF048F" w14:textId="77777777" w:rsidR="00DD0C9B" w:rsidRPr="00DD0C9B" w:rsidRDefault="00DD0C9B" w:rsidP="00DD0C9B">
      <w:pPr>
        <w:spacing w:after="0"/>
        <w:ind w:firstLine="600"/>
        <w:jc w:val="both"/>
        <w:rPr>
          <w:sz w:val="24"/>
          <w:szCs w:val="24"/>
        </w:rPr>
      </w:pPr>
      <w:r w:rsidRPr="00DD0C9B">
        <w:rPr>
          <w:rFonts w:ascii="Times New Roman" w:hAnsi="Times New Roman"/>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3AEEC588" w14:textId="64AC6A35" w:rsidR="00DD0C9B" w:rsidRDefault="00DD0C9B" w:rsidP="00DD0C9B">
      <w:pPr>
        <w:spacing w:after="0"/>
        <w:ind w:firstLine="600"/>
        <w:jc w:val="both"/>
        <w:rPr>
          <w:rFonts w:ascii="Times New Roman" w:hAnsi="Times New Roman"/>
          <w:sz w:val="24"/>
          <w:szCs w:val="24"/>
        </w:rPr>
      </w:pPr>
      <w:r w:rsidRPr="00DD0C9B">
        <w:rPr>
          <w:rFonts w:ascii="Times New Roman" w:hAnsi="Times New Roman"/>
          <w:sz w:val="24"/>
          <w:szCs w:val="24"/>
        </w:rPr>
        <w:lastRenderedPageBreak/>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45736645" w14:textId="77777777" w:rsidR="00DD0C9B" w:rsidRPr="00DD0C9B" w:rsidRDefault="00DD0C9B" w:rsidP="00DD0C9B">
      <w:pPr>
        <w:spacing w:after="0"/>
        <w:ind w:firstLine="600"/>
        <w:jc w:val="both"/>
        <w:rPr>
          <w:sz w:val="24"/>
          <w:szCs w:val="24"/>
        </w:rPr>
      </w:pPr>
      <w:bookmarkStart w:id="10" w:name="_GoBack"/>
      <w:bookmarkEnd w:id="10"/>
    </w:p>
    <w:p w14:paraId="751CB53D" w14:textId="77777777" w:rsidR="00DD0C9B" w:rsidRPr="00DD0C9B" w:rsidRDefault="00DD0C9B" w:rsidP="00DD0C9B">
      <w:pPr>
        <w:spacing w:after="0"/>
        <w:ind w:left="120"/>
        <w:jc w:val="both"/>
        <w:rPr>
          <w:sz w:val="24"/>
          <w:szCs w:val="24"/>
        </w:rPr>
      </w:pPr>
      <w:r w:rsidRPr="00DD0C9B">
        <w:rPr>
          <w:rFonts w:ascii="Times New Roman" w:hAnsi="Times New Roman"/>
          <w:b/>
          <w:sz w:val="24"/>
          <w:szCs w:val="24"/>
        </w:rPr>
        <w:t>МЕСТО УЧЕБНОГО ПРЕДМЕТА «ОСНОВЫ БЕЗОПАСНОСТИ И ЗАЩИТЫ РОДИНЫ» В УЧЕБНОМ ПЛАНЕ</w:t>
      </w:r>
    </w:p>
    <w:p w14:paraId="6961E642" w14:textId="31DC1F60" w:rsidR="00DD0C9B" w:rsidRPr="00DD0C9B" w:rsidRDefault="00DD0C9B" w:rsidP="00DD0C9B">
      <w:pPr>
        <w:spacing w:beforeAutospacing="1" w:after="0"/>
        <w:ind w:firstLine="600"/>
        <w:jc w:val="both"/>
        <w:rPr>
          <w:sz w:val="24"/>
          <w:szCs w:val="24"/>
        </w:rPr>
      </w:pPr>
      <w:r w:rsidRPr="00DD0C9B">
        <w:rPr>
          <w:rFonts w:ascii="Times New Roman" w:hAnsi="Times New Roman"/>
          <w:sz w:val="24"/>
          <w:szCs w:val="24"/>
        </w:rPr>
        <w:t>В</w:t>
      </w:r>
      <w:r>
        <w:rPr>
          <w:rFonts w:ascii="Times New Roman" w:hAnsi="Times New Roman"/>
          <w:sz w:val="24"/>
          <w:szCs w:val="24"/>
        </w:rPr>
        <w:t>се</w:t>
      </w:r>
      <w:r w:rsidRPr="00DD0C9B">
        <w:rPr>
          <w:rFonts w:ascii="Times New Roman" w:hAnsi="Times New Roman"/>
          <w:sz w:val="24"/>
          <w:szCs w:val="24"/>
        </w:rPr>
        <w:t>го на изучение учебного предмета ОБЗР на уровне среднего общего образования отводится 68 часов (по 34 часа в каждом классе).</w:t>
      </w:r>
    </w:p>
    <w:p w14:paraId="2E1B1F23" w14:textId="77777777" w:rsidR="00DD0C9B" w:rsidRPr="00DD0C9B" w:rsidRDefault="00DD0C9B" w:rsidP="00DD0C9B">
      <w:pPr>
        <w:rPr>
          <w:rFonts w:ascii="Times New Roman" w:hAnsi="Times New Roman" w:cs="Times New Roman"/>
          <w:sz w:val="24"/>
          <w:szCs w:val="24"/>
        </w:rPr>
      </w:pPr>
    </w:p>
    <w:sectPr w:rsidR="00DD0C9B" w:rsidRPr="00DD0C9B" w:rsidSect="00DD0C9B">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6A36"/>
    <w:multiLevelType w:val="hybridMultilevel"/>
    <w:tmpl w:val="B96AB96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220F5C1F"/>
    <w:multiLevelType w:val="multilevel"/>
    <w:tmpl w:val="B484CD76"/>
    <w:lvl w:ilvl="0">
      <w:start w:val="1"/>
      <w:numFmt w:val="decimal"/>
      <w:lvlText w:val="%1."/>
      <w:lvlJc w:val="left"/>
      <w:pPr>
        <w:widowControl/>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1D3AC4"/>
    <w:multiLevelType w:val="multilevel"/>
    <w:tmpl w:val="482893B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A2B0C"/>
    <w:multiLevelType w:val="multilevel"/>
    <w:tmpl w:val="2410BB4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6CD3FFB"/>
    <w:multiLevelType w:val="multilevel"/>
    <w:tmpl w:val="64F2F2FA"/>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B8442E1"/>
    <w:multiLevelType w:val="hybridMultilevel"/>
    <w:tmpl w:val="0A56CC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4D0B5B1F"/>
    <w:multiLevelType w:val="hybridMultilevel"/>
    <w:tmpl w:val="EA42A4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704A1C50"/>
    <w:multiLevelType w:val="multilevel"/>
    <w:tmpl w:val="E28CC444"/>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998061A"/>
    <w:multiLevelType w:val="multilevel"/>
    <w:tmpl w:val="759A02D0"/>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D2714CC"/>
    <w:multiLevelType w:val="multilevel"/>
    <w:tmpl w:val="35C05D16"/>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4"/>
  </w:num>
  <w:num w:numId="3">
    <w:abstractNumId w:val="7"/>
  </w:num>
  <w:num w:numId="4">
    <w:abstractNumId w:val="8"/>
  </w:num>
  <w:num w:numId="5">
    <w:abstractNumId w:val="9"/>
  </w:num>
  <w:num w:numId="6">
    <w:abstractNumId w:val="5"/>
  </w:num>
  <w:num w:numId="7">
    <w:abstractNumId w:val="0"/>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81"/>
    <w:rsid w:val="000B5BB1"/>
    <w:rsid w:val="001E5283"/>
    <w:rsid w:val="002A5B82"/>
    <w:rsid w:val="00386981"/>
    <w:rsid w:val="00464D0C"/>
    <w:rsid w:val="004E2B17"/>
    <w:rsid w:val="005624E7"/>
    <w:rsid w:val="00683C8D"/>
    <w:rsid w:val="00995997"/>
    <w:rsid w:val="00AA1128"/>
    <w:rsid w:val="00AF5E4A"/>
    <w:rsid w:val="00BA67CD"/>
    <w:rsid w:val="00DD0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1E59C"/>
  <w15:chartTrackingRefBased/>
  <w15:docId w15:val="{DBF55738-5367-4E27-A695-53CD4A4F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BB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96020">
      <w:bodyDiv w:val="1"/>
      <w:marLeft w:val="0"/>
      <w:marRight w:val="0"/>
      <w:marTop w:val="0"/>
      <w:marBottom w:val="0"/>
      <w:divBdr>
        <w:top w:val="none" w:sz="0" w:space="0" w:color="auto"/>
        <w:left w:val="none" w:sz="0" w:space="0" w:color="auto"/>
        <w:bottom w:val="none" w:sz="0" w:space="0" w:color="auto"/>
        <w:right w:val="none" w:sz="0" w:space="0" w:color="auto"/>
      </w:divBdr>
    </w:div>
    <w:div w:id="179970195">
      <w:bodyDiv w:val="1"/>
      <w:marLeft w:val="0"/>
      <w:marRight w:val="0"/>
      <w:marTop w:val="0"/>
      <w:marBottom w:val="0"/>
      <w:divBdr>
        <w:top w:val="none" w:sz="0" w:space="0" w:color="auto"/>
        <w:left w:val="none" w:sz="0" w:space="0" w:color="auto"/>
        <w:bottom w:val="none" w:sz="0" w:space="0" w:color="auto"/>
        <w:right w:val="none" w:sz="0" w:space="0" w:color="auto"/>
      </w:divBdr>
    </w:div>
    <w:div w:id="546769857">
      <w:bodyDiv w:val="1"/>
      <w:marLeft w:val="0"/>
      <w:marRight w:val="0"/>
      <w:marTop w:val="0"/>
      <w:marBottom w:val="0"/>
      <w:divBdr>
        <w:top w:val="none" w:sz="0" w:space="0" w:color="auto"/>
        <w:left w:val="none" w:sz="0" w:space="0" w:color="auto"/>
        <w:bottom w:val="none" w:sz="0" w:space="0" w:color="auto"/>
        <w:right w:val="none" w:sz="0" w:space="0" w:color="auto"/>
      </w:divBdr>
    </w:div>
    <w:div w:id="584337195">
      <w:bodyDiv w:val="1"/>
      <w:marLeft w:val="0"/>
      <w:marRight w:val="0"/>
      <w:marTop w:val="0"/>
      <w:marBottom w:val="0"/>
      <w:divBdr>
        <w:top w:val="none" w:sz="0" w:space="0" w:color="auto"/>
        <w:left w:val="none" w:sz="0" w:space="0" w:color="auto"/>
        <w:bottom w:val="none" w:sz="0" w:space="0" w:color="auto"/>
        <w:right w:val="none" w:sz="0" w:space="0" w:color="auto"/>
      </w:divBdr>
    </w:div>
    <w:div w:id="613635116">
      <w:bodyDiv w:val="1"/>
      <w:marLeft w:val="0"/>
      <w:marRight w:val="0"/>
      <w:marTop w:val="0"/>
      <w:marBottom w:val="0"/>
      <w:divBdr>
        <w:top w:val="none" w:sz="0" w:space="0" w:color="auto"/>
        <w:left w:val="none" w:sz="0" w:space="0" w:color="auto"/>
        <w:bottom w:val="none" w:sz="0" w:space="0" w:color="auto"/>
        <w:right w:val="none" w:sz="0" w:space="0" w:color="auto"/>
      </w:divBdr>
    </w:div>
    <w:div w:id="674918797">
      <w:bodyDiv w:val="1"/>
      <w:marLeft w:val="0"/>
      <w:marRight w:val="0"/>
      <w:marTop w:val="0"/>
      <w:marBottom w:val="0"/>
      <w:divBdr>
        <w:top w:val="none" w:sz="0" w:space="0" w:color="auto"/>
        <w:left w:val="none" w:sz="0" w:space="0" w:color="auto"/>
        <w:bottom w:val="none" w:sz="0" w:space="0" w:color="auto"/>
        <w:right w:val="none" w:sz="0" w:space="0" w:color="auto"/>
      </w:divBdr>
    </w:div>
    <w:div w:id="762263079">
      <w:bodyDiv w:val="1"/>
      <w:marLeft w:val="0"/>
      <w:marRight w:val="0"/>
      <w:marTop w:val="0"/>
      <w:marBottom w:val="0"/>
      <w:divBdr>
        <w:top w:val="none" w:sz="0" w:space="0" w:color="auto"/>
        <w:left w:val="none" w:sz="0" w:space="0" w:color="auto"/>
        <w:bottom w:val="none" w:sz="0" w:space="0" w:color="auto"/>
        <w:right w:val="none" w:sz="0" w:space="0" w:color="auto"/>
      </w:divBdr>
    </w:div>
    <w:div w:id="989020503">
      <w:bodyDiv w:val="1"/>
      <w:marLeft w:val="0"/>
      <w:marRight w:val="0"/>
      <w:marTop w:val="0"/>
      <w:marBottom w:val="0"/>
      <w:divBdr>
        <w:top w:val="none" w:sz="0" w:space="0" w:color="auto"/>
        <w:left w:val="none" w:sz="0" w:space="0" w:color="auto"/>
        <w:bottom w:val="none" w:sz="0" w:space="0" w:color="auto"/>
        <w:right w:val="none" w:sz="0" w:space="0" w:color="auto"/>
      </w:divBdr>
    </w:div>
    <w:div w:id="1063915935">
      <w:bodyDiv w:val="1"/>
      <w:marLeft w:val="0"/>
      <w:marRight w:val="0"/>
      <w:marTop w:val="0"/>
      <w:marBottom w:val="0"/>
      <w:divBdr>
        <w:top w:val="none" w:sz="0" w:space="0" w:color="auto"/>
        <w:left w:val="none" w:sz="0" w:space="0" w:color="auto"/>
        <w:bottom w:val="none" w:sz="0" w:space="0" w:color="auto"/>
        <w:right w:val="none" w:sz="0" w:space="0" w:color="auto"/>
      </w:divBdr>
    </w:div>
    <w:div w:id="1551770526">
      <w:bodyDiv w:val="1"/>
      <w:marLeft w:val="0"/>
      <w:marRight w:val="0"/>
      <w:marTop w:val="0"/>
      <w:marBottom w:val="0"/>
      <w:divBdr>
        <w:top w:val="none" w:sz="0" w:space="0" w:color="auto"/>
        <w:left w:val="none" w:sz="0" w:space="0" w:color="auto"/>
        <w:bottom w:val="none" w:sz="0" w:space="0" w:color="auto"/>
        <w:right w:val="none" w:sz="0" w:space="0" w:color="auto"/>
      </w:divBdr>
    </w:div>
    <w:div w:id="16897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15281</Words>
  <Characters>87104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Oparina</dc:creator>
  <cp:keywords/>
  <dc:description/>
  <cp:lastModifiedBy>User</cp:lastModifiedBy>
  <cp:revision>2</cp:revision>
  <dcterms:created xsi:type="dcterms:W3CDTF">2025-09-17T05:22:00Z</dcterms:created>
  <dcterms:modified xsi:type="dcterms:W3CDTF">2025-09-17T05:22:00Z</dcterms:modified>
</cp:coreProperties>
</file>