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3028" w:rsidRPr="00263D0D" w:rsidRDefault="00E23028" w:rsidP="00E23028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ru-RU"/>
        </w:rPr>
      </w:pPr>
      <w:r w:rsidRPr="00263D0D">
        <w:rPr>
          <w:rFonts w:ascii="Times New Roman" w:hAnsi="Times New Roman"/>
          <w:b/>
          <w:bCs/>
          <w:color w:val="000000"/>
          <w:sz w:val="23"/>
          <w:szCs w:val="23"/>
          <w:lang w:val="ru-RU"/>
        </w:rPr>
        <w:t>Муниципальное бюджетное общеобразовательное учреждение</w:t>
      </w:r>
    </w:p>
    <w:p w:rsidR="00E23028" w:rsidRDefault="00E23028" w:rsidP="00E23028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ru-RU"/>
        </w:rPr>
      </w:pPr>
      <w:r w:rsidRPr="00263D0D">
        <w:rPr>
          <w:rFonts w:ascii="Times New Roman" w:hAnsi="Times New Roman"/>
          <w:b/>
          <w:bCs/>
          <w:color w:val="000000"/>
          <w:sz w:val="23"/>
          <w:szCs w:val="23"/>
          <w:lang w:val="ru-RU"/>
        </w:rPr>
        <w:t>«Лицей № 120 г. Челябинска»</w:t>
      </w:r>
    </w:p>
    <w:p w:rsidR="00E23028" w:rsidRDefault="00E23028" w:rsidP="00E23028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ru-RU"/>
        </w:rPr>
      </w:pPr>
    </w:p>
    <w:p w:rsidR="00E23028" w:rsidRPr="00263D0D" w:rsidRDefault="00E23028" w:rsidP="00E23028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ru-RU"/>
        </w:rPr>
      </w:pPr>
    </w:p>
    <w:p w:rsidR="00E23028" w:rsidRPr="00263D0D" w:rsidRDefault="00E23028" w:rsidP="00E23028">
      <w:pPr>
        <w:widowControl/>
        <w:spacing w:after="0"/>
        <w:jc w:val="center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63D0D">
        <w:rPr>
          <w:rFonts w:ascii="Times New Roman" w:hAnsi="Times New Roman"/>
          <w:b/>
          <w:sz w:val="24"/>
          <w:szCs w:val="24"/>
          <w:lang w:val="ru-RU" w:eastAsia="ru-RU"/>
        </w:rPr>
        <w:t>Учебный план среднего общего образования</w:t>
      </w:r>
    </w:p>
    <w:p w:rsidR="00E23028" w:rsidRPr="00263D0D" w:rsidRDefault="00E23028" w:rsidP="00E23028">
      <w:pPr>
        <w:widowControl/>
        <w:spacing w:after="0"/>
        <w:jc w:val="center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263D0D">
        <w:rPr>
          <w:rFonts w:ascii="Times New Roman" w:hAnsi="Times New Roman"/>
          <w:b/>
          <w:sz w:val="24"/>
          <w:szCs w:val="24"/>
          <w:lang w:val="ru-RU" w:eastAsia="ru-RU"/>
        </w:rPr>
        <w:t>МБОУ «Лицей № 120 г. Челябинска»</w:t>
      </w:r>
      <w:r w:rsidRPr="00263D0D">
        <w:rPr>
          <w:rFonts w:ascii="Times New Roman" w:hAnsi="Times New Roman"/>
          <w:i/>
          <w:color w:val="FF0000"/>
          <w:spacing w:val="-2"/>
          <w:sz w:val="24"/>
          <w:szCs w:val="24"/>
          <w:lang w:val="ru-RU"/>
        </w:rPr>
        <w:t xml:space="preserve"> </w:t>
      </w:r>
      <w:r w:rsidRPr="00263D0D">
        <w:rPr>
          <w:rFonts w:ascii="Times New Roman" w:hAnsi="Times New Roman"/>
          <w:b/>
          <w:spacing w:val="-2"/>
          <w:sz w:val="24"/>
          <w:szCs w:val="24"/>
          <w:lang w:val="ru-RU"/>
        </w:rPr>
        <w:t>(недельный)</w:t>
      </w:r>
    </w:p>
    <w:p w:rsidR="00E23028" w:rsidRPr="00263D0D" w:rsidRDefault="00E23028" w:rsidP="00E23028">
      <w:pPr>
        <w:widowControl/>
        <w:spacing w:after="0"/>
        <w:jc w:val="center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263D0D">
        <w:rPr>
          <w:rFonts w:ascii="Times New Roman" w:hAnsi="Times New Roman"/>
          <w:b/>
          <w:spacing w:val="-2"/>
          <w:sz w:val="24"/>
          <w:szCs w:val="24"/>
          <w:lang w:val="ru-RU"/>
        </w:rPr>
        <w:t>на 2025-2026 учебный год</w:t>
      </w:r>
    </w:p>
    <w:p w:rsidR="00E23028" w:rsidRPr="00263D0D" w:rsidRDefault="00E23028" w:rsidP="00E23028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ru-RU"/>
        </w:rPr>
      </w:pPr>
      <w:proofErr w:type="gramStart"/>
      <w:r w:rsidRPr="00263D0D">
        <w:rPr>
          <w:rFonts w:ascii="Times New Roman" w:hAnsi="Times New Roman"/>
          <w:b/>
          <w:bCs/>
          <w:color w:val="000000"/>
          <w:sz w:val="23"/>
          <w:szCs w:val="23"/>
          <w:lang w:val="ru-RU"/>
        </w:rPr>
        <w:t>10  классы</w:t>
      </w:r>
      <w:proofErr w:type="gramEnd"/>
    </w:p>
    <w:p w:rsidR="00E23028" w:rsidRPr="00263D0D" w:rsidRDefault="00E23028" w:rsidP="00E23028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ru-RU"/>
        </w:rPr>
      </w:pPr>
    </w:p>
    <w:tbl>
      <w:tblPr>
        <w:tblpPr w:leftFromText="180" w:rightFromText="180" w:vertAnchor="page" w:horzAnchor="margin" w:tblpY="413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560"/>
        <w:gridCol w:w="1985"/>
        <w:gridCol w:w="2268"/>
      </w:tblGrid>
      <w:tr w:rsidR="00E23028" w:rsidRPr="00263D0D" w:rsidTr="00522FDF">
        <w:trPr>
          <w:trHeight w:val="107"/>
        </w:trPr>
        <w:tc>
          <w:tcPr>
            <w:tcW w:w="2538" w:type="dxa"/>
            <w:vMerge w:val="restart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 xml:space="preserve">Предметная область  </w:t>
            </w:r>
          </w:p>
        </w:tc>
        <w:tc>
          <w:tcPr>
            <w:tcW w:w="2560" w:type="dxa"/>
            <w:vMerge w:val="restart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Учебный предмет</w:t>
            </w:r>
          </w:p>
        </w:tc>
        <w:tc>
          <w:tcPr>
            <w:tcW w:w="1985" w:type="dxa"/>
            <w:vMerge w:val="restart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Уровень</w:t>
            </w:r>
          </w:p>
        </w:tc>
        <w:tc>
          <w:tcPr>
            <w:tcW w:w="2268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Количество часов</w:t>
            </w:r>
          </w:p>
        </w:tc>
      </w:tr>
      <w:tr w:rsidR="00E23028" w:rsidRPr="00263D0D" w:rsidTr="00522FDF">
        <w:trPr>
          <w:trHeight w:val="107"/>
        </w:trPr>
        <w:tc>
          <w:tcPr>
            <w:tcW w:w="2538" w:type="dxa"/>
            <w:vMerge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  <w:vMerge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10</w:t>
            </w:r>
          </w:p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Класс</w:t>
            </w:r>
          </w:p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</w:pPr>
          </w:p>
        </w:tc>
      </w:tr>
      <w:tr w:rsidR="00E23028" w:rsidRPr="00263D0D" w:rsidTr="00522FDF">
        <w:trPr>
          <w:trHeight w:val="107"/>
        </w:trPr>
        <w:tc>
          <w:tcPr>
            <w:tcW w:w="9351" w:type="dxa"/>
            <w:gridSpan w:val="4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  <w:lang w:val="ru-RU"/>
              </w:rPr>
              <w:t xml:space="preserve">I. Обязательные учебные предметы </w:t>
            </w:r>
          </w:p>
        </w:tc>
      </w:tr>
      <w:tr w:rsidR="00E23028" w:rsidRPr="00263D0D" w:rsidTr="00522FDF">
        <w:trPr>
          <w:trHeight w:val="250"/>
        </w:trPr>
        <w:tc>
          <w:tcPr>
            <w:tcW w:w="2538" w:type="dxa"/>
            <w:vMerge w:val="restart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 xml:space="preserve">Русский язык и литература </w:t>
            </w: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Русский язык 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  <w:tr w:rsidR="00E23028" w:rsidRPr="00263D0D" w:rsidTr="00522FDF">
        <w:trPr>
          <w:trHeight w:val="111"/>
        </w:trPr>
        <w:tc>
          <w:tcPr>
            <w:tcW w:w="2538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Литература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</w:t>
            </w:r>
          </w:p>
        </w:tc>
      </w:tr>
      <w:tr w:rsidR="00E23028" w:rsidRPr="00263D0D" w:rsidTr="00522FDF">
        <w:trPr>
          <w:trHeight w:val="111"/>
        </w:trPr>
        <w:tc>
          <w:tcPr>
            <w:tcW w:w="2538" w:type="dxa"/>
            <w:vMerge w:val="restart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Родной язык и родная литература</w:t>
            </w: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Родной (русский) язык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111"/>
        </w:trPr>
        <w:tc>
          <w:tcPr>
            <w:tcW w:w="2538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</w:tr>
      <w:tr w:rsidR="00E23028" w:rsidRPr="00263D0D" w:rsidTr="00522FDF">
        <w:trPr>
          <w:trHeight w:val="111"/>
        </w:trPr>
        <w:tc>
          <w:tcPr>
            <w:tcW w:w="253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 xml:space="preserve">Иностранные языки </w:t>
            </w: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Иностранный язык 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</w:t>
            </w:r>
          </w:p>
        </w:tc>
      </w:tr>
      <w:tr w:rsidR="00E23028" w:rsidRPr="00263D0D" w:rsidTr="00522FDF">
        <w:trPr>
          <w:trHeight w:val="250"/>
        </w:trPr>
        <w:tc>
          <w:tcPr>
            <w:tcW w:w="2538" w:type="dxa"/>
            <w:vMerge w:val="restart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 xml:space="preserve">Математика и информатика </w:t>
            </w: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Алгебра 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  <w:tr w:rsidR="00E23028" w:rsidRPr="00263D0D" w:rsidTr="00522FDF">
        <w:trPr>
          <w:trHeight w:val="111"/>
        </w:trPr>
        <w:tc>
          <w:tcPr>
            <w:tcW w:w="2538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Геометрия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  <w:tr w:rsidR="00E23028" w:rsidRPr="00263D0D" w:rsidTr="00522FDF">
        <w:trPr>
          <w:trHeight w:val="248"/>
        </w:trPr>
        <w:tc>
          <w:tcPr>
            <w:tcW w:w="2538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Вероятность и статистика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111"/>
        </w:trPr>
        <w:tc>
          <w:tcPr>
            <w:tcW w:w="2538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  <w:lang w:val="ru-RU"/>
              </w:rPr>
              <w:t>Информатика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  <w:lang w:val="ru-RU"/>
              </w:rPr>
              <w:t>Углублённый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4</w:t>
            </w:r>
          </w:p>
        </w:tc>
      </w:tr>
      <w:tr w:rsidR="00E23028" w:rsidRPr="00263D0D" w:rsidTr="00522FDF">
        <w:trPr>
          <w:trHeight w:val="250"/>
        </w:trPr>
        <w:tc>
          <w:tcPr>
            <w:tcW w:w="2538" w:type="dxa"/>
            <w:vMerge w:val="restart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 xml:space="preserve">Естественно-научные предметы </w:t>
            </w: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Физика 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  <w:tr w:rsidR="00E23028" w:rsidRPr="00263D0D" w:rsidTr="00522FDF">
        <w:trPr>
          <w:trHeight w:val="111"/>
        </w:trPr>
        <w:tc>
          <w:tcPr>
            <w:tcW w:w="2538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Химия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111"/>
        </w:trPr>
        <w:tc>
          <w:tcPr>
            <w:tcW w:w="2538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Биология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248"/>
        </w:trPr>
        <w:tc>
          <w:tcPr>
            <w:tcW w:w="2538" w:type="dxa"/>
            <w:vMerge w:val="restart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 xml:space="preserve">Общественно-научные предметы </w:t>
            </w: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История 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  <w:tr w:rsidR="00E23028" w:rsidRPr="00263D0D" w:rsidTr="00522FDF">
        <w:trPr>
          <w:trHeight w:val="111"/>
        </w:trPr>
        <w:tc>
          <w:tcPr>
            <w:tcW w:w="2538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  <w:lang w:val="ru-RU"/>
              </w:rPr>
              <w:t>Обществознание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  <w:lang w:val="ru-RU"/>
              </w:rPr>
              <w:t>Углублённый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4</w:t>
            </w:r>
          </w:p>
        </w:tc>
      </w:tr>
      <w:tr w:rsidR="00E23028" w:rsidRPr="00263D0D" w:rsidTr="00522FDF">
        <w:trPr>
          <w:trHeight w:val="111"/>
        </w:trPr>
        <w:tc>
          <w:tcPr>
            <w:tcW w:w="2538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География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385"/>
        </w:trPr>
        <w:tc>
          <w:tcPr>
            <w:tcW w:w="253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Физическая культура</w:t>
            </w: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Физическая культура 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</w:t>
            </w:r>
          </w:p>
        </w:tc>
      </w:tr>
      <w:tr w:rsidR="00E23028" w:rsidRPr="00263D0D" w:rsidTr="00522FDF">
        <w:trPr>
          <w:trHeight w:val="248"/>
        </w:trPr>
        <w:tc>
          <w:tcPr>
            <w:tcW w:w="253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>Основы безопасности и защиты Родины</w:t>
            </w:r>
          </w:p>
        </w:tc>
        <w:tc>
          <w:tcPr>
            <w:tcW w:w="2560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ОБЗР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Индивидуальный проект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E23028" w:rsidTr="00522FDF">
        <w:trPr>
          <w:trHeight w:val="248"/>
        </w:trPr>
        <w:tc>
          <w:tcPr>
            <w:tcW w:w="7083" w:type="dxa"/>
            <w:gridSpan w:val="3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  <w:lang w:val="ru-RU"/>
              </w:rPr>
              <w:t xml:space="preserve">II. Часть, формируемая участниками образовательных отношений 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>Элективные курсы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Технология. Компьютерное моделирование и индустриальные технологии.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Технология. Индивидуальный пошив одежды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  <w:shd w:val="clear" w:color="auto" w:fill="auto"/>
          </w:tcPr>
          <w:p w:rsidR="00E23028" w:rsidRPr="00263D0D" w:rsidRDefault="00E23028" w:rsidP="00522FDF">
            <w:pPr>
              <w:widowControl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D0D">
              <w:rPr>
                <w:rFonts w:ascii="Times New Roman" w:hAnsi="Times New Roman"/>
                <w:sz w:val="24"/>
                <w:szCs w:val="24"/>
                <w:lang w:val="ru-RU"/>
              </w:rPr>
              <w:t>Алгебра плюс: элементарная алгебра с точки зрения высшей математики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  <w:shd w:val="clear" w:color="auto" w:fill="auto"/>
          </w:tcPr>
          <w:p w:rsidR="00E23028" w:rsidRPr="00263D0D" w:rsidRDefault="00E23028" w:rsidP="00522FDF">
            <w:pPr>
              <w:widowControl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D0D">
              <w:rPr>
                <w:rFonts w:ascii="Times New Roman" w:hAnsi="Times New Roman"/>
                <w:sz w:val="24"/>
                <w:szCs w:val="24"/>
                <w:lang w:val="ru-RU"/>
              </w:rPr>
              <w:t>Математические методы в экономике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  <w:shd w:val="clear" w:color="auto" w:fill="auto"/>
          </w:tcPr>
          <w:p w:rsidR="00E23028" w:rsidRPr="00263D0D" w:rsidRDefault="00E23028" w:rsidP="00522FDF">
            <w:pPr>
              <w:widowControl/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3D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Факультативные курсы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  <w:shd w:val="clear" w:color="auto" w:fill="auto"/>
          </w:tcPr>
          <w:p w:rsidR="00E23028" w:rsidRPr="00263D0D" w:rsidRDefault="00E23028" w:rsidP="00522FDF">
            <w:pPr>
              <w:widowControl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D0D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изготовления женской легкой одежды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</w:tbl>
    <w:p w:rsidR="00E23028" w:rsidRPr="00263D0D" w:rsidRDefault="00E23028" w:rsidP="00E2302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val="ru-RU"/>
        </w:rPr>
      </w:pPr>
    </w:p>
    <w:p w:rsidR="00E23028" w:rsidRPr="00263D0D" w:rsidRDefault="00E23028" w:rsidP="00E23028">
      <w:pPr>
        <w:widowControl/>
        <w:spacing w:after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23028" w:rsidRPr="00263D0D" w:rsidRDefault="00E23028" w:rsidP="00E23028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ru-RU"/>
        </w:rPr>
      </w:pPr>
      <w:r w:rsidRPr="00263D0D">
        <w:rPr>
          <w:rFonts w:ascii="Times New Roman" w:hAnsi="Times New Roman"/>
          <w:b/>
          <w:bCs/>
          <w:color w:val="000000"/>
          <w:sz w:val="23"/>
          <w:szCs w:val="23"/>
          <w:lang w:val="ru-RU"/>
        </w:rPr>
        <w:lastRenderedPageBreak/>
        <w:t>Муниципальное бюджетное общеобразовательное учреждение</w:t>
      </w:r>
    </w:p>
    <w:p w:rsidR="00E23028" w:rsidRPr="00263D0D" w:rsidRDefault="00E23028" w:rsidP="00E23028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ru-RU"/>
        </w:rPr>
      </w:pPr>
      <w:r w:rsidRPr="00263D0D">
        <w:rPr>
          <w:rFonts w:ascii="Times New Roman" w:hAnsi="Times New Roman"/>
          <w:b/>
          <w:bCs/>
          <w:color w:val="000000"/>
          <w:sz w:val="23"/>
          <w:szCs w:val="23"/>
          <w:lang w:val="ru-RU"/>
        </w:rPr>
        <w:t>«Лицей № 120 г. Челябинска»</w:t>
      </w:r>
    </w:p>
    <w:p w:rsidR="00E23028" w:rsidRDefault="00E23028" w:rsidP="00E23028">
      <w:pPr>
        <w:widowControl/>
        <w:spacing w:after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23028" w:rsidRDefault="00E23028" w:rsidP="00E23028">
      <w:pPr>
        <w:widowControl/>
        <w:spacing w:after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23028" w:rsidRPr="00263D0D" w:rsidRDefault="00E23028" w:rsidP="00E23028">
      <w:pPr>
        <w:widowControl/>
        <w:spacing w:after="0"/>
        <w:jc w:val="center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63D0D">
        <w:rPr>
          <w:rFonts w:ascii="Times New Roman" w:hAnsi="Times New Roman"/>
          <w:b/>
          <w:sz w:val="24"/>
          <w:szCs w:val="24"/>
          <w:lang w:val="ru-RU" w:eastAsia="ru-RU"/>
        </w:rPr>
        <w:t>Учебный план среднего общего образования</w:t>
      </w:r>
    </w:p>
    <w:p w:rsidR="00E23028" w:rsidRPr="00263D0D" w:rsidRDefault="00E23028" w:rsidP="00E23028">
      <w:pPr>
        <w:widowControl/>
        <w:spacing w:after="0"/>
        <w:jc w:val="center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263D0D">
        <w:rPr>
          <w:rFonts w:ascii="Times New Roman" w:hAnsi="Times New Roman"/>
          <w:b/>
          <w:sz w:val="24"/>
          <w:szCs w:val="24"/>
          <w:lang w:val="ru-RU" w:eastAsia="ru-RU"/>
        </w:rPr>
        <w:t>МБОУ «Лицей № 120 г. Челябинска»</w:t>
      </w:r>
      <w:r w:rsidRPr="00263D0D">
        <w:rPr>
          <w:rFonts w:ascii="Times New Roman" w:hAnsi="Times New Roman"/>
          <w:i/>
          <w:color w:val="FF0000"/>
          <w:spacing w:val="-2"/>
          <w:sz w:val="24"/>
          <w:szCs w:val="24"/>
          <w:lang w:val="ru-RU"/>
        </w:rPr>
        <w:t xml:space="preserve"> </w:t>
      </w:r>
      <w:r w:rsidRPr="00263D0D">
        <w:rPr>
          <w:rFonts w:ascii="Times New Roman" w:hAnsi="Times New Roman"/>
          <w:b/>
          <w:spacing w:val="-2"/>
          <w:sz w:val="24"/>
          <w:szCs w:val="24"/>
          <w:lang w:val="ru-RU"/>
        </w:rPr>
        <w:t>(недельный)</w:t>
      </w:r>
    </w:p>
    <w:p w:rsidR="00E23028" w:rsidRPr="00263D0D" w:rsidRDefault="00E23028" w:rsidP="00E23028">
      <w:pPr>
        <w:widowControl/>
        <w:spacing w:after="0"/>
        <w:jc w:val="center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263D0D">
        <w:rPr>
          <w:rFonts w:ascii="Times New Roman" w:hAnsi="Times New Roman"/>
          <w:b/>
          <w:spacing w:val="-2"/>
          <w:sz w:val="24"/>
          <w:szCs w:val="24"/>
          <w:lang w:val="ru-RU"/>
        </w:rPr>
        <w:t>на 2025-2026 учебный год</w:t>
      </w:r>
    </w:p>
    <w:p w:rsidR="00E23028" w:rsidRPr="00B80E54" w:rsidRDefault="00E23028" w:rsidP="00E23028">
      <w:pPr>
        <w:widowControl/>
        <w:spacing w:after="0"/>
        <w:jc w:val="center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>
        <w:rPr>
          <w:rFonts w:ascii="Times New Roman" w:hAnsi="Times New Roman"/>
          <w:b/>
          <w:spacing w:val="-2"/>
          <w:sz w:val="24"/>
          <w:szCs w:val="24"/>
          <w:lang w:val="ru-RU"/>
        </w:rPr>
        <w:t>11 классы</w:t>
      </w:r>
    </w:p>
    <w:tbl>
      <w:tblPr>
        <w:tblpPr w:leftFromText="180" w:rightFromText="180" w:vertAnchor="page" w:horzAnchor="margin" w:tblpY="37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551"/>
        <w:gridCol w:w="1985"/>
        <w:gridCol w:w="2268"/>
      </w:tblGrid>
      <w:tr w:rsidR="00E23028" w:rsidRPr="00263D0D" w:rsidTr="00522FDF">
        <w:trPr>
          <w:trHeight w:val="107"/>
        </w:trPr>
        <w:tc>
          <w:tcPr>
            <w:tcW w:w="2547" w:type="dxa"/>
            <w:vMerge w:val="restart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 xml:space="preserve">Предметная область  </w:t>
            </w:r>
          </w:p>
        </w:tc>
        <w:tc>
          <w:tcPr>
            <w:tcW w:w="2551" w:type="dxa"/>
            <w:vMerge w:val="restart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Учебный предмет</w:t>
            </w:r>
          </w:p>
        </w:tc>
        <w:tc>
          <w:tcPr>
            <w:tcW w:w="1985" w:type="dxa"/>
            <w:vMerge w:val="restart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Уровень</w:t>
            </w:r>
          </w:p>
        </w:tc>
        <w:tc>
          <w:tcPr>
            <w:tcW w:w="2268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Количество часов</w:t>
            </w:r>
          </w:p>
        </w:tc>
      </w:tr>
      <w:tr w:rsidR="00E23028" w:rsidRPr="00263D0D" w:rsidTr="00522FDF">
        <w:trPr>
          <w:trHeight w:val="107"/>
        </w:trPr>
        <w:tc>
          <w:tcPr>
            <w:tcW w:w="2547" w:type="dxa"/>
            <w:vMerge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11</w:t>
            </w:r>
          </w:p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класс</w:t>
            </w:r>
          </w:p>
        </w:tc>
      </w:tr>
      <w:tr w:rsidR="00E23028" w:rsidRPr="00263D0D" w:rsidTr="00522FDF">
        <w:trPr>
          <w:trHeight w:val="107"/>
        </w:trPr>
        <w:tc>
          <w:tcPr>
            <w:tcW w:w="9351" w:type="dxa"/>
            <w:gridSpan w:val="4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  <w:lang w:val="ru-RU"/>
              </w:rPr>
              <w:t xml:space="preserve">I. Обязательные учебные предметы </w:t>
            </w:r>
          </w:p>
        </w:tc>
      </w:tr>
      <w:tr w:rsidR="00E23028" w:rsidRPr="00263D0D" w:rsidTr="00522FDF">
        <w:trPr>
          <w:trHeight w:val="250"/>
        </w:trPr>
        <w:tc>
          <w:tcPr>
            <w:tcW w:w="2547" w:type="dxa"/>
            <w:vMerge w:val="restart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 xml:space="preserve">Русский язык и литература </w:t>
            </w: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Русский язык 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  <w:tr w:rsidR="00E23028" w:rsidRPr="00263D0D" w:rsidTr="00522FDF">
        <w:trPr>
          <w:trHeight w:val="111"/>
        </w:trPr>
        <w:tc>
          <w:tcPr>
            <w:tcW w:w="2547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Литература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</w:t>
            </w:r>
          </w:p>
        </w:tc>
      </w:tr>
      <w:tr w:rsidR="00E23028" w:rsidRPr="00263D0D" w:rsidTr="00522FDF">
        <w:trPr>
          <w:trHeight w:val="111"/>
        </w:trPr>
        <w:tc>
          <w:tcPr>
            <w:tcW w:w="2547" w:type="dxa"/>
            <w:vMerge w:val="restart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Родной язык и родная литература</w:t>
            </w: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Родной (русский) язык</w:t>
            </w: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111"/>
        </w:trPr>
        <w:tc>
          <w:tcPr>
            <w:tcW w:w="2547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</w:tr>
      <w:tr w:rsidR="00E23028" w:rsidRPr="00263D0D" w:rsidTr="00522FDF">
        <w:trPr>
          <w:trHeight w:val="111"/>
        </w:trPr>
        <w:tc>
          <w:tcPr>
            <w:tcW w:w="2547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 xml:space="preserve">Иностранные языки </w:t>
            </w: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Иностранный язык 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</w:t>
            </w:r>
          </w:p>
        </w:tc>
      </w:tr>
      <w:tr w:rsidR="00E23028" w:rsidRPr="00263D0D" w:rsidTr="00522FDF">
        <w:trPr>
          <w:trHeight w:val="250"/>
        </w:trPr>
        <w:tc>
          <w:tcPr>
            <w:tcW w:w="2547" w:type="dxa"/>
            <w:vMerge w:val="restart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 xml:space="preserve">Математика и информатика </w:t>
            </w: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Алгебра 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  <w:tr w:rsidR="00E23028" w:rsidRPr="00263D0D" w:rsidTr="00522FDF">
        <w:trPr>
          <w:trHeight w:val="111"/>
        </w:trPr>
        <w:tc>
          <w:tcPr>
            <w:tcW w:w="2547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Геометрия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  <w:tr w:rsidR="00E23028" w:rsidRPr="00263D0D" w:rsidTr="00522FDF">
        <w:trPr>
          <w:trHeight w:val="248"/>
        </w:trPr>
        <w:tc>
          <w:tcPr>
            <w:tcW w:w="2547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Вероятность и статистика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111"/>
        </w:trPr>
        <w:tc>
          <w:tcPr>
            <w:tcW w:w="2547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  <w:lang w:val="ru-RU"/>
              </w:rPr>
              <w:t>Информатика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  <w:lang w:val="ru-RU"/>
              </w:rPr>
              <w:t>Углублённый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4</w:t>
            </w:r>
          </w:p>
        </w:tc>
      </w:tr>
      <w:tr w:rsidR="00E23028" w:rsidRPr="00263D0D" w:rsidTr="00522FDF">
        <w:trPr>
          <w:trHeight w:val="250"/>
        </w:trPr>
        <w:tc>
          <w:tcPr>
            <w:tcW w:w="2547" w:type="dxa"/>
            <w:vMerge w:val="restart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 xml:space="preserve">Естественно-научные предметы </w:t>
            </w: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Физика 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  <w:tr w:rsidR="00E23028" w:rsidRPr="00263D0D" w:rsidTr="00522FDF">
        <w:trPr>
          <w:trHeight w:val="111"/>
        </w:trPr>
        <w:tc>
          <w:tcPr>
            <w:tcW w:w="2547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Химия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111"/>
        </w:trPr>
        <w:tc>
          <w:tcPr>
            <w:tcW w:w="2547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Биология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248"/>
        </w:trPr>
        <w:tc>
          <w:tcPr>
            <w:tcW w:w="2547" w:type="dxa"/>
            <w:vMerge w:val="restart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 xml:space="preserve">Общественно-научные предметы </w:t>
            </w: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История 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  <w:tr w:rsidR="00E23028" w:rsidRPr="00263D0D" w:rsidTr="00522FDF">
        <w:trPr>
          <w:trHeight w:val="111"/>
        </w:trPr>
        <w:tc>
          <w:tcPr>
            <w:tcW w:w="2547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  <w:lang w:val="ru-RU"/>
              </w:rPr>
              <w:t>Обществознание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  <w:lang w:val="ru-RU"/>
              </w:rPr>
              <w:t>Углублённый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4</w:t>
            </w:r>
          </w:p>
        </w:tc>
      </w:tr>
      <w:tr w:rsidR="00E23028" w:rsidRPr="00263D0D" w:rsidTr="00522FDF">
        <w:trPr>
          <w:trHeight w:val="111"/>
        </w:trPr>
        <w:tc>
          <w:tcPr>
            <w:tcW w:w="2547" w:type="dxa"/>
            <w:vMerge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География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255"/>
        </w:trPr>
        <w:tc>
          <w:tcPr>
            <w:tcW w:w="2547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/>
              </w:rPr>
              <w:t>Физическая культура</w:t>
            </w: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Физическая культура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</w:t>
            </w:r>
          </w:p>
        </w:tc>
      </w:tr>
      <w:tr w:rsidR="00E23028" w:rsidRPr="00263D0D" w:rsidTr="00522FDF">
        <w:trPr>
          <w:trHeight w:val="248"/>
        </w:trPr>
        <w:tc>
          <w:tcPr>
            <w:tcW w:w="2547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>Основы безопасности и защиты Родины</w:t>
            </w:r>
          </w:p>
        </w:tc>
        <w:tc>
          <w:tcPr>
            <w:tcW w:w="2551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ОБЗР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E23028" w:rsidTr="00522FDF">
        <w:trPr>
          <w:trHeight w:val="248"/>
        </w:trPr>
        <w:tc>
          <w:tcPr>
            <w:tcW w:w="9351" w:type="dxa"/>
            <w:gridSpan w:val="4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bCs/>
                <w:i/>
                <w:iCs/>
                <w:color w:val="000000"/>
                <w:sz w:val="23"/>
                <w:szCs w:val="23"/>
                <w:lang w:val="ru-RU"/>
              </w:rPr>
              <w:t xml:space="preserve">II. Часть, формируемая участниками образовательных отношений </w:t>
            </w: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Экономика. Финансовая культура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>Элективные курсы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Технология. Компьютерное моделирование и индустриальные технологии.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Технология. Индивидуальный пошив одежды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Технология. Основы предпринимательской деятельности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  <w:shd w:val="clear" w:color="auto" w:fill="auto"/>
          </w:tcPr>
          <w:p w:rsidR="00E23028" w:rsidRPr="00263D0D" w:rsidRDefault="00E23028" w:rsidP="00522FDF">
            <w:pPr>
              <w:widowControl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D0D">
              <w:rPr>
                <w:rFonts w:ascii="Times New Roman" w:hAnsi="Times New Roman"/>
                <w:sz w:val="24"/>
                <w:szCs w:val="24"/>
                <w:lang w:val="ru-RU"/>
              </w:rPr>
              <w:t>Алгебра плюс: элементарная алгебра с точки зрения высшей математики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  <w:shd w:val="clear" w:color="auto" w:fill="auto"/>
          </w:tcPr>
          <w:p w:rsidR="00E23028" w:rsidRPr="00263D0D" w:rsidRDefault="00E23028" w:rsidP="00522FDF">
            <w:pPr>
              <w:widowControl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D0D">
              <w:rPr>
                <w:rFonts w:ascii="Times New Roman" w:hAnsi="Times New Roman"/>
                <w:sz w:val="24"/>
                <w:szCs w:val="24"/>
                <w:lang w:val="ru-RU"/>
              </w:rPr>
              <w:t>Математические методы в экономике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  <w:shd w:val="clear" w:color="auto" w:fill="auto"/>
          </w:tcPr>
          <w:p w:rsidR="00E23028" w:rsidRPr="00263D0D" w:rsidRDefault="00E23028" w:rsidP="00522FDF">
            <w:pPr>
              <w:widowControl/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3D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Факультативные курсы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</w:tr>
      <w:tr w:rsidR="00E23028" w:rsidRPr="00263D0D" w:rsidTr="00522FDF">
        <w:trPr>
          <w:trHeight w:val="248"/>
        </w:trPr>
        <w:tc>
          <w:tcPr>
            <w:tcW w:w="5098" w:type="dxa"/>
            <w:gridSpan w:val="2"/>
            <w:shd w:val="clear" w:color="auto" w:fill="auto"/>
          </w:tcPr>
          <w:p w:rsidR="00E23028" w:rsidRPr="00263D0D" w:rsidRDefault="00E23028" w:rsidP="00522FDF">
            <w:pPr>
              <w:widowControl/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D0D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изготовления женской легкой одежды</w:t>
            </w:r>
          </w:p>
        </w:tc>
        <w:tc>
          <w:tcPr>
            <w:tcW w:w="1985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</w:tcPr>
          <w:p w:rsidR="00E23028" w:rsidRPr="00263D0D" w:rsidRDefault="00E23028" w:rsidP="00522FDF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263D0D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</w:tr>
    </w:tbl>
    <w:p w:rsidR="000B3218" w:rsidRDefault="000B3218"/>
    <w:p w:rsidR="00E23028" w:rsidRDefault="00E23028"/>
    <w:p w:rsidR="00E23028" w:rsidRPr="00E23028" w:rsidRDefault="00E23028" w:rsidP="00E23028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2302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План внеурочной деятельности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178"/>
        <w:gridCol w:w="1179"/>
        <w:gridCol w:w="1179"/>
      </w:tblGrid>
      <w:tr w:rsidR="00E23028" w:rsidRPr="004640C9" w:rsidTr="00522FDF">
        <w:tc>
          <w:tcPr>
            <w:tcW w:w="3073" w:type="dxa"/>
            <w:vMerge w:val="restart"/>
            <w:vAlign w:val="center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Реализуемая </w:t>
            </w:r>
          </w:p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рабочая программа</w:t>
            </w:r>
          </w:p>
        </w:tc>
        <w:tc>
          <w:tcPr>
            <w:tcW w:w="3536" w:type="dxa"/>
            <w:gridSpan w:val="3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Количество часов</w:t>
            </w:r>
          </w:p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 классам (годам обучения)</w:t>
            </w:r>
          </w:p>
        </w:tc>
      </w:tr>
      <w:tr w:rsidR="00E23028" w:rsidRPr="004640C9" w:rsidTr="00522FDF">
        <w:tc>
          <w:tcPr>
            <w:tcW w:w="3073" w:type="dxa"/>
            <w:vMerge/>
            <w:vAlign w:val="center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78" w:type="dxa"/>
            <w:vAlign w:val="center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40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79" w:type="dxa"/>
            <w:vAlign w:val="center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40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1179" w:type="dxa"/>
            <w:vAlign w:val="center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E23028" w:rsidRPr="004640C9" w:rsidTr="00522FDF">
        <w:tc>
          <w:tcPr>
            <w:tcW w:w="3073" w:type="dxa"/>
          </w:tcPr>
          <w:p w:rsidR="00E23028" w:rsidRPr="004640C9" w:rsidRDefault="00E23028" w:rsidP="00522FDF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Разговоры о важном</w:t>
            </w:r>
          </w:p>
        </w:tc>
        <w:tc>
          <w:tcPr>
            <w:tcW w:w="1178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23028" w:rsidRPr="00D32C98" w:rsidTr="00522FDF">
        <w:tc>
          <w:tcPr>
            <w:tcW w:w="3073" w:type="dxa"/>
          </w:tcPr>
          <w:p w:rsidR="00E23028" w:rsidRPr="004640C9" w:rsidRDefault="00E23028" w:rsidP="00522FDF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Россия – мои горизонты</w:t>
            </w:r>
          </w:p>
        </w:tc>
        <w:tc>
          <w:tcPr>
            <w:tcW w:w="1178" w:type="dxa"/>
          </w:tcPr>
          <w:p w:rsidR="00E23028" w:rsidRPr="00A0458D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 w:eastAsia="ru-RU"/>
              </w:rPr>
            </w:pPr>
            <w:r w:rsidRPr="00D32C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D32C98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C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D32C98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C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23028" w:rsidRPr="004640C9" w:rsidTr="00522FDF">
        <w:tc>
          <w:tcPr>
            <w:tcW w:w="3073" w:type="dxa"/>
          </w:tcPr>
          <w:p w:rsidR="00E23028" w:rsidRPr="004640C9" w:rsidRDefault="00E23028" w:rsidP="00522FDF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ГТО</w:t>
            </w:r>
          </w:p>
        </w:tc>
        <w:tc>
          <w:tcPr>
            <w:tcW w:w="1178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23028" w:rsidRPr="004640C9" w:rsidTr="00522FDF">
        <w:tc>
          <w:tcPr>
            <w:tcW w:w="3073" w:type="dxa"/>
          </w:tcPr>
          <w:p w:rsidR="00E23028" w:rsidRPr="004640C9" w:rsidRDefault="00E23028" w:rsidP="00522FDF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Автоматизированное черчение</w:t>
            </w:r>
          </w:p>
        </w:tc>
        <w:tc>
          <w:tcPr>
            <w:tcW w:w="1178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23028" w:rsidRPr="004640C9" w:rsidTr="00522FDF">
        <w:tc>
          <w:tcPr>
            <w:tcW w:w="3073" w:type="dxa"/>
          </w:tcPr>
          <w:p w:rsidR="00E23028" w:rsidRPr="004640C9" w:rsidRDefault="00E23028" w:rsidP="00522FDF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Робототехника</w:t>
            </w:r>
          </w:p>
        </w:tc>
        <w:tc>
          <w:tcPr>
            <w:tcW w:w="1178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23028" w:rsidRPr="004640C9" w:rsidTr="00522FDF">
        <w:tc>
          <w:tcPr>
            <w:tcW w:w="3073" w:type="dxa"/>
          </w:tcPr>
          <w:p w:rsidR="00E23028" w:rsidRPr="004640C9" w:rsidRDefault="00E23028" w:rsidP="00522FDF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Секреты офисной техники</w:t>
            </w:r>
          </w:p>
        </w:tc>
        <w:tc>
          <w:tcPr>
            <w:tcW w:w="1178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23028" w:rsidRPr="004640C9" w:rsidTr="00522FDF">
        <w:tc>
          <w:tcPr>
            <w:tcW w:w="3073" w:type="dxa"/>
          </w:tcPr>
          <w:p w:rsidR="00E23028" w:rsidRPr="00E23028" w:rsidRDefault="00E23028" w:rsidP="00522FDF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D -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моделирование</w:t>
            </w:r>
          </w:p>
        </w:tc>
        <w:tc>
          <w:tcPr>
            <w:tcW w:w="1178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4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23028" w:rsidRPr="004640C9" w:rsidTr="00522FDF">
        <w:tc>
          <w:tcPr>
            <w:tcW w:w="3073" w:type="dxa"/>
          </w:tcPr>
          <w:p w:rsidR="00E23028" w:rsidRDefault="00E23028" w:rsidP="00522FDF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Решение исследовательских задач по физике</w:t>
            </w:r>
          </w:p>
        </w:tc>
        <w:tc>
          <w:tcPr>
            <w:tcW w:w="1178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23028" w:rsidRPr="004640C9" w:rsidTr="00522FDF">
        <w:tc>
          <w:tcPr>
            <w:tcW w:w="3073" w:type="dxa"/>
          </w:tcPr>
          <w:p w:rsidR="00E23028" w:rsidRPr="004640C9" w:rsidRDefault="00E23028" w:rsidP="00522FDF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8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79" w:type="dxa"/>
          </w:tcPr>
          <w:p w:rsidR="00E23028" w:rsidRPr="004640C9" w:rsidRDefault="00E23028" w:rsidP="00522FDF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</w:tr>
    </w:tbl>
    <w:p w:rsidR="00E23028" w:rsidRPr="00E23028" w:rsidRDefault="00E23028">
      <w:pPr>
        <w:rPr>
          <w:lang w:val="ru-RU"/>
        </w:rPr>
      </w:pPr>
      <w:bookmarkStart w:id="0" w:name="_GoBack"/>
      <w:bookmarkEnd w:id="0"/>
    </w:p>
    <w:sectPr w:rsidR="00E23028" w:rsidRPr="00E2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28"/>
    <w:rsid w:val="000B3218"/>
    <w:rsid w:val="00E2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DC68"/>
  <w15:chartTrackingRefBased/>
  <w15:docId w15:val="{E861D79C-9067-42B2-9779-D9B619D9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028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2025-11-11T08:26:00Z</dcterms:created>
  <dcterms:modified xsi:type="dcterms:W3CDTF">2025-11-11T08:32:00Z</dcterms:modified>
</cp:coreProperties>
</file>